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4E27" w14:textId="77777777" w:rsidR="00DB36E9" w:rsidRPr="009308B1" w:rsidRDefault="00DB36E9" w:rsidP="00DB36E9">
      <w:pPr>
        <w:pStyle w:val="NoSpacing"/>
        <w:jc w:val="center"/>
        <w:rPr>
          <w:b/>
          <w:sz w:val="40"/>
          <w:szCs w:val="40"/>
          <w:lang w:val="sr-Cyrl-RS"/>
        </w:rPr>
      </w:pPr>
      <w:r w:rsidRPr="009308B1">
        <w:rPr>
          <w:b/>
          <w:sz w:val="40"/>
          <w:szCs w:val="40"/>
          <w:lang w:val="sr-Cyrl-RS"/>
        </w:rPr>
        <w:t>ОСНОВНА ШКОЛА“ВУК КАРАЏИЋ“ БАЧ</w:t>
      </w:r>
    </w:p>
    <w:p w14:paraId="6D09F1C0" w14:textId="77777777" w:rsidR="00DB36E9" w:rsidRPr="009308B1" w:rsidRDefault="00DB36E9" w:rsidP="00DB36E9">
      <w:pPr>
        <w:pStyle w:val="NoSpacing"/>
        <w:jc w:val="center"/>
        <w:rPr>
          <w:sz w:val="40"/>
          <w:szCs w:val="40"/>
          <w:lang w:val="sr-Cyrl-RS"/>
        </w:rPr>
      </w:pPr>
    </w:p>
    <w:p w14:paraId="318C4CCF" w14:textId="77777777" w:rsidR="00DB36E9" w:rsidRPr="009308B1" w:rsidRDefault="00DB36E9" w:rsidP="00DB36E9">
      <w:pPr>
        <w:pStyle w:val="NoSpacing"/>
        <w:jc w:val="center"/>
        <w:rPr>
          <w:sz w:val="40"/>
          <w:szCs w:val="40"/>
          <w:lang w:val="sr-Cyrl-RS"/>
        </w:rPr>
      </w:pPr>
      <w:r w:rsidRPr="009308B1">
        <w:rPr>
          <w:noProof/>
          <w:sz w:val="40"/>
          <w:szCs w:val="40"/>
          <w:lang w:val="sr-Cyrl-RS" w:eastAsia="sr-Latn-RS"/>
        </w:rPr>
        <w:drawing>
          <wp:inline distT="0" distB="0" distL="0" distR="0" wp14:anchorId="0EBBECA1" wp14:editId="5A7182B3">
            <wp:extent cx="3243532" cy="2855344"/>
            <wp:effectExtent l="19050" t="0" r="0" b="0"/>
            <wp:docPr id="1" name="Picture 3" descr="C:\Users\Korisnik\Desktop\vukkaradz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vukkaradz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018" cy="285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B76FD" w14:textId="77777777" w:rsidR="00DB36E9" w:rsidRPr="009308B1" w:rsidRDefault="00DB36E9" w:rsidP="00DB36E9">
      <w:pPr>
        <w:pStyle w:val="NoSpacing"/>
        <w:jc w:val="center"/>
        <w:rPr>
          <w:sz w:val="40"/>
          <w:szCs w:val="40"/>
          <w:lang w:val="sr-Cyrl-RS"/>
        </w:rPr>
      </w:pPr>
    </w:p>
    <w:p w14:paraId="2BC0C74A" w14:textId="77777777" w:rsidR="0085357D" w:rsidRPr="009308B1" w:rsidRDefault="0085357D" w:rsidP="00DB36E9">
      <w:pPr>
        <w:pStyle w:val="NoSpacing"/>
        <w:jc w:val="center"/>
        <w:rPr>
          <w:b/>
          <w:sz w:val="72"/>
          <w:szCs w:val="72"/>
          <w:lang w:val="sr-Cyrl-RS"/>
        </w:rPr>
      </w:pPr>
      <w:r w:rsidRPr="009308B1">
        <w:rPr>
          <w:b/>
          <w:sz w:val="72"/>
          <w:szCs w:val="72"/>
          <w:lang w:val="sr-Cyrl-RS"/>
        </w:rPr>
        <w:t xml:space="preserve">АКЦИОНИ ПЛАН </w:t>
      </w:r>
    </w:p>
    <w:p w14:paraId="1DAA33A2" w14:textId="77777777" w:rsidR="00DB36E9" w:rsidRPr="009308B1" w:rsidRDefault="0085357D" w:rsidP="00DB36E9">
      <w:pPr>
        <w:pStyle w:val="NoSpacing"/>
        <w:jc w:val="center"/>
        <w:rPr>
          <w:b/>
          <w:sz w:val="72"/>
          <w:szCs w:val="72"/>
          <w:lang w:val="sr-Cyrl-RS"/>
        </w:rPr>
      </w:pPr>
      <w:r w:rsidRPr="009308B1">
        <w:rPr>
          <w:b/>
          <w:sz w:val="72"/>
          <w:szCs w:val="72"/>
          <w:lang w:val="sr-Cyrl-RS"/>
        </w:rPr>
        <w:t>ШКОЛСКОГ РАЗ</w:t>
      </w:r>
      <w:r w:rsidR="002D20BF" w:rsidRPr="009308B1">
        <w:rPr>
          <w:b/>
          <w:sz w:val="72"/>
          <w:szCs w:val="72"/>
          <w:lang w:val="sr-Cyrl-RS"/>
        </w:rPr>
        <w:t>ВОЈНОГ ПЛАНА ЗА ШКОЛСКУ 2022</w:t>
      </w:r>
      <w:r w:rsidR="004328EC" w:rsidRPr="009308B1">
        <w:rPr>
          <w:b/>
          <w:sz w:val="72"/>
          <w:szCs w:val="72"/>
          <w:lang w:val="sr-Cyrl-RS"/>
        </w:rPr>
        <w:t>/</w:t>
      </w:r>
      <w:r w:rsidR="002D20BF" w:rsidRPr="009308B1">
        <w:rPr>
          <w:b/>
          <w:sz w:val="72"/>
          <w:szCs w:val="72"/>
          <w:lang w:val="sr-Cyrl-RS"/>
        </w:rPr>
        <w:t>2023</w:t>
      </w:r>
      <w:r w:rsidR="00B47B08" w:rsidRPr="009308B1">
        <w:rPr>
          <w:b/>
          <w:sz w:val="72"/>
          <w:szCs w:val="72"/>
          <w:lang w:val="sr-Cyrl-RS"/>
        </w:rPr>
        <w:t>.</w:t>
      </w:r>
      <w:r w:rsidR="006557E5" w:rsidRPr="009308B1">
        <w:rPr>
          <w:b/>
          <w:sz w:val="72"/>
          <w:szCs w:val="72"/>
          <w:lang w:val="sr-Cyrl-RS"/>
        </w:rPr>
        <w:t xml:space="preserve"> </w:t>
      </w:r>
      <w:r w:rsidR="00B47B08" w:rsidRPr="009308B1">
        <w:rPr>
          <w:b/>
          <w:sz w:val="72"/>
          <w:szCs w:val="72"/>
          <w:lang w:val="sr-Cyrl-RS"/>
        </w:rPr>
        <w:t>ГОДИНУ</w:t>
      </w:r>
    </w:p>
    <w:p w14:paraId="258B87D9" w14:textId="77777777" w:rsidR="00DB36E9" w:rsidRPr="009308B1" w:rsidRDefault="00DB36E9" w:rsidP="00DB36E9">
      <w:pPr>
        <w:pStyle w:val="NoSpacing"/>
        <w:jc w:val="center"/>
        <w:rPr>
          <w:sz w:val="40"/>
          <w:szCs w:val="40"/>
          <w:lang w:val="sr-Cyrl-RS"/>
        </w:rPr>
      </w:pPr>
    </w:p>
    <w:p w14:paraId="74E759EF" w14:textId="77777777" w:rsidR="00DB36E9" w:rsidRPr="009308B1" w:rsidRDefault="00DB36E9" w:rsidP="00DB36E9">
      <w:pPr>
        <w:pStyle w:val="NoSpacing"/>
        <w:jc w:val="center"/>
        <w:rPr>
          <w:sz w:val="40"/>
          <w:szCs w:val="40"/>
          <w:lang w:val="sr-Cyrl-RS"/>
        </w:rPr>
      </w:pPr>
      <w:r w:rsidRPr="009308B1">
        <w:rPr>
          <w:sz w:val="40"/>
          <w:szCs w:val="40"/>
          <w:lang w:val="sr-Cyrl-RS"/>
        </w:rPr>
        <w:t>1</w:t>
      </w:r>
      <w:r w:rsidR="002D20BF" w:rsidRPr="009308B1">
        <w:rPr>
          <w:sz w:val="40"/>
          <w:szCs w:val="40"/>
          <w:lang w:val="sr-Cyrl-RS"/>
        </w:rPr>
        <w:t>4.СЕПТЕМБАР 2022</w:t>
      </w:r>
      <w:r w:rsidRPr="009308B1">
        <w:rPr>
          <w:sz w:val="40"/>
          <w:szCs w:val="40"/>
          <w:lang w:val="sr-Cyrl-RS"/>
        </w:rPr>
        <w:t>.</w:t>
      </w:r>
    </w:p>
    <w:p w14:paraId="6A721850" w14:textId="77777777" w:rsidR="0089228A" w:rsidRPr="009308B1" w:rsidRDefault="0089228A">
      <w:pPr>
        <w:rPr>
          <w:lang w:val="sr-Cyrl-RS"/>
        </w:rPr>
      </w:pPr>
    </w:p>
    <w:p w14:paraId="361BA3E2" w14:textId="77777777" w:rsidR="001A37A2" w:rsidRPr="009308B1" w:rsidRDefault="001A37A2" w:rsidP="0020560E">
      <w:pPr>
        <w:rPr>
          <w:lang w:val="sr-Cyrl-RS"/>
        </w:rPr>
        <w:sectPr w:rsidR="001A37A2" w:rsidRPr="009308B1" w:rsidSect="00B11F0F">
          <w:headerReference w:type="default" r:id="rId8"/>
          <w:footerReference w:type="default" r:id="rId9"/>
          <w:footerReference w:type="first" r:id="rId10"/>
          <w:pgSz w:w="15840" w:h="12240" w:orient="landscape"/>
          <w:pgMar w:top="993" w:right="1417" w:bottom="851" w:left="1417" w:header="708" w:footer="708" w:gutter="0"/>
          <w:cols w:space="708"/>
          <w:titlePg/>
          <w:docGrid w:linePitch="360"/>
        </w:sectPr>
      </w:pPr>
    </w:p>
    <w:p w14:paraId="5D6AE161" w14:textId="77777777" w:rsidR="001970B0" w:rsidRPr="009308B1" w:rsidRDefault="001970B0" w:rsidP="001A37A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7"/>
        <w:gridCol w:w="3250"/>
        <w:gridCol w:w="3250"/>
      </w:tblGrid>
      <w:tr w:rsidR="001A37A2" w:rsidRPr="009308B1" w14:paraId="29AC12AA" w14:textId="77777777" w:rsidTr="00D16B64">
        <w:tc>
          <w:tcPr>
            <w:tcW w:w="12996" w:type="dxa"/>
            <w:gridSpan w:val="4"/>
            <w:tcBorders>
              <w:bottom w:val="double" w:sz="4" w:space="0" w:color="auto"/>
            </w:tcBorders>
          </w:tcPr>
          <w:p w14:paraId="68551CA1" w14:textId="77777777" w:rsidR="00D97771" w:rsidRPr="009308B1" w:rsidRDefault="00D97771" w:rsidP="00177C3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243836E3" w14:textId="77777777" w:rsidR="001A37A2" w:rsidRPr="009308B1" w:rsidRDefault="009F2909" w:rsidP="0020560E">
            <w:pPr>
              <w:pStyle w:val="ListParagraph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  <w:lang w:val="sr-Cyrl-RS"/>
              </w:rPr>
            </w:pPr>
            <w:r w:rsidRPr="009308B1">
              <w:rPr>
                <w:b/>
                <w:sz w:val="28"/>
                <w:szCs w:val="28"/>
                <w:lang w:val="sr-Cyrl-RS"/>
              </w:rPr>
              <w:t>Област: ЕТОС</w:t>
            </w:r>
          </w:p>
          <w:p w14:paraId="1B9E799C" w14:textId="77777777" w:rsidR="00D97771" w:rsidRPr="009308B1" w:rsidRDefault="00D97771" w:rsidP="00177C3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9F2909" w:rsidRPr="009308B1" w14:paraId="1D183794" w14:textId="77777777" w:rsidTr="00D16B64">
        <w:tc>
          <w:tcPr>
            <w:tcW w:w="3249" w:type="dxa"/>
            <w:tcBorders>
              <w:top w:val="double" w:sz="4" w:space="0" w:color="auto"/>
              <w:bottom w:val="double" w:sz="4" w:space="0" w:color="auto"/>
            </w:tcBorders>
          </w:tcPr>
          <w:p w14:paraId="4954D80D" w14:textId="77777777" w:rsidR="009F2909" w:rsidRPr="009308B1" w:rsidRDefault="009F2909" w:rsidP="009F2909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ПРОЈЕКТНА АКТИВНОСТ</w:t>
            </w:r>
          </w:p>
          <w:p w14:paraId="56F151D3" w14:textId="77777777" w:rsidR="00D97771" w:rsidRPr="009308B1" w:rsidRDefault="00D97771" w:rsidP="009F2909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3247" w:type="dxa"/>
            <w:tcBorders>
              <w:top w:val="double" w:sz="4" w:space="0" w:color="auto"/>
              <w:bottom w:val="double" w:sz="4" w:space="0" w:color="auto"/>
            </w:tcBorders>
          </w:tcPr>
          <w:p w14:paraId="02DCE319" w14:textId="77777777" w:rsidR="009F2909" w:rsidRPr="009308B1" w:rsidRDefault="009F2909" w:rsidP="009F290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3250" w:type="dxa"/>
            <w:tcBorders>
              <w:top w:val="double" w:sz="4" w:space="0" w:color="auto"/>
              <w:bottom w:val="double" w:sz="4" w:space="0" w:color="auto"/>
            </w:tcBorders>
          </w:tcPr>
          <w:p w14:paraId="6F00E895" w14:textId="77777777" w:rsidR="009F2909" w:rsidRPr="009308B1" w:rsidRDefault="009F2909" w:rsidP="009F290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НОСИОЦИ</w:t>
            </w:r>
          </w:p>
        </w:tc>
        <w:tc>
          <w:tcPr>
            <w:tcW w:w="3250" w:type="dxa"/>
            <w:tcBorders>
              <w:top w:val="double" w:sz="4" w:space="0" w:color="auto"/>
              <w:bottom w:val="double" w:sz="4" w:space="0" w:color="auto"/>
            </w:tcBorders>
          </w:tcPr>
          <w:p w14:paraId="10E7864F" w14:textId="77777777" w:rsidR="009F2909" w:rsidRPr="009308B1" w:rsidRDefault="009F2909" w:rsidP="009F290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ВРЕМЕ РЕАЛИЗАЦИЈЕ</w:t>
            </w:r>
          </w:p>
        </w:tc>
      </w:tr>
      <w:tr w:rsidR="00735DD5" w:rsidRPr="009308B1" w14:paraId="294544CA" w14:textId="77777777" w:rsidTr="00D16B64">
        <w:tc>
          <w:tcPr>
            <w:tcW w:w="3249" w:type="dxa"/>
            <w:vMerge w:val="restart"/>
            <w:tcBorders>
              <w:top w:val="double" w:sz="4" w:space="0" w:color="auto"/>
            </w:tcBorders>
          </w:tcPr>
          <w:p w14:paraId="4518E90E" w14:textId="77777777" w:rsidR="00735DD5" w:rsidRPr="009308B1" w:rsidRDefault="00735DD5" w:rsidP="0020560E">
            <w:pPr>
              <w:pStyle w:val="NoSpacing"/>
              <w:numPr>
                <w:ilvl w:val="1"/>
                <w:numId w:val="10"/>
              </w:numPr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Задатак</w:t>
            </w:r>
          </w:p>
          <w:p w14:paraId="67B19214" w14:textId="77777777" w:rsidR="00735DD5" w:rsidRPr="009308B1" w:rsidRDefault="00735DD5" w:rsidP="00735DD5">
            <w:pPr>
              <w:pStyle w:val="NoSpacing"/>
              <w:ind w:left="720"/>
              <w:rPr>
                <w:b/>
                <w:lang w:val="sr-Cyrl-RS"/>
              </w:rPr>
            </w:pPr>
          </w:p>
          <w:p w14:paraId="223DFADC" w14:textId="77777777" w:rsidR="00735DD5" w:rsidRPr="009308B1" w:rsidRDefault="00735DD5" w:rsidP="00177C30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Развијање и неговање различитих облика активног учешћа родитеља у животу школе</w:t>
            </w:r>
          </w:p>
        </w:tc>
        <w:tc>
          <w:tcPr>
            <w:tcW w:w="3247" w:type="dxa"/>
            <w:tcBorders>
              <w:top w:val="double" w:sz="4" w:space="0" w:color="auto"/>
            </w:tcBorders>
          </w:tcPr>
          <w:p w14:paraId="3ECD8B7C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Већа партиципација родитеља у рад тимова школе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14:paraId="6E6CEB69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Координатори тимова и одељењске старешине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14:paraId="63901367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735DD5" w:rsidRPr="009308B1" w14:paraId="6E29B678" w14:textId="77777777" w:rsidTr="00D16B64">
        <w:tc>
          <w:tcPr>
            <w:tcW w:w="3249" w:type="dxa"/>
            <w:vMerge/>
          </w:tcPr>
          <w:p w14:paraId="616CC236" w14:textId="77777777" w:rsidR="00735DD5" w:rsidRPr="009308B1" w:rsidRDefault="00735DD5" w:rsidP="00735DD5">
            <w:pPr>
              <w:pStyle w:val="NoSpacing"/>
              <w:ind w:left="720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246380BD" w14:textId="77777777" w:rsidR="00735DD5" w:rsidRPr="009308B1" w:rsidRDefault="00735DD5" w:rsidP="009F308E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Спортски дан – заједничка активност родитеља и  ученика</w:t>
            </w:r>
            <w:r w:rsidR="00BA31BD" w:rsidRPr="009308B1">
              <w:rPr>
                <w:lang w:val="sr-Cyrl-RS"/>
              </w:rPr>
              <w:t xml:space="preserve"> </w:t>
            </w:r>
          </w:p>
        </w:tc>
        <w:tc>
          <w:tcPr>
            <w:tcW w:w="3250" w:type="dxa"/>
          </w:tcPr>
          <w:p w14:paraId="184E9473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Одељењске старешине и наставници физичког васпитања</w:t>
            </w:r>
          </w:p>
        </w:tc>
        <w:tc>
          <w:tcPr>
            <w:tcW w:w="3250" w:type="dxa"/>
          </w:tcPr>
          <w:p w14:paraId="19A1C5B0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Недеља школског спорта </w:t>
            </w:r>
          </w:p>
        </w:tc>
      </w:tr>
      <w:tr w:rsidR="00735DD5" w:rsidRPr="009308B1" w14:paraId="0BB5F332" w14:textId="77777777" w:rsidTr="00D16B64">
        <w:tc>
          <w:tcPr>
            <w:tcW w:w="3249" w:type="dxa"/>
            <w:vMerge/>
          </w:tcPr>
          <w:p w14:paraId="514A0903" w14:textId="77777777" w:rsidR="00735DD5" w:rsidRPr="009308B1" w:rsidRDefault="00735DD5" w:rsidP="00735DD5">
            <w:pPr>
              <w:pStyle w:val="NoSpacing"/>
              <w:ind w:left="720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204895D4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Учешће родитеља на часовима и у активностима  као промотери сопственог занимања или хобија</w:t>
            </w:r>
          </w:p>
          <w:p w14:paraId="1BA8A269" w14:textId="77777777" w:rsidR="00BA31BD" w:rsidRPr="009308B1" w:rsidRDefault="009F308E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 часовима ПО</w:t>
            </w:r>
          </w:p>
        </w:tc>
        <w:tc>
          <w:tcPr>
            <w:tcW w:w="3250" w:type="dxa"/>
          </w:tcPr>
          <w:p w14:paraId="2F6B590F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Одељењске старешине, предметни наставници</w:t>
            </w:r>
          </w:p>
        </w:tc>
        <w:tc>
          <w:tcPr>
            <w:tcW w:w="3250" w:type="dxa"/>
          </w:tcPr>
          <w:p w14:paraId="44444FCB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EC7778" w:rsidRPr="009308B1" w14:paraId="6DCCDD18" w14:textId="77777777" w:rsidTr="004A4B35">
        <w:trPr>
          <w:trHeight w:val="1373"/>
        </w:trPr>
        <w:tc>
          <w:tcPr>
            <w:tcW w:w="3249" w:type="dxa"/>
            <w:vMerge w:val="restart"/>
            <w:tcBorders>
              <w:top w:val="double" w:sz="4" w:space="0" w:color="auto"/>
            </w:tcBorders>
          </w:tcPr>
          <w:p w14:paraId="5E3F6D79" w14:textId="77777777" w:rsidR="00EC7778" w:rsidRPr="009308B1" w:rsidRDefault="00EC7778" w:rsidP="0020560E">
            <w:pPr>
              <w:pStyle w:val="NoSpacing"/>
              <w:numPr>
                <w:ilvl w:val="1"/>
                <w:numId w:val="10"/>
              </w:numPr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 xml:space="preserve">Задатак </w:t>
            </w:r>
          </w:p>
          <w:p w14:paraId="4257B085" w14:textId="77777777" w:rsidR="00EC7778" w:rsidRPr="009308B1" w:rsidRDefault="00EC7778" w:rsidP="00735DD5">
            <w:pPr>
              <w:pStyle w:val="NoSpacing"/>
              <w:ind w:left="720"/>
              <w:rPr>
                <w:b/>
                <w:lang w:val="sr-Cyrl-RS"/>
              </w:rPr>
            </w:pPr>
          </w:p>
          <w:p w14:paraId="391BB7EE" w14:textId="77777777" w:rsidR="00EC7778" w:rsidRPr="009308B1" w:rsidRDefault="00EC7778" w:rsidP="00C82FE1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Остваривање редовног информисања родитеља о активностима и делатностима школе</w:t>
            </w:r>
          </w:p>
          <w:p w14:paraId="776C0897" w14:textId="77777777" w:rsidR="00EC7778" w:rsidRPr="009308B1" w:rsidRDefault="00EC7778" w:rsidP="00C82FE1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  <w:tcBorders>
              <w:top w:val="double" w:sz="4" w:space="0" w:color="auto"/>
            </w:tcBorders>
          </w:tcPr>
          <w:p w14:paraId="06926E9D" w14:textId="77777777" w:rsidR="00EC7778" w:rsidRPr="009308B1" w:rsidRDefault="00EC7778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Истицање свих догађања из школског живота путем школског сајта и фејсбук профила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14:paraId="3AAA23EC" w14:textId="77777777" w:rsidR="00EC7778" w:rsidRPr="009308B1" w:rsidRDefault="00EC7778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Чланови тима за школски маркетинг, ученици чланови новинарске секције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14:paraId="2C30F8FD" w14:textId="77777777" w:rsidR="00EC7778" w:rsidRPr="009308B1" w:rsidRDefault="00EC7778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735DD5" w:rsidRPr="009308B1" w14:paraId="29151A13" w14:textId="77777777" w:rsidTr="00D16B64">
        <w:tc>
          <w:tcPr>
            <w:tcW w:w="3249" w:type="dxa"/>
            <w:vMerge/>
            <w:tcBorders>
              <w:top w:val="double" w:sz="4" w:space="0" w:color="auto"/>
            </w:tcBorders>
          </w:tcPr>
          <w:p w14:paraId="674AE418" w14:textId="77777777" w:rsidR="00735DD5" w:rsidRPr="009308B1" w:rsidRDefault="00735DD5" w:rsidP="0020560E">
            <w:pPr>
              <w:pStyle w:val="NoSpacing"/>
              <w:numPr>
                <w:ilvl w:val="0"/>
                <w:numId w:val="10"/>
              </w:numPr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3F1D48A8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Уређивање огласне табле за родитеље</w:t>
            </w:r>
          </w:p>
        </w:tc>
        <w:tc>
          <w:tcPr>
            <w:tcW w:w="3250" w:type="dxa"/>
          </w:tcPr>
          <w:p w14:paraId="61792A00" w14:textId="77777777" w:rsidR="00735DD5" w:rsidRPr="009308B1" w:rsidRDefault="00735DD5" w:rsidP="002074FF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Педагог школе , директор </w:t>
            </w:r>
          </w:p>
        </w:tc>
        <w:tc>
          <w:tcPr>
            <w:tcW w:w="3250" w:type="dxa"/>
          </w:tcPr>
          <w:p w14:paraId="004D1B18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735DD5" w:rsidRPr="009308B1" w14:paraId="4F1BF580" w14:textId="77777777" w:rsidTr="00D16B64">
        <w:tc>
          <w:tcPr>
            <w:tcW w:w="3249" w:type="dxa"/>
            <w:vMerge/>
            <w:tcBorders>
              <w:top w:val="double" w:sz="4" w:space="0" w:color="auto"/>
            </w:tcBorders>
          </w:tcPr>
          <w:p w14:paraId="299600C7" w14:textId="77777777" w:rsidR="00735DD5" w:rsidRPr="009308B1" w:rsidRDefault="00735DD5" w:rsidP="0020560E">
            <w:pPr>
              <w:pStyle w:val="NoSpacing"/>
              <w:numPr>
                <w:ilvl w:val="0"/>
                <w:numId w:val="10"/>
              </w:numPr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7AA8AB28" w14:textId="77777777" w:rsidR="00735DD5" w:rsidRPr="009308B1" w:rsidRDefault="002074FF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Уређење изложбеног</w:t>
            </w:r>
            <w:r w:rsidR="00735DD5" w:rsidRPr="009308B1">
              <w:rPr>
                <w:lang w:val="sr-Cyrl-RS"/>
              </w:rPr>
              <w:t xml:space="preserve"> простор</w:t>
            </w:r>
            <w:r w:rsidRPr="009308B1">
              <w:rPr>
                <w:lang w:val="sr-Cyrl-RS"/>
              </w:rPr>
              <w:t>а</w:t>
            </w:r>
            <w:r w:rsidR="00735DD5" w:rsidRPr="009308B1">
              <w:rPr>
                <w:lang w:val="sr-Cyrl-RS"/>
              </w:rPr>
              <w:t xml:space="preserve"> школе у центру Бача, а у циљу промовисања активности  и промовисању успеха ученика и наставника у школи</w:t>
            </w:r>
          </w:p>
        </w:tc>
        <w:tc>
          <w:tcPr>
            <w:tcW w:w="3250" w:type="dxa"/>
          </w:tcPr>
          <w:p w14:paraId="33BB07B5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Директор, чланови тима за педагошко естетско уређење простора</w:t>
            </w:r>
          </w:p>
        </w:tc>
        <w:tc>
          <w:tcPr>
            <w:tcW w:w="3250" w:type="dxa"/>
          </w:tcPr>
          <w:p w14:paraId="29236D11" w14:textId="77777777" w:rsidR="00735DD5" w:rsidRPr="009308B1" w:rsidRDefault="00735DD5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Септембар и током године</w:t>
            </w:r>
          </w:p>
        </w:tc>
      </w:tr>
      <w:tr w:rsidR="00EC7778" w:rsidRPr="009308B1" w14:paraId="74179E85" w14:textId="77777777" w:rsidTr="00D16B64">
        <w:tc>
          <w:tcPr>
            <w:tcW w:w="3249" w:type="dxa"/>
            <w:vMerge w:val="restart"/>
            <w:tcBorders>
              <w:top w:val="double" w:sz="4" w:space="0" w:color="auto"/>
            </w:tcBorders>
          </w:tcPr>
          <w:p w14:paraId="7EA5FE8C" w14:textId="77777777" w:rsidR="00EC7778" w:rsidRPr="009308B1" w:rsidRDefault="00EC7778" w:rsidP="00A34B00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2.3. Организовање заједничких активности наставника и ученика чији је циљ јачање осећања припадности школи</w:t>
            </w:r>
          </w:p>
        </w:tc>
        <w:tc>
          <w:tcPr>
            <w:tcW w:w="3247" w:type="dxa"/>
          </w:tcPr>
          <w:p w14:paraId="412332E7" w14:textId="77777777" w:rsidR="00EC7778" w:rsidRPr="009308B1" w:rsidRDefault="00EC7778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Огранизовање квиза знања у коме ће активно учествовати и ученици и наставници</w:t>
            </w:r>
          </w:p>
        </w:tc>
        <w:tc>
          <w:tcPr>
            <w:tcW w:w="3250" w:type="dxa"/>
          </w:tcPr>
          <w:p w14:paraId="7E648D13" w14:textId="77777777" w:rsidR="00EC7778" w:rsidRPr="009308B1" w:rsidRDefault="00EC7778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координатор Ђачког парламента</w:t>
            </w:r>
          </w:p>
        </w:tc>
        <w:tc>
          <w:tcPr>
            <w:tcW w:w="3250" w:type="dxa"/>
          </w:tcPr>
          <w:p w14:paraId="728504D7" w14:textId="77777777" w:rsidR="00EC7778" w:rsidRPr="009308B1" w:rsidRDefault="00EC7778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новембар</w:t>
            </w:r>
          </w:p>
        </w:tc>
      </w:tr>
      <w:tr w:rsidR="00EC7778" w:rsidRPr="009308B1" w14:paraId="66EF8EED" w14:textId="77777777" w:rsidTr="00013ED5">
        <w:tc>
          <w:tcPr>
            <w:tcW w:w="3249" w:type="dxa"/>
            <w:vMerge/>
          </w:tcPr>
          <w:p w14:paraId="49293C3E" w14:textId="77777777" w:rsidR="00EC7778" w:rsidRPr="009308B1" w:rsidRDefault="00EC7778" w:rsidP="00A34B00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4DF8EDF7" w14:textId="77777777" w:rsidR="00EC7778" w:rsidRPr="009308B1" w:rsidRDefault="00EC7778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Организовање заједничког </w:t>
            </w:r>
            <w:r w:rsidRPr="009308B1">
              <w:rPr>
                <w:lang w:val="sr-Cyrl-RS"/>
              </w:rPr>
              <w:lastRenderedPageBreak/>
              <w:t xml:space="preserve">излета-шетње свих наставника и ученика школе </w:t>
            </w:r>
          </w:p>
        </w:tc>
        <w:tc>
          <w:tcPr>
            <w:tcW w:w="3250" w:type="dxa"/>
          </w:tcPr>
          <w:p w14:paraId="61CDF598" w14:textId="77777777" w:rsidR="00EC7778" w:rsidRPr="009308B1" w:rsidRDefault="00EC7778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>Наставничко веће</w:t>
            </w:r>
          </w:p>
        </w:tc>
        <w:tc>
          <w:tcPr>
            <w:tcW w:w="3250" w:type="dxa"/>
          </w:tcPr>
          <w:p w14:paraId="3553B265" w14:textId="77777777" w:rsidR="00EC7778" w:rsidRPr="009308B1" w:rsidRDefault="00EC7778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Април-мај</w:t>
            </w:r>
          </w:p>
        </w:tc>
      </w:tr>
      <w:tr w:rsidR="00EC7778" w:rsidRPr="009308B1" w14:paraId="4A20AD62" w14:textId="77777777" w:rsidTr="00D16B64">
        <w:tc>
          <w:tcPr>
            <w:tcW w:w="3249" w:type="dxa"/>
            <w:vMerge/>
          </w:tcPr>
          <w:p w14:paraId="0F4B09D2" w14:textId="77777777" w:rsidR="00EC7778" w:rsidRPr="009308B1" w:rsidRDefault="00EC7778" w:rsidP="00A34B00">
            <w:pPr>
              <w:pStyle w:val="NoSpacing"/>
              <w:ind w:left="720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4CC46A19" w14:textId="77777777" w:rsidR="00EC7778" w:rsidRPr="009308B1" w:rsidRDefault="00EC7778" w:rsidP="00EC777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Организовање заједничке забаве  наставника и ученика </w:t>
            </w:r>
          </w:p>
        </w:tc>
        <w:tc>
          <w:tcPr>
            <w:tcW w:w="3250" w:type="dxa"/>
          </w:tcPr>
          <w:p w14:paraId="26270C63" w14:textId="77777777" w:rsidR="00EC7778" w:rsidRPr="009308B1" w:rsidRDefault="00EC7778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Наставничко веће</w:t>
            </w:r>
          </w:p>
        </w:tc>
        <w:tc>
          <w:tcPr>
            <w:tcW w:w="3250" w:type="dxa"/>
          </w:tcPr>
          <w:p w14:paraId="4312FA7F" w14:textId="77777777" w:rsidR="00EC7778" w:rsidRPr="009308B1" w:rsidRDefault="00EC7778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мај</w:t>
            </w:r>
          </w:p>
        </w:tc>
      </w:tr>
      <w:tr w:rsidR="00EC7778" w:rsidRPr="009308B1" w14:paraId="6C932BAE" w14:textId="77777777" w:rsidTr="00D16B64">
        <w:tc>
          <w:tcPr>
            <w:tcW w:w="3249" w:type="dxa"/>
            <w:vMerge/>
          </w:tcPr>
          <w:p w14:paraId="62A85ADF" w14:textId="77777777" w:rsidR="00EC7778" w:rsidRPr="009308B1" w:rsidRDefault="00EC7778" w:rsidP="00A34B00">
            <w:pPr>
              <w:pStyle w:val="NoSpacing"/>
              <w:ind w:left="720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6FB307C8" w14:textId="77777777" w:rsidR="00EC7778" w:rsidRPr="009308B1" w:rsidRDefault="00EC7778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Организовање заједничке хуманитарне активности наставника и ученика „Чепом до осмеха“</w:t>
            </w:r>
          </w:p>
        </w:tc>
        <w:tc>
          <w:tcPr>
            <w:tcW w:w="3250" w:type="dxa"/>
          </w:tcPr>
          <w:p w14:paraId="423E7DA4" w14:textId="77777777" w:rsidR="00EC7778" w:rsidRPr="009308B1" w:rsidRDefault="00EC7778" w:rsidP="00EC777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Одељењске старешине и координатор еколошке секције </w:t>
            </w:r>
          </w:p>
        </w:tc>
        <w:tc>
          <w:tcPr>
            <w:tcW w:w="3250" w:type="dxa"/>
          </w:tcPr>
          <w:p w14:paraId="7266CB53" w14:textId="77777777" w:rsidR="00EC7778" w:rsidRPr="009308B1" w:rsidRDefault="00EC7778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A34B00" w:rsidRPr="009308B1" w14:paraId="3CF638BF" w14:textId="77777777" w:rsidTr="00D16B64">
        <w:tc>
          <w:tcPr>
            <w:tcW w:w="3249" w:type="dxa"/>
            <w:vMerge w:val="restart"/>
            <w:tcBorders>
              <w:top w:val="double" w:sz="4" w:space="0" w:color="auto"/>
            </w:tcBorders>
          </w:tcPr>
          <w:p w14:paraId="64FFAE37" w14:textId="77777777" w:rsidR="00A34B00" w:rsidRPr="009308B1" w:rsidRDefault="00D11B68" w:rsidP="00C53754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 xml:space="preserve">2.4  </w:t>
            </w:r>
            <w:r w:rsidR="00A34B00" w:rsidRPr="009308B1">
              <w:rPr>
                <w:b/>
                <w:lang w:val="sr-Cyrl-RS"/>
              </w:rPr>
              <w:t>Задатак</w:t>
            </w:r>
          </w:p>
          <w:p w14:paraId="3FCB657F" w14:textId="77777777" w:rsidR="00A34B00" w:rsidRPr="009308B1" w:rsidRDefault="00A34B00" w:rsidP="00FA25C2">
            <w:pPr>
              <w:pStyle w:val="NoSpacing"/>
              <w:ind w:left="720"/>
              <w:rPr>
                <w:b/>
                <w:lang w:val="sr-Cyrl-RS"/>
              </w:rPr>
            </w:pPr>
          </w:p>
          <w:p w14:paraId="79019A17" w14:textId="77777777" w:rsidR="00A34B00" w:rsidRPr="009308B1" w:rsidRDefault="00A34B00" w:rsidP="00FA25C2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Јавно истицање и промовисање резултата ученика и наставника</w:t>
            </w:r>
          </w:p>
        </w:tc>
        <w:tc>
          <w:tcPr>
            <w:tcW w:w="3247" w:type="dxa"/>
            <w:tcBorders>
              <w:top w:val="double" w:sz="4" w:space="0" w:color="auto"/>
            </w:tcBorders>
          </w:tcPr>
          <w:p w14:paraId="4D816635" w14:textId="77777777" w:rsidR="00A34B00" w:rsidRPr="009308B1" w:rsidRDefault="00A34B00" w:rsidP="00EC777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Истицање кроз похваљивање  на свечаним приредбама: Дан школе, Светосавска приредба и завршна приредба четвртих и осмих разреда</w:t>
            </w:r>
            <w:r w:rsidR="00B20DEC" w:rsidRPr="009308B1">
              <w:rPr>
                <w:lang w:val="sr-Cyrl-RS"/>
              </w:rPr>
              <w:t xml:space="preserve"> 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14:paraId="783AD0D9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Чланови наставничког већа, педагог и директор школе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14:paraId="036B0D9F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A34B00" w:rsidRPr="009308B1" w14:paraId="030616EA" w14:textId="77777777" w:rsidTr="00D16B64">
        <w:tc>
          <w:tcPr>
            <w:tcW w:w="3249" w:type="dxa"/>
            <w:vMerge/>
          </w:tcPr>
          <w:p w14:paraId="4CEBC2C4" w14:textId="77777777" w:rsidR="00A34B00" w:rsidRPr="009308B1" w:rsidRDefault="00A34B00" w:rsidP="00FA25C2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0B9BA8B5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Јавно похваљивање путем Књиге обавештења која се чита у свим одељењима школе</w:t>
            </w:r>
          </w:p>
        </w:tc>
        <w:tc>
          <w:tcPr>
            <w:tcW w:w="3250" w:type="dxa"/>
          </w:tcPr>
          <w:p w14:paraId="6DA3D083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Педагог и директор школе</w:t>
            </w:r>
          </w:p>
        </w:tc>
        <w:tc>
          <w:tcPr>
            <w:tcW w:w="3250" w:type="dxa"/>
          </w:tcPr>
          <w:p w14:paraId="40832A99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A34B00" w:rsidRPr="009308B1" w14:paraId="129E0596" w14:textId="77777777" w:rsidTr="00D16B64">
        <w:tc>
          <w:tcPr>
            <w:tcW w:w="3249" w:type="dxa"/>
            <w:vMerge/>
          </w:tcPr>
          <w:p w14:paraId="1BA9AEA1" w14:textId="77777777" w:rsidR="00A34B00" w:rsidRPr="009308B1" w:rsidRDefault="00A34B00" w:rsidP="00FA25C2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579D22FE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Јавно похваљивање постигнутих резултата на сајту и фб профилу школе</w:t>
            </w:r>
          </w:p>
        </w:tc>
        <w:tc>
          <w:tcPr>
            <w:tcW w:w="3250" w:type="dxa"/>
          </w:tcPr>
          <w:p w14:paraId="42544636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Координатор тима за школски маркетинг, директор школе</w:t>
            </w:r>
          </w:p>
        </w:tc>
        <w:tc>
          <w:tcPr>
            <w:tcW w:w="3250" w:type="dxa"/>
          </w:tcPr>
          <w:p w14:paraId="36165A96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A34B00" w:rsidRPr="009308B1" w14:paraId="3515A0A2" w14:textId="77777777" w:rsidTr="00D16B64">
        <w:tc>
          <w:tcPr>
            <w:tcW w:w="3249" w:type="dxa"/>
            <w:vMerge/>
            <w:tcBorders>
              <w:bottom w:val="double" w:sz="4" w:space="0" w:color="auto"/>
            </w:tcBorders>
          </w:tcPr>
          <w:p w14:paraId="5348FDD8" w14:textId="77777777" w:rsidR="00A34B00" w:rsidRPr="009308B1" w:rsidRDefault="00A34B00" w:rsidP="00FA25C2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  <w:tcBorders>
              <w:bottom w:val="double" w:sz="4" w:space="0" w:color="auto"/>
            </w:tcBorders>
          </w:tcPr>
          <w:p w14:paraId="323F23B5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Израда паноа најуспешнијих  ученика  и њихових  ментора</w:t>
            </w: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14:paraId="3B49A13C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Педагог и директор школе</w:t>
            </w: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14:paraId="12BB4368" w14:textId="77777777" w:rsidR="00A34B00" w:rsidRPr="009308B1" w:rsidRDefault="00A34B00" w:rsidP="00FA25C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Јун </w:t>
            </w:r>
          </w:p>
        </w:tc>
      </w:tr>
      <w:tr w:rsidR="00A34B00" w:rsidRPr="009308B1" w14:paraId="7CEFF881" w14:textId="77777777" w:rsidTr="00D16B64">
        <w:tc>
          <w:tcPr>
            <w:tcW w:w="3249" w:type="dxa"/>
            <w:vMerge/>
          </w:tcPr>
          <w:p w14:paraId="19C03501" w14:textId="77777777" w:rsidR="00A34B00" w:rsidRPr="009308B1" w:rsidRDefault="00A34B00" w:rsidP="0074678E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7DBE2C25" w14:textId="77777777" w:rsidR="00A34B00" w:rsidRPr="009308B1" w:rsidRDefault="00A34B00" w:rsidP="0074678E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Ученици и наставници који су постигли успех на републичким такмичењима  награђују се пригодним поклонима</w:t>
            </w:r>
          </w:p>
        </w:tc>
        <w:tc>
          <w:tcPr>
            <w:tcW w:w="3250" w:type="dxa"/>
          </w:tcPr>
          <w:p w14:paraId="03B07DE8" w14:textId="77777777" w:rsidR="00A34B00" w:rsidRPr="009308B1" w:rsidRDefault="00A34B00" w:rsidP="0074678E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Педагошки колегијум</w:t>
            </w:r>
          </w:p>
        </w:tc>
        <w:tc>
          <w:tcPr>
            <w:tcW w:w="3250" w:type="dxa"/>
          </w:tcPr>
          <w:p w14:paraId="24DAE781" w14:textId="77777777" w:rsidR="00A34B00" w:rsidRPr="009308B1" w:rsidRDefault="00A34B00" w:rsidP="0074678E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Крај школске године</w:t>
            </w:r>
          </w:p>
        </w:tc>
      </w:tr>
      <w:tr w:rsidR="00A34B00" w:rsidRPr="009308B1" w14:paraId="4132794C" w14:textId="77777777" w:rsidTr="00D16B64">
        <w:tc>
          <w:tcPr>
            <w:tcW w:w="3249" w:type="dxa"/>
            <w:vMerge/>
            <w:tcBorders>
              <w:bottom w:val="double" w:sz="4" w:space="0" w:color="auto"/>
            </w:tcBorders>
          </w:tcPr>
          <w:p w14:paraId="1D1D795B" w14:textId="77777777" w:rsidR="00A34B00" w:rsidRPr="009308B1" w:rsidRDefault="00A34B00" w:rsidP="0074678E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  <w:tcBorders>
              <w:bottom w:val="double" w:sz="4" w:space="0" w:color="auto"/>
            </w:tcBorders>
          </w:tcPr>
          <w:p w14:paraId="0EC561B7" w14:textId="77777777" w:rsidR="00A34B00" w:rsidRPr="009308B1" w:rsidRDefault="00A34B00" w:rsidP="0074678E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Награђивање пригодним „Светосавским пригодним пакетићем школског прибора“ ученика из сваког одељења,  који су својим понашањем пример другима </w:t>
            </w: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14:paraId="45427229" w14:textId="77777777" w:rsidR="00A34B00" w:rsidRPr="009308B1" w:rsidRDefault="00A34B00" w:rsidP="0074678E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Одељењска већа</w:t>
            </w:r>
          </w:p>
        </w:tc>
        <w:tc>
          <w:tcPr>
            <w:tcW w:w="3250" w:type="dxa"/>
            <w:tcBorders>
              <w:bottom w:val="double" w:sz="4" w:space="0" w:color="auto"/>
            </w:tcBorders>
          </w:tcPr>
          <w:p w14:paraId="21227014" w14:textId="77777777" w:rsidR="00A34B00" w:rsidRPr="009308B1" w:rsidRDefault="00A34B00" w:rsidP="0074678E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јануар</w:t>
            </w:r>
          </w:p>
        </w:tc>
      </w:tr>
      <w:tr w:rsidR="00A34B00" w:rsidRPr="009308B1" w14:paraId="4DFC1AB7" w14:textId="77777777" w:rsidTr="00D16B64">
        <w:tc>
          <w:tcPr>
            <w:tcW w:w="3249" w:type="dxa"/>
            <w:vMerge w:val="restart"/>
            <w:tcBorders>
              <w:top w:val="double" w:sz="4" w:space="0" w:color="auto"/>
            </w:tcBorders>
          </w:tcPr>
          <w:p w14:paraId="48641DC5" w14:textId="77777777" w:rsidR="00A34B00" w:rsidRPr="009308B1" w:rsidRDefault="00A34B00" w:rsidP="002A10D6">
            <w:pPr>
              <w:pStyle w:val="NoSpacing"/>
              <w:numPr>
                <w:ilvl w:val="1"/>
                <w:numId w:val="22"/>
              </w:numPr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Задатак</w:t>
            </w:r>
          </w:p>
          <w:p w14:paraId="43D6DB25" w14:textId="77777777" w:rsidR="00A34B00" w:rsidRPr="009308B1" w:rsidRDefault="00A34B00" w:rsidP="00735DD5">
            <w:pPr>
              <w:pStyle w:val="NoSpacing"/>
              <w:ind w:left="720"/>
              <w:rPr>
                <w:b/>
                <w:lang w:val="sr-Cyrl-RS"/>
              </w:rPr>
            </w:pPr>
          </w:p>
          <w:p w14:paraId="24A1E659" w14:textId="77777777" w:rsidR="00A34B00" w:rsidRPr="009308B1" w:rsidRDefault="00A34B00" w:rsidP="0074678E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 xml:space="preserve">Организовање превентивних </w:t>
            </w:r>
            <w:r w:rsidRPr="009308B1">
              <w:rPr>
                <w:b/>
                <w:lang w:val="sr-Cyrl-RS"/>
              </w:rPr>
              <w:lastRenderedPageBreak/>
              <w:t>активности у школи које доприносе подизању нивоа  безбедности</w:t>
            </w:r>
          </w:p>
        </w:tc>
        <w:tc>
          <w:tcPr>
            <w:tcW w:w="3247" w:type="dxa"/>
            <w:tcBorders>
              <w:top w:val="double" w:sz="4" w:space="0" w:color="auto"/>
            </w:tcBorders>
          </w:tcPr>
          <w:p w14:paraId="720E97E1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 xml:space="preserve">Школа редовно пружа информативна и едукативна сазнања ученицима, </w:t>
            </w:r>
            <w:r w:rsidRPr="009308B1">
              <w:rPr>
                <w:lang w:val="sr-Cyrl-RS"/>
              </w:rPr>
              <w:lastRenderedPageBreak/>
              <w:t>наставницима и родитељима о насиљу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14:paraId="34E591BE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 xml:space="preserve">Одељењске старешине, Тим за заштиту од насиља, злостављања и занемаривања, </w:t>
            </w:r>
            <w:r w:rsidRPr="009308B1">
              <w:rPr>
                <w:lang w:val="sr-Cyrl-RS"/>
              </w:rPr>
              <w:lastRenderedPageBreak/>
              <w:t>педагог, секретар, директор школе</w:t>
            </w:r>
          </w:p>
        </w:tc>
        <w:tc>
          <w:tcPr>
            <w:tcW w:w="3250" w:type="dxa"/>
            <w:tcBorders>
              <w:top w:val="double" w:sz="4" w:space="0" w:color="auto"/>
            </w:tcBorders>
          </w:tcPr>
          <w:p w14:paraId="6614FB5D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>У току реализације ШРП</w:t>
            </w:r>
          </w:p>
        </w:tc>
      </w:tr>
      <w:tr w:rsidR="00A34B00" w:rsidRPr="009308B1" w14:paraId="64B78BB5" w14:textId="77777777" w:rsidTr="00D16B64">
        <w:tc>
          <w:tcPr>
            <w:tcW w:w="3249" w:type="dxa"/>
            <w:vMerge/>
          </w:tcPr>
          <w:p w14:paraId="5B99C8F4" w14:textId="77777777" w:rsidR="00A34B00" w:rsidRPr="009308B1" w:rsidRDefault="00A34B00" w:rsidP="0074678E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35BF16C0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Развијени су конкретни поступци и инструменти интервенције на насиље са јасном поделом одговорности</w:t>
            </w:r>
          </w:p>
        </w:tc>
        <w:tc>
          <w:tcPr>
            <w:tcW w:w="3250" w:type="dxa"/>
          </w:tcPr>
          <w:p w14:paraId="7ED8A2FB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Тим за заштиту од насиља, злостављања и занемаривања, педагог, секретар, директор школе</w:t>
            </w:r>
          </w:p>
        </w:tc>
        <w:tc>
          <w:tcPr>
            <w:tcW w:w="3250" w:type="dxa"/>
          </w:tcPr>
          <w:p w14:paraId="57F17237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У току реализације ШРП</w:t>
            </w:r>
          </w:p>
        </w:tc>
      </w:tr>
      <w:tr w:rsidR="00A34B00" w:rsidRPr="009308B1" w14:paraId="305245F6" w14:textId="77777777" w:rsidTr="00D16B64">
        <w:tc>
          <w:tcPr>
            <w:tcW w:w="3249" w:type="dxa"/>
            <w:vMerge/>
          </w:tcPr>
          <w:p w14:paraId="707795E3" w14:textId="77777777" w:rsidR="00A34B00" w:rsidRPr="009308B1" w:rsidRDefault="00A34B00" w:rsidP="0074678E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36BE1E53" w14:textId="77777777" w:rsidR="00A34B00" w:rsidRPr="009308B1" w:rsidRDefault="00B20DEC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Реализација </w:t>
            </w:r>
            <w:r w:rsidR="00A34B00" w:rsidRPr="009308B1">
              <w:rPr>
                <w:lang w:val="sr-Cyrl-RS"/>
              </w:rPr>
              <w:t>радионица Вршњачког тима кроз „Форум театар“</w:t>
            </w:r>
            <w:r w:rsidRPr="009308B1">
              <w:rPr>
                <w:lang w:val="sr-Cyrl-RS"/>
              </w:rPr>
              <w:t xml:space="preserve"> </w:t>
            </w:r>
          </w:p>
        </w:tc>
        <w:tc>
          <w:tcPr>
            <w:tcW w:w="3250" w:type="dxa"/>
          </w:tcPr>
          <w:p w14:paraId="369E2F8B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Вршњачки тим, наставници који су прошли обуку за реализацију „Форум театра“, педагог и директор школе</w:t>
            </w:r>
          </w:p>
        </w:tc>
        <w:tc>
          <w:tcPr>
            <w:tcW w:w="3250" w:type="dxa"/>
          </w:tcPr>
          <w:p w14:paraId="6D92B5B8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У току реализације ШРП</w:t>
            </w:r>
          </w:p>
        </w:tc>
      </w:tr>
      <w:tr w:rsidR="00A34B00" w:rsidRPr="009308B1" w14:paraId="16FC4913" w14:textId="77777777" w:rsidTr="00D16B64">
        <w:tc>
          <w:tcPr>
            <w:tcW w:w="3249" w:type="dxa"/>
            <w:vMerge/>
          </w:tcPr>
          <w:p w14:paraId="5F52BA6B" w14:textId="77777777" w:rsidR="00A34B00" w:rsidRPr="009308B1" w:rsidRDefault="00A34B00" w:rsidP="0074678E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03C682BA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Школа реализује активности и пројекте у вези са превенцијом насиља у сарадњи  са другим школама и институцијама  у земљи и иностранству</w:t>
            </w:r>
          </w:p>
        </w:tc>
        <w:tc>
          <w:tcPr>
            <w:tcW w:w="3250" w:type="dxa"/>
          </w:tcPr>
          <w:p w14:paraId="7191C39A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Директор школе, педагог, Тим за заштиту од насиља, злостављања и занемаривања, Вршњачки тим и Ученички парламент</w:t>
            </w:r>
          </w:p>
        </w:tc>
        <w:tc>
          <w:tcPr>
            <w:tcW w:w="3250" w:type="dxa"/>
          </w:tcPr>
          <w:p w14:paraId="0009E755" w14:textId="77777777" w:rsidR="00A34B00" w:rsidRPr="009308B1" w:rsidRDefault="00A34B00" w:rsidP="00177C30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У току реализације ШРП</w:t>
            </w:r>
          </w:p>
        </w:tc>
      </w:tr>
      <w:tr w:rsidR="00A34B00" w:rsidRPr="009308B1" w14:paraId="06F81591" w14:textId="77777777" w:rsidTr="00D16B64">
        <w:tc>
          <w:tcPr>
            <w:tcW w:w="3249" w:type="dxa"/>
            <w:vMerge/>
          </w:tcPr>
          <w:p w14:paraId="678C2349" w14:textId="77777777" w:rsidR="00A34B00" w:rsidRPr="009308B1" w:rsidRDefault="00A34B00" w:rsidP="0074678E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247" w:type="dxa"/>
          </w:tcPr>
          <w:p w14:paraId="063296A9" w14:textId="77777777" w:rsidR="00A34B00" w:rsidRPr="009308B1" w:rsidRDefault="00A34B00" w:rsidP="00177C30">
            <w:pPr>
              <w:pStyle w:val="NoSpacing"/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Школа организује стручно усавршавање наставника</w:t>
            </w:r>
            <w:r w:rsidR="0074486E" w:rsidRPr="009308B1">
              <w:rPr>
                <w:lang w:val="sr-Cyrl-RS"/>
              </w:rPr>
              <w:t xml:space="preserve"> унутар установе, </w:t>
            </w:r>
            <w:r w:rsidRPr="009308B1">
              <w:rPr>
                <w:lang w:val="sr-Cyrl-RS"/>
              </w:rPr>
              <w:t xml:space="preserve"> на тему позитивног васпитног деловања </w:t>
            </w:r>
          </w:p>
        </w:tc>
        <w:tc>
          <w:tcPr>
            <w:tcW w:w="3250" w:type="dxa"/>
          </w:tcPr>
          <w:p w14:paraId="5DCA8B50" w14:textId="77777777" w:rsidR="00A34B00" w:rsidRPr="009308B1" w:rsidRDefault="00A34B00" w:rsidP="00177C30">
            <w:pPr>
              <w:pStyle w:val="NoSpacing"/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Тим за стручно усавршавање, педагог, директор</w:t>
            </w:r>
          </w:p>
        </w:tc>
        <w:tc>
          <w:tcPr>
            <w:tcW w:w="3250" w:type="dxa"/>
          </w:tcPr>
          <w:p w14:paraId="3E4F6590" w14:textId="77777777" w:rsidR="00A34B00" w:rsidRPr="009308B1" w:rsidRDefault="00A34B00" w:rsidP="00177C30">
            <w:pPr>
              <w:pStyle w:val="NoSpacing"/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У првој години реализације ШРП</w:t>
            </w:r>
          </w:p>
        </w:tc>
      </w:tr>
    </w:tbl>
    <w:p w14:paraId="765FFD64" w14:textId="77777777" w:rsidR="001D0AED" w:rsidRPr="009308B1" w:rsidRDefault="001D0AED" w:rsidP="001A37A2">
      <w:pPr>
        <w:rPr>
          <w:lang w:val="sr-Cyrl-RS"/>
        </w:rPr>
        <w:sectPr w:rsidR="001D0AED" w:rsidRPr="009308B1" w:rsidSect="00DB36E9">
          <w:pgSz w:w="15840" w:h="12240" w:orient="landscape"/>
          <w:pgMar w:top="993" w:right="1417" w:bottom="851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4189"/>
        <w:gridCol w:w="2031"/>
        <w:gridCol w:w="2248"/>
        <w:gridCol w:w="2200"/>
      </w:tblGrid>
      <w:tr w:rsidR="001D0AED" w:rsidRPr="009308B1" w14:paraId="569865FA" w14:textId="77777777" w:rsidTr="002074FF">
        <w:tc>
          <w:tcPr>
            <w:tcW w:w="12996" w:type="dxa"/>
            <w:gridSpan w:val="5"/>
            <w:tcBorders>
              <w:bottom w:val="double" w:sz="4" w:space="0" w:color="auto"/>
            </w:tcBorders>
          </w:tcPr>
          <w:p w14:paraId="5B88DB7D" w14:textId="77777777" w:rsidR="001D0AED" w:rsidRPr="009308B1" w:rsidRDefault="001D0AED" w:rsidP="001D0AED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2C59357C" w14:textId="77777777" w:rsidR="001D0AED" w:rsidRPr="009308B1" w:rsidRDefault="001D0AED" w:rsidP="001D0AED">
            <w:pPr>
              <w:pStyle w:val="ListParagraph"/>
              <w:jc w:val="center"/>
              <w:rPr>
                <w:b/>
                <w:sz w:val="28"/>
                <w:szCs w:val="28"/>
                <w:lang w:val="sr-Cyrl-RS"/>
              </w:rPr>
            </w:pPr>
            <w:r w:rsidRPr="009308B1">
              <w:rPr>
                <w:b/>
                <w:sz w:val="28"/>
                <w:szCs w:val="28"/>
                <w:lang w:val="sr-Cyrl-RS"/>
              </w:rPr>
              <w:t>ЕВАЛУАЦИЈА области -  ЕТОС</w:t>
            </w:r>
          </w:p>
          <w:p w14:paraId="75659F2D" w14:textId="77777777" w:rsidR="001D0AED" w:rsidRPr="009308B1" w:rsidRDefault="001D0AED" w:rsidP="001D0AED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3B1E4A" w:rsidRPr="009308B1" w14:paraId="74797D6C" w14:textId="77777777" w:rsidTr="002074FF">
        <w:tc>
          <w:tcPr>
            <w:tcW w:w="2328" w:type="dxa"/>
            <w:tcBorders>
              <w:top w:val="double" w:sz="4" w:space="0" w:color="auto"/>
              <w:bottom w:val="double" w:sz="4" w:space="0" w:color="auto"/>
            </w:tcBorders>
          </w:tcPr>
          <w:p w14:paraId="2F8CFF90" w14:textId="77777777" w:rsidR="001D0AED" w:rsidRPr="009308B1" w:rsidRDefault="001D0AED" w:rsidP="00177C30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ПРОЈЕКТНА АКТИВНОСТ</w:t>
            </w:r>
          </w:p>
          <w:p w14:paraId="4F3505B0" w14:textId="77777777" w:rsidR="001D0AED" w:rsidRPr="009308B1" w:rsidRDefault="001D0AED" w:rsidP="00177C30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189" w:type="dxa"/>
            <w:tcBorders>
              <w:top w:val="double" w:sz="4" w:space="0" w:color="auto"/>
              <w:bottom w:val="double" w:sz="4" w:space="0" w:color="auto"/>
            </w:tcBorders>
          </w:tcPr>
          <w:p w14:paraId="40280AA1" w14:textId="77777777" w:rsidR="001D0AED" w:rsidRPr="009308B1" w:rsidRDefault="001D0AED" w:rsidP="00177C3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 xml:space="preserve">КРИТЕРИЈУМ УСПЕХА </w:t>
            </w:r>
          </w:p>
        </w:tc>
        <w:tc>
          <w:tcPr>
            <w:tcW w:w="2031" w:type="dxa"/>
            <w:tcBorders>
              <w:top w:val="double" w:sz="4" w:space="0" w:color="auto"/>
              <w:bottom w:val="double" w:sz="4" w:space="0" w:color="auto"/>
            </w:tcBorders>
          </w:tcPr>
          <w:p w14:paraId="5B2C8639" w14:textId="77777777" w:rsidR="001D0AED" w:rsidRPr="009308B1" w:rsidRDefault="001D0AED" w:rsidP="00177C3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 xml:space="preserve">ИНСТРУМЕНТИ ЕВАЛУАЦИЈЕ </w:t>
            </w:r>
          </w:p>
        </w:tc>
        <w:tc>
          <w:tcPr>
            <w:tcW w:w="2248" w:type="dxa"/>
            <w:tcBorders>
              <w:top w:val="double" w:sz="4" w:space="0" w:color="auto"/>
              <w:bottom w:val="double" w:sz="4" w:space="0" w:color="auto"/>
            </w:tcBorders>
          </w:tcPr>
          <w:p w14:paraId="56261A56" w14:textId="77777777" w:rsidR="001D0AED" w:rsidRPr="009308B1" w:rsidRDefault="001D0AED" w:rsidP="00177C3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НОСИОЦИ</w:t>
            </w:r>
          </w:p>
        </w:tc>
        <w:tc>
          <w:tcPr>
            <w:tcW w:w="2200" w:type="dxa"/>
            <w:tcBorders>
              <w:top w:val="double" w:sz="4" w:space="0" w:color="auto"/>
              <w:bottom w:val="double" w:sz="4" w:space="0" w:color="auto"/>
            </w:tcBorders>
          </w:tcPr>
          <w:p w14:paraId="0ECD4916" w14:textId="77777777" w:rsidR="001D0AED" w:rsidRPr="009308B1" w:rsidRDefault="001D0AED" w:rsidP="00177C3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ВРЕМЕ РЕАЛИЗАЦИЈЕ</w:t>
            </w:r>
          </w:p>
        </w:tc>
      </w:tr>
      <w:tr w:rsidR="003B1E4A" w:rsidRPr="009308B1" w14:paraId="223E35CE" w14:textId="77777777" w:rsidTr="002074FF">
        <w:tc>
          <w:tcPr>
            <w:tcW w:w="2328" w:type="dxa"/>
            <w:vMerge w:val="restart"/>
            <w:tcBorders>
              <w:top w:val="double" w:sz="4" w:space="0" w:color="auto"/>
            </w:tcBorders>
          </w:tcPr>
          <w:p w14:paraId="73CD8D6B" w14:textId="77777777" w:rsidR="001D0AED" w:rsidRPr="009308B1" w:rsidRDefault="001D0AED" w:rsidP="000A3C64">
            <w:pPr>
              <w:pStyle w:val="NoSpacing"/>
              <w:numPr>
                <w:ilvl w:val="2"/>
                <w:numId w:val="12"/>
              </w:numPr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Задатак</w:t>
            </w:r>
          </w:p>
          <w:p w14:paraId="2FB7455F" w14:textId="77777777" w:rsidR="001D0AED" w:rsidRPr="009308B1" w:rsidRDefault="001D0AED" w:rsidP="00177C30">
            <w:pPr>
              <w:pStyle w:val="NoSpacing"/>
              <w:ind w:left="720"/>
              <w:rPr>
                <w:b/>
                <w:lang w:val="sr-Cyrl-RS"/>
              </w:rPr>
            </w:pPr>
          </w:p>
          <w:p w14:paraId="24ED1EF6" w14:textId="77777777" w:rsidR="001D0AED" w:rsidRPr="009308B1" w:rsidRDefault="001D0AED" w:rsidP="00177C30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Развијање и неговање различитих облика активног учешћа родитеља у животу школе</w:t>
            </w:r>
          </w:p>
        </w:tc>
        <w:tc>
          <w:tcPr>
            <w:tcW w:w="4189" w:type="dxa"/>
            <w:tcBorders>
              <w:top w:val="double" w:sz="4" w:space="0" w:color="auto"/>
            </w:tcBorders>
          </w:tcPr>
          <w:p w14:paraId="37C987DA" w14:textId="77777777" w:rsidR="001D0AED" w:rsidRPr="009308B1" w:rsidRDefault="0088480B" w:rsidP="0088480B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Повећана</w:t>
            </w:r>
            <w:r w:rsidR="001D0AED" w:rsidRPr="009308B1">
              <w:rPr>
                <w:lang w:val="sr-Cyrl-RS"/>
              </w:rPr>
              <w:t xml:space="preserve"> партиципација родитеља у рад</w:t>
            </w:r>
            <w:r w:rsidRPr="009308B1">
              <w:rPr>
                <w:lang w:val="sr-Cyrl-RS"/>
              </w:rPr>
              <w:t>у</w:t>
            </w:r>
            <w:r w:rsidR="001D0AED" w:rsidRPr="009308B1">
              <w:rPr>
                <w:lang w:val="sr-Cyrl-RS"/>
              </w:rPr>
              <w:t xml:space="preserve"> тимова школе</w:t>
            </w:r>
            <w:r w:rsidR="00B41AF5" w:rsidRPr="009308B1">
              <w:rPr>
                <w:lang w:val="sr-Cyrl-RS"/>
              </w:rPr>
              <w:t>, бар пет родитеља који активно учествују у раду тимова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14:paraId="496D90C9" w14:textId="77777777" w:rsidR="001D0AED" w:rsidRPr="009308B1" w:rsidRDefault="0088480B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Записници и евиденција</w:t>
            </w:r>
          </w:p>
        </w:tc>
        <w:tc>
          <w:tcPr>
            <w:tcW w:w="2248" w:type="dxa"/>
            <w:tcBorders>
              <w:top w:val="double" w:sz="4" w:space="0" w:color="auto"/>
            </w:tcBorders>
          </w:tcPr>
          <w:p w14:paraId="0B5839A7" w14:textId="77777777" w:rsidR="001D0AED" w:rsidRPr="009308B1" w:rsidRDefault="001D0AED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Координатори тимова и одељењске старешине</w:t>
            </w:r>
          </w:p>
        </w:tc>
        <w:tc>
          <w:tcPr>
            <w:tcW w:w="2200" w:type="dxa"/>
            <w:tcBorders>
              <w:top w:val="double" w:sz="4" w:space="0" w:color="auto"/>
            </w:tcBorders>
          </w:tcPr>
          <w:p w14:paraId="52A86BD9" w14:textId="77777777" w:rsidR="001D0AED" w:rsidRPr="009308B1" w:rsidRDefault="001D0AED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3B1E4A" w:rsidRPr="009308B1" w14:paraId="34DBFDD3" w14:textId="77777777" w:rsidTr="002074FF">
        <w:tc>
          <w:tcPr>
            <w:tcW w:w="2328" w:type="dxa"/>
            <w:vMerge/>
          </w:tcPr>
          <w:p w14:paraId="47A2EEBC" w14:textId="77777777" w:rsidR="001D0AED" w:rsidRPr="009308B1" w:rsidRDefault="001D0AED" w:rsidP="00177C30">
            <w:pPr>
              <w:pStyle w:val="NoSpacing"/>
              <w:ind w:left="720"/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50AD8666" w14:textId="77777777" w:rsidR="001D0AED" w:rsidRPr="009308B1" w:rsidRDefault="0088480B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Реализован „</w:t>
            </w:r>
            <w:r w:rsidR="001D0AED" w:rsidRPr="009308B1">
              <w:rPr>
                <w:lang w:val="sr-Cyrl-RS"/>
              </w:rPr>
              <w:t>Спортски дан</w:t>
            </w:r>
            <w:r w:rsidRPr="009308B1">
              <w:rPr>
                <w:lang w:val="sr-Cyrl-RS"/>
              </w:rPr>
              <w:t>“</w:t>
            </w:r>
            <w:r w:rsidR="001D0AED" w:rsidRPr="009308B1">
              <w:rPr>
                <w:lang w:val="sr-Cyrl-RS"/>
              </w:rPr>
              <w:t xml:space="preserve"> – заједничка активност родитеља и  ученика</w:t>
            </w:r>
          </w:p>
        </w:tc>
        <w:tc>
          <w:tcPr>
            <w:tcW w:w="2031" w:type="dxa"/>
          </w:tcPr>
          <w:p w14:paraId="2C09EAAC" w14:textId="77777777" w:rsidR="001D0AED" w:rsidRPr="009308B1" w:rsidRDefault="0088480B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Фотографије, записници и евиденција</w:t>
            </w:r>
          </w:p>
        </w:tc>
        <w:tc>
          <w:tcPr>
            <w:tcW w:w="2248" w:type="dxa"/>
          </w:tcPr>
          <w:p w14:paraId="137C8661" w14:textId="77777777" w:rsidR="001D0AED" w:rsidRPr="009308B1" w:rsidRDefault="0088480B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Одељењске старешине, </w:t>
            </w:r>
            <w:r w:rsidR="001D0AED" w:rsidRPr="009308B1">
              <w:rPr>
                <w:lang w:val="sr-Cyrl-RS"/>
              </w:rPr>
              <w:t xml:space="preserve"> наставници физичког васпитања</w:t>
            </w:r>
            <w:r w:rsidRPr="009308B1">
              <w:rPr>
                <w:lang w:val="sr-Cyrl-RS"/>
              </w:rPr>
              <w:t>, ученици и родитељи</w:t>
            </w:r>
          </w:p>
        </w:tc>
        <w:tc>
          <w:tcPr>
            <w:tcW w:w="2200" w:type="dxa"/>
          </w:tcPr>
          <w:p w14:paraId="2B3BEC10" w14:textId="77777777" w:rsidR="001D0AED" w:rsidRPr="009308B1" w:rsidRDefault="0088480B" w:rsidP="0088480B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Пролећна н</w:t>
            </w:r>
            <w:r w:rsidR="001D0AED" w:rsidRPr="009308B1">
              <w:rPr>
                <w:lang w:val="sr-Cyrl-RS"/>
              </w:rPr>
              <w:t>едеља школског спорта</w:t>
            </w:r>
            <w:r w:rsidR="00EC7778" w:rsidRPr="009308B1">
              <w:rPr>
                <w:lang w:val="sr-Cyrl-RS"/>
              </w:rPr>
              <w:t>, април-мај 2023</w:t>
            </w:r>
            <w:r w:rsidRPr="009308B1">
              <w:rPr>
                <w:lang w:val="sr-Cyrl-RS"/>
              </w:rPr>
              <w:t>. године</w:t>
            </w:r>
          </w:p>
        </w:tc>
      </w:tr>
      <w:tr w:rsidR="003B1E4A" w:rsidRPr="009308B1" w14:paraId="5B7BB083" w14:textId="77777777" w:rsidTr="002074FF">
        <w:tc>
          <w:tcPr>
            <w:tcW w:w="2328" w:type="dxa"/>
            <w:vMerge/>
          </w:tcPr>
          <w:p w14:paraId="76A56396" w14:textId="77777777" w:rsidR="001D0AED" w:rsidRPr="009308B1" w:rsidRDefault="001D0AED" w:rsidP="00177C30">
            <w:pPr>
              <w:pStyle w:val="NoSpacing"/>
              <w:ind w:left="720"/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41EA6CD3" w14:textId="77777777" w:rsidR="001D0AED" w:rsidRPr="009308B1" w:rsidRDefault="00CB2326" w:rsidP="00CB232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Р</w:t>
            </w:r>
            <w:r w:rsidR="001D0AED" w:rsidRPr="009308B1">
              <w:rPr>
                <w:lang w:val="sr-Cyrl-RS"/>
              </w:rPr>
              <w:t>одитељ</w:t>
            </w:r>
            <w:r w:rsidRPr="009308B1">
              <w:rPr>
                <w:lang w:val="sr-Cyrl-RS"/>
              </w:rPr>
              <w:t xml:space="preserve">и учествују </w:t>
            </w:r>
            <w:r w:rsidR="001D0AED" w:rsidRPr="009308B1">
              <w:rPr>
                <w:lang w:val="sr-Cyrl-RS"/>
              </w:rPr>
              <w:t xml:space="preserve"> на часовима и у активностима  као промотери сопственог занимања или хобија</w:t>
            </w:r>
            <w:r w:rsidR="00075AF7" w:rsidRPr="009308B1">
              <w:rPr>
                <w:lang w:val="sr-Cyrl-RS"/>
              </w:rPr>
              <w:t>, бар пет родитеља</w:t>
            </w:r>
          </w:p>
        </w:tc>
        <w:tc>
          <w:tcPr>
            <w:tcW w:w="2031" w:type="dxa"/>
          </w:tcPr>
          <w:p w14:paraId="595DB3E4" w14:textId="77777777" w:rsidR="001D0AED" w:rsidRPr="009308B1" w:rsidRDefault="00075AF7" w:rsidP="00075AF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Евиденција у есДневнику</w:t>
            </w:r>
          </w:p>
        </w:tc>
        <w:tc>
          <w:tcPr>
            <w:tcW w:w="2248" w:type="dxa"/>
          </w:tcPr>
          <w:p w14:paraId="7ACB187A" w14:textId="77777777" w:rsidR="001D0AED" w:rsidRPr="009308B1" w:rsidRDefault="001D0AED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Одељењске старешине, предметни наставници</w:t>
            </w:r>
          </w:p>
        </w:tc>
        <w:tc>
          <w:tcPr>
            <w:tcW w:w="2200" w:type="dxa"/>
          </w:tcPr>
          <w:p w14:paraId="5C76FAAD" w14:textId="77777777" w:rsidR="001D0AED" w:rsidRPr="009308B1" w:rsidRDefault="00CB2326" w:rsidP="00177C30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Полугодишње</w:t>
            </w:r>
          </w:p>
        </w:tc>
      </w:tr>
      <w:tr w:rsidR="00F70A35" w:rsidRPr="009308B1" w14:paraId="7E2AA28C" w14:textId="77777777" w:rsidTr="002074FF">
        <w:tc>
          <w:tcPr>
            <w:tcW w:w="2328" w:type="dxa"/>
            <w:vMerge w:val="restart"/>
          </w:tcPr>
          <w:p w14:paraId="332F807C" w14:textId="77777777" w:rsidR="00F70A35" w:rsidRPr="009308B1" w:rsidRDefault="00C53754" w:rsidP="00F70A35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2.3</w:t>
            </w:r>
            <w:r w:rsidR="00F70A35" w:rsidRPr="009308B1">
              <w:rPr>
                <w:b/>
                <w:lang w:val="sr-Cyrl-RS"/>
              </w:rPr>
              <w:t>.1. Организовање заједничких активности наставника и ученика чији је циљ јачање осећања припадности школи</w:t>
            </w: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4060E84B" w14:textId="77777777" w:rsidR="00F70A35" w:rsidRPr="009308B1" w:rsidRDefault="0068005E" w:rsidP="00B20DEC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Организована заједничка шетња 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60BC5784" w14:textId="77777777" w:rsidR="00F70A35" w:rsidRPr="009308B1" w:rsidRDefault="0068005E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Фотографије и евиденција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4764DBA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Наставничко веће, Ђачки парламент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3990AC31" w14:textId="77777777" w:rsidR="00F70A35" w:rsidRPr="009308B1" w:rsidRDefault="0068005E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Април/мај</w:t>
            </w:r>
          </w:p>
        </w:tc>
      </w:tr>
      <w:tr w:rsidR="00F70A35" w:rsidRPr="009308B1" w14:paraId="7689D523" w14:textId="77777777" w:rsidTr="002074FF">
        <w:tc>
          <w:tcPr>
            <w:tcW w:w="2328" w:type="dxa"/>
            <w:vMerge/>
          </w:tcPr>
          <w:p w14:paraId="44AAD164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682FBEF8" w14:textId="77777777" w:rsidR="00F70A35" w:rsidRPr="009308B1" w:rsidRDefault="0068005E" w:rsidP="0068005E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Организована заједничка забава</w:t>
            </w:r>
            <w:r w:rsidR="00B20DEC" w:rsidRPr="009308B1">
              <w:rPr>
                <w:lang w:val="sr-Cyrl-RS"/>
              </w:rPr>
              <w:t xml:space="preserve"> 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0ABE218A" w14:textId="77777777" w:rsidR="00F70A35" w:rsidRPr="009308B1" w:rsidRDefault="0068005E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Фотографије и евиденција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B195EC2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Наставничко веће, Ђачки парламент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57551815" w14:textId="77777777" w:rsidR="00F70A35" w:rsidRPr="009308B1" w:rsidRDefault="00EC7778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Мај 2023</w:t>
            </w:r>
            <w:r w:rsidR="001F132C" w:rsidRPr="009308B1">
              <w:rPr>
                <w:lang w:val="sr-Cyrl-RS"/>
              </w:rPr>
              <w:t>.</w:t>
            </w:r>
          </w:p>
        </w:tc>
      </w:tr>
      <w:tr w:rsidR="00F70A35" w:rsidRPr="009308B1" w14:paraId="070A5EDF" w14:textId="77777777" w:rsidTr="002074FF">
        <w:tc>
          <w:tcPr>
            <w:tcW w:w="2328" w:type="dxa"/>
            <w:vMerge/>
          </w:tcPr>
          <w:p w14:paraId="20C2950E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</w:tcPr>
          <w:p w14:paraId="63DCFEF1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Сви  наставници и ученици учествују у заједничкој акцији  „Чепом до осмеха“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302D60FB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Фотографије и евиденција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57EE5992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Одељењске старешине, Ђачки парламент  и координатор еколошке секције и Тима за здравствену и социјалну заштиту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6DEF0E74" w14:textId="77777777" w:rsidR="00F70A35" w:rsidRPr="009308B1" w:rsidRDefault="00EC7778" w:rsidP="002074FF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школске 2022/2023</w:t>
            </w:r>
            <w:r w:rsidR="00F70A35" w:rsidRPr="009308B1">
              <w:rPr>
                <w:lang w:val="sr-Cyrl-RS"/>
              </w:rPr>
              <w:t>. године</w:t>
            </w:r>
          </w:p>
        </w:tc>
      </w:tr>
      <w:tr w:rsidR="00EC7778" w:rsidRPr="009308B1" w14:paraId="53E8ABCD" w14:textId="77777777" w:rsidTr="004507E8">
        <w:trPr>
          <w:trHeight w:val="1104"/>
        </w:trPr>
        <w:tc>
          <w:tcPr>
            <w:tcW w:w="2328" w:type="dxa"/>
            <w:vMerge w:val="restart"/>
            <w:tcBorders>
              <w:top w:val="double" w:sz="4" w:space="0" w:color="auto"/>
            </w:tcBorders>
          </w:tcPr>
          <w:p w14:paraId="33E645B0" w14:textId="77777777" w:rsidR="00EC7778" w:rsidRPr="009308B1" w:rsidRDefault="00EC7778" w:rsidP="00C53754">
            <w:pPr>
              <w:pStyle w:val="NoSpacing"/>
              <w:numPr>
                <w:ilvl w:val="2"/>
                <w:numId w:val="21"/>
              </w:numPr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 xml:space="preserve">Задатак </w:t>
            </w:r>
          </w:p>
          <w:p w14:paraId="240C3F04" w14:textId="77777777" w:rsidR="00EC7778" w:rsidRPr="009308B1" w:rsidRDefault="00EC7778" w:rsidP="00F70A35">
            <w:pPr>
              <w:pStyle w:val="NoSpacing"/>
              <w:ind w:left="720"/>
              <w:rPr>
                <w:b/>
                <w:lang w:val="sr-Cyrl-RS"/>
              </w:rPr>
            </w:pPr>
          </w:p>
          <w:p w14:paraId="04DA3A46" w14:textId="77777777" w:rsidR="00EC7778" w:rsidRPr="009308B1" w:rsidRDefault="00EC7778" w:rsidP="00F70A35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 xml:space="preserve">Остваривање редовног </w:t>
            </w:r>
            <w:r w:rsidRPr="009308B1">
              <w:rPr>
                <w:b/>
                <w:lang w:val="sr-Cyrl-RS"/>
              </w:rPr>
              <w:lastRenderedPageBreak/>
              <w:t>информисања родитеља о активностима и делатностима школе</w:t>
            </w:r>
          </w:p>
          <w:p w14:paraId="42FA3D49" w14:textId="77777777" w:rsidR="00EC7778" w:rsidRPr="009308B1" w:rsidRDefault="00EC7778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  <w:tcBorders>
              <w:top w:val="double" w:sz="4" w:space="0" w:color="auto"/>
            </w:tcBorders>
          </w:tcPr>
          <w:p w14:paraId="150DF9A8" w14:textId="77777777" w:rsidR="00EC7778" w:rsidRPr="009308B1" w:rsidRDefault="00EC7778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>Све активности школе и догађања из школског живота објављене су путем школског сајта и фејсбук профила школе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14:paraId="542F573B" w14:textId="77777777" w:rsidR="00EC7778" w:rsidRPr="009308B1" w:rsidRDefault="00EC7778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Објаве на сајту и фејсбук профилу школе</w:t>
            </w:r>
          </w:p>
        </w:tc>
        <w:tc>
          <w:tcPr>
            <w:tcW w:w="2248" w:type="dxa"/>
            <w:tcBorders>
              <w:top w:val="double" w:sz="4" w:space="0" w:color="auto"/>
            </w:tcBorders>
          </w:tcPr>
          <w:p w14:paraId="37324AED" w14:textId="77777777" w:rsidR="00EC7778" w:rsidRPr="009308B1" w:rsidRDefault="00EC7778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Чланови тима за школски маркетинг, ученици чланови новинарске секције</w:t>
            </w:r>
          </w:p>
        </w:tc>
        <w:tc>
          <w:tcPr>
            <w:tcW w:w="2200" w:type="dxa"/>
            <w:tcBorders>
              <w:top w:val="double" w:sz="4" w:space="0" w:color="auto"/>
            </w:tcBorders>
          </w:tcPr>
          <w:p w14:paraId="1F712D6F" w14:textId="77777777" w:rsidR="00EC7778" w:rsidRPr="009308B1" w:rsidRDefault="00EC7778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Полугодишња, односно годишња</w:t>
            </w:r>
          </w:p>
        </w:tc>
      </w:tr>
      <w:tr w:rsidR="00F70A35" w:rsidRPr="009308B1" w14:paraId="5CD883F5" w14:textId="77777777" w:rsidTr="002074FF">
        <w:tc>
          <w:tcPr>
            <w:tcW w:w="2328" w:type="dxa"/>
            <w:vMerge/>
            <w:tcBorders>
              <w:top w:val="double" w:sz="4" w:space="0" w:color="auto"/>
            </w:tcBorders>
          </w:tcPr>
          <w:p w14:paraId="2013C552" w14:textId="77777777" w:rsidR="00F70A35" w:rsidRPr="009308B1" w:rsidRDefault="00F70A35" w:rsidP="002A10D6">
            <w:pPr>
              <w:pStyle w:val="NoSpacing"/>
              <w:numPr>
                <w:ilvl w:val="0"/>
                <w:numId w:val="22"/>
              </w:numPr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31859935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Огласна табла за родитеље је ажурирана са актуелним  подацима</w:t>
            </w:r>
          </w:p>
        </w:tc>
        <w:tc>
          <w:tcPr>
            <w:tcW w:w="2031" w:type="dxa"/>
          </w:tcPr>
          <w:p w14:paraId="6D53457E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Огласна табла за родитеље</w:t>
            </w:r>
          </w:p>
        </w:tc>
        <w:tc>
          <w:tcPr>
            <w:tcW w:w="2248" w:type="dxa"/>
          </w:tcPr>
          <w:p w14:paraId="2E9DD84D" w14:textId="77777777" w:rsidR="00F70A35" w:rsidRPr="009308B1" w:rsidRDefault="00F70A35" w:rsidP="002074FF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Педагог школе , директор </w:t>
            </w:r>
          </w:p>
        </w:tc>
        <w:tc>
          <w:tcPr>
            <w:tcW w:w="2200" w:type="dxa"/>
          </w:tcPr>
          <w:p w14:paraId="787FE09B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Септембар-јун </w:t>
            </w:r>
          </w:p>
        </w:tc>
      </w:tr>
      <w:tr w:rsidR="00F70A35" w:rsidRPr="009308B1" w14:paraId="4492C6C4" w14:textId="77777777" w:rsidTr="002074FF">
        <w:tc>
          <w:tcPr>
            <w:tcW w:w="2328" w:type="dxa"/>
            <w:vMerge/>
            <w:tcBorders>
              <w:top w:val="double" w:sz="4" w:space="0" w:color="auto"/>
            </w:tcBorders>
          </w:tcPr>
          <w:p w14:paraId="794B2C56" w14:textId="77777777" w:rsidR="00F70A35" w:rsidRPr="009308B1" w:rsidRDefault="00F70A35" w:rsidP="002A10D6">
            <w:pPr>
              <w:pStyle w:val="NoSpacing"/>
              <w:numPr>
                <w:ilvl w:val="0"/>
                <w:numId w:val="22"/>
              </w:numPr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53F0D361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Оформљен изложбени простор школе у центру Бача, а у циљу промовисања активности  и промовисању успеха ученика и наставника у школи</w:t>
            </w:r>
          </w:p>
        </w:tc>
        <w:tc>
          <w:tcPr>
            <w:tcW w:w="2031" w:type="dxa"/>
          </w:tcPr>
          <w:p w14:paraId="58EA1F0E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Уређен изложбени  простор </w:t>
            </w:r>
          </w:p>
        </w:tc>
        <w:tc>
          <w:tcPr>
            <w:tcW w:w="2248" w:type="dxa"/>
          </w:tcPr>
          <w:p w14:paraId="28B64EBA" w14:textId="77777777" w:rsidR="00F70A35" w:rsidRPr="009308B1" w:rsidRDefault="00F70A35" w:rsidP="002074FF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Директор, чланови </w:t>
            </w:r>
            <w:r w:rsidR="002074FF" w:rsidRPr="009308B1">
              <w:rPr>
                <w:lang w:val="sr-Cyrl-RS"/>
              </w:rPr>
              <w:t xml:space="preserve">новинарске секције </w:t>
            </w:r>
          </w:p>
        </w:tc>
        <w:tc>
          <w:tcPr>
            <w:tcW w:w="2200" w:type="dxa"/>
          </w:tcPr>
          <w:p w14:paraId="74F70BF6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Септембар -јун</w:t>
            </w:r>
          </w:p>
        </w:tc>
      </w:tr>
      <w:tr w:rsidR="00F70A35" w:rsidRPr="009308B1" w14:paraId="23AB7514" w14:textId="77777777" w:rsidTr="002074FF">
        <w:tc>
          <w:tcPr>
            <w:tcW w:w="2328" w:type="dxa"/>
            <w:vMerge w:val="restart"/>
            <w:tcBorders>
              <w:top w:val="double" w:sz="4" w:space="0" w:color="auto"/>
            </w:tcBorders>
          </w:tcPr>
          <w:p w14:paraId="4DE02458" w14:textId="77777777" w:rsidR="00F70A35" w:rsidRPr="009308B1" w:rsidRDefault="00F70A35" w:rsidP="00F70A35">
            <w:pPr>
              <w:pStyle w:val="NoSpacing"/>
              <w:numPr>
                <w:ilvl w:val="2"/>
                <w:numId w:val="18"/>
              </w:numPr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Задатак</w:t>
            </w:r>
          </w:p>
          <w:p w14:paraId="2ADF2753" w14:textId="77777777" w:rsidR="00F70A35" w:rsidRPr="009308B1" w:rsidRDefault="00F70A35" w:rsidP="00F70A35">
            <w:pPr>
              <w:pStyle w:val="NoSpacing"/>
              <w:ind w:left="720"/>
              <w:rPr>
                <w:b/>
                <w:lang w:val="sr-Cyrl-RS"/>
              </w:rPr>
            </w:pPr>
          </w:p>
          <w:p w14:paraId="4DF46F72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Јавно истицање и промовисање резултата ученика и наставника</w:t>
            </w:r>
          </w:p>
        </w:tc>
        <w:tc>
          <w:tcPr>
            <w:tcW w:w="4189" w:type="dxa"/>
            <w:tcBorders>
              <w:top w:val="double" w:sz="4" w:space="0" w:color="auto"/>
            </w:tcBorders>
          </w:tcPr>
          <w:p w14:paraId="35644F84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 свечаним приредбама: Дан школе, Светосавска приредба и завршна приредба четвртих и осмих разреда, истакнути и похваљени резултати ученика и наставника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14:paraId="644B5264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Фотографије и евиденција</w:t>
            </w:r>
          </w:p>
        </w:tc>
        <w:tc>
          <w:tcPr>
            <w:tcW w:w="2248" w:type="dxa"/>
            <w:tcBorders>
              <w:top w:val="double" w:sz="4" w:space="0" w:color="auto"/>
            </w:tcBorders>
          </w:tcPr>
          <w:p w14:paraId="38A4C58F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Чланови наставничког већа, педагог и директор школе</w:t>
            </w:r>
          </w:p>
        </w:tc>
        <w:tc>
          <w:tcPr>
            <w:tcW w:w="2200" w:type="dxa"/>
            <w:tcBorders>
              <w:top w:val="double" w:sz="4" w:space="0" w:color="auto"/>
            </w:tcBorders>
          </w:tcPr>
          <w:p w14:paraId="243BC2C3" w14:textId="77777777" w:rsidR="00F70A35" w:rsidRPr="009308B1" w:rsidRDefault="00EC7778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Новембар 2022</w:t>
            </w:r>
            <w:r w:rsidR="001F132C" w:rsidRPr="009308B1">
              <w:rPr>
                <w:lang w:val="sr-Cyrl-RS"/>
              </w:rPr>
              <w:t xml:space="preserve">., јануар </w:t>
            </w:r>
            <w:r w:rsidRPr="009308B1">
              <w:rPr>
                <w:lang w:val="sr-Cyrl-RS"/>
              </w:rPr>
              <w:t>2023., јун 2023</w:t>
            </w:r>
            <w:r w:rsidR="00F70A35" w:rsidRPr="009308B1">
              <w:rPr>
                <w:lang w:val="sr-Cyrl-RS"/>
              </w:rPr>
              <w:t>.</w:t>
            </w:r>
          </w:p>
        </w:tc>
      </w:tr>
      <w:tr w:rsidR="00F70A35" w:rsidRPr="009308B1" w14:paraId="55BEB495" w14:textId="77777777" w:rsidTr="002074FF">
        <w:tc>
          <w:tcPr>
            <w:tcW w:w="2328" w:type="dxa"/>
            <w:vMerge/>
          </w:tcPr>
          <w:p w14:paraId="03B749A0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29902BEF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Обавештења о похвалама ученика и наставника у којима се истичу њихови резултати  у Књизи  обавештења,  која се чита у свим одељењима школе</w:t>
            </w:r>
          </w:p>
        </w:tc>
        <w:tc>
          <w:tcPr>
            <w:tcW w:w="2031" w:type="dxa"/>
          </w:tcPr>
          <w:p w14:paraId="1AF23B21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Постојање обавештења у Књизи обавештења</w:t>
            </w:r>
          </w:p>
        </w:tc>
        <w:tc>
          <w:tcPr>
            <w:tcW w:w="2248" w:type="dxa"/>
          </w:tcPr>
          <w:p w14:paraId="59D32985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Педагог и директор школе</w:t>
            </w:r>
          </w:p>
        </w:tc>
        <w:tc>
          <w:tcPr>
            <w:tcW w:w="2200" w:type="dxa"/>
          </w:tcPr>
          <w:p w14:paraId="14ECA691" w14:textId="77777777" w:rsidR="00F70A35" w:rsidRPr="009308B1" w:rsidRDefault="00EC7778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 крају школске 2022/2023</w:t>
            </w:r>
            <w:r w:rsidR="00F70A35" w:rsidRPr="009308B1">
              <w:rPr>
                <w:lang w:val="sr-Cyrl-RS"/>
              </w:rPr>
              <w:t>. године</w:t>
            </w:r>
          </w:p>
        </w:tc>
      </w:tr>
      <w:tr w:rsidR="00F70A35" w:rsidRPr="009308B1" w14:paraId="49664875" w14:textId="77777777" w:rsidTr="002074FF">
        <w:tc>
          <w:tcPr>
            <w:tcW w:w="2328" w:type="dxa"/>
            <w:vMerge/>
          </w:tcPr>
          <w:p w14:paraId="1022A2E8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1BD04B8A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Постојање објава на  сајту и фб профилу школе, које промовишу успех и резултате наставника и ученика</w:t>
            </w:r>
          </w:p>
        </w:tc>
        <w:tc>
          <w:tcPr>
            <w:tcW w:w="2031" w:type="dxa"/>
          </w:tcPr>
          <w:p w14:paraId="20EEBBE2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Објаве </w:t>
            </w:r>
          </w:p>
        </w:tc>
        <w:tc>
          <w:tcPr>
            <w:tcW w:w="2248" w:type="dxa"/>
          </w:tcPr>
          <w:p w14:paraId="01AAA346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Координатор тима за школски маркетинг, директор школе</w:t>
            </w:r>
          </w:p>
        </w:tc>
        <w:tc>
          <w:tcPr>
            <w:tcW w:w="2200" w:type="dxa"/>
          </w:tcPr>
          <w:p w14:paraId="0A466390" w14:textId="77777777" w:rsidR="00F70A35" w:rsidRPr="009308B1" w:rsidRDefault="0068005E" w:rsidP="002074FF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На крају </w:t>
            </w:r>
            <w:r w:rsidR="00EC7778" w:rsidRPr="009308B1">
              <w:rPr>
                <w:lang w:val="sr-Cyrl-RS"/>
              </w:rPr>
              <w:t>школске 2022/2023</w:t>
            </w:r>
            <w:r w:rsidR="00F70A35" w:rsidRPr="009308B1">
              <w:rPr>
                <w:lang w:val="sr-Cyrl-RS"/>
              </w:rPr>
              <w:t>. године</w:t>
            </w:r>
          </w:p>
        </w:tc>
      </w:tr>
      <w:tr w:rsidR="00F70A35" w:rsidRPr="009308B1" w14:paraId="109F9141" w14:textId="77777777" w:rsidTr="002074FF">
        <w:tc>
          <w:tcPr>
            <w:tcW w:w="2328" w:type="dxa"/>
            <w:vMerge/>
            <w:tcBorders>
              <w:bottom w:val="double" w:sz="4" w:space="0" w:color="auto"/>
            </w:tcBorders>
          </w:tcPr>
          <w:p w14:paraId="73F6835D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  <w:tcBorders>
              <w:bottom w:val="double" w:sz="4" w:space="0" w:color="auto"/>
            </w:tcBorders>
          </w:tcPr>
          <w:p w14:paraId="531A73A8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Израђен   и истакнут пано најуспешнијих  ученика  и њихових  ментора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14:paraId="38D3CB06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Пано успеха</w:t>
            </w:r>
          </w:p>
        </w:tc>
        <w:tc>
          <w:tcPr>
            <w:tcW w:w="2248" w:type="dxa"/>
            <w:tcBorders>
              <w:bottom w:val="double" w:sz="4" w:space="0" w:color="auto"/>
            </w:tcBorders>
          </w:tcPr>
          <w:p w14:paraId="30207A99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Педагог и директор школе</w:t>
            </w:r>
          </w:p>
        </w:tc>
        <w:tc>
          <w:tcPr>
            <w:tcW w:w="2200" w:type="dxa"/>
            <w:tcBorders>
              <w:bottom w:val="double" w:sz="4" w:space="0" w:color="auto"/>
            </w:tcBorders>
          </w:tcPr>
          <w:p w14:paraId="690C1C1E" w14:textId="77777777" w:rsidR="00F70A35" w:rsidRPr="009308B1" w:rsidRDefault="00EC7778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Јун 2023</w:t>
            </w:r>
            <w:r w:rsidR="00F70A35" w:rsidRPr="009308B1">
              <w:rPr>
                <w:lang w:val="sr-Cyrl-RS"/>
              </w:rPr>
              <w:t xml:space="preserve">. године </w:t>
            </w:r>
          </w:p>
        </w:tc>
      </w:tr>
      <w:tr w:rsidR="00F70A35" w:rsidRPr="009308B1" w14:paraId="43FAE87F" w14:textId="77777777" w:rsidTr="002074FF">
        <w:tc>
          <w:tcPr>
            <w:tcW w:w="2328" w:type="dxa"/>
            <w:vMerge/>
          </w:tcPr>
          <w:p w14:paraId="549422BC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52056202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Ученици и наставници који су постигли успех на републичким такмичењима  награђени су  пригодним поклонима</w:t>
            </w:r>
          </w:p>
        </w:tc>
        <w:tc>
          <w:tcPr>
            <w:tcW w:w="2031" w:type="dxa"/>
          </w:tcPr>
          <w:p w14:paraId="338DCD28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Списак награђених </w:t>
            </w:r>
          </w:p>
        </w:tc>
        <w:tc>
          <w:tcPr>
            <w:tcW w:w="2248" w:type="dxa"/>
          </w:tcPr>
          <w:p w14:paraId="6204369E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Педагошки колегијум</w:t>
            </w:r>
          </w:p>
        </w:tc>
        <w:tc>
          <w:tcPr>
            <w:tcW w:w="2200" w:type="dxa"/>
          </w:tcPr>
          <w:p w14:paraId="56B0495A" w14:textId="77777777" w:rsidR="00F70A35" w:rsidRPr="009308B1" w:rsidRDefault="00EC7778" w:rsidP="002A10D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Крај школске 2022/2023</w:t>
            </w:r>
            <w:r w:rsidR="00F70A35" w:rsidRPr="009308B1">
              <w:rPr>
                <w:lang w:val="sr-Cyrl-RS"/>
              </w:rPr>
              <w:t>. године</w:t>
            </w:r>
          </w:p>
        </w:tc>
      </w:tr>
      <w:tr w:rsidR="00F70A35" w:rsidRPr="009308B1" w14:paraId="08E4A359" w14:textId="77777777" w:rsidTr="002074FF">
        <w:tc>
          <w:tcPr>
            <w:tcW w:w="2328" w:type="dxa"/>
            <w:vMerge/>
            <w:tcBorders>
              <w:bottom w:val="double" w:sz="4" w:space="0" w:color="auto"/>
            </w:tcBorders>
          </w:tcPr>
          <w:p w14:paraId="0BB63212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  <w:tcBorders>
              <w:bottom w:val="double" w:sz="4" w:space="0" w:color="auto"/>
            </w:tcBorders>
          </w:tcPr>
          <w:p w14:paraId="67AB9F86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Награђен  и јавно похваљен пригодним пакетићем школског прибора,  по један  ученик  из сваког одељења,  који је  својим понашањем пример другима </w:t>
            </w:r>
          </w:p>
        </w:tc>
        <w:tc>
          <w:tcPr>
            <w:tcW w:w="2031" w:type="dxa"/>
            <w:tcBorders>
              <w:bottom w:val="double" w:sz="4" w:space="0" w:color="auto"/>
            </w:tcBorders>
          </w:tcPr>
          <w:p w14:paraId="3E13C05B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Списак награђених, уређен пано у холу школе, записници</w:t>
            </w:r>
          </w:p>
        </w:tc>
        <w:tc>
          <w:tcPr>
            <w:tcW w:w="2248" w:type="dxa"/>
            <w:tcBorders>
              <w:bottom w:val="double" w:sz="4" w:space="0" w:color="auto"/>
            </w:tcBorders>
          </w:tcPr>
          <w:p w14:paraId="16C73362" w14:textId="77777777" w:rsidR="00F70A35" w:rsidRPr="009308B1" w:rsidRDefault="00F70A35" w:rsidP="00F70A3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Одељењска већа</w:t>
            </w:r>
          </w:p>
        </w:tc>
        <w:tc>
          <w:tcPr>
            <w:tcW w:w="2200" w:type="dxa"/>
            <w:tcBorders>
              <w:bottom w:val="double" w:sz="4" w:space="0" w:color="auto"/>
            </w:tcBorders>
          </w:tcPr>
          <w:p w14:paraId="730B05A6" w14:textId="77777777" w:rsidR="00F70A35" w:rsidRPr="009308B1" w:rsidRDefault="00EC7778" w:rsidP="002A10D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Јануар – фебруар 2023.</w:t>
            </w:r>
            <w:r w:rsidR="001F132C" w:rsidRPr="009308B1">
              <w:rPr>
                <w:lang w:val="sr-Cyrl-RS"/>
              </w:rPr>
              <w:t xml:space="preserve"> </w:t>
            </w:r>
            <w:r w:rsidR="00F70A35" w:rsidRPr="009308B1">
              <w:rPr>
                <w:lang w:val="sr-Cyrl-RS"/>
              </w:rPr>
              <w:t xml:space="preserve"> године</w:t>
            </w:r>
          </w:p>
        </w:tc>
      </w:tr>
      <w:tr w:rsidR="00F70A35" w:rsidRPr="009308B1" w14:paraId="2896D786" w14:textId="77777777" w:rsidTr="002074FF">
        <w:tc>
          <w:tcPr>
            <w:tcW w:w="2328" w:type="dxa"/>
            <w:vMerge w:val="restart"/>
            <w:tcBorders>
              <w:top w:val="double" w:sz="4" w:space="0" w:color="auto"/>
            </w:tcBorders>
          </w:tcPr>
          <w:p w14:paraId="465B527E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2.6.1. Задатак</w:t>
            </w:r>
          </w:p>
          <w:p w14:paraId="3878785A" w14:textId="77777777" w:rsidR="00F70A35" w:rsidRPr="009308B1" w:rsidRDefault="00F70A35" w:rsidP="00F70A35">
            <w:pPr>
              <w:pStyle w:val="NoSpacing"/>
              <w:ind w:left="720"/>
              <w:rPr>
                <w:b/>
                <w:lang w:val="sr-Cyrl-RS"/>
              </w:rPr>
            </w:pPr>
          </w:p>
          <w:p w14:paraId="00ADE09A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 xml:space="preserve">Организовање превентивних активности у школи које доприносе подизању нивоа  </w:t>
            </w:r>
            <w:r w:rsidRPr="009308B1">
              <w:rPr>
                <w:b/>
                <w:lang w:val="sr-Cyrl-RS"/>
              </w:rPr>
              <w:lastRenderedPageBreak/>
              <w:t>безбедности</w:t>
            </w:r>
          </w:p>
        </w:tc>
        <w:tc>
          <w:tcPr>
            <w:tcW w:w="4189" w:type="dxa"/>
            <w:tcBorders>
              <w:top w:val="double" w:sz="4" w:space="0" w:color="auto"/>
            </w:tcBorders>
          </w:tcPr>
          <w:p w14:paraId="298E277F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>Одржана су два предавања, две презентације , једна трибине, на којима су дата  информативна и едукативна сазнања ученицима, наставницима и родитељима о насиљу</w:t>
            </w:r>
          </w:p>
        </w:tc>
        <w:tc>
          <w:tcPr>
            <w:tcW w:w="2031" w:type="dxa"/>
            <w:tcBorders>
              <w:top w:val="double" w:sz="4" w:space="0" w:color="auto"/>
            </w:tcBorders>
          </w:tcPr>
          <w:p w14:paraId="4D8E0BC7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Евиденција, фотографије и записници</w:t>
            </w:r>
          </w:p>
        </w:tc>
        <w:tc>
          <w:tcPr>
            <w:tcW w:w="2248" w:type="dxa"/>
            <w:tcBorders>
              <w:top w:val="double" w:sz="4" w:space="0" w:color="auto"/>
            </w:tcBorders>
          </w:tcPr>
          <w:p w14:paraId="5D66B210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Одељењске старешине, Тим за заштиту од </w:t>
            </w:r>
            <w:r w:rsidR="002074FF" w:rsidRPr="009308B1">
              <w:rPr>
                <w:lang w:val="sr-Cyrl-RS"/>
              </w:rPr>
              <w:t xml:space="preserve">дискриминације, </w:t>
            </w:r>
            <w:r w:rsidRPr="009308B1">
              <w:rPr>
                <w:lang w:val="sr-Cyrl-RS"/>
              </w:rPr>
              <w:t xml:space="preserve">насиља, злостављања и занемаривања, </w:t>
            </w:r>
            <w:r w:rsidRPr="009308B1">
              <w:rPr>
                <w:lang w:val="sr-Cyrl-RS"/>
              </w:rPr>
              <w:lastRenderedPageBreak/>
              <w:t>педагог, секретар, директор школе</w:t>
            </w:r>
          </w:p>
        </w:tc>
        <w:tc>
          <w:tcPr>
            <w:tcW w:w="2200" w:type="dxa"/>
            <w:tcBorders>
              <w:top w:val="double" w:sz="4" w:space="0" w:color="auto"/>
            </w:tcBorders>
          </w:tcPr>
          <w:p w14:paraId="47C9ED06" w14:textId="77777777" w:rsidR="00F70A35" w:rsidRPr="009308B1" w:rsidRDefault="0068005E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>Током школске</w:t>
            </w:r>
            <w:r w:rsidR="00C45752" w:rsidRPr="009308B1">
              <w:rPr>
                <w:lang w:val="sr-Cyrl-RS"/>
              </w:rPr>
              <w:t xml:space="preserve"> 2022/2023</w:t>
            </w:r>
            <w:r w:rsidR="00F70A35" w:rsidRPr="009308B1">
              <w:rPr>
                <w:lang w:val="sr-Cyrl-RS"/>
              </w:rPr>
              <w:t>. године</w:t>
            </w:r>
          </w:p>
        </w:tc>
      </w:tr>
      <w:tr w:rsidR="00F70A35" w:rsidRPr="009308B1" w14:paraId="50DC46A5" w14:textId="77777777" w:rsidTr="002074FF">
        <w:tc>
          <w:tcPr>
            <w:tcW w:w="2328" w:type="dxa"/>
            <w:vMerge/>
          </w:tcPr>
          <w:p w14:paraId="3DD6E913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78B85CFC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Постоје и примењују се постојећи инструменти интервенције на насиље са јасном поделом одговорности</w:t>
            </w:r>
          </w:p>
        </w:tc>
        <w:tc>
          <w:tcPr>
            <w:tcW w:w="2031" w:type="dxa"/>
          </w:tcPr>
          <w:p w14:paraId="53D41CA4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Евиденција и записници</w:t>
            </w:r>
          </w:p>
        </w:tc>
        <w:tc>
          <w:tcPr>
            <w:tcW w:w="2248" w:type="dxa"/>
          </w:tcPr>
          <w:p w14:paraId="0B5BAB67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Тим за заштиту од </w:t>
            </w:r>
            <w:r w:rsidR="002074FF" w:rsidRPr="009308B1">
              <w:rPr>
                <w:lang w:val="sr-Cyrl-RS"/>
              </w:rPr>
              <w:t xml:space="preserve">дискриминације, </w:t>
            </w:r>
            <w:r w:rsidRPr="009308B1">
              <w:rPr>
                <w:lang w:val="sr-Cyrl-RS"/>
              </w:rPr>
              <w:t>насиља, злостављања и занемаривања, педагог, секретар, директор школе</w:t>
            </w:r>
          </w:p>
        </w:tc>
        <w:tc>
          <w:tcPr>
            <w:tcW w:w="2200" w:type="dxa"/>
          </w:tcPr>
          <w:p w14:paraId="56CB5081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полугодишње</w:t>
            </w:r>
          </w:p>
        </w:tc>
      </w:tr>
      <w:tr w:rsidR="00F70A35" w:rsidRPr="009308B1" w14:paraId="7E65D810" w14:textId="77777777" w:rsidTr="002074FF">
        <w:tc>
          <w:tcPr>
            <w:tcW w:w="2328" w:type="dxa"/>
            <w:vMerge/>
          </w:tcPr>
          <w:p w14:paraId="2D8F035B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6280849C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Реализоване су две погодне   радионице Вршњачког тима кроз „Форум театар“</w:t>
            </w:r>
          </w:p>
        </w:tc>
        <w:tc>
          <w:tcPr>
            <w:tcW w:w="2031" w:type="dxa"/>
          </w:tcPr>
          <w:p w14:paraId="776C4A9B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Евиденција, записници</w:t>
            </w:r>
          </w:p>
        </w:tc>
        <w:tc>
          <w:tcPr>
            <w:tcW w:w="2248" w:type="dxa"/>
          </w:tcPr>
          <w:p w14:paraId="107718C5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Вршњачки тим, наставници који су прошли обуку за реализацију „Форум театра“, педагог и директор школе</w:t>
            </w:r>
          </w:p>
        </w:tc>
        <w:tc>
          <w:tcPr>
            <w:tcW w:w="2200" w:type="dxa"/>
          </w:tcPr>
          <w:p w14:paraId="43FDE5CE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полугодишње</w:t>
            </w:r>
          </w:p>
        </w:tc>
      </w:tr>
      <w:tr w:rsidR="00F70A35" w:rsidRPr="009308B1" w14:paraId="1F18DD37" w14:textId="77777777" w:rsidTr="002074FF">
        <w:tc>
          <w:tcPr>
            <w:tcW w:w="2328" w:type="dxa"/>
            <w:vMerge/>
          </w:tcPr>
          <w:p w14:paraId="241EE1EA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4FCD8A79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Школа је укључена и реализовала је  активности и пројекте у вези са превенцијом насиља у сарадњи  са другим школама и институцијама  у земљи и иностранству, у бар један пројекат  </w:t>
            </w:r>
          </w:p>
        </w:tc>
        <w:tc>
          <w:tcPr>
            <w:tcW w:w="2031" w:type="dxa"/>
          </w:tcPr>
          <w:p w14:paraId="1B463434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Фотографије, евиденције и записници</w:t>
            </w:r>
          </w:p>
        </w:tc>
        <w:tc>
          <w:tcPr>
            <w:tcW w:w="2248" w:type="dxa"/>
          </w:tcPr>
          <w:p w14:paraId="6F4D661C" w14:textId="77777777" w:rsidR="00F70A35" w:rsidRPr="009308B1" w:rsidRDefault="00F70A35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Директор школе, педагог, Тим за заштиту од насиља, злостављања и занемаривања, Вршњачки тим и Ученички парламент</w:t>
            </w:r>
          </w:p>
        </w:tc>
        <w:tc>
          <w:tcPr>
            <w:tcW w:w="2200" w:type="dxa"/>
          </w:tcPr>
          <w:p w14:paraId="07533B5C" w14:textId="77777777" w:rsidR="00F70A35" w:rsidRPr="009308B1" w:rsidRDefault="00C45752" w:rsidP="00F70A35">
            <w:pPr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Током школске 2022/2023</w:t>
            </w:r>
            <w:r w:rsidR="00F70A35" w:rsidRPr="009308B1">
              <w:rPr>
                <w:lang w:val="sr-Cyrl-RS"/>
              </w:rPr>
              <w:t>. године</w:t>
            </w:r>
          </w:p>
        </w:tc>
      </w:tr>
      <w:tr w:rsidR="00F70A35" w:rsidRPr="009308B1" w14:paraId="0F87D396" w14:textId="77777777" w:rsidTr="002074FF">
        <w:tc>
          <w:tcPr>
            <w:tcW w:w="2328" w:type="dxa"/>
            <w:vMerge/>
          </w:tcPr>
          <w:p w14:paraId="17EB4194" w14:textId="77777777" w:rsidR="00F70A35" w:rsidRPr="009308B1" w:rsidRDefault="00F70A35" w:rsidP="00F70A3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4189" w:type="dxa"/>
          </w:tcPr>
          <w:p w14:paraId="373F7FE4" w14:textId="77777777" w:rsidR="00F70A35" w:rsidRPr="009308B1" w:rsidRDefault="00F70A35" w:rsidP="00F70A35">
            <w:pPr>
              <w:pStyle w:val="NoSpacing"/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Организовано је   стручно усавршавање наставника </w:t>
            </w:r>
            <w:r w:rsidR="0074486E" w:rsidRPr="009308B1">
              <w:rPr>
                <w:lang w:val="sr-Cyrl-RS"/>
              </w:rPr>
              <w:t xml:space="preserve">на Наставничком већу, </w:t>
            </w:r>
            <w:r w:rsidRPr="009308B1">
              <w:rPr>
                <w:lang w:val="sr-Cyrl-RS"/>
              </w:rPr>
              <w:t xml:space="preserve">на тему позитивног васпитног деловања </w:t>
            </w:r>
          </w:p>
        </w:tc>
        <w:tc>
          <w:tcPr>
            <w:tcW w:w="2031" w:type="dxa"/>
          </w:tcPr>
          <w:p w14:paraId="1A1A1F5A" w14:textId="77777777" w:rsidR="00F70A35" w:rsidRPr="009308B1" w:rsidRDefault="00F70A35" w:rsidP="00F70A35">
            <w:pPr>
              <w:pStyle w:val="NoSpacing"/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Фотографије, евиденција и записници</w:t>
            </w:r>
          </w:p>
        </w:tc>
        <w:tc>
          <w:tcPr>
            <w:tcW w:w="2248" w:type="dxa"/>
          </w:tcPr>
          <w:p w14:paraId="77318B25" w14:textId="77777777" w:rsidR="00F70A35" w:rsidRPr="009308B1" w:rsidRDefault="00F70A35" w:rsidP="00F70A35">
            <w:pPr>
              <w:pStyle w:val="NoSpacing"/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Тим за стручно усавршавање, педагог, директор</w:t>
            </w:r>
          </w:p>
        </w:tc>
        <w:tc>
          <w:tcPr>
            <w:tcW w:w="2200" w:type="dxa"/>
          </w:tcPr>
          <w:p w14:paraId="42B40746" w14:textId="77777777" w:rsidR="00F70A35" w:rsidRPr="009308B1" w:rsidRDefault="00C45752" w:rsidP="00F70A35">
            <w:pPr>
              <w:pStyle w:val="NoSpacing"/>
              <w:jc w:val="both"/>
              <w:rPr>
                <w:lang w:val="sr-Cyrl-RS"/>
              </w:rPr>
            </w:pPr>
            <w:r w:rsidRPr="009308B1">
              <w:rPr>
                <w:lang w:val="sr-Cyrl-RS"/>
              </w:rPr>
              <w:t>Прво полугодиште школске 2022/2023</w:t>
            </w:r>
            <w:r w:rsidR="00F70A35" w:rsidRPr="009308B1">
              <w:rPr>
                <w:lang w:val="sr-Cyrl-RS"/>
              </w:rPr>
              <w:t>. године</w:t>
            </w:r>
          </w:p>
        </w:tc>
      </w:tr>
    </w:tbl>
    <w:p w14:paraId="68CCDC15" w14:textId="77777777" w:rsidR="00C30399" w:rsidRPr="009308B1" w:rsidRDefault="00C30399" w:rsidP="001A37A2">
      <w:pPr>
        <w:rPr>
          <w:lang w:val="sr-Cyrl-RS"/>
        </w:rPr>
        <w:sectPr w:rsidR="00C30399" w:rsidRPr="009308B1" w:rsidSect="00DB36E9">
          <w:pgSz w:w="15840" w:h="12240" w:orient="landscape"/>
          <w:pgMar w:top="993" w:right="1417" w:bottom="851" w:left="1417" w:header="708" w:footer="708" w:gutter="0"/>
          <w:cols w:space="708"/>
          <w:docGrid w:linePitch="360"/>
        </w:sectPr>
      </w:pPr>
    </w:p>
    <w:p w14:paraId="1624137C" w14:textId="77777777" w:rsidR="001A37A2" w:rsidRPr="009308B1" w:rsidRDefault="001A37A2" w:rsidP="001A37A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3236"/>
        <w:gridCol w:w="3226"/>
        <w:gridCol w:w="3233"/>
      </w:tblGrid>
      <w:tr w:rsidR="00C30399" w:rsidRPr="009308B1" w14:paraId="65E61E2C" w14:textId="77777777" w:rsidTr="00933A86">
        <w:tc>
          <w:tcPr>
            <w:tcW w:w="13222" w:type="dxa"/>
            <w:gridSpan w:val="4"/>
            <w:tcBorders>
              <w:bottom w:val="double" w:sz="4" w:space="0" w:color="auto"/>
            </w:tcBorders>
          </w:tcPr>
          <w:p w14:paraId="010C2736" w14:textId="77777777" w:rsidR="00933A86" w:rsidRPr="009308B1" w:rsidRDefault="00933A86" w:rsidP="00177C3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4A48E7B5" w14:textId="77777777" w:rsidR="00C30399" w:rsidRPr="009308B1" w:rsidRDefault="00FA0857" w:rsidP="00FA0857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9308B1">
              <w:rPr>
                <w:b/>
                <w:sz w:val="28"/>
                <w:szCs w:val="28"/>
                <w:lang w:val="sr-Cyrl-RS"/>
              </w:rPr>
              <w:t xml:space="preserve">2. </w:t>
            </w:r>
            <w:r w:rsidR="00C30399" w:rsidRPr="009308B1">
              <w:rPr>
                <w:b/>
                <w:sz w:val="28"/>
                <w:szCs w:val="28"/>
                <w:lang w:val="sr-Cyrl-RS"/>
              </w:rPr>
              <w:t>Област: НАСТАВА И УЧЕЊЕ</w:t>
            </w:r>
          </w:p>
          <w:p w14:paraId="69EDE138" w14:textId="77777777" w:rsidR="00933A86" w:rsidRPr="009308B1" w:rsidRDefault="00933A86" w:rsidP="00177C3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C30399" w:rsidRPr="009308B1" w14:paraId="75A447F7" w14:textId="77777777" w:rsidTr="00933A86">
        <w:tc>
          <w:tcPr>
            <w:tcW w:w="3305" w:type="dxa"/>
            <w:tcBorders>
              <w:top w:val="double" w:sz="4" w:space="0" w:color="auto"/>
              <w:bottom w:val="double" w:sz="4" w:space="0" w:color="auto"/>
            </w:tcBorders>
          </w:tcPr>
          <w:p w14:paraId="48206F5A" w14:textId="77777777" w:rsidR="00C30399" w:rsidRPr="009308B1" w:rsidRDefault="00C30399" w:rsidP="00177C30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ПРОЈЕКТНА АКТИВНОСТ</w:t>
            </w:r>
          </w:p>
          <w:p w14:paraId="1F5CA2B8" w14:textId="77777777" w:rsidR="00933A86" w:rsidRPr="009308B1" w:rsidRDefault="00933A86" w:rsidP="00177C30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3305" w:type="dxa"/>
            <w:tcBorders>
              <w:top w:val="double" w:sz="4" w:space="0" w:color="auto"/>
              <w:bottom w:val="double" w:sz="4" w:space="0" w:color="auto"/>
            </w:tcBorders>
          </w:tcPr>
          <w:p w14:paraId="3FDB2A36" w14:textId="77777777" w:rsidR="00C30399" w:rsidRPr="009308B1" w:rsidRDefault="00C30399" w:rsidP="00177C3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3306" w:type="dxa"/>
            <w:tcBorders>
              <w:top w:val="double" w:sz="4" w:space="0" w:color="auto"/>
              <w:bottom w:val="double" w:sz="4" w:space="0" w:color="auto"/>
            </w:tcBorders>
          </w:tcPr>
          <w:p w14:paraId="55EF2A64" w14:textId="77777777" w:rsidR="00C30399" w:rsidRPr="009308B1" w:rsidRDefault="00C30399" w:rsidP="00177C3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НОСИОЦИ</w:t>
            </w:r>
          </w:p>
        </w:tc>
        <w:tc>
          <w:tcPr>
            <w:tcW w:w="3306" w:type="dxa"/>
            <w:tcBorders>
              <w:top w:val="double" w:sz="4" w:space="0" w:color="auto"/>
              <w:bottom w:val="double" w:sz="4" w:space="0" w:color="auto"/>
            </w:tcBorders>
          </w:tcPr>
          <w:p w14:paraId="533A10D3" w14:textId="77777777" w:rsidR="00C30399" w:rsidRPr="009308B1" w:rsidRDefault="00C30399" w:rsidP="00177C30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ВРЕМЕ РЕАЛИЗАЦИЈЕ</w:t>
            </w:r>
          </w:p>
        </w:tc>
      </w:tr>
      <w:tr w:rsidR="00057195" w:rsidRPr="009308B1" w14:paraId="4DDF233C" w14:textId="77777777" w:rsidTr="00933A86">
        <w:tc>
          <w:tcPr>
            <w:tcW w:w="3305" w:type="dxa"/>
            <w:vMerge w:val="restart"/>
            <w:tcBorders>
              <w:top w:val="double" w:sz="4" w:space="0" w:color="auto"/>
            </w:tcBorders>
          </w:tcPr>
          <w:p w14:paraId="3A69BC5A" w14:textId="77777777" w:rsidR="00057195" w:rsidRPr="009308B1" w:rsidRDefault="00057195" w:rsidP="00057195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3.1. Задатак</w:t>
            </w:r>
          </w:p>
          <w:p w14:paraId="056B98A6" w14:textId="77777777" w:rsidR="00057195" w:rsidRPr="009308B1" w:rsidRDefault="00057195" w:rsidP="00057195">
            <w:pPr>
              <w:pStyle w:val="NoSpacing"/>
              <w:rPr>
                <w:b/>
                <w:lang w:val="sr-Cyrl-RS"/>
              </w:rPr>
            </w:pPr>
          </w:p>
          <w:p w14:paraId="0BCBC484" w14:textId="77777777" w:rsidR="00057195" w:rsidRPr="009308B1" w:rsidRDefault="00057195" w:rsidP="00057195">
            <w:pPr>
              <w:pStyle w:val="NoSpacing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lang w:val="sr-Cyrl-RS"/>
              </w:rPr>
              <w:t>Прилагођавање захтева,  метода , техника,  наставних средстава и материјала могућностима ученика</w:t>
            </w:r>
          </w:p>
        </w:tc>
        <w:tc>
          <w:tcPr>
            <w:tcW w:w="3305" w:type="dxa"/>
            <w:tcBorders>
              <w:top w:val="double" w:sz="4" w:space="0" w:color="auto"/>
            </w:tcBorders>
          </w:tcPr>
          <w:p w14:paraId="233EB5E0" w14:textId="77777777" w:rsidR="00057195" w:rsidRPr="009308B1" w:rsidRDefault="00057195" w:rsidP="00630A2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Похађање семинара са тематиком </w:t>
            </w:r>
            <w:r w:rsidR="00630A28" w:rsidRPr="009308B1">
              <w:rPr>
                <w:lang w:val="sr-Cyrl-RS"/>
              </w:rPr>
              <w:t xml:space="preserve"> планирање</w:t>
            </w:r>
            <w:r w:rsidR="00B13BD2" w:rsidRPr="009308B1">
              <w:rPr>
                <w:lang w:val="sr-Cyrl-RS"/>
              </w:rPr>
              <w:t xml:space="preserve"> исхода у односу на могућности</w:t>
            </w:r>
            <w:r w:rsidR="00630A28" w:rsidRPr="009308B1">
              <w:rPr>
                <w:lang w:val="sr-Cyrl-RS"/>
              </w:rPr>
              <w:t xml:space="preserve"> ученика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37D41583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управа школе, наставници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5E4A12D6" w14:textId="77777777" w:rsidR="00057195" w:rsidRPr="009308B1" w:rsidRDefault="00C45752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школске 2022/2023</w:t>
            </w:r>
            <w:r w:rsidR="00057195" w:rsidRPr="009308B1">
              <w:rPr>
                <w:lang w:val="sr-Cyrl-RS"/>
              </w:rPr>
              <w:t>. године</w:t>
            </w:r>
          </w:p>
          <w:p w14:paraId="5AC18A2F" w14:textId="77777777" w:rsidR="00057195" w:rsidRPr="009308B1" w:rsidRDefault="00057195" w:rsidP="00057195">
            <w:pPr>
              <w:rPr>
                <w:lang w:val="sr-Cyrl-RS"/>
              </w:rPr>
            </w:pPr>
          </w:p>
        </w:tc>
      </w:tr>
      <w:tr w:rsidR="00057195" w:rsidRPr="009308B1" w14:paraId="54834989" w14:textId="77777777" w:rsidTr="00933A86">
        <w:tc>
          <w:tcPr>
            <w:tcW w:w="3305" w:type="dxa"/>
            <w:vMerge/>
            <w:tcBorders>
              <w:top w:val="double" w:sz="4" w:space="0" w:color="auto"/>
            </w:tcBorders>
          </w:tcPr>
          <w:p w14:paraId="04579FCC" w14:textId="77777777" w:rsidR="00057195" w:rsidRPr="009308B1" w:rsidRDefault="00057195" w:rsidP="0005719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  <w:tcBorders>
              <w:top w:val="double" w:sz="4" w:space="0" w:color="auto"/>
            </w:tcBorders>
          </w:tcPr>
          <w:p w14:paraId="309A1746" w14:textId="77777777" w:rsidR="00057195" w:rsidRPr="009308B1" w:rsidRDefault="00057195" w:rsidP="00057195">
            <w:pPr>
              <w:rPr>
                <w:lang w:val="sr-Cyrl-RS"/>
              </w:rPr>
            </w:pPr>
          </w:p>
          <w:p w14:paraId="227B9AD1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Препознавање могућности ученика у одељењу</w:t>
            </w:r>
          </w:p>
          <w:p w14:paraId="7AEF1B37" w14:textId="77777777" w:rsidR="00057195" w:rsidRPr="009308B1" w:rsidRDefault="00057195" w:rsidP="00057195">
            <w:pPr>
              <w:rPr>
                <w:lang w:val="sr-Cyrl-RS"/>
              </w:rPr>
            </w:pP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41F3FE46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и учитељи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486E8F7B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Током школске године </w:t>
            </w:r>
          </w:p>
        </w:tc>
      </w:tr>
      <w:tr w:rsidR="009308B1" w:rsidRPr="009308B1" w14:paraId="568B5D5E" w14:textId="77777777" w:rsidTr="00177C30">
        <w:tc>
          <w:tcPr>
            <w:tcW w:w="3305" w:type="dxa"/>
            <w:vMerge/>
          </w:tcPr>
          <w:p w14:paraId="5DFB87CB" w14:textId="77777777" w:rsidR="009308B1" w:rsidRPr="009308B1" w:rsidRDefault="009308B1" w:rsidP="009308B1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</w:tcPr>
          <w:p w14:paraId="159561E5" w14:textId="007B8835" w:rsidR="009308B1" w:rsidRPr="009308B1" w:rsidRDefault="009308B1" w:rsidP="009308B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Похађање семинара: </w:t>
            </w:r>
            <w:r w:rsidRPr="009308B1">
              <w:rPr>
                <w:lang w:val="sr-Cyrl-RS"/>
              </w:rPr>
              <w:t>Interactive ICT-based, web and digital tools for an effective blended, flipped and cooperative learning</w:t>
            </w:r>
            <w:r>
              <w:rPr>
                <w:lang w:val="sr-Cyrl-RS"/>
              </w:rPr>
              <w:t xml:space="preserve"> у склопу Ерасмус+ пројекта Мешовита нстав уз употребу ИКТ-а и имплементација наученог на нивоу целе усатнове.</w:t>
            </w:r>
          </w:p>
        </w:tc>
        <w:tc>
          <w:tcPr>
            <w:tcW w:w="3306" w:type="dxa"/>
          </w:tcPr>
          <w:p w14:paraId="1ED95E4B" w14:textId="087BF2E7" w:rsidR="009308B1" w:rsidRPr="009308B1" w:rsidRDefault="009308B1" w:rsidP="009308B1">
            <w:pPr>
              <w:rPr>
                <w:lang w:val="sr-Cyrl-RS"/>
              </w:rPr>
            </w:pPr>
            <w:r>
              <w:rPr>
                <w:lang w:val="sr-Cyrl-RS"/>
              </w:rPr>
              <w:t>наставници и учитењи</w:t>
            </w:r>
          </w:p>
        </w:tc>
        <w:tc>
          <w:tcPr>
            <w:tcW w:w="3306" w:type="dxa"/>
          </w:tcPr>
          <w:p w14:paraId="14031D65" w14:textId="04F39D7D" w:rsidR="009308B1" w:rsidRPr="009308B1" w:rsidRDefault="009308B1" w:rsidP="009308B1">
            <w:pPr>
              <w:rPr>
                <w:lang w:val="sr-Cyrl-RS"/>
              </w:rPr>
            </w:pPr>
            <w:r>
              <w:rPr>
                <w:lang w:val="sr-Cyrl-RS"/>
              </w:rPr>
              <w:t>Током школске године</w:t>
            </w:r>
            <w:r w:rsidRPr="009C5009">
              <w:t xml:space="preserve"> </w:t>
            </w:r>
          </w:p>
        </w:tc>
      </w:tr>
      <w:tr w:rsidR="00057195" w:rsidRPr="009308B1" w14:paraId="5585BA04" w14:textId="77777777" w:rsidTr="00177C30">
        <w:tc>
          <w:tcPr>
            <w:tcW w:w="3305" w:type="dxa"/>
            <w:vMerge/>
          </w:tcPr>
          <w:p w14:paraId="4BA8DD2B" w14:textId="77777777" w:rsidR="00057195" w:rsidRPr="009308B1" w:rsidRDefault="00057195" w:rsidP="0005719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</w:tcPr>
          <w:p w14:paraId="283990A4" w14:textId="77777777" w:rsidR="00057195" w:rsidRPr="009308B1" w:rsidRDefault="00057195" w:rsidP="00057195">
            <w:pPr>
              <w:rPr>
                <w:lang w:val="sr-Cyrl-RS"/>
              </w:rPr>
            </w:pPr>
          </w:p>
          <w:p w14:paraId="436EAB22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Примењивање различитих метода и техника рада на часу које су у складу са различитим могућностима ученика</w:t>
            </w:r>
          </w:p>
          <w:p w14:paraId="07A8231A" w14:textId="77777777" w:rsidR="00057195" w:rsidRPr="009308B1" w:rsidRDefault="00057195" w:rsidP="00057195">
            <w:pPr>
              <w:rPr>
                <w:lang w:val="sr-Cyrl-RS"/>
              </w:rPr>
            </w:pPr>
          </w:p>
        </w:tc>
        <w:tc>
          <w:tcPr>
            <w:tcW w:w="3306" w:type="dxa"/>
          </w:tcPr>
          <w:p w14:paraId="58575790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и учитељи</w:t>
            </w:r>
          </w:p>
        </w:tc>
        <w:tc>
          <w:tcPr>
            <w:tcW w:w="3306" w:type="dxa"/>
          </w:tcPr>
          <w:p w14:paraId="29C71537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402D99" w:rsidRPr="009308B1" w14:paraId="350275EC" w14:textId="77777777" w:rsidTr="00933A86">
        <w:tc>
          <w:tcPr>
            <w:tcW w:w="3305" w:type="dxa"/>
            <w:vMerge/>
            <w:tcBorders>
              <w:bottom w:val="double" w:sz="4" w:space="0" w:color="auto"/>
            </w:tcBorders>
          </w:tcPr>
          <w:p w14:paraId="063E1FE5" w14:textId="77777777" w:rsidR="00402D99" w:rsidRPr="009308B1" w:rsidRDefault="00402D99" w:rsidP="0005719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  <w:tcBorders>
              <w:bottom w:val="double" w:sz="4" w:space="0" w:color="auto"/>
            </w:tcBorders>
          </w:tcPr>
          <w:p w14:paraId="185A5203" w14:textId="77777777" w:rsidR="00402D99" w:rsidRPr="009308B1" w:rsidRDefault="00402D99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Похађање онлајн семинара на тему дигиталних компетенција наставника</w:t>
            </w:r>
          </w:p>
        </w:tc>
        <w:tc>
          <w:tcPr>
            <w:tcW w:w="3306" w:type="dxa"/>
            <w:tcBorders>
              <w:bottom w:val="double" w:sz="4" w:space="0" w:color="auto"/>
            </w:tcBorders>
          </w:tcPr>
          <w:p w14:paraId="5C08EAF2" w14:textId="77777777" w:rsidR="00402D99" w:rsidRPr="009308B1" w:rsidRDefault="00402D99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Управа школе, наставници, учитељи</w:t>
            </w:r>
          </w:p>
        </w:tc>
        <w:tc>
          <w:tcPr>
            <w:tcW w:w="3306" w:type="dxa"/>
            <w:tcBorders>
              <w:bottom w:val="double" w:sz="4" w:space="0" w:color="auto"/>
            </w:tcBorders>
          </w:tcPr>
          <w:p w14:paraId="5D2A260C" w14:textId="77777777" w:rsidR="00402D99" w:rsidRPr="009308B1" w:rsidRDefault="00BC70E0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057195" w:rsidRPr="009308B1" w14:paraId="77E7FBD1" w14:textId="77777777" w:rsidTr="00933A86">
        <w:tc>
          <w:tcPr>
            <w:tcW w:w="3305" w:type="dxa"/>
            <w:vMerge/>
            <w:tcBorders>
              <w:bottom w:val="double" w:sz="4" w:space="0" w:color="auto"/>
            </w:tcBorders>
          </w:tcPr>
          <w:p w14:paraId="3A72B73A" w14:textId="77777777" w:rsidR="00057195" w:rsidRPr="009308B1" w:rsidRDefault="00057195" w:rsidP="0005719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  <w:tcBorders>
              <w:bottom w:val="double" w:sz="4" w:space="0" w:color="auto"/>
            </w:tcBorders>
          </w:tcPr>
          <w:p w14:paraId="5DEBF367" w14:textId="77777777" w:rsidR="00057195" w:rsidRPr="009308B1" w:rsidRDefault="00057195" w:rsidP="00057195">
            <w:pPr>
              <w:rPr>
                <w:lang w:val="sr-Cyrl-RS"/>
              </w:rPr>
            </w:pPr>
          </w:p>
          <w:p w14:paraId="3FE58D43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Наставник примењује различита </w:t>
            </w:r>
            <w:r w:rsidRPr="009308B1">
              <w:rPr>
                <w:lang w:val="sr-Cyrl-RS"/>
              </w:rPr>
              <w:lastRenderedPageBreak/>
              <w:t>наставна средства  и наставне материјале која код ученика развијају њихове потенцијале</w:t>
            </w:r>
          </w:p>
          <w:p w14:paraId="64690AD2" w14:textId="77777777" w:rsidR="00057195" w:rsidRPr="009308B1" w:rsidRDefault="00057195" w:rsidP="00057195">
            <w:pPr>
              <w:rPr>
                <w:lang w:val="sr-Cyrl-RS"/>
              </w:rPr>
            </w:pPr>
          </w:p>
        </w:tc>
        <w:tc>
          <w:tcPr>
            <w:tcW w:w="3306" w:type="dxa"/>
            <w:tcBorders>
              <w:bottom w:val="double" w:sz="4" w:space="0" w:color="auto"/>
            </w:tcBorders>
          </w:tcPr>
          <w:p w14:paraId="2CD0FF12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>Наставници и учитељи</w:t>
            </w:r>
          </w:p>
        </w:tc>
        <w:tc>
          <w:tcPr>
            <w:tcW w:w="3306" w:type="dxa"/>
            <w:tcBorders>
              <w:bottom w:val="double" w:sz="4" w:space="0" w:color="auto"/>
            </w:tcBorders>
          </w:tcPr>
          <w:p w14:paraId="68D614C7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</w:t>
            </w:r>
          </w:p>
        </w:tc>
      </w:tr>
      <w:tr w:rsidR="00057195" w:rsidRPr="009308B1" w14:paraId="146B5B05" w14:textId="77777777" w:rsidTr="00933A86">
        <w:tc>
          <w:tcPr>
            <w:tcW w:w="3305" w:type="dxa"/>
            <w:vMerge w:val="restart"/>
            <w:tcBorders>
              <w:top w:val="double" w:sz="4" w:space="0" w:color="auto"/>
            </w:tcBorders>
          </w:tcPr>
          <w:p w14:paraId="19B485DA" w14:textId="77777777" w:rsidR="00057195" w:rsidRPr="009308B1" w:rsidRDefault="00057195" w:rsidP="00057195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3.2. Задатак</w:t>
            </w:r>
          </w:p>
          <w:p w14:paraId="3D7FB8AA" w14:textId="77777777" w:rsidR="00057195" w:rsidRPr="009308B1" w:rsidRDefault="00057195" w:rsidP="00057195">
            <w:pPr>
              <w:pStyle w:val="NoSpacing"/>
              <w:rPr>
                <w:b/>
                <w:lang w:val="sr-Cyrl-RS"/>
              </w:rPr>
            </w:pPr>
          </w:p>
          <w:p w14:paraId="67DC1BA3" w14:textId="77777777" w:rsidR="00057195" w:rsidRPr="009308B1" w:rsidRDefault="00057195" w:rsidP="00057195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Подстицање наставника за примену вредновања разноврснијих активности ученика</w:t>
            </w:r>
          </w:p>
        </w:tc>
        <w:tc>
          <w:tcPr>
            <w:tcW w:w="3305" w:type="dxa"/>
            <w:tcBorders>
              <w:top w:val="double" w:sz="4" w:space="0" w:color="auto"/>
            </w:tcBorders>
          </w:tcPr>
          <w:p w14:paraId="021D19CE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Упознавање и примена Правилника о оцењивању у делу шта се све вреднује приликом оцењивања ученика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3173A24B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Секретар и педагог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3C25E267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 почетку сваке школске године током трајања ШРП</w:t>
            </w:r>
          </w:p>
        </w:tc>
      </w:tr>
      <w:tr w:rsidR="00B4781D" w:rsidRPr="009308B1" w14:paraId="2CDCFB4A" w14:textId="77777777" w:rsidTr="00933A86">
        <w:tc>
          <w:tcPr>
            <w:tcW w:w="3305" w:type="dxa"/>
            <w:vMerge/>
            <w:tcBorders>
              <w:top w:val="double" w:sz="4" w:space="0" w:color="auto"/>
            </w:tcBorders>
          </w:tcPr>
          <w:p w14:paraId="758F7ADF" w14:textId="77777777" w:rsidR="00B4781D" w:rsidRPr="009308B1" w:rsidRDefault="00B4781D" w:rsidP="0005719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  <w:tcBorders>
              <w:top w:val="double" w:sz="4" w:space="0" w:color="auto"/>
            </w:tcBorders>
          </w:tcPr>
          <w:p w14:paraId="1C69B5B9" w14:textId="77777777" w:rsidR="00B4781D" w:rsidRPr="009308B1" w:rsidRDefault="00B4781D" w:rsidP="00057195">
            <w:pPr>
              <w:rPr>
                <w:lang w:val="sr-Cyrl-RS"/>
              </w:rPr>
            </w:pP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1E6D45AA" w14:textId="77777777" w:rsidR="00B4781D" w:rsidRPr="009308B1" w:rsidRDefault="00B4781D" w:rsidP="00057195">
            <w:pPr>
              <w:rPr>
                <w:lang w:val="sr-Cyrl-RS"/>
              </w:rPr>
            </w:pP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61163ADC" w14:textId="77777777" w:rsidR="00B4781D" w:rsidRPr="009308B1" w:rsidRDefault="00B4781D" w:rsidP="00057195">
            <w:pPr>
              <w:rPr>
                <w:lang w:val="sr-Cyrl-RS"/>
              </w:rPr>
            </w:pPr>
          </w:p>
        </w:tc>
      </w:tr>
      <w:tr w:rsidR="00C45752" w:rsidRPr="009308B1" w14:paraId="3C161528" w14:textId="77777777" w:rsidTr="00087376">
        <w:trPr>
          <w:trHeight w:val="1343"/>
        </w:trPr>
        <w:tc>
          <w:tcPr>
            <w:tcW w:w="3305" w:type="dxa"/>
            <w:vMerge/>
          </w:tcPr>
          <w:p w14:paraId="34A118E8" w14:textId="77777777" w:rsidR="00C45752" w:rsidRPr="009308B1" w:rsidRDefault="00C45752" w:rsidP="00057195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</w:tcPr>
          <w:p w14:paraId="234539A6" w14:textId="77777777" w:rsidR="00C45752" w:rsidRPr="009308B1" w:rsidRDefault="00C45752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Стручно усавршавање наставника хоризонталном едукацијом са акцентом на поступке вредновања ученичког рада и постигнућа</w:t>
            </w:r>
          </w:p>
        </w:tc>
        <w:tc>
          <w:tcPr>
            <w:tcW w:w="3306" w:type="dxa"/>
          </w:tcPr>
          <w:p w14:paraId="31C16614" w14:textId="77777777" w:rsidR="00C45752" w:rsidRPr="009308B1" w:rsidRDefault="00C45752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Координатор тима за стручно усавршавање, педагог и директор</w:t>
            </w:r>
          </w:p>
        </w:tc>
        <w:tc>
          <w:tcPr>
            <w:tcW w:w="3306" w:type="dxa"/>
          </w:tcPr>
          <w:p w14:paraId="6375DFC3" w14:textId="77777777" w:rsidR="00C45752" w:rsidRPr="009308B1" w:rsidRDefault="00C45752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реализације ШРП</w:t>
            </w:r>
          </w:p>
        </w:tc>
      </w:tr>
      <w:tr w:rsidR="00057195" w:rsidRPr="009308B1" w14:paraId="4002EC38" w14:textId="77777777" w:rsidTr="00933A86">
        <w:tc>
          <w:tcPr>
            <w:tcW w:w="3305" w:type="dxa"/>
            <w:vMerge w:val="restart"/>
            <w:tcBorders>
              <w:top w:val="double" w:sz="4" w:space="0" w:color="auto"/>
            </w:tcBorders>
          </w:tcPr>
          <w:p w14:paraId="363666CA" w14:textId="77777777" w:rsidR="00057195" w:rsidRPr="009308B1" w:rsidRDefault="00057195" w:rsidP="00B13BD2">
            <w:pPr>
              <w:pStyle w:val="NoSpacing"/>
              <w:numPr>
                <w:ilvl w:val="1"/>
                <w:numId w:val="23"/>
              </w:numPr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Задатак</w:t>
            </w:r>
          </w:p>
          <w:p w14:paraId="60122341" w14:textId="77777777" w:rsidR="00057195" w:rsidRPr="009308B1" w:rsidRDefault="00057195" w:rsidP="00057195">
            <w:pPr>
              <w:pStyle w:val="NoSpacing"/>
              <w:rPr>
                <w:b/>
                <w:lang w:val="sr-Cyrl-RS"/>
              </w:rPr>
            </w:pPr>
          </w:p>
          <w:p w14:paraId="32DF6695" w14:textId="77777777" w:rsidR="00057195" w:rsidRPr="009308B1" w:rsidRDefault="00057195" w:rsidP="00057195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Давање потпуније и разумљивије повратне информације ученицима   о њиховим постигнућима и  коришћење  тих резултата у даљем раду</w:t>
            </w:r>
          </w:p>
        </w:tc>
        <w:tc>
          <w:tcPr>
            <w:tcW w:w="3305" w:type="dxa"/>
            <w:tcBorders>
              <w:top w:val="double" w:sz="4" w:space="0" w:color="auto"/>
            </w:tcBorders>
          </w:tcPr>
          <w:p w14:paraId="3F6F202B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Коришћење резултата иницијалног тестирања у даљем планирању рада наставника и ученика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2531FABF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и педагог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096D4529" w14:textId="77777777" w:rsidR="00057195" w:rsidRPr="009308B1" w:rsidRDefault="00BC70E0" w:rsidP="00402D99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 почетку сваке школске године</w:t>
            </w:r>
          </w:p>
        </w:tc>
      </w:tr>
      <w:tr w:rsidR="00057195" w:rsidRPr="009308B1" w14:paraId="402FB466" w14:textId="77777777" w:rsidTr="00177C30">
        <w:tc>
          <w:tcPr>
            <w:tcW w:w="3305" w:type="dxa"/>
            <w:vMerge/>
          </w:tcPr>
          <w:p w14:paraId="4B2CEE45" w14:textId="77777777" w:rsidR="00057195" w:rsidRPr="009308B1" w:rsidRDefault="00057195" w:rsidP="00057195">
            <w:pPr>
              <w:pStyle w:val="NoSpacing"/>
              <w:rPr>
                <w:lang w:val="sr-Cyrl-RS"/>
              </w:rPr>
            </w:pPr>
          </w:p>
        </w:tc>
        <w:tc>
          <w:tcPr>
            <w:tcW w:w="3305" w:type="dxa"/>
          </w:tcPr>
          <w:p w14:paraId="15BDA350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Упућивање наставника да оцењују у односу на исходе и стандарде постигнућа и давање такве информације ученику </w:t>
            </w:r>
          </w:p>
        </w:tc>
        <w:tc>
          <w:tcPr>
            <w:tcW w:w="3306" w:type="dxa"/>
          </w:tcPr>
          <w:p w14:paraId="272EEA2A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Стручна већа, педагог и директор школе</w:t>
            </w:r>
          </w:p>
        </w:tc>
        <w:tc>
          <w:tcPr>
            <w:tcW w:w="3306" w:type="dxa"/>
          </w:tcPr>
          <w:p w14:paraId="4DDA0647" w14:textId="77777777" w:rsidR="00057195" w:rsidRPr="009308B1" w:rsidRDefault="00057195" w:rsidP="00402D99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Током </w:t>
            </w:r>
            <w:r w:rsidR="00C45752" w:rsidRPr="009308B1">
              <w:rPr>
                <w:lang w:val="sr-Cyrl-RS"/>
              </w:rPr>
              <w:t>школске 2022/2023</w:t>
            </w:r>
            <w:r w:rsidR="001F132C" w:rsidRPr="009308B1">
              <w:rPr>
                <w:lang w:val="sr-Cyrl-RS"/>
              </w:rPr>
              <w:t>.</w:t>
            </w:r>
          </w:p>
        </w:tc>
      </w:tr>
      <w:tr w:rsidR="00057195" w:rsidRPr="009308B1" w14:paraId="2E1AA226" w14:textId="77777777" w:rsidTr="00177C30">
        <w:tc>
          <w:tcPr>
            <w:tcW w:w="3305" w:type="dxa"/>
            <w:vMerge/>
          </w:tcPr>
          <w:p w14:paraId="01288865" w14:textId="77777777" w:rsidR="00057195" w:rsidRPr="009308B1" w:rsidRDefault="00057195" w:rsidP="00057195">
            <w:pPr>
              <w:pStyle w:val="NoSpacing"/>
              <w:rPr>
                <w:lang w:val="sr-Cyrl-RS"/>
              </w:rPr>
            </w:pPr>
          </w:p>
        </w:tc>
        <w:tc>
          <w:tcPr>
            <w:tcW w:w="3305" w:type="dxa"/>
          </w:tcPr>
          <w:p w14:paraId="0B054E48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Обучавање  ученика како да процењују сопствени напредак у учењу</w:t>
            </w:r>
          </w:p>
        </w:tc>
        <w:tc>
          <w:tcPr>
            <w:tcW w:w="3306" w:type="dxa"/>
          </w:tcPr>
          <w:p w14:paraId="6598CD7D" w14:textId="77777777" w:rsidR="00057195" w:rsidRPr="009308B1" w:rsidRDefault="00057195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Наставници и одељењске старешине </w:t>
            </w:r>
          </w:p>
        </w:tc>
        <w:tc>
          <w:tcPr>
            <w:tcW w:w="3306" w:type="dxa"/>
          </w:tcPr>
          <w:p w14:paraId="321015A1" w14:textId="77777777" w:rsidR="00057195" w:rsidRPr="009308B1" w:rsidRDefault="00402D99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ш</w:t>
            </w:r>
            <w:r w:rsidR="00C45752" w:rsidRPr="009308B1">
              <w:rPr>
                <w:lang w:val="sr-Cyrl-RS"/>
              </w:rPr>
              <w:t>колске 2022/2023.</w:t>
            </w:r>
          </w:p>
        </w:tc>
      </w:tr>
      <w:tr w:rsidR="00697A36" w:rsidRPr="009308B1" w14:paraId="2DA4C181" w14:textId="77777777" w:rsidTr="00177C30">
        <w:tc>
          <w:tcPr>
            <w:tcW w:w="3305" w:type="dxa"/>
          </w:tcPr>
          <w:p w14:paraId="4ECB4B6B" w14:textId="77777777" w:rsidR="00697A36" w:rsidRPr="009308B1" w:rsidRDefault="00697A36" w:rsidP="00697A36">
            <w:pPr>
              <w:pStyle w:val="NoSpacing"/>
              <w:numPr>
                <w:ilvl w:val="1"/>
                <w:numId w:val="23"/>
              </w:numPr>
              <w:rPr>
                <w:lang w:val="sr-Cyrl-RS"/>
              </w:rPr>
            </w:pPr>
          </w:p>
          <w:p w14:paraId="681929E0" w14:textId="77777777" w:rsidR="00697A36" w:rsidRPr="009308B1" w:rsidRDefault="00697A36" w:rsidP="00697A36">
            <w:pPr>
              <w:pStyle w:val="NoSpacing"/>
              <w:rPr>
                <w:lang w:val="sr-Cyrl-RS"/>
              </w:rPr>
            </w:pPr>
            <w:r w:rsidRPr="009308B1">
              <w:rPr>
                <w:lang w:val="sr-Cyrl-RS"/>
              </w:rPr>
              <w:t>Наставник примењује специфичне задатке/активности/материјале  на основу ИОП-а за ученике којима је потребна додатна подршка</w:t>
            </w:r>
          </w:p>
        </w:tc>
        <w:tc>
          <w:tcPr>
            <w:tcW w:w="3305" w:type="dxa"/>
          </w:tcPr>
          <w:p w14:paraId="286866B2" w14:textId="77777777" w:rsidR="00697A36" w:rsidRPr="009308B1" w:rsidRDefault="00697A36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Наставник користе у раду са ученицима којима је потребна додатна подршка,  примере из свакодневног живота, уче ученике наставним садржајима и измештају поједине часове из учионице у реално окружење</w:t>
            </w:r>
          </w:p>
        </w:tc>
        <w:tc>
          <w:tcPr>
            <w:tcW w:w="3306" w:type="dxa"/>
          </w:tcPr>
          <w:p w14:paraId="483878DB" w14:textId="77777777" w:rsidR="00697A36" w:rsidRPr="009308B1" w:rsidRDefault="00697A36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Стручна већа, педагог, ИОП тим</w:t>
            </w:r>
          </w:p>
        </w:tc>
        <w:tc>
          <w:tcPr>
            <w:tcW w:w="3306" w:type="dxa"/>
          </w:tcPr>
          <w:p w14:paraId="39813A42" w14:textId="77777777" w:rsidR="00697A36" w:rsidRPr="009308B1" w:rsidRDefault="00697A36" w:rsidP="0005719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школске године</w:t>
            </w:r>
          </w:p>
        </w:tc>
      </w:tr>
    </w:tbl>
    <w:p w14:paraId="24A04F4D" w14:textId="77777777" w:rsidR="00C7723A" w:rsidRPr="009308B1" w:rsidRDefault="00C7723A" w:rsidP="001A37A2">
      <w:pPr>
        <w:rPr>
          <w:lang w:val="sr-Cyrl-RS"/>
        </w:rPr>
        <w:sectPr w:rsidR="00C7723A" w:rsidRPr="009308B1" w:rsidSect="00DB36E9">
          <w:pgSz w:w="15840" w:h="12240" w:orient="landscape"/>
          <w:pgMar w:top="993" w:right="1417" w:bottom="851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0"/>
        <w:gridCol w:w="3218"/>
        <w:gridCol w:w="2185"/>
        <w:gridCol w:w="2262"/>
        <w:gridCol w:w="2111"/>
      </w:tblGrid>
      <w:tr w:rsidR="00C7723A" w:rsidRPr="009308B1" w14:paraId="744FEA5C" w14:textId="77777777" w:rsidTr="00A07942">
        <w:tc>
          <w:tcPr>
            <w:tcW w:w="13222" w:type="dxa"/>
            <w:gridSpan w:val="5"/>
            <w:tcBorders>
              <w:bottom w:val="double" w:sz="4" w:space="0" w:color="auto"/>
            </w:tcBorders>
          </w:tcPr>
          <w:p w14:paraId="350F03DB" w14:textId="77777777" w:rsidR="00C7723A" w:rsidRPr="009308B1" w:rsidRDefault="00C7723A" w:rsidP="00C7723A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1C13BBF5" w14:textId="77777777" w:rsidR="00C7723A" w:rsidRPr="009308B1" w:rsidRDefault="00C7723A" w:rsidP="00C7723A">
            <w:pPr>
              <w:pStyle w:val="ListParagraph"/>
              <w:ind w:left="360"/>
              <w:jc w:val="center"/>
              <w:rPr>
                <w:b/>
                <w:sz w:val="28"/>
                <w:szCs w:val="28"/>
                <w:lang w:val="sr-Cyrl-RS"/>
              </w:rPr>
            </w:pPr>
            <w:r w:rsidRPr="009308B1">
              <w:rPr>
                <w:b/>
                <w:sz w:val="28"/>
                <w:szCs w:val="28"/>
                <w:lang w:val="sr-Cyrl-RS"/>
              </w:rPr>
              <w:t>ЕВАЛУАЦИЈА  области - НАСТАВА И УЧЕЊЕ</w:t>
            </w:r>
          </w:p>
          <w:p w14:paraId="3C1E5FD9" w14:textId="77777777" w:rsidR="00C7723A" w:rsidRPr="009308B1" w:rsidRDefault="00C7723A" w:rsidP="00C7723A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C7723A" w:rsidRPr="009308B1" w14:paraId="0108A56A" w14:textId="77777777" w:rsidTr="00697A36">
        <w:tc>
          <w:tcPr>
            <w:tcW w:w="3221" w:type="dxa"/>
            <w:tcBorders>
              <w:top w:val="double" w:sz="4" w:space="0" w:color="auto"/>
              <w:bottom w:val="double" w:sz="4" w:space="0" w:color="auto"/>
            </w:tcBorders>
          </w:tcPr>
          <w:p w14:paraId="38DEC628" w14:textId="77777777" w:rsidR="00C7723A" w:rsidRPr="009308B1" w:rsidRDefault="00C7723A" w:rsidP="00A07942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ПРОЈЕКТНА АКТИВНОСТ</w:t>
            </w:r>
          </w:p>
          <w:p w14:paraId="5564B463" w14:textId="77777777" w:rsidR="00C7723A" w:rsidRPr="009308B1" w:rsidRDefault="00C7723A" w:rsidP="00A07942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3334" w:type="dxa"/>
            <w:tcBorders>
              <w:top w:val="double" w:sz="4" w:space="0" w:color="auto"/>
              <w:bottom w:val="double" w:sz="4" w:space="0" w:color="auto"/>
            </w:tcBorders>
          </w:tcPr>
          <w:p w14:paraId="13691B3A" w14:textId="77777777" w:rsidR="00C7723A" w:rsidRPr="009308B1" w:rsidRDefault="00C7723A" w:rsidP="00A07942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 xml:space="preserve">КРИТЕРИЈУМ УСПЕХА </w:t>
            </w: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</w:tcPr>
          <w:p w14:paraId="42462AB4" w14:textId="77777777" w:rsidR="00C7723A" w:rsidRPr="009308B1" w:rsidRDefault="00C7723A" w:rsidP="00A07942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 xml:space="preserve">ИНСТРУМЕНТИ ЕВАЛУАЦИЈЕ </w:t>
            </w:r>
          </w:p>
        </w:tc>
        <w:tc>
          <w:tcPr>
            <w:tcW w:w="2313" w:type="dxa"/>
            <w:tcBorders>
              <w:top w:val="double" w:sz="4" w:space="0" w:color="auto"/>
              <w:bottom w:val="double" w:sz="4" w:space="0" w:color="auto"/>
            </w:tcBorders>
          </w:tcPr>
          <w:p w14:paraId="18E122CB" w14:textId="77777777" w:rsidR="00C7723A" w:rsidRPr="009308B1" w:rsidRDefault="00C7723A" w:rsidP="00A07942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НОСИОЦИ</w:t>
            </w:r>
          </w:p>
        </w:tc>
        <w:tc>
          <w:tcPr>
            <w:tcW w:w="2141" w:type="dxa"/>
            <w:tcBorders>
              <w:top w:val="double" w:sz="4" w:space="0" w:color="auto"/>
              <w:bottom w:val="double" w:sz="4" w:space="0" w:color="auto"/>
            </w:tcBorders>
          </w:tcPr>
          <w:p w14:paraId="100092B3" w14:textId="77777777" w:rsidR="00C7723A" w:rsidRPr="009308B1" w:rsidRDefault="00C7723A" w:rsidP="00A07942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ВРЕМЕ РЕАЛИЗАЦИЈЕ</w:t>
            </w:r>
          </w:p>
        </w:tc>
      </w:tr>
      <w:tr w:rsidR="00C7723A" w:rsidRPr="009308B1" w14:paraId="7C8FEBD4" w14:textId="77777777" w:rsidTr="00697A36">
        <w:tc>
          <w:tcPr>
            <w:tcW w:w="3221" w:type="dxa"/>
            <w:vMerge w:val="restart"/>
            <w:tcBorders>
              <w:top w:val="double" w:sz="4" w:space="0" w:color="auto"/>
            </w:tcBorders>
          </w:tcPr>
          <w:p w14:paraId="43BE7274" w14:textId="77777777" w:rsidR="00C7723A" w:rsidRPr="009308B1" w:rsidRDefault="00C7723A" w:rsidP="00A07942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3.1. Задатак</w:t>
            </w:r>
          </w:p>
          <w:p w14:paraId="7C39A6A7" w14:textId="77777777" w:rsidR="00C7723A" w:rsidRPr="009308B1" w:rsidRDefault="00C7723A" w:rsidP="00A07942">
            <w:pPr>
              <w:pStyle w:val="NoSpacing"/>
              <w:rPr>
                <w:b/>
                <w:lang w:val="sr-Cyrl-RS"/>
              </w:rPr>
            </w:pPr>
          </w:p>
          <w:p w14:paraId="4ABB4A28" w14:textId="77777777" w:rsidR="00C7723A" w:rsidRPr="009308B1" w:rsidRDefault="00C7723A" w:rsidP="00A07942">
            <w:pPr>
              <w:pStyle w:val="NoSpacing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lang w:val="sr-Cyrl-RS"/>
              </w:rPr>
              <w:t>Прилагођавање захтева,  метода , техника,  наставних средстава и материјала могућностима ученика</w:t>
            </w:r>
          </w:p>
        </w:tc>
        <w:tc>
          <w:tcPr>
            <w:tcW w:w="3334" w:type="dxa"/>
            <w:tcBorders>
              <w:top w:val="double" w:sz="4" w:space="0" w:color="auto"/>
            </w:tcBorders>
          </w:tcPr>
          <w:p w14:paraId="0E18B32E" w14:textId="77777777" w:rsidR="00C7723A" w:rsidRPr="009308B1" w:rsidRDefault="00630A28" w:rsidP="00630A2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80%  Наставника је обучено да испланира исходе у односу на могућности ученика</w:t>
            </w:r>
          </w:p>
        </w:tc>
        <w:tc>
          <w:tcPr>
            <w:tcW w:w="2213" w:type="dxa"/>
            <w:tcBorders>
              <w:top w:val="double" w:sz="4" w:space="0" w:color="auto"/>
            </w:tcBorders>
          </w:tcPr>
          <w:p w14:paraId="649EAC99" w14:textId="77777777" w:rsidR="00C7723A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Увид у педагошку евиденцију</w:t>
            </w:r>
          </w:p>
        </w:tc>
        <w:tc>
          <w:tcPr>
            <w:tcW w:w="2313" w:type="dxa"/>
            <w:tcBorders>
              <w:top w:val="double" w:sz="4" w:space="0" w:color="auto"/>
            </w:tcBorders>
          </w:tcPr>
          <w:p w14:paraId="36504EF6" w14:textId="77777777" w:rsidR="00C7723A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Наставници, педагог, координатор Тима за стручно усавршавање</w:t>
            </w:r>
          </w:p>
        </w:tc>
        <w:tc>
          <w:tcPr>
            <w:tcW w:w="2141" w:type="dxa"/>
            <w:tcBorders>
              <w:top w:val="double" w:sz="4" w:space="0" w:color="auto"/>
            </w:tcBorders>
          </w:tcPr>
          <w:p w14:paraId="41F203FE" w14:textId="77777777" w:rsidR="00C7723A" w:rsidRPr="009308B1" w:rsidRDefault="00C45752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Друго полугодиште 2022/2023</w:t>
            </w:r>
            <w:r w:rsidR="00057195" w:rsidRPr="009308B1">
              <w:rPr>
                <w:lang w:val="sr-Cyrl-RS"/>
              </w:rPr>
              <w:t>. године</w:t>
            </w:r>
          </w:p>
        </w:tc>
      </w:tr>
      <w:tr w:rsidR="00057195" w:rsidRPr="009308B1" w14:paraId="1941E0F3" w14:textId="77777777" w:rsidTr="00697A36">
        <w:tc>
          <w:tcPr>
            <w:tcW w:w="3221" w:type="dxa"/>
            <w:vMerge/>
            <w:tcBorders>
              <w:top w:val="double" w:sz="4" w:space="0" w:color="auto"/>
            </w:tcBorders>
          </w:tcPr>
          <w:p w14:paraId="38572BF0" w14:textId="77777777" w:rsidR="00057195" w:rsidRPr="009308B1" w:rsidRDefault="00057195" w:rsidP="00A07942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34" w:type="dxa"/>
            <w:tcBorders>
              <w:top w:val="double" w:sz="4" w:space="0" w:color="auto"/>
            </w:tcBorders>
          </w:tcPr>
          <w:p w14:paraId="033D5CD9" w14:textId="77777777" w:rsidR="00057195" w:rsidRPr="009308B1" w:rsidRDefault="00057195" w:rsidP="005C4BE7">
            <w:pPr>
              <w:rPr>
                <w:lang w:val="sr-Cyrl-RS"/>
              </w:rPr>
            </w:pPr>
          </w:p>
          <w:p w14:paraId="641FAF52" w14:textId="77777777" w:rsidR="00057195" w:rsidRPr="009308B1" w:rsidRDefault="00057195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80% наставника препознаје  могућности ученика у одељењу</w:t>
            </w:r>
          </w:p>
          <w:p w14:paraId="2E95C95D" w14:textId="77777777" w:rsidR="00057195" w:rsidRPr="009308B1" w:rsidRDefault="00057195" w:rsidP="005C4BE7">
            <w:pPr>
              <w:rPr>
                <w:lang w:val="sr-Cyrl-RS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</w:tcPr>
          <w:p w14:paraId="435AC6D5" w14:textId="77777777" w:rsidR="00057195" w:rsidRPr="009308B1" w:rsidRDefault="00057195" w:rsidP="005C4BE7">
            <w:pPr>
              <w:rPr>
                <w:lang w:val="sr-Cyrl-RS"/>
              </w:rPr>
            </w:pPr>
          </w:p>
          <w:p w14:paraId="0C8AAF40" w14:textId="77777777" w:rsidR="00057195" w:rsidRPr="009308B1" w:rsidRDefault="00057195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Педагошка евиденција</w:t>
            </w:r>
          </w:p>
        </w:tc>
        <w:tc>
          <w:tcPr>
            <w:tcW w:w="2313" w:type="dxa"/>
            <w:tcBorders>
              <w:top w:val="double" w:sz="4" w:space="0" w:color="auto"/>
            </w:tcBorders>
          </w:tcPr>
          <w:p w14:paraId="3F71E3DF" w14:textId="77777777" w:rsidR="00057195" w:rsidRPr="009308B1" w:rsidRDefault="00057195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и учитељи</w:t>
            </w:r>
          </w:p>
        </w:tc>
        <w:tc>
          <w:tcPr>
            <w:tcW w:w="2141" w:type="dxa"/>
            <w:tcBorders>
              <w:top w:val="double" w:sz="4" w:space="0" w:color="auto"/>
            </w:tcBorders>
          </w:tcPr>
          <w:p w14:paraId="0F3FAFA4" w14:textId="77777777" w:rsidR="00057195" w:rsidRPr="009308B1" w:rsidRDefault="00C45752" w:rsidP="005C4BE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Септембар 2022</w:t>
            </w:r>
            <w:r w:rsidR="001F132C" w:rsidRPr="009308B1">
              <w:rPr>
                <w:lang w:val="sr-Cyrl-RS"/>
              </w:rPr>
              <w:t>., нове</w:t>
            </w:r>
            <w:r w:rsidRPr="009308B1">
              <w:rPr>
                <w:lang w:val="sr-Cyrl-RS"/>
              </w:rPr>
              <w:t>мбар 2022</w:t>
            </w:r>
            <w:r w:rsidR="0091162B" w:rsidRPr="009308B1">
              <w:rPr>
                <w:lang w:val="sr-Cyrl-RS"/>
              </w:rPr>
              <w:t>., фе</w:t>
            </w:r>
            <w:r w:rsidR="00402D99" w:rsidRPr="009308B1">
              <w:rPr>
                <w:lang w:val="sr-Cyrl-RS"/>
              </w:rPr>
              <w:t xml:space="preserve">бруар </w:t>
            </w:r>
            <w:r w:rsidRPr="009308B1">
              <w:rPr>
                <w:lang w:val="sr-Cyrl-RS"/>
              </w:rPr>
              <w:t>2023., јун 2023</w:t>
            </w:r>
            <w:r w:rsidR="00057195" w:rsidRPr="009308B1">
              <w:rPr>
                <w:lang w:val="sr-Cyrl-RS"/>
              </w:rPr>
              <w:t>.</w:t>
            </w:r>
          </w:p>
        </w:tc>
      </w:tr>
      <w:tr w:rsidR="00057195" w:rsidRPr="009308B1" w14:paraId="22B14CA2" w14:textId="77777777" w:rsidTr="00697A36">
        <w:tc>
          <w:tcPr>
            <w:tcW w:w="3221" w:type="dxa"/>
            <w:vMerge/>
          </w:tcPr>
          <w:p w14:paraId="0F5F90DD" w14:textId="77777777" w:rsidR="00057195" w:rsidRPr="009308B1" w:rsidRDefault="00057195" w:rsidP="00A07942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34" w:type="dxa"/>
          </w:tcPr>
          <w:p w14:paraId="604525CE" w14:textId="77777777" w:rsidR="00057195" w:rsidRPr="009308B1" w:rsidRDefault="00057195" w:rsidP="00A07942">
            <w:pPr>
              <w:rPr>
                <w:lang w:val="sr-Cyrl-RS"/>
              </w:rPr>
            </w:pPr>
          </w:p>
          <w:p w14:paraId="57C84087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75% наставника  примењује  различите методе и технике рада на часу које су у складу са различитим могућностима ученика</w:t>
            </w:r>
          </w:p>
          <w:p w14:paraId="38605C13" w14:textId="77777777" w:rsidR="00057195" w:rsidRPr="009308B1" w:rsidRDefault="00057195" w:rsidP="00A07942">
            <w:pPr>
              <w:rPr>
                <w:lang w:val="sr-Cyrl-RS"/>
              </w:rPr>
            </w:pPr>
          </w:p>
        </w:tc>
        <w:tc>
          <w:tcPr>
            <w:tcW w:w="2213" w:type="dxa"/>
          </w:tcPr>
          <w:p w14:paraId="63B9275B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Дневне припреме наставника, евалуационе листе педагошко инструктивног надзора</w:t>
            </w:r>
          </w:p>
        </w:tc>
        <w:tc>
          <w:tcPr>
            <w:tcW w:w="2313" w:type="dxa"/>
          </w:tcPr>
          <w:p w14:paraId="5127C1D2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и учитељи, педагог и директор школе</w:t>
            </w:r>
          </w:p>
        </w:tc>
        <w:tc>
          <w:tcPr>
            <w:tcW w:w="2141" w:type="dxa"/>
          </w:tcPr>
          <w:p w14:paraId="7D43877A" w14:textId="77777777" w:rsidR="00057195" w:rsidRPr="009308B1" w:rsidRDefault="00C45752" w:rsidP="0091162B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 крају школске 2022/2023</w:t>
            </w:r>
            <w:r w:rsidR="00057195" w:rsidRPr="009308B1">
              <w:rPr>
                <w:lang w:val="sr-Cyrl-RS"/>
              </w:rPr>
              <w:t>. године</w:t>
            </w:r>
          </w:p>
        </w:tc>
      </w:tr>
      <w:tr w:rsidR="00057195" w:rsidRPr="009308B1" w14:paraId="2B4C8A3A" w14:textId="77777777" w:rsidTr="00697A36">
        <w:tc>
          <w:tcPr>
            <w:tcW w:w="3221" w:type="dxa"/>
            <w:vMerge/>
            <w:tcBorders>
              <w:bottom w:val="double" w:sz="4" w:space="0" w:color="auto"/>
            </w:tcBorders>
          </w:tcPr>
          <w:p w14:paraId="06D59954" w14:textId="77777777" w:rsidR="00057195" w:rsidRPr="009308B1" w:rsidRDefault="00057195" w:rsidP="00A07942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34" w:type="dxa"/>
            <w:tcBorders>
              <w:bottom w:val="double" w:sz="4" w:space="0" w:color="auto"/>
            </w:tcBorders>
          </w:tcPr>
          <w:p w14:paraId="4B67E104" w14:textId="77777777" w:rsidR="00057195" w:rsidRPr="009308B1" w:rsidRDefault="00057195" w:rsidP="00A07942">
            <w:pPr>
              <w:rPr>
                <w:lang w:val="sr-Cyrl-RS"/>
              </w:rPr>
            </w:pPr>
          </w:p>
          <w:p w14:paraId="6B302473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75% наставника примењује различита наставна средства  и наставне материјале која код ученика развијају њихове потенцијале</w:t>
            </w:r>
          </w:p>
          <w:p w14:paraId="30F3535A" w14:textId="77777777" w:rsidR="00057195" w:rsidRPr="009308B1" w:rsidRDefault="00057195" w:rsidP="00A07942">
            <w:pPr>
              <w:rPr>
                <w:lang w:val="sr-Cyrl-RS"/>
              </w:rPr>
            </w:pP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14:paraId="01D17C0A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Дневне припреме наставника, евалуационе листе педагошко инструктивног надзора</w:t>
            </w:r>
          </w:p>
        </w:tc>
        <w:tc>
          <w:tcPr>
            <w:tcW w:w="2313" w:type="dxa"/>
            <w:tcBorders>
              <w:bottom w:val="double" w:sz="4" w:space="0" w:color="auto"/>
            </w:tcBorders>
          </w:tcPr>
          <w:p w14:paraId="5C904507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и учитељи, педагог и директор школе</w:t>
            </w:r>
          </w:p>
        </w:tc>
        <w:tc>
          <w:tcPr>
            <w:tcW w:w="2141" w:type="dxa"/>
            <w:tcBorders>
              <w:bottom w:val="double" w:sz="4" w:space="0" w:color="auto"/>
            </w:tcBorders>
          </w:tcPr>
          <w:p w14:paraId="25B4FCA2" w14:textId="77777777" w:rsidR="00057195" w:rsidRPr="009308B1" w:rsidRDefault="00057195" w:rsidP="0091162B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 крају шк</w:t>
            </w:r>
            <w:r w:rsidR="00C45752" w:rsidRPr="009308B1">
              <w:rPr>
                <w:lang w:val="sr-Cyrl-RS"/>
              </w:rPr>
              <w:t>олске 2022/2023</w:t>
            </w:r>
            <w:r w:rsidRPr="009308B1">
              <w:rPr>
                <w:lang w:val="sr-Cyrl-RS"/>
              </w:rPr>
              <w:t>. године</w:t>
            </w:r>
          </w:p>
        </w:tc>
      </w:tr>
      <w:tr w:rsidR="00057195" w:rsidRPr="009308B1" w14:paraId="69248064" w14:textId="77777777" w:rsidTr="00697A36">
        <w:tc>
          <w:tcPr>
            <w:tcW w:w="3221" w:type="dxa"/>
            <w:vMerge w:val="restart"/>
            <w:tcBorders>
              <w:top w:val="double" w:sz="4" w:space="0" w:color="auto"/>
            </w:tcBorders>
          </w:tcPr>
          <w:p w14:paraId="325F8F77" w14:textId="77777777" w:rsidR="00057195" w:rsidRPr="009308B1" w:rsidRDefault="00057195" w:rsidP="00A07942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3.2. Задатак</w:t>
            </w:r>
          </w:p>
          <w:p w14:paraId="170F8B25" w14:textId="77777777" w:rsidR="00057195" w:rsidRPr="009308B1" w:rsidRDefault="00057195" w:rsidP="00A07942">
            <w:pPr>
              <w:pStyle w:val="NoSpacing"/>
              <w:rPr>
                <w:b/>
                <w:lang w:val="sr-Cyrl-RS"/>
              </w:rPr>
            </w:pPr>
          </w:p>
          <w:p w14:paraId="4A59C5C9" w14:textId="77777777" w:rsidR="00057195" w:rsidRPr="009308B1" w:rsidRDefault="00057195" w:rsidP="00A07942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Подстицање наставника за примену вредновања разноврснијих активности ученика</w:t>
            </w:r>
          </w:p>
        </w:tc>
        <w:tc>
          <w:tcPr>
            <w:tcW w:w="3334" w:type="dxa"/>
            <w:tcBorders>
              <w:top w:val="double" w:sz="4" w:space="0" w:color="auto"/>
            </w:tcBorders>
          </w:tcPr>
          <w:p w14:paraId="71058476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познају и примењују  Правилник о оцењивању  и шта се све вреднује приликом оцењивања ученика</w:t>
            </w:r>
          </w:p>
        </w:tc>
        <w:tc>
          <w:tcPr>
            <w:tcW w:w="2213" w:type="dxa"/>
            <w:tcBorders>
              <w:top w:val="double" w:sz="4" w:space="0" w:color="auto"/>
            </w:tcBorders>
          </w:tcPr>
          <w:p w14:paraId="7BB797E7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Увид у продукте часа, увид у предагошку евиденцију, дневне припреме и листе педагошко инструктивног </w:t>
            </w:r>
            <w:r w:rsidRPr="009308B1">
              <w:rPr>
                <w:lang w:val="sr-Cyrl-RS"/>
              </w:rPr>
              <w:lastRenderedPageBreak/>
              <w:t>надзора</w:t>
            </w:r>
          </w:p>
        </w:tc>
        <w:tc>
          <w:tcPr>
            <w:tcW w:w="2313" w:type="dxa"/>
            <w:tcBorders>
              <w:top w:val="double" w:sz="4" w:space="0" w:color="auto"/>
            </w:tcBorders>
          </w:tcPr>
          <w:p w14:paraId="4D4B6EA1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>Наставници и учитељи, педагог и директор школе</w:t>
            </w:r>
          </w:p>
        </w:tc>
        <w:tc>
          <w:tcPr>
            <w:tcW w:w="2141" w:type="dxa"/>
            <w:tcBorders>
              <w:top w:val="double" w:sz="4" w:space="0" w:color="auto"/>
            </w:tcBorders>
          </w:tcPr>
          <w:p w14:paraId="61DFFE1D" w14:textId="77777777" w:rsidR="00057195" w:rsidRPr="009308B1" w:rsidRDefault="00C45752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школске 2022/2023</w:t>
            </w:r>
            <w:r w:rsidR="00057195" w:rsidRPr="009308B1">
              <w:rPr>
                <w:lang w:val="sr-Cyrl-RS"/>
              </w:rPr>
              <w:t>. године</w:t>
            </w:r>
          </w:p>
        </w:tc>
      </w:tr>
      <w:tr w:rsidR="00057195" w:rsidRPr="009308B1" w14:paraId="0DC2D9E4" w14:textId="77777777" w:rsidTr="00697A36">
        <w:tc>
          <w:tcPr>
            <w:tcW w:w="3221" w:type="dxa"/>
            <w:vMerge/>
          </w:tcPr>
          <w:p w14:paraId="385E5EB6" w14:textId="77777777" w:rsidR="00057195" w:rsidRPr="009308B1" w:rsidRDefault="00057195" w:rsidP="00A07942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34" w:type="dxa"/>
          </w:tcPr>
          <w:p w14:paraId="1764328D" w14:textId="77777777" w:rsidR="00057195" w:rsidRPr="009308B1" w:rsidRDefault="00057195" w:rsidP="00242ED3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50% наставника су  путем хоризонталне едукације побољшали своје  вештине за вредновање ученичког рада и постигнућа</w:t>
            </w:r>
          </w:p>
        </w:tc>
        <w:tc>
          <w:tcPr>
            <w:tcW w:w="2213" w:type="dxa"/>
          </w:tcPr>
          <w:p w14:paraId="79F41B2B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евиденција</w:t>
            </w:r>
          </w:p>
        </w:tc>
        <w:tc>
          <w:tcPr>
            <w:tcW w:w="2313" w:type="dxa"/>
          </w:tcPr>
          <w:p w14:paraId="24C3398F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Координатор тима за стручно усавршавање, педагог и директор</w:t>
            </w:r>
          </w:p>
        </w:tc>
        <w:tc>
          <w:tcPr>
            <w:tcW w:w="2141" w:type="dxa"/>
          </w:tcPr>
          <w:p w14:paraId="7083DD04" w14:textId="77777777" w:rsidR="00057195" w:rsidRPr="009308B1" w:rsidRDefault="00C45752" w:rsidP="005B54F5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школске 2022/2023</w:t>
            </w:r>
            <w:r w:rsidR="00057195" w:rsidRPr="009308B1">
              <w:rPr>
                <w:lang w:val="sr-Cyrl-RS"/>
              </w:rPr>
              <w:t>. године</w:t>
            </w:r>
          </w:p>
        </w:tc>
      </w:tr>
      <w:tr w:rsidR="00057195" w:rsidRPr="009308B1" w14:paraId="510ED6B1" w14:textId="77777777" w:rsidTr="00697A36">
        <w:tc>
          <w:tcPr>
            <w:tcW w:w="3221" w:type="dxa"/>
            <w:vMerge/>
          </w:tcPr>
          <w:p w14:paraId="072DC7FD" w14:textId="77777777" w:rsidR="00057195" w:rsidRPr="009308B1" w:rsidRDefault="00057195" w:rsidP="00A07942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34" w:type="dxa"/>
          </w:tcPr>
          <w:p w14:paraId="025DE551" w14:textId="77777777" w:rsidR="00057195" w:rsidRPr="009308B1" w:rsidRDefault="00057195" w:rsidP="001F4E9B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су стекли обимнија знања о различитим поступцима вредновања напр</w:t>
            </w:r>
            <w:r w:rsidR="00B13BD2" w:rsidRPr="009308B1">
              <w:rPr>
                <w:lang w:val="sr-Cyrl-RS"/>
              </w:rPr>
              <w:t>едовања ученика, путем семинара и примењују их.</w:t>
            </w:r>
          </w:p>
        </w:tc>
        <w:tc>
          <w:tcPr>
            <w:tcW w:w="2213" w:type="dxa"/>
          </w:tcPr>
          <w:p w14:paraId="673314F0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Дневне припреме наставника и евалуационе листе</w:t>
            </w:r>
          </w:p>
        </w:tc>
        <w:tc>
          <w:tcPr>
            <w:tcW w:w="2313" w:type="dxa"/>
          </w:tcPr>
          <w:p w14:paraId="2DB72417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Координатор Тима за стручно усавршавање, педагог и директор</w:t>
            </w:r>
          </w:p>
        </w:tc>
        <w:tc>
          <w:tcPr>
            <w:tcW w:w="2141" w:type="dxa"/>
          </w:tcPr>
          <w:p w14:paraId="65F05C39" w14:textId="77777777" w:rsidR="00057195" w:rsidRPr="009308B1" w:rsidRDefault="00C45752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школске 2022/2023</w:t>
            </w:r>
            <w:r w:rsidR="00402D99" w:rsidRPr="009308B1">
              <w:rPr>
                <w:lang w:val="sr-Cyrl-RS"/>
              </w:rPr>
              <w:t>. године</w:t>
            </w:r>
          </w:p>
        </w:tc>
      </w:tr>
      <w:tr w:rsidR="00057195" w:rsidRPr="009308B1" w14:paraId="5F8F130C" w14:textId="77777777" w:rsidTr="00697A36">
        <w:tc>
          <w:tcPr>
            <w:tcW w:w="3221" w:type="dxa"/>
            <w:vMerge w:val="restart"/>
            <w:tcBorders>
              <w:top w:val="double" w:sz="4" w:space="0" w:color="auto"/>
            </w:tcBorders>
          </w:tcPr>
          <w:p w14:paraId="414F11ED" w14:textId="77777777" w:rsidR="00057195" w:rsidRPr="009308B1" w:rsidRDefault="00057195" w:rsidP="007F4025">
            <w:pPr>
              <w:pStyle w:val="NoSpacing"/>
              <w:numPr>
                <w:ilvl w:val="1"/>
                <w:numId w:val="16"/>
              </w:numPr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Задатак</w:t>
            </w:r>
          </w:p>
          <w:p w14:paraId="116F91D5" w14:textId="77777777" w:rsidR="00057195" w:rsidRPr="009308B1" w:rsidRDefault="00057195" w:rsidP="00A07942">
            <w:pPr>
              <w:pStyle w:val="NoSpacing"/>
              <w:rPr>
                <w:b/>
                <w:lang w:val="sr-Cyrl-RS"/>
              </w:rPr>
            </w:pPr>
          </w:p>
          <w:p w14:paraId="003A5EF7" w14:textId="77777777" w:rsidR="00057195" w:rsidRPr="009308B1" w:rsidRDefault="00057195" w:rsidP="00A07942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Давање потпуније и разумљивије повратне информације ученицима   о њиховим постигнућима и  коришћење  тих резултата у даљем раду</w:t>
            </w:r>
          </w:p>
        </w:tc>
        <w:tc>
          <w:tcPr>
            <w:tcW w:w="3334" w:type="dxa"/>
            <w:tcBorders>
              <w:top w:val="double" w:sz="4" w:space="0" w:color="auto"/>
            </w:tcBorders>
          </w:tcPr>
          <w:p w14:paraId="5A59E140" w14:textId="77777777" w:rsidR="00057195" w:rsidRPr="009308B1" w:rsidRDefault="00B13BD2" w:rsidP="00242ED3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50% ученика  и 80% наставника </w:t>
            </w:r>
            <w:r w:rsidR="00057195" w:rsidRPr="009308B1">
              <w:rPr>
                <w:lang w:val="sr-Cyrl-RS"/>
              </w:rPr>
              <w:t>користе резултате иницијалног тестирања у планирању свог даљег рада.</w:t>
            </w:r>
          </w:p>
        </w:tc>
        <w:tc>
          <w:tcPr>
            <w:tcW w:w="2213" w:type="dxa"/>
            <w:tcBorders>
              <w:top w:val="double" w:sz="4" w:space="0" w:color="auto"/>
            </w:tcBorders>
          </w:tcPr>
          <w:p w14:paraId="452344F2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Месечни оперативни планови наставника, анализа постигнућа ученика и савет за даљи рад у есДневнику</w:t>
            </w:r>
          </w:p>
        </w:tc>
        <w:tc>
          <w:tcPr>
            <w:tcW w:w="2313" w:type="dxa"/>
            <w:tcBorders>
              <w:top w:val="double" w:sz="4" w:space="0" w:color="auto"/>
            </w:tcBorders>
          </w:tcPr>
          <w:p w14:paraId="7518C0F7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и  педагог</w:t>
            </w:r>
          </w:p>
        </w:tc>
        <w:tc>
          <w:tcPr>
            <w:tcW w:w="2141" w:type="dxa"/>
            <w:tcBorders>
              <w:top w:val="double" w:sz="4" w:space="0" w:color="auto"/>
            </w:tcBorders>
          </w:tcPr>
          <w:p w14:paraId="51AFC7C1" w14:textId="77777777" w:rsidR="00057195" w:rsidRPr="009308B1" w:rsidRDefault="00C45752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Септембар 2022</w:t>
            </w:r>
            <w:r w:rsidR="00057195" w:rsidRPr="009308B1">
              <w:rPr>
                <w:lang w:val="sr-Cyrl-RS"/>
              </w:rPr>
              <w:t>. године</w:t>
            </w:r>
          </w:p>
        </w:tc>
      </w:tr>
      <w:tr w:rsidR="00057195" w:rsidRPr="009308B1" w14:paraId="739AF465" w14:textId="77777777" w:rsidTr="00697A36">
        <w:tc>
          <w:tcPr>
            <w:tcW w:w="3221" w:type="dxa"/>
            <w:vMerge/>
          </w:tcPr>
          <w:p w14:paraId="0EDAAEB2" w14:textId="77777777" w:rsidR="00057195" w:rsidRPr="009308B1" w:rsidRDefault="00057195" w:rsidP="00A07942">
            <w:pPr>
              <w:pStyle w:val="NoSpacing"/>
              <w:rPr>
                <w:lang w:val="sr-Cyrl-RS"/>
              </w:rPr>
            </w:pPr>
          </w:p>
        </w:tc>
        <w:tc>
          <w:tcPr>
            <w:tcW w:w="3334" w:type="dxa"/>
          </w:tcPr>
          <w:p w14:paraId="766C9563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80% наставника  оцењује  у односу на исходе и стандарде постигнућа и даје  такве информације ученику </w:t>
            </w:r>
          </w:p>
        </w:tc>
        <w:tc>
          <w:tcPr>
            <w:tcW w:w="2213" w:type="dxa"/>
          </w:tcPr>
          <w:p w14:paraId="3EABF60B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Евиденција у есДневнику</w:t>
            </w:r>
          </w:p>
        </w:tc>
        <w:tc>
          <w:tcPr>
            <w:tcW w:w="2313" w:type="dxa"/>
          </w:tcPr>
          <w:p w14:paraId="660AE03B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Стручна већа, педагог и директор школе</w:t>
            </w:r>
          </w:p>
        </w:tc>
        <w:tc>
          <w:tcPr>
            <w:tcW w:w="2141" w:type="dxa"/>
          </w:tcPr>
          <w:p w14:paraId="4A492846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полугодишње</w:t>
            </w:r>
          </w:p>
        </w:tc>
      </w:tr>
      <w:tr w:rsidR="00057195" w:rsidRPr="009308B1" w14:paraId="5B127169" w14:textId="77777777" w:rsidTr="00697A36">
        <w:tc>
          <w:tcPr>
            <w:tcW w:w="3221" w:type="dxa"/>
            <w:vMerge/>
          </w:tcPr>
          <w:p w14:paraId="1A9EC745" w14:textId="77777777" w:rsidR="00057195" w:rsidRPr="009308B1" w:rsidRDefault="00057195" w:rsidP="00A07942">
            <w:pPr>
              <w:pStyle w:val="NoSpacing"/>
              <w:rPr>
                <w:lang w:val="sr-Cyrl-RS"/>
              </w:rPr>
            </w:pPr>
          </w:p>
        </w:tc>
        <w:tc>
          <w:tcPr>
            <w:tcW w:w="3334" w:type="dxa"/>
          </w:tcPr>
          <w:p w14:paraId="584F7037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60% ученика обучено како да процењује сопствени напредак у учењу</w:t>
            </w:r>
          </w:p>
        </w:tc>
        <w:tc>
          <w:tcPr>
            <w:tcW w:w="2213" w:type="dxa"/>
          </w:tcPr>
          <w:p w14:paraId="7A90D920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Анкета за ученике</w:t>
            </w:r>
          </w:p>
        </w:tc>
        <w:tc>
          <w:tcPr>
            <w:tcW w:w="2313" w:type="dxa"/>
          </w:tcPr>
          <w:p w14:paraId="21E69717" w14:textId="77777777" w:rsidR="00057195" w:rsidRPr="009308B1" w:rsidRDefault="00057195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Наставници,  одељењске старешине  и педагог</w:t>
            </w:r>
          </w:p>
        </w:tc>
        <w:tc>
          <w:tcPr>
            <w:tcW w:w="2141" w:type="dxa"/>
          </w:tcPr>
          <w:p w14:paraId="263F0794" w14:textId="77777777" w:rsidR="00057195" w:rsidRPr="009308B1" w:rsidRDefault="00C45752" w:rsidP="00A07942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Јун 2023</w:t>
            </w:r>
            <w:r w:rsidR="00057195" w:rsidRPr="009308B1">
              <w:rPr>
                <w:lang w:val="sr-Cyrl-RS"/>
              </w:rPr>
              <w:t>. године</w:t>
            </w:r>
          </w:p>
        </w:tc>
      </w:tr>
      <w:tr w:rsidR="00697A36" w:rsidRPr="009308B1" w14:paraId="57557AEC" w14:textId="77777777" w:rsidTr="00697A36">
        <w:tc>
          <w:tcPr>
            <w:tcW w:w="3221" w:type="dxa"/>
          </w:tcPr>
          <w:p w14:paraId="6D95AF45" w14:textId="77777777" w:rsidR="00697A36" w:rsidRPr="009308B1" w:rsidRDefault="00697A36" w:rsidP="00697A36">
            <w:pPr>
              <w:pStyle w:val="NoSpacing"/>
              <w:numPr>
                <w:ilvl w:val="2"/>
                <w:numId w:val="23"/>
              </w:numPr>
              <w:rPr>
                <w:lang w:val="sr-Cyrl-RS"/>
              </w:rPr>
            </w:pPr>
          </w:p>
          <w:p w14:paraId="2271DA03" w14:textId="77777777" w:rsidR="00697A36" w:rsidRPr="009308B1" w:rsidRDefault="00697A36" w:rsidP="00697A36">
            <w:pPr>
              <w:pStyle w:val="NoSpacing"/>
              <w:rPr>
                <w:lang w:val="sr-Cyrl-RS"/>
              </w:rPr>
            </w:pPr>
            <w:r w:rsidRPr="009308B1">
              <w:rPr>
                <w:lang w:val="sr-Cyrl-RS"/>
              </w:rPr>
              <w:t>Наставник примењује специфичне задатке/активности/материјале  на основу ИОП-а за ученике којима је потребна додатна подршка</w:t>
            </w:r>
          </w:p>
        </w:tc>
        <w:tc>
          <w:tcPr>
            <w:tcW w:w="3334" w:type="dxa"/>
          </w:tcPr>
          <w:p w14:paraId="04C566F5" w14:textId="77777777" w:rsidR="00697A36" w:rsidRPr="009308B1" w:rsidRDefault="00697A36" w:rsidP="00697A3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75% наставника користи у раду са ученицима којима је потребна додатна подршка,  примере из свакодневног живота, уче ученике наставним садржајима и измештају поједине часове из учионице у реално окружење</w:t>
            </w:r>
          </w:p>
        </w:tc>
        <w:tc>
          <w:tcPr>
            <w:tcW w:w="2213" w:type="dxa"/>
          </w:tcPr>
          <w:p w14:paraId="240B6B85" w14:textId="77777777" w:rsidR="00697A36" w:rsidRPr="009308B1" w:rsidRDefault="00385519" w:rsidP="00385519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Педагошка евиденција наставника, евалуационе листе педагошко-инструктивног надзора</w:t>
            </w:r>
          </w:p>
        </w:tc>
        <w:tc>
          <w:tcPr>
            <w:tcW w:w="2313" w:type="dxa"/>
          </w:tcPr>
          <w:p w14:paraId="65288EBA" w14:textId="77777777" w:rsidR="00697A36" w:rsidRPr="009308B1" w:rsidRDefault="00385519" w:rsidP="00697A3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</w:t>
            </w:r>
          </w:p>
        </w:tc>
        <w:tc>
          <w:tcPr>
            <w:tcW w:w="2141" w:type="dxa"/>
          </w:tcPr>
          <w:p w14:paraId="5FF8655D" w14:textId="77777777" w:rsidR="00697A36" w:rsidRPr="009308B1" w:rsidRDefault="00C45752" w:rsidP="00697A3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године 2022/2023</w:t>
            </w:r>
            <w:r w:rsidR="00385519" w:rsidRPr="009308B1">
              <w:rPr>
                <w:lang w:val="sr-Cyrl-RS"/>
              </w:rPr>
              <w:t>.</w:t>
            </w:r>
          </w:p>
        </w:tc>
      </w:tr>
    </w:tbl>
    <w:p w14:paraId="05599D49" w14:textId="77777777" w:rsidR="003D4EE5" w:rsidRPr="009308B1" w:rsidRDefault="003D4EE5" w:rsidP="001A37A2">
      <w:pPr>
        <w:rPr>
          <w:lang w:val="sr-Cyrl-RS"/>
        </w:rPr>
        <w:sectPr w:rsidR="003D4EE5" w:rsidRPr="009308B1" w:rsidSect="00DB36E9">
          <w:pgSz w:w="15840" w:h="12240" w:orient="landscape"/>
          <w:pgMar w:top="993" w:right="1417" w:bottom="851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2"/>
        <w:gridCol w:w="3236"/>
        <w:gridCol w:w="3231"/>
        <w:gridCol w:w="3237"/>
      </w:tblGrid>
      <w:tr w:rsidR="00B25C77" w:rsidRPr="009308B1" w14:paraId="17E506D5" w14:textId="77777777" w:rsidTr="00D16B64">
        <w:tc>
          <w:tcPr>
            <w:tcW w:w="13222" w:type="dxa"/>
            <w:gridSpan w:val="4"/>
            <w:tcBorders>
              <w:bottom w:val="double" w:sz="4" w:space="0" w:color="auto"/>
            </w:tcBorders>
          </w:tcPr>
          <w:p w14:paraId="59F39C0F" w14:textId="77777777" w:rsidR="00B25C77" w:rsidRPr="009308B1" w:rsidRDefault="00B25C77" w:rsidP="00D16B64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71B6E189" w14:textId="77777777" w:rsidR="00B25C77" w:rsidRPr="009308B1" w:rsidRDefault="00B25C77" w:rsidP="00B25C77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sz w:val="28"/>
                <w:szCs w:val="28"/>
                <w:lang w:val="sr-Cyrl-RS"/>
              </w:rPr>
            </w:pPr>
            <w:r w:rsidRPr="009308B1">
              <w:rPr>
                <w:b/>
                <w:sz w:val="28"/>
                <w:szCs w:val="28"/>
                <w:lang w:val="sr-Cyrl-RS"/>
              </w:rPr>
              <w:t>Област: ОБРАЗОВНА ПОСТИГНУЋА УЧЕНИКА</w:t>
            </w:r>
          </w:p>
          <w:p w14:paraId="0FF728CD" w14:textId="77777777" w:rsidR="00B25C77" w:rsidRPr="009308B1" w:rsidRDefault="00B25C77" w:rsidP="00D16B64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B25C77" w:rsidRPr="009308B1" w14:paraId="111071E7" w14:textId="77777777" w:rsidTr="00D16B64">
        <w:tc>
          <w:tcPr>
            <w:tcW w:w="3305" w:type="dxa"/>
            <w:tcBorders>
              <w:top w:val="double" w:sz="4" w:space="0" w:color="auto"/>
              <w:bottom w:val="double" w:sz="4" w:space="0" w:color="auto"/>
            </w:tcBorders>
          </w:tcPr>
          <w:p w14:paraId="4843E25C" w14:textId="77777777" w:rsidR="00B25C77" w:rsidRPr="009308B1" w:rsidRDefault="00B25C77" w:rsidP="00D16B64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ПРОЈЕКТНА АКТИВНОСТ</w:t>
            </w:r>
          </w:p>
          <w:p w14:paraId="6F4FBA1D" w14:textId="77777777" w:rsidR="00B25C77" w:rsidRPr="009308B1" w:rsidRDefault="00B25C77" w:rsidP="00D16B64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3305" w:type="dxa"/>
            <w:tcBorders>
              <w:top w:val="double" w:sz="4" w:space="0" w:color="auto"/>
              <w:bottom w:val="double" w:sz="4" w:space="0" w:color="auto"/>
            </w:tcBorders>
          </w:tcPr>
          <w:p w14:paraId="60A3CA71" w14:textId="77777777" w:rsidR="00B25C77" w:rsidRPr="009308B1" w:rsidRDefault="00B25C77" w:rsidP="00D16B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АКТИВНОСТ</w:t>
            </w:r>
          </w:p>
        </w:tc>
        <w:tc>
          <w:tcPr>
            <w:tcW w:w="3306" w:type="dxa"/>
            <w:tcBorders>
              <w:top w:val="double" w:sz="4" w:space="0" w:color="auto"/>
              <w:bottom w:val="double" w:sz="4" w:space="0" w:color="auto"/>
            </w:tcBorders>
          </w:tcPr>
          <w:p w14:paraId="069A3E13" w14:textId="77777777" w:rsidR="00B25C77" w:rsidRPr="009308B1" w:rsidRDefault="00B25C77" w:rsidP="00D16B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НОСИОЦИ</w:t>
            </w:r>
          </w:p>
        </w:tc>
        <w:tc>
          <w:tcPr>
            <w:tcW w:w="3306" w:type="dxa"/>
            <w:tcBorders>
              <w:top w:val="double" w:sz="4" w:space="0" w:color="auto"/>
              <w:bottom w:val="double" w:sz="4" w:space="0" w:color="auto"/>
            </w:tcBorders>
          </w:tcPr>
          <w:p w14:paraId="664C1D64" w14:textId="77777777" w:rsidR="00B25C77" w:rsidRPr="009308B1" w:rsidRDefault="00B25C77" w:rsidP="00D16B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ВРЕМЕ РЕАЛИЗАЦИЈЕ</w:t>
            </w:r>
          </w:p>
        </w:tc>
      </w:tr>
      <w:tr w:rsidR="003679C8" w:rsidRPr="009308B1" w14:paraId="0F512FCC" w14:textId="77777777" w:rsidTr="00D16B64">
        <w:tc>
          <w:tcPr>
            <w:tcW w:w="3305" w:type="dxa"/>
            <w:vMerge w:val="restart"/>
            <w:tcBorders>
              <w:top w:val="double" w:sz="4" w:space="0" w:color="auto"/>
            </w:tcBorders>
          </w:tcPr>
          <w:p w14:paraId="3EEE65F6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4.1. Задатак</w:t>
            </w:r>
          </w:p>
          <w:p w14:paraId="5ACA6D4D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</w:p>
          <w:p w14:paraId="22D00222" w14:textId="77777777" w:rsidR="003679C8" w:rsidRPr="009308B1" w:rsidRDefault="003679C8" w:rsidP="003679C8">
            <w:pPr>
              <w:pStyle w:val="NoSpacing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Постизање задатих параметара из српског језика и матетатике за сва три нивоа стандарда постигнућа</w:t>
            </w:r>
          </w:p>
        </w:tc>
        <w:tc>
          <w:tcPr>
            <w:tcW w:w="3305" w:type="dxa"/>
            <w:tcBorders>
              <w:top w:val="double" w:sz="4" w:space="0" w:color="auto"/>
            </w:tcBorders>
          </w:tcPr>
          <w:p w14:paraId="20EEA00E" w14:textId="77777777" w:rsidR="003679C8" w:rsidRPr="009308B1" w:rsidRDefault="003679C8" w:rsidP="003679C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Одржати  већи број</w:t>
            </w:r>
            <w:r w:rsidR="00710936" w:rsidRPr="009308B1">
              <w:rPr>
                <w:lang w:val="sr-Cyrl-RS"/>
              </w:rPr>
              <w:t xml:space="preserve"> часова припремне наст</w:t>
            </w:r>
            <w:r w:rsidRPr="009308B1">
              <w:rPr>
                <w:lang w:val="sr-Cyrl-RS"/>
              </w:rPr>
              <w:t>аве од досадашњег одвојено у оба одељења;</w:t>
            </w:r>
          </w:p>
          <w:p w14:paraId="7D7EFA6C" w14:textId="77777777" w:rsidR="003679C8" w:rsidRPr="009308B1" w:rsidRDefault="003679C8" w:rsidP="003679C8">
            <w:pPr>
              <w:rPr>
                <w:lang w:val="sr-Cyrl-RS"/>
              </w:rPr>
            </w:pP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0B59EA10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>Током другог полугодишта и две недеље припремне наставе након завршетка редовне наставе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13751FC9" w14:textId="77777777" w:rsidR="003679C8" w:rsidRPr="009308B1" w:rsidRDefault="003679C8" w:rsidP="003679C8">
            <w:pPr>
              <w:rPr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>Предметни наставници</w:t>
            </w:r>
          </w:p>
        </w:tc>
      </w:tr>
      <w:tr w:rsidR="003679C8" w:rsidRPr="009308B1" w14:paraId="1AEA31C1" w14:textId="77777777" w:rsidTr="00D16B64">
        <w:tc>
          <w:tcPr>
            <w:tcW w:w="3305" w:type="dxa"/>
            <w:vMerge/>
          </w:tcPr>
          <w:p w14:paraId="38A36D6A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  <w:tcBorders>
              <w:top w:val="double" w:sz="4" w:space="0" w:color="auto"/>
            </w:tcBorders>
          </w:tcPr>
          <w:p w14:paraId="70A96035" w14:textId="77777777" w:rsidR="003679C8" w:rsidRPr="009308B1" w:rsidRDefault="003679C8" w:rsidP="003679C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У оквиру припремне наставе појачати диференциран рад и припремање ученика из свих предмета, решавајући   задатке са сва три нивоа стандарда, </w:t>
            </w:r>
          </w:p>
          <w:p w14:paraId="2CDCD641" w14:textId="77777777" w:rsidR="003679C8" w:rsidRPr="009308B1" w:rsidRDefault="003679C8" w:rsidP="003679C8">
            <w:pPr>
              <w:rPr>
                <w:lang w:val="sr-Cyrl-RS"/>
              </w:rPr>
            </w:pP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2F143EFA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>Током другог полугодишта и две недеље припремне наставе након завршетка редовне наставе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36C0BB9C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 xml:space="preserve">Предметни наставници, педагог </w:t>
            </w:r>
          </w:p>
        </w:tc>
      </w:tr>
      <w:tr w:rsidR="003679C8" w:rsidRPr="009308B1" w14:paraId="66651707" w14:textId="77777777" w:rsidTr="00D16B64">
        <w:tc>
          <w:tcPr>
            <w:tcW w:w="3305" w:type="dxa"/>
            <w:vMerge/>
          </w:tcPr>
          <w:p w14:paraId="25838A0A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</w:tcPr>
          <w:p w14:paraId="42535BB4" w14:textId="77777777" w:rsidR="003679C8" w:rsidRPr="009308B1" w:rsidRDefault="003679C8" w:rsidP="003679C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Побољшати  и редовно ажурирати евиденцију наставника о праћењу остваривања образовних стандарда</w:t>
            </w:r>
          </w:p>
          <w:p w14:paraId="12F1D977" w14:textId="77777777" w:rsidR="003679C8" w:rsidRPr="009308B1" w:rsidRDefault="003679C8" w:rsidP="003679C8">
            <w:pPr>
              <w:rPr>
                <w:lang w:val="sr-Cyrl-RS"/>
              </w:rPr>
            </w:pPr>
          </w:p>
        </w:tc>
        <w:tc>
          <w:tcPr>
            <w:tcW w:w="3306" w:type="dxa"/>
          </w:tcPr>
          <w:p w14:paraId="6330723C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>Током другог полугодишта и две недеље припремне наставе након завршетка редовне наставе</w:t>
            </w:r>
          </w:p>
        </w:tc>
        <w:tc>
          <w:tcPr>
            <w:tcW w:w="3306" w:type="dxa"/>
          </w:tcPr>
          <w:p w14:paraId="549B56FD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>Предметни наставници</w:t>
            </w:r>
          </w:p>
        </w:tc>
      </w:tr>
      <w:tr w:rsidR="003679C8" w:rsidRPr="009308B1" w14:paraId="30E15FDD" w14:textId="77777777" w:rsidTr="00D16B64">
        <w:tc>
          <w:tcPr>
            <w:tcW w:w="3305" w:type="dxa"/>
            <w:vMerge/>
          </w:tcPr>
          <w:p w14:paraId="4F314FB1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  <w:tcBorders>
              <w:bottom w:val="double" w:sz="4" w:space="0" w:color="auto"/>
            </w:tcBorders>
          </w:tcPr>
          <w:p w14:paraId="31CB2593" w14:textId="77777777" w:rsidR="003679C8" w:rsidRPr="009308B1" w:rsidRDefault="003679C8" w:rsidP="003679C8">
            <w:pPr>
              <w:rPr>
                <w:rFonts w:ascii="Calibri" w:hAnsi="Calibri"/>
                <w:lang w:val="sr-Cyrl-RS"/>
              </w:rPr>
            </w:pPr>
            <w:r w:rsidRPr="009308B1">
              <w:rPr>
                <w:rFonts w:ascii="Calibri" w:hAnsi="Calibri"/>
                <w:lang w:val="sr-Cyrl-RS"/>
              </w:rPr>
              <w:t>Обезбедити  бољу повратну информацију о залагању ученика и нивоима њиховог знања ученицима, родитељима и наставницима</w:t>
            </w:r>
          </w:p>
          <w:p w14:paraId="596D3DEF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06" w:type="dxa"/>
            <w:tcBorders>
              <w:bottom w:val="double" w:sz="4" w:space="0" w:color="auto"/>
            </w:tcBorders>
          </w:tcPr>
          <w:p w14:paraId="4EEDE93E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>Током другог полугодишта и две недеље припремне наставе након завршетка редовне наставе</w:t>
            </w:r>
          </w:p>
        </w:tc>
        <w:tc>
          <w:tcPr>
            <w:tcW w:w="3306" w:type="dxa"/>
            <w:tcBorders>
              <w:bottom w:val="double" w:sz="4" w:space="0" w:color="auto"/>
            </w:tcBorders>
          </w:tcPr>
          <w:p w14:paraId="1819CD30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>Предметни наставници, одељењске старешине и стручни сарадник</w:t>
            </w:r>
          </w:p>
        </w:tc>
      </w:tr>
      <w:tr w:rsidR="003679C8" w:rsidRPr="009308B1" w14:paraId="2D5DABE5" w14:textId="77777777" w:rsidTr="00D16B64">
        <w:tc>
          <w:tcPr>
            <w:tcW w:w="3305" w:type="dxa"/>
            <w:vMerge/>
            <w:tcBorders>
              <w:bottom w:val="double" w:sz="4" w:space="0" w:color="auto"/>
            </w:tcBorders>
          </w:tcPr>
          <w:p w14:paraId="51276851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  <w:tcBorders>
              <w:bottom w:val="double" w:sz="4" w:space="0" w:color="auto"/>
            </w:tcBorders>
          </w:tcPr>
          <w:p w14:paraId="6FD9CCC1" w14:textId="77777777" w:rsidR="003679C8" w:rsidRPr="009308B1" w:rsidRDefault="003679C8" w:rsidP="003679C8">
            <w:pPr>
              <w:rPr>
                <w:rFonts w:ascii="Calibri" w:hAnsi="Calibri"/>
                <w:lang w:val="sr-Cyrl-RS"/>
              </w:rPr>
            </w:pPr>
            <w:r w:rsidRPr="009308B1">
              <w:rPr>
                <w:rFonts w:ascii="Calibri" w:hAnsi="Calibri"/>
                <w:lang w:val="sr-Cyrl-RS"/>
              </w:rPr>
              <w:t>Обезбедити  контролу присутности ученика тим часовима и сарадњу са родитељима, како би се обезбедило 100% присуства</w:t>
            </w:r>
          </w:p>
          <w:p w14:paraId="11910672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06" w:type="dxa"/>
            <w:tcBorders>
              <w:bottom w:val="double" w:sz="4" w:space="0" w:color="auto"/>
            </w:tcBorders>
          </w:tcPr>
          <w:p w14:paraId="03B1007C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lastRenderedPageBreak/>
              <w:t>Током другог полугодишта и две недеље припремне наставе након завршетка редовне наставе</w:t>
            </w:r>
          </w:p>
        </w:tc>
        <w:tc>
          <w:tcPr>
            <w:tcW w:w="3306" w:type="dxa"/>
            <w:tcBorders>
              <w:bottom w:val="double" w:sz="4" w:space="0" w:color="auto"/>
            </w:tcBorders>
          </w:tcPr>
          <w:p w14:paraId="386C49F2" w14:textId="77777777" w:rsidR="003679C8" w:rsidRPr="009308B1" w:rsidRDefault="003679C8" w:rsidP="003679C8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 xml:space="preserve">Предметни наставници и одељењске старешине </w:t>
            </w:r>
          </w:p>
        </w:tc>
      </w:tr>
      <w:tr w:rsidR="003679C8" w:rsidRPr="009308B1" w14:paraId="0D71563B" w14:textId="77777777" w:rsidTr="00D16B64">
        <w:tc>
          <w:tcPr>
            <w:tcW w:w="3305" w:type="dxa"/>
            <w:vMerge w:val="restart"/>
            <w:tcBorders>
              <w:top w:val="double" w:sz="4" w:space="0" w:color="auto"/>
            </w:tcBorders>
          </w:tcPr>
          <w:p w14:paraId="7D984801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4.2. Задатак</w:t>
            </w:r>
          </w:p>
          <w:p w14:paraId="560F4A12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</w:p>
          <w:p w14:paraId="23996A2F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Достизање репу</w:t>
            </w:r>
            <w:r w:rsidR="00C45752" w:rsidRPr="009308B1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 xml:space="preserve">бличког просека на комбинованом/изборном </w:t>
            </w:r>
            <w:r w:rsidRPr="009308B1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тесту</w:t>
            </w:r>
          </w:p>
        </w:tc>
        <w:tc>
          <w:tcPr>
            <w:tcW w:w="3305" w:type="dxa"/>
            <w:tcBorders>
              <w:top w:val="double" w:sz="4" w:space="0" w:color="auto"/>
            </w:tcBorders>
          </w:tcPr>
          <w:p w14:paraId="4F8B5827" w14:textId="77777777" w:rsidR="003679C8" w:rsidRPr="009308B1" w:rsidRDefault="003679C8" w:rsidP="003679C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Упознавање и примена Правилника о оцењивању у делу шта се све вреднује приликом оцењивања ученика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2FC1AA28" w14:textId="77777777" w:rsidR="003679C8" w:rsidRPr="009308B1" w:rsidRDefault="003679C8" w:rsidP="003679C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Секретар и педагог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33A9A024" w14:textId="77777777" w:rsidR="003679C8" w:rsidRPr="009308B1" w:rsidRDefault="003679C8" w:rsidP="00402D99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На почетку школске године </w:t>
            </w:r>
            <w:r w:rsidR="00C45752" w:rsidRPr="009308B1">
              <w:rPr>
                <w:lang w:val="sr-Cyrl-RS"/>
              </w:rPr>
              <w:t>2022/2023</w:t>
            </w:r>
            <w:r w:rsidR="00402D99" w:rsidRPr="009308B1">
              <w:rPr>
                <w:lang w:val="sr-Cyrl-RS"/>
              </w:rPr>
              <w:t>.</w:t>
            </w:r>
          </w:p>
        </w:tc>
      </w:tr>
      <w:tr w:rsidR="003679C8" w:rsidRPr="009308B1" w14:paraId="7169177D" w14:textId="77777777" w:rsidTr="00D16B64">
        <w:tc>
          <w:tcPr>
            <w:tcW w:w="3305" w:type="dxa"/>
            <w:vMerge/>
          </w:tcPr>
          <w:p w14:paraId="5005BE0B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</w:tcPr>
          <w:p w14:paraId="07589713" w14:textId="77777777" w:rsidR="003679C8" w:rsidRPr="009308B1" w:rsidRDefault="003679C8" w:rsidP="003679C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Стручно усавршавање наставника хоризонталном едукацијом са акцентом на поступке вредновања ученичког рада и постигнућа</w:t>
            </w:r>
          </w:p>
        </w:tc>
        <w:tc>
          <w:tcPr>
            <w:tcW w:w="3306" w:type="dxa"/>
          </w:tcPr>
          <w:p w14:paraId="6CA856AB" w14:textId="77777777" w:rsidR="003679C8" w:rsidRPr="009308B1" w:rsidRDefault="003679C8" w:rsidP="003679C8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Координатор тима за стручно усавршавање, педагог и директор</w:t>
            </w:r>
          </w:p>
        </w:tc>
        <w:tc>
          <w:tcPr>
            <w:tcW w:w="3306" w:type="dxa"/>
          </w:tcPr>
          <w:p w14:paraId="1111C2C1" w14:textId="77777777" w:rsidR="003679C8" w:rsidRPr="009308B1" w:rsidRDefault="003679C8" w:rsidP="00402D99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Током </w:t>
            </w:r>
            <w:r w:rsidR="00C45752" w:rsidRPr="009308B1">
              <w:rPr>
                <w:lang w:val="sr-Cyrl-RS"/>
              </w:rPr>
              <w:t>школске 2022/2023</w:t>
            </w:r>
            <w:r w:rsidR="00402D99" w:rsidRPr="009308B1">
              <w:rPr>
                <w:lang w:val="sr-Cyrl-RS"/>
              </w:rPr>
              <w:t>. године</w:t>
            </w:r>
          </w:p>
        </w:tc>
      </w:tr>
      <w:tr w:rsidR="003679C8" w:rsidRPr="009308B1" w14:paraId="618498A3" w14:textId="77777777" w:rsidTr="00D16B64">
        <w:tc>
          <w:tcPr>
            <w:tcW w:w="3305" w:type="dxa"/>
            <w:vMerge/>
          </w:tcPr>
          <w:p w14:paraId="67B70B25" w14:textId="77777777" w:rsidR="003679C8" w:rsidRPr="009308B1" w:rsidRDefault="003679C8" w:rsidP="003679C8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05" w:type="dxa"/>
          </w:tcPr>
          <w:p w14:paraId="74338AA4" w14:textId="77777777" w:rsidR="003679C8" w:rsidRPr="009308B1" w:rsidRDefault="003679C8" w:rsidP="003679C8">
            <w:pPr>
              <w:rPr>
                <w:lang w:val="sr-Cyrl-RS"/>
              </w:rPr>
            </w:pPr>
          </w:p>
        </w:tc>
        <w:tc>
          <w:tcPr>
            <w:tcW w:w="3306" w:type="dxa"/>
          </w:tcPr>
          <w:p w14:paraId="785AAD9C" w14:textId="77777777" w:rsidR="003679C8" w:rsidRPr="009308B1" w:rsidRDefault="003679C8" w:rsidP="003679C8">
            <w:pPr>
              <w:rPr>
                <w:lang w:val="sr-Cyrl-RS"/>
              </w:rPr>
            </w:pPr>
          </w:p>
        </w:tc>
        <w:tc>
          <w:tcPr>
            <w:tcW w:w="3306" w:type="dxa"/>
          </w:tcPr>
          <w:p w14:paraId="49C33993" w14:textId="77777777" w:rsidR="003679C8" w:rsidRPr="009308B1" w:rsidRDefault="003679C8" w:rsidP="003679C8">
            <w:pPr>
              <w:rPr>
                <w:lang w:val="sr-Cyrl-RS"/>
              </w:rPr>
            </w:pPr>
          </w:p>
        </w:tc>
      </w:tr>
      <w:tr w:rsidR="00C464A6" w:rsidRPr="009308B1" w14:paraId="6DAE5AE3" w14:textId="77777777" w:rsidTr="00D16B64">
        <w:tc>
          <w:tcPr>
            <w:tcW w:w="3305" w:type="dxa"/>
            <w:vMerge w:val="restart"/>
            <w:tcBorders>
              <w:top w:val="double" w:sz="4" w:space="0" w:color="auto"/>
            </w:tcBorders>
          </w:tcPr>
          <w:p w14:paraId="36E0960F" w14:textId="77777777" w:rsidR="00C464A6" w:rsidRPr="009308B1" w:rsidRDefault="00C464A6" w:rsidP="00C464A6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4.3. Задатак</w:t>
            </w:r>
          </w:p>
          <w:p w14:paraId="60E9860E" w14:textId="77777777" w:rsidR="00C464A6" w:rsidRPr="009308B1" w:rsidRDefault="00C464A6" w:rsidP="00C464A6">
            <w:pPr>
              <w:pStyle w:val="NoSpacing"/>
              <w:rPr>
                <w:b/>
                <w:lang w:val="sr-Cyrl-RS"/>
              </w:rPr>
            </w:pPr>
          </w:p>
          <w:p w14:paraId="79C8A14C" w14:textId="77777777" w:rsidR="00C464A6" w:rsidRPr="009308B1" w:rsidRDefault="00C464A6" w:rsidP="00C464A6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rFonts w:eastAsia="Times New Roman" w:cs="Times New Roman"/>
                <w:b/>
                <w:lang w:val="sr-Cyrl-RS"/>
              </w:rPr>
              <w:t>Постизање очекиваних резултата на завршном испиту у односу на индивидуалне циљеве за ученике који добијају додатну образовну подршку</w:t>
            </w:r>
          </w:p>
        </w:tc>
        <w:tc>
          <w:tcPr>
            <w:tcW w:w="3305" w:type="dxa"/>
            <w:tcBorders>
              <w:top w:val="double" w:sz="4" w:space="0" w:color="auto"/>
            </w:tcBorders>
          </w:tcPr>
          <w:p w14:paraId="20E0D520" w14:textId="77777777" w:rsidR="00C464A6" w:rsidRPr="009308B1" w:rsidRDefault="00C464A6" w:rsidP="00C464A6">
            <w:pPr>
              <w:pStyle w:val="NoSpacing"/>
              <w:rPr>
                <w:rFonts w:ascii="Calibri" w:hAnsi="Calibri"/>
                <w:lang w:val="sr-Cyrl-RS"/>
              </w:rPr>
            </w:pPr>
            <w:r w:rsidRPr="009308B1">
              <w:rPr>
                <w:rFonts w:ascii="Calibri" w:hAnsi="Calibri"/>
                <w:lang w:val="sr-Cyrl-RS"/>
              </w:rPr>
              <w:t>Снимање постојећег стања везаних за ученике који иду по одређеној врсти индивидуалног образовног плана и осмишљавања детаљних корака активности</w:t>
            </w:r>
          </w:p>
          <w:p w14:paraId="6C5CF17B" w14:textId="77777777" w:rsidR="00C464A6" w:rsidRPr="009308B1" w:rsidRDefault="00C464A6" w:rsidP="00C464A6">
            <w:pPr>
              <w:pStyle w:val="NoSpacing"/>
              <w:rPr>
                <w:rFonts w:eastAsia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44A8F91D" w14:textId="77777777" w:rsidR="00C464A6" w:rsidRPr="009308B1" w:rsidRDefault="00C464A6" w:rsidP="00C464A6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>Током другог полугодишта</w:t>
            </w:r>
          </w:p>
        </w:tc>
        <w:tc>
          <w:tcPr>
            <w:tcW w:w="3306" w:type="dxa"/>
            <w:tcBorders>
              <w:top w:val="double" w:sz="4" w:space="0" w:color="auto"/>
            </w:tcBorders>
          </w:tcPr>
          <w:p w14:paraId="2169AA13" w14:textId="77777777" w:rsidR="00C464A6" w:rsidRPr="009308B1" w:rsidRDefault="00C464A6" w:rsidP="00C464A6">
            <w:pPr>
              <w:pStyle w:val="NoSpacing"/>
              <w:rPr>
                <w:rFonts w:eastAsia="Times New Roman"/>
                <w:lang w:val="sr-Cyrl-RS"/>
              </w:rPr>
            </w:pPr>
            <w:r w:rsidRPr="009308B1">
              <w:rPr>
                <w:rFonts w:eastAsia="Times New Roman"/>
                <w:lang w:val="sr-Cyrl-RS"/>
              </w:rPr>
              <w:t>ИОП тимови</w:t>
            </w:r>
          </w:p>
        </w:tc>
      </w:tr>
      <w:tr w:rsidR="00C464A6" w:rsidRPr="009308B1" w14:paraId="0E39B676" w14:textId="77777777" w:rsidTr="00D16B64">
        <w:tc>
          <w:tcPr>
            <w:tcW w:w="3305" w:type="dxa"/>
            <w:vMerge/>
          </w:tcPr>
          <w:p w14:paraId="54E1BB50" w14:textId="77777777" w:rsidR="00C464A6" w:rsidRPr="009308B1" w:rsidRDefault="00C464A6" w:rsidP="00C464A6">
            <w:pPr>
              <w:pStyle w:val="NoSpacing"/>
              <w:rPr>
                <w:lang w:val="sr-Cyrl-RS"/>
              </w:rPr>
            </w:pPr>
          </w:p>
        </w:tc>
        <w:tc>
          <w:tcPr>
            <w:tcW w:w="3305" w:type="dxa"/>
          </w:tcPr>
          <w:p w14:paraId="72DBC7D9" w14:textId="77777777" w:rsidR="00C464A6" w:rsidRPr="009308B1" w:rsidRDefault="00C464A6" w:rsidP="00C464A6">
            <w:pPr>
              <w:pStyle w:val="NoSpacing"/>
              <w:rPr>
                <w:rFonts w:eastAsia="Times New Roman"/>
                <w:lang w:val="sr-Cyrl-RS"/>
              </w:rPr>
            </w:pPr>
            <w:r w:rsidRPr="009308B1">
              <w:rPr>
                <w:rFonts w:eastAsia="Times New Roman"/>
                <w:lang w:val="sr-Cyrl-RS"/>
              </w:rPr>
              <w:t>Коришћење кварталног вредновања постигнутих исхода за појединог ученика у припремању плана активности припремне наставе за поједине ученике</w:t>
            </w:r>
          </w:p>
        </w:tc>
        <w:tc>
          <w:tcPr>
            <w:tcW w:w="3306" w:type="dxa"/>
          </w:tcPr>
          <w:p w14:paraId="748EBD39" w14:textId="77777777" w:rsidR="00C464A6" w:rsidRPr="009308B1" w:rsidRDefault="00C464A6" w:rsidP="00C464A6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>Током другог полугодишта</w:t>
            </w:r>
          </w:p>
        </w:tc>
        <w:tc>
          <w:tcPr>
            <w:tcW w:w="3306" w:type="dxa"/>
          </w:tcPr>
          <w:p w14:paraId="22FE3B67" w14:textId="77777777" w:rsidR="00C464A6" w:rsidRPr="009308B1" w:rsidRDefault="00C464A6" w:rsidP="00C464A6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lang w:val="sr-Cyrl-RS"/>
              </w:rPr>
              <w:t>ИОП тимови</w:t>
            </w:r>
          </w:p>
        </w:tc>
      </w:tr>
      <w:tr w:rsidR="00C464A6" w:rsidRPr="009308B1" w14:paraId="3D83A2FC" w14:textId="77777777" w:rsidTr="00D16B64">
        <w:tc>
          <w:tcPr>
            <w:tcW w:w="3305" w:type="dxa"/>
            <w:vMerge/>
          </w:tcPr>
          <w:p w14:paraId="571990C0" w14:textId="77777777" w:rsidR="00C464A6" w:rsidRPr="009308B1" w:rsidRDefault="00C464A6" w:rsidP="00C464A6">
            <w:pPr>
              <w:pStyle w:val="NoSpacing"/>
              <w:rPr>
                <w:lang w:val="sr-Cyrl-RS"/>
              </w:rPr>
            </w:pPr>
          </w:p>
        </w:tc>
        <w:tc>
          <w:tcPr>
            <w:tcW w:w="3305" w:type="dxa"/>
          </w:tcPr>
          <w:p w14:paraId="0AD30552" w14:textId="77777777" w:rsidR="00C464A6" w:rsidRPr="009308B1" w:rsidRDefault="00C464A6" w:rsidP="00C464A6">
            <w:pPr>
              <w:pStyle w:val="NoSpacing"/>
              <w:rPr>
                <w:rFonts w:ascii="Calibri" w:hAnsi="Calibri"/>
                <w:lang w:val="sr-Cyrl-RS"/>
              </w:rPr>
            </w:pPr>
            <w:r w:rsidRPr="009308B1">
              <w:rPr>
                <w:rFonts w:ascii="Calibri" w:hAnsi="Calibri"/>
                <w:lang w:val="sr-Cyrl-RS"/>
              </w:rPr>
              <w:t>Осмишљавање задатака за полагање завршног испита  у складу са способностима ученика и постигнутим исходима ученика</w:t>
            </w:r>
          </w:p>
          <w:p w14:paraId="5C7FE005" w14:textId="77777777" w:rsidR="00C464A6" w:rsidRPr="009308B1" w:rsidRDefault="00C464A6" w:rsidP="00C464A6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306" w:type="dxa"/>
          </w:tcPr>
          <w:p w14:paraId="30C219BA" w14:textId="77777777" w:rsidR="00C464A6" w:rsidRPr="009308B1" w:rsidRDefault="00C464A6" w:rsidP="00C464A6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lang w:val="sr-Cyrl-RS"/>
              </w:rPr>
              <w:t>Током другог полугодишта</w:t>
            </w:r>
          </w:p>
        </w:tc>
        <w:tc>
          <w:tcPr>
            <w:tcW w:w="3306" w:type="dxa"/>
          </w:tcPr>
          <w:p w14:paraId="2161BC5B" w14:textId="77777777" w:rsidR="00C464A6" w:rsidRPr="009308B1" w:rsidRDefault="00C464A6" w:rsidP="00C464A6">
            <w:pPr>
              <w:rPr>
                <w:rFonts w:eastAsia="Times New Roman" w:cs="Times New Roman"/>
                <w:sz w:val="24"/>
                <w:szCs w:val="24"/>
                <w:lang w:val="sr-Cyrl-RS"/>
              </w:rPr>
            </w:pPr>
            <w:r w:rsidRPr="009308B1">
              <w:rPr>
                <w:lang w:val="sr-Cyrl-RS"/>
              </w:rPr>
              <w:t>ИОП тимови</w:t>
            </w:r>
          </w:p>
        </w:tc>
      </w:tr>
    </w:tbl>
    <w:p w14:paraId="7E1072A9" w14:textId="77777777" w:rsidR="00B25C77" w:rsidRPr="009308B1" w:rsidRDefault="00B25C77">
      <w:pPr>
        <w:rPr>
          <w:rFonts w:eastAsiaTheme="minorEastAsia" w:cs="Calibri"/>
          <w:color w:val="FF0000"/>
          <w:sz w:val="28"/>
          <w:szCs w:val="28"/>
          <w:lang w:val="sr-Cyrl-RS"/>
        </w:rPr>
      </w:pPr>
    </w:p>
    <w:p w14:paraId="580BCAC8" w14:textId="77777777" w:rsidR="00B25C77" w:rsidRPr="009308B1" w:rsidRDefault="00B25C77">
      <w:pPr>
        <w:rPr>
          <w:rFonts w:eastAsiaTheme="minorEastAsia" w:cs="Calibri"/>
          <w:color w:val="FF0000"/>
          <w:sz w:val="28"/>
          <w:szCs w:val="28"/>
          <w:lang w:val="sr-Cyrl-RS"/>
        </w:rPr>
      </w:pPr>
      <w:r w:rsidRPr="009308B1">
        <w:rPr>
          <w:rFonts w:eastAsiaTheme="minorEastAsia" w:cs="Calibri"/>
          <w:color w:val="FF0000"/>
          <w:sz w:val="28"/>
          <w:szCs w:val="28"/>
          <w:lang w:val="sr-Cyrl-R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3"/>
        <w:gridCol w:w="3256"/>
        <w:gridCol w:w="2192"/>
        <w:gridCol w:w="2276"/>
        <w:gridCol w:w="2119"/>
      </w:tblGrid>
      <w:tr w:rsidR="00B25C77" w:rsidRPr="009308B1" w14:paraId="24B308C2" w14:textId="77777777" w:rsidTr="00D16B64">
        <w:tc>
          <w:tcPr>
            <w:tcW w:w="13222" w:type="dxa"/>
            <w:gridSpan w:val="5"/>
            <w:tcBorders>
              <w:bottom w:val="double" w:sz="4" w:space="0" w:color="auto"/>
            </w:tcBorders>
          </w:tcPr>
          <w:p w14:paraId="576F5191" w14:textId="77777777" w:rsidR="00B25C77" w:rsidRPr="009308B1" w:rsidRDefault="00B25C77" w:rsidP="00D16B64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  <w:p w14:paraId="64990BA1" w14:textId="77777777" w:rsidR="00B25C77" w:rsidRPr="009308B1" w:rsidRDefault="00B25C77" w:rsidP="00D16B64">
            <w:pPr>
              <w:pStyle w:val="ListParagraph"/>
              <w:ind w:left="360"/>
              <w:jc w:val="center"/>
              <w:rPr>
                <w:b/>
                <w:sz w:val="28"/>
                <w:szCs w:val="28"/>
                <w:lang w:val="sr-Cyrl-RS"/>
              </w:rPr>
            </w:pPr>
            <w:r w:rsidRPr="009308B1">
              <w:rPr>
                <w:b/>
                <w:sz w:val="28"/>
                <w:szCs w:val="28"/>
                <w:lang w:val="sr-Cyrl-RS"/>
              </w:rPr>
              <w:t>ЕВАЛУАЦИЈА  области -</w:t>
            </w:r>
            <w:r w:rsidR="00710936" w:rsidRPr="009308B1">
              <w:rPr>
                <w:b/>
                <w:sz w:val="28"/>
                <w:szCs w:val="28"/>
                <w:lang w:val="sr-Cyrl-RS"/>
              </w:rPr>
              <w:t xml:space="preserve"> ОБРАЗОВНА ПОСТИГНУЋА УЧЕНИКА</w:t>
            </w:r>
            <w:r w:rsidRPr="009308B1">
              <w:rPr>
                <w:b/>
                <w:sz w:val="28"/>
                <w:szCs w:val="28"/>
                <w:lang w:val="sr-Cyrl-RS"/>
              </w:rPr>
              <w:t xml:space="preserve"> </w:t>
            </w:r>
          </w:p>
          <w:p w14:paraId="5E60052A" w14:textId="77777777" w:rsidR="00B25C77" w:rsidRPr="009308B1" w:rsidRDefault="00B25C77" w:rsidP="00D16B64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B25C77" w:rsidRPr="009308B1" w14:paraId="264F4650" w14:textId="77777777" w:rsidTr="00D16B64">
        <w:tc>
          <w:tcPr>
            <w:tcW w:w="3221" w:type="dxa"/>
            <w:tcBorders>
              <w:top w:val="double" w:sz="4" w:space="0" w:color="auto"/>
              <w:bottom w:val="double" w:sz="4" w:space="0" w:color="auto"/>
            </w:tcBorders>
          </w:tcPr>
          <w:p w14:paraId="0363AE8E" w14:textId="77777777" w:rsidR="00B25C77" w:rsidRPr="009308B1" w:rsidRDefault="00B25C77" w:rsidP="00D16B64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ПРОЈЕКТНА АКТИВНОСТ</w:t>
            </w:r>
          </w:p>
          <w:p w14:paraId="222C3A48" w14:textId="77777777" w:rsidR="00B25C77" w:rsidRPr="009308B1" w:rsidRDefault="00B25C77" w:rsidP="00D16B64">
            <w:pPr>
              <w:pStyle w:val="NoSpacing"/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3334" w:type="dxa"/>
            <w:tcBorders>
              <w:top w:val="double" w:sz="4" w:space="0" w:color="auto"/>
              <w:bottom w:val="double" w:sz="4" w:space="0" w:color="auto"/>
            </w:tcBorders>
          </w:tcPr>
          <w:p w14:paraId="15C49495" w14:textId="77777777" w:rsidR="00B25C77" w:rsidRPr="009308B1" w:rsidRDefault="00B25C77" w:rsidP="00D16B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 xml:space="preserve">КРИТЕРИЈУМ УСПЕХА </w:t>
            </w: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</w:tcPr>
          <w:p w14:paraId="3184C2FD" w14:textId="77777777" w:rsidR="00B25C77" w:rsidRPr="009308B1" w:rsidRDefault="00B25C77" w:rsidP="00D16B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 xml:space="preserve">ИНСТРУМЕНТИ ЕВАЛУАЦИЈЕ </w:t>
            </w:r>
          </w:p>
        </w:tc>
        <w:tc>
          <w:tcPr>
            <w:tcW w:w="2313" w:type="dxa"/>
            <w:tcBorders>
              <w:top w:val="double" w:sz="4" w:space="0" w:color="auto"/>
              <w:bottom w:val="double" w:sz="4" w:space="0" w:color="auto"/>
            </w:tcBorders>
          </w:tcPr>
          <w:p w14:paraId="4D3939DA" w14:textId="77777777" w:rsidR="00B25C77" w:rsidRPr="009308B1" w:rsidRDefault="00B25C77" w:rsidP="00D16B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НОСИОЦИ</w:t>
            </w:r>
          </w:p>
        </w:tc>
        <w:tc>
          <w:tcPr>
            <w:tcW w:w="2141" w:type="dxa"/>
            <w:tcBorders>
              <w:top w:val="double" w:sz="4" w:space="0" w:color="auto"/>
              <w:bottom w:val="double" w:sz="4" w:space="0" w:color="auto"/>
            </w:tcBorders>
          </w:tcPr>
          <w:p w14:paraId="276D4726" w14:textId="77777777" w:rsidR="00B25C77" w:rsidRPr="009308B1" w:rsidRDefault="00B25C77" w:rsidP="00D16B64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b/>
                <w:sz w:val="24"/>
                <w:szCs w:val="24"/>
                <w:lang w:val="sr-Cyrl-RS"/>
              </w:rPr>
              <w:t>ВРЕМЕ РЕАЛИЗАЦИЈЕ</w:t>
            </w:r>
          </w:p>
        </w:tc>
      </w:tr>
      <w:tr w:rsidR="00931C6A" w:rsidRPr="009308B1" w14:paraId="5F8E7901" w14:textId="77777777" w:rsidTr="00D16B64">
        <w:tc>
          <w:tcPr>
            <w:tcW w:w="3221" w:type="dxa"/>
            <w:vMerge w:val="restart"/>
            <w:tcBorders>
              <w:top w:val="double" w:sz="4" w:space="0" w:color="auto"/>
            </w:tcBorders>
          </w:tcPr>
          <w:p w14:paraId="4A4925CE" w14:textId="77777777" w:rsidR="00931C6A" w:rsidRPr="009308B1" w:rsidRDefault="00931C6A" w:rsidP="00B37027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4.1.1.  Задатак</w:t>
            </w:r>
          </w:p>
          <w:p w14:paraId="733C3942" w14:textId="77777777" w:rsidR="00931C6A" w:rsidRPr="009308B1" w:rsidRDefault="00931C6A" w:rsidP="00B37027">
            <w:pPr>
              <w:pStyle w:val="NoSpacing"/>
              <w:rPr>
                <w:b/>
                <w:lang w:val="sr-Cyrl-RS"/>
              </w:rPr>
            </w:pPr>
          </w:p>
          <w:p w14:paraId="686D889E" w14:textId="77777777" w:rsidR="00931C6A" w:rsidRPr="009308B1" w:rsidRDefault="00931C6A" w:rsidP="00B37027">
            <w:pPr>
              <w:pStyle w:val="NoSpacing"/>
              <w:rPr>
                <w:b/>
                <w:sz w:val="24"/>
                <w:szCs w:val="24"/>
                <w:lang w:val="sr-Cyrl-RS"/>
              </w:rPr>
            </w:pPr>
            <w:r w:rsidRPr="009308B1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Постизање задатих параметара из српског језика и матетатике за сва три нивоа стандарда постигнућа</w:t>
            </w:r>
          </w:p>
        </w:tc>
        <w:tc>
          <w:tcPr>
            <w:tcW w:w="3334" w:type="dxa"/>
            <w:tcBorders>
              <w:top w:val="double" w:sz="4" w:space="0" w:color="auto"/>
            </w:tcBorders>
          </w:tcPr>
          <w:p w14:paraId="4D1F081D" w14:textId="77777777" w:rsidR="00931C6A" w:rsidRPr="009308B1" w:rsidRDefault="00931C6A" w:rsidP="0071093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одржавају часове припремне наставе одвојено за оба одељења</w:t>
            </w:r>
          </w:p>
        </w:tc>
        <w:tc>
          <w:tcPr>
            <w:tcW w:w="2213" w:type="dxa"/>
            <w:tcBorders>
              <w:top w:val="double" w:sz="4" w:space="0" w:color="auto"/>
            </w:tcBorders>
          </w:tcPr>
          <w:p w14:paraId="3A871DE5" w14:textId="77777777" w:rsidR="00931C6A" w:rsidRPr="009308B1" w:rsidRDefault="00931C6A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Увид у педагошку евиденцију</w:t>
            </w:r>
          </w:p>
        </w:tc>
        <w:tc>
          <w:tcPr>
            <w:tcW w:w="2313" w:type="dxa"/>
            <w:tcBorders>
              <w:top w:val="double" w:sz="4" w:space="0" w:color="auto"/>
            </w:tcBorders>
          </w:tcPr>
          <w:p w14:paraId="6C92C077" w14:textId="77777777" w:rsidR="00931C6A" w:rsidRPr="009308B1" w:rsidRDefault="00931C6A" w:rsidP="0071093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Наставници, педагог, </w:t>
            </w:r>
          </w:p>
        </w:tc>
        <w:tc>
          <w:tcPr>
            <w:tcW w:w="2141" w:type="dxa"/>
            <w:tcBorders>
              <w:top w:val="double" w:sz="4" w:space="0" w:color="auto"/>
            </w:tcBorders>
          </w:tcPr>
          <w:p w14:paraId="54EE931C" w14:textId="77777777" w:rsidR="00931C6A" w:rsidRPr="009308B1" w:rsidRDefault="00C45752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Друго полугодиште 2022/2023</w:t>
            </w:r>
            <w:r w:rsidR="00931C6A" w:rsidRPr="009308B1">
              <w:rPr>
                <w:lang w:val="sr-Cyrl-RS"/>
              </w:rPr>
              <w:t>. године</w:t>
            </w:r>
          </w:p>
        </w:tc>
      </w:tr>
      <w:tr w:rsidR="00931C6A" w:rsidRPr="009308B1" w14:paraId="55A8BF1C" w14:textId="77777777" w:rsidTr="00D16B64">
        <w:tc>
          <w:tcPr>
            <w:tcW w:w="3221" w:type="dxa"/>
            <w:vMerge/>
          </w:tcPr>
          <w:p w14:paraId="77C5016A" w14:textId="77777777" w:rsidR="00931C6A" w:rsidRPr="009308B1" w:rsidRDefault="00931C6A" w:rsidP="00D16B64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34" w:type="dxa"/>
            <w:tcBorders>
              <w:top w:val="double" w:sz="4" w:space="0" w:color="auto"/>
            </w:tcBorders>
          </w:tcPr>
          <w:p w14:paraId="5BD4287B" w14:textId="77777777" w:rsidR="00931C6A" w:rsidRPr="009308B1" w:rsidRDefault="00931C6A" w:rsidP="00D16B64">
            <w:pPr>
              <w:rPr>
                <w:lang w:val="sr-Cyrl-RS"/>
              </w:rPr>
            </w:pPr>
          </w:p>
          <w:p w14:paraId="7521E2F4" w14:textId="77777777" w:rsidR="00931C6A" w:rsidRPr="009308B1" w:rsidRDefault="00931C6A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80% наставника препознаје  могућности ученика у одељењу и чешће користи диференцирани рад за припремање ученика из свих предмета на сва три нивоа стандарда</w:t>
            </w:r>
          </w:p>
          <w:p w14:paraId="300C968A" w14:textId="77777777" w:rsidR="00931C6A" w:rsidRPr="009308B1" w:rsidRDefault="00931C6A" w:rsidP="00D16B64">
            <w:pPr>
              <w:rPr>
                <w:lang w:val="sr-Cyrl-RS"/>
              </w:rPr>
            </w:pPr>
          </w:p>
        </w:tc>
        <w:tc>
          <w:tcPr>
            <w:tcW w:w="2213" w:type="dxa"/>
            <w:tcBorders>
              <w:top w:val="double" w:sz="4" w:space="0" w:color="auto"/>
            </w:tcBorders>
          </w:tcPr>
          <w:p w14:paraId="6DF7F52F" w14:textId="77777777" w:rsidR="00931C6A" w:rsidRPr="009308B1" w:rsidRDefault="00931C6A" w:rsidP="00D16B64">
            <w:pPr>
              <w:rPr>
                <w:lang w:val="sr-Cyrl-RS"/>
              </w:rPr>
            </w:pPr>
          </w:p>
          <w:p w14:paraId="5C861019" w14:textId="77777777" w:rsidR="00931C6A" w:rsidRPr="009308B1" w:rsidRDefault="00931C6A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Педагошка евиденција</w:t>
            </w:r>
          </w:p>
        </w:tc>
        <w:tc>
          <w:tcPr>
            <w:tcW w:w="2313" w:type="dxa"/>
            <w:tcBorders>
              <w:top w:val="double" w:sz="4" w:space="0" w:color="auto"/>
            </w:tcBorders>
          </w:tcPr>
          <w:p w14:paraId="1E246B05" w14:textId="77777777" w:rsidR="00931C6A" w:rsidRPr="009308B1" w:rsidRDefault="00931C6A" w:rsidP="0071093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наставници </w:t>
            </w:r>
          </w:p>
        </w:tc>
        <w:tc>
          <w:tcPr>
            <w:tcW w:w="2141" w:type="dxa"/>
            <w:tcBorders>
              <w:top w:val="double" w:sz="4" w:space="0" w:color="auto"/>
            </w:tcBorders>
          </w:tcPr>
          <w:p w14:paraId="762A73C8" w14:textId="77777777" w:rsidR="00931C6A" w:rsidRPr="009308B1" w:rsidRDefault="00C45752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Друго полугодиште 2022/2023</w:t>
            </w:r>
            <w:r w:rsidR="00931C6A" w:rsidRPr="009308B1">
              <w:rPr>
                <w:lang w:val="sr-Cyrl-RS"/>
              </w:rPr>
              <w:t>., а посебно последње две седмице које су планиране само за припремну наставу осмог разреда</w:t>
            </w:r>
          </w:p>
        </w:tc>
      </w:tr>
      <w:tr w:rsidR="00931C6A" w:rsidRPr="009308B1" w14:paraId="2A74CD61" w14:textId="77777777" w:rsidTr="00D16B64">
        <w:tc>
          <w:tcPr>
            <w:tcW w:w="3221" w:type="dxa"/>
            <w:vMerge/>
          </w:tcPr>
          <w:p w14:paraId="45B86DF6" w14:textId="77777777" w:rsidR="00931C6A" w:rsidRPr="009308B1" w:rsidRDefault="00931C6A" w:rsidP="00D16B64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34" w:type="dxa"/>
          </w:tcPr>
          <w:p w14:paraId="4F5F5992" w14:textId="77777777" w:rsidR="00931C6A" w:rsidRPr="009308B1" w:rsidRDefault="00931C6A" w:rsidP="00D16B64">
            <w:pPr>
              <w:rPr>
                <w:lang w:val="sr-Cyrl-RS"/>
              </w:rPr>
            </w:pPr>
          </w:p>
          <w:p w14:paraId="17FC22C3" w14:textId="77777777" w:rsidR="00931C6A" w:rsidRPr="009308B1" w:rsidRDefault="00931C6A" w:rsidP="0071093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75% наставника редовно прати, ажурира евиденцију о остваривању образовних стандарда</w:t>
            </w:r>
          </w:p>
        </w:tc>
        <w:tc>
          <w:tcPr>
            <w:tcW w:w="2213" w:type="dxa"/>
          </w:tcPr>
          <w:p w14:paraId="3ECE5BD2" w14:textId="77777777" w:rsidR="00931C6A" w:rsidRPr="009308B1" w:rsidRDefault="00931C6A" w:rsidP="00931C6A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Дневне припреме наставника, евалуационе листе о постигнутим образовним стандардима</w:t>
            </w:r>
          </w:p>
        </w:tc>
        <w:tc>
          <w:tcPr>
            <w:tcW w:w="2313" w:type="dxa"/>
          </w:tcPr>
          <w:p w14:paraId="0DA55DFC" w14:textId="77777777" w:rsidR="00931C6A" w:rsidRPr="009308B1" w:rsidRDefault="00931C6A" w:rsidP="00931C6A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и наставници</w:t>
            </w:r>
          </w:p>
        </w:tc>
        <w:tc>
          <w:tcPr>
            <w:tcW w:w="2141" w:type="dxa"/>
          </w:tcPr>
          <w:p w14:paraId="1C134618" w14:textId="77777777" w:rsidR="00931C6A" w:rsidRPr="009308B1" w:rsidRDefault="00931C6A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Током школске </w:t>
            </w:r>
            <w:r w:rsidR="00402D99" w:rsidRPr="009308B1">
              <w:rPr>
                <w:lang w:val="sr-Cyrl-RS"/>
              </w:rPr>
              <w:t>202</w:t>
            </w:r>
            <w:r w:rsidR="00C45752" w:rsidRPr="009308B1">
              <w:rPr>
                <w:lang w:val="sr-Cyrl-RS"/>
              </w:rPr>
              <w:t>2</w:t>
            </w:r>
            <w:r w:rsidR="00402D99" w:rsidRPr="009308B1">
              <w:rPr>
                <w:lang w:val="sr-Cyrl-RS"/>
              </w:rPr>
              <w:t>/202</w:t>
            </w:r>
            <w:r w:rsidR="00C45752" w:rsidRPr="009308B1">
              <w:rPr>
                <w:lang w:val="sr-Cyrl-RS"/>
              </w:rPr>
              <w:t>3</w:t>
            </w:r>
            <w:r w:rsidRPr="009308B1">
              <w:rPr>
                <w:lang w:val="sr-Cyrl-RS"/>
              </w:rPr>
              <w:t>. године</w:t>
            </w:r>
          </w:p>
        </w:tc>
      </w:tr>
      <w:tr w:rsidR="00931C6A" w:rsidRPr="009308B1" w14:paraId="73EF1795" w14:textId="77777777" w:rsidTr="00D16B64">
        <w:tc>
          <w:tcPr>
            <w:tcW w:w="3221" w:type="dxa"/>
            <w:vMerge/>
          </w:tcPr>
          <w:p w14:paraId="5DF7C0BA" w14:textId="77777777" w:rsidR="00931C6A" w:rsidRPr="009308B1" w:rsidRDefault="00931C6A" w:rsidP="00D16B64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34" w:type="dxa"/>
            <w:tcBorders>
              <w:bottom w:val="double" w:sz="4" w:space="0" w:color="auto"/>
            </w:tcBorders>
          </w:tcPr>
          <w:p w14:paraId="04A98C25" w14:textId="77777777" w:rsidR="00931C6A" w:rsidRPr="009308B1" w:rsidRDefault="00931C6A" w:rsidP="00D16B64">
            <w:pPr>
              <w:rPr>
                <w:lang w:val="sr-Cyrl-RS"/>
              </w:rPr>
            </w:pPr>
          </w:p>
          <w:p w14:paraId="7772227B" w14:textId="77777777" w:rsidR="00931C6A" w:rsidRPr="009308B1" w:rsidRDefault="00931C6A" w:rsidP="00931C6A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Поред увида у есДневник који ће бити од ове школске године омогућен, наставници чешће износе своја запажања о раду ученика</w:t>
            </w:r>
            <w:r w:rsidR="00C45752" w:rsidRPr="009308B1">
              <w:rPr>
                <w:lang w:val="sr-Cyrl-RS"/>
              </w:rPr>
              <w:t xml:space="preserve"> </w:t>
            </w:r>
            <w:r w:rsidRPr="009308B1">
              <w:rPr>
                <w:lang w:val="sr-Cyrl-RS"/>
              </w:rPr>
              <w:t>и нивоима њиховог знања ученицима, родитељима и осталим наставницима</w:t>
            </w: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14:paraId="70A1CDFA" w14:textId="77777777" w:rsidR="00931C6A" w:rsidRPr="009308B1" w:rsidRDefault="00931C6A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Број евидентираних индивидуалних контаката са родитељима, као и број евидентираних разговора са ученицима</w:t>
            </w:r>
          </w:p>
        </w:tc>
        <w:tc>
          <w:tcPr>
            <w:tcW w:w="2313" w:type="dxa"/>
            <w:tcBorders>
              <w:bottom w:val="double" w:sz="4" w:space="0" w:color="auto"/>
            </w:tcBorders>
          </w:tcPr>
          <w:p w14:paraId="0A67F56C" w14:textId="77777777" w:rsidR="00931C6A" w:rsidRPr="009308B1" w:rsidRDefault="00931C6A" w:rsidP="00931C6A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Наставници </w:t>
            </w:r>
          </w:p>
        </w:tc>
        <w:tc>
          <w:tcPr>
            <w:tcW w:w="2141" w:type="dxa"/>
            <w:tcBorders>
              <w:bottom w:val="double" w:sz="4" w:space="0" w:color="auto"/>
            </w:tcBorders>
          </w:tcPr>
          <w:p w14:paraId="513EDE9D" w14:textId="77777777" w:rsidR="00931C6A" w:rsidRPr="009308B1" w:rsidRDefault="00931C6A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Током </w:t>
            </w:r>
            <w:r w:rsidR="00C45752" w:rsidRPr="009308B1">
              <w:rPr>
                <w:lang w:val="sr-Cyrl-RS"/>
              </w:rPr>
              <w:t>школске 2022/2023</w:t>
            </w:r>
            <w:r w:rsidRPr="009308B1">
              <w:rPr>
                <w:lang w:val="sr-Cyrl-RS"/>
              </w:rPr>
              <w:t>. године</w:t>
            </w:r>
          </w:p>
        </w:tc>
      </w:tr>
      <w:tr w:rsidR="00931C6A" w:rsidRPr="009308B1" w14:paraId="03D4EE16" w14:textId="77777777" w:rsidTr="00D16B64">
        <w:tc>
          <w:tcPr>
            <w:tcW w:w="3221" w:type="dxa"/>
            <w:vMerge/>
            <w:tcBorders>
              <w:bottom w:val="double" w:sz="4" w:space="0" w:color="auto"/>
            </w:tcBorders>
          </w:tcPr>
          <w:p w14:paraId="36689435" w14:textId="77777777" w:rsidR="00931C6A" w:rsidRPr="009308B1" w:rsidRDefault="00931C6A" w:rsidP="00D16B64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34" w:type="dxa"/>
            <w:tcBorders>
              <w:bottom w:val="double" w:sz="4" w:space="0" w:color="auto"/>
            </w:tcBorders>
          </w:tcPr>
          <w:p w14:paraId="650A9071" w14:textId="77777777" w:rsidR="00931C6A" w:rsidRPr="009308B1" w:rsidRDefault="00931C6A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Наставници евидентирају обавезно присуство свих </w:t>
            </w:r>
            <w:r w:rsidRPr="009308B1">
              <w:rPr>
                <w:lang w:val="sr-Cyrl-RS"/>
              </w:rPr>
              <w:lastRenderedPageBreak/>
              <w:t>ученика осмог разреда припремној настави и обавештавају одељењске старешине и родитеље о присуству ученика</w:t>
            </w:r>
          </w:p>
        </w:tc>
        <w:tc>
          <w:tcPr>
            <w:tcW w:w="2213" w:type="dxa"/>
            <w:tcBorders>
              <w:bottom w:val="double" w:sz="4" w:space="0" w:color="auto"/>
            </w:tcBorders>
          </w:tcPr>
          <w:p w14:paraId="61541B10" w14:textId="77777777" w:rsidR="00931C6A" w:rsidRPr="009308B1" w:rsidRDefault="00931C6A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 xml:space="preserve">Евиденција присуства ученика и </w:t>
            </w:r>
            <w:r w:rsidRPr="009308B1">
              <w:rPr>
                <w:lang w:val="sr-Cyrl-RS"/>
              </w:rPr>
              <w:lastRenderedPageBreak/>
              <w:t>број обављених индивидуалних контаката због преноса информација</w:t>
            </w:r>
          </w:p>
        </w:tc>
        <w:tc>
          <w:tcPr>
            <w:tcW w:w="2313" w:type="dxa"/>
            <w:tcBorders>
              <w:bottom w:val="double" w:sz="4" w:space="0" w:color="auto"/>
            </w:tcBorders>
          </w:tcPr>
          <w:p w14:paraId="729F10BF" w14:textId="77777777" w:rsidR="00931C6A" w:rsidRPr="009308B1" w:rsidRDefault="00931C6A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 xml:space="preserve">Наставници и одељењске </w:t>
            </w:r>
            <w:r w:rsidRPr="009308B1">
              <w:rPr>
                <w:lang w:val="sr-Cyrl-RS"/>
              </w:rPr>
              <w:lastRenderedPageBreak/>
              <w:t>старешине</w:t>
            </w:r>
          </w:p>
        </w:tc>
        <w:tc>
          <w:tcPr>
            <w:tcW w:w="2141" w:type="dxa"/>
            <w:tcBorders>
              <w:bottom w:val="double" w:sz="4" w:space="0" w:color="auto"/>
            </w:tcBorders>
          </w:tcPr>
          <w:p w14:paraId="5B526AB8" w14:textId="77777777" w:rsidR="00931C6A" w:rsidRPr="009308B1" w:rsidRDefault="00931C6A" w:rsidP="00D16B64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lastRenderedPageBreak/>
              <w:t>Током трајања припремне наставе</w:t>
            </w:r>
          </w:p>
        </w:tc>
      </w:tr>
      <w:tr w:rsidR="00B37027" w:rsidRPr="009308B1" w14:paraId="69485A19" w14:textId="77777777" w:rsidTr="00D16B64">
        <w:tc>
          <w:tcPr>
            <w:tcW w:w="3221" w:type="dxa"/>
            <w:vMerge w:val="restart"/>
            <w:tcBorders>
              <w:top w:val="double" w:sz="4" w:space="0" w:color="auto"/>
            </w:tcBorders>
          </w:tcPr>
          <w:p w14:paraId="1ABE8249" w14:textId="77777777" w:rsidR="00B37027" w:rsidRPr="009308B1" w:rsidRDefault="00B37027" w:rsidP="00B37027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4.2.1.  Задатак</w:t>
            </w:r>
          </w:p>
          <w:p w14:paraId="1998D827" w14:textId="77777777" w:rsidR="00B37027" w:rsidRPr="009308B1" w:rsidRDefault="00B37027" w:rsidP="00B37027">
            <w:pPr>
              <w:pStyle w:val="NoSpacing"/>
              <w:rPr>
                <w:b/>
                <w:lang w:val="sr-Cyrl-RS"/>
              </w:rPr>
            </w:pPr>
          </w:p>
          <w:p w14:paraId="17A91B66" w14:textId="77777777" w:rsidR="00B37027" w:rsidRPr="009308B1" w:rsidRDefault="00B37027" w:rsidP="00B37027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rFonts w:eastAsia="Times New Roman" w:cs="Times New Roman"/>
                <w:b/>
                <w:sz w:val="24"/>
                <w:szCs w:val="24"/>
                <w:lang w:val="sr-Cyrl-RS"/>
              </w:rPr>
              <w:t>Достизање републичког просека на комбинованом тесту</w:t>
            </w:r>
          </w:p>
        </w:tc>
        <w:tc>
          <w:tcPr>
            <w:tcW w:w="3334" w:type="dxa"/>
            <w:tcBorders>
              <w:top w:val="double" w:sz="4" w:space="0" w:color="auto"/>
            </w:tcBorders>
          </w:tcPr>
          <w:p w14:paraId="4D8CD99E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познају и примењују  Правилник о оцењивању  и шта се све вреднује приликом оцењивања ученика</w:t>
            </w:r>
          </w:p>
        </w:tc>
        <w:tc>
          <w:tcPr>
            <w:tcW w:w="2213" w:type="dxa"/>
            <w:tcBorders>
              <w:top w:val="double" w:sz="4" w:space="0" w:color="auto"/>
            </w:tcBorders>
          </w:tcPr>
          <w:p w14:paraId="2F8559C4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Увид у продукте часа, увид у предагошку евиденцију, дневне припреме и листе педагошко инструктивног надзора</w:t>
            </w:r>
          </w:p>
        </w:tc>
        <w:tc>
          <w:tcPr>
            <w:tcW w:w="2313" w:type="dxa"/>
            <w:tcBorders>
              <w:top w:val="double" w:sz="4" w:space="0" w:color="auto"/>
            </w:tcBorders>
          </w:tcPr>
          <w:p w14:paraId="29D1861A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и учитељи, педагог и директор школе</w:t>
            </w:r>
          </w:p>
        </w:tc>
        <w:tc>
          <w:tcPr>
            <w:tcW w:w="2141" w:type="dxa"/>
            <w:tcBorders>
              <w:top w:val="double" w:sz="4" w:space="0" w:color="auto"/>
            </w:tcBorders>
          </w:tcPr>
          <w:p w14:paraId="66125B60" w14:textId="77777777" w:rsidR="00B37027" w:rsidRPr="009308B1" w:rsidRDefault="00C45752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школске 2022/2023</w:t>
            </w:r>
            <w:r w:rsidR="00B37027" w:rsidRPr="009308B1">
              <w:rPr>
                <w:lang w:val="sr-Cyrl-RS"/>
              </w:rPr>
              <w:t>. године</w:t>
            </w:r>
          </w:p>
        </w:tc>
      </w:tr>
      <w:tr w:rsidR="00B37027" w:rsidRPr="009308B1" w14:paraId="2B0A3AC6" w14:textId="77777777" w:rsidTr="00D16B64">
        <w:tc>
          <w:tcPr>
            <w:tcW w:w="3221" w:type="dxa"/>
            <w:vMerge/>
          </w:tcPr>
          <w:p w14:paraId="17B56453" w14:textId="77777777" w:rsidR="00B37027" w:rsidRPr="009308B1" w:rsidRDefault="00B37027" w:rsidP="00B37027">
            <w:pPr>
              <w:pStyle w:val="NoSpacing"/>
              <w:rPr>
                <w:b/>
                <w:lang w:val="sr-Cyrl-RS"/>
              </w:rPr>
            </w:pPr>
          </w:p>
        </w:tc>
        <w:tc>
          <w:tcPr>
            <w:tcW w:w="3334" w:type="dxa"/>
          </w:tcPr>
          <w:p w14:paraId="24D68591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50% наставника су  путем хоризонталне едукације побољшали своје  вештине за вредновање ученичког рада и постигнућа</w:t>
            </w:r>
          </w:p>
        </w:tc>
        <w:tc>
          <w:tcPr>
            <w:tcW w:w="2213" w:type="dxa"/>
          </w:tcPr>
          <w:p w14:paraId="54CED51B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евиденција</w:t>
            </w:r>
          </w:p>
        </w:tc>
        <w:tc>
          <w:tcPr>
            <w:tcW w:w="2313" w:type="dxa"/>
          </w:tcPr>
          <w:p w14:paraId="1DD246F3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Координатор тима за стручно усавршавање, педагог и директор</w:t>
            </w:r>
          </w:p>
        </w:tc>
        <w:tc>
          <w:tcPr>
            <w:tcW w:w="2141" w:type="dxa"/>
          </w:tcPr>
          <w:p w14:paraId="26F89F76" w14:textId="77777777" w:rsidR="00B37027" w:rsidRPr="009308B1" w:rsidRDefault="00C45752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Током школске 2022/2023</w:t>
            </w:r>
            <w:r w:rsidR="00B37027" w:rsidRPr="009308B1">
              <w:rPr>
                <w:lang w:val="sr-Cyrl-RS"/>
              </w:rPr>
              <w:t>. године</w:t>
            </w:r>
          </w:p>
        </w:tc>
      </w:tr>
      <w:tr w:rsidR="00B37027" w:rsidRPr="009308B1" w14:paraId="6A4F3AF2" w14:textId="77777777" w:rsidTr="00D16B64">
        <w:tc>
          <w:tcPr>
            <w:tcW w:w="3221" w:type="dxa"/>
            <w:vMerge w:val="restart"/>
            <w:tcBorders>
              <w:top w:val="double" w:sz="4" w:space="0" w:color="auto"/>
            </w:tcBorders>
          </w:tcPr>
          <w:p w14:paraId="427D8DA7" w14:textId="77777777" w:rsidR="00B37027" w:rsidRPr="009308B1" w:rsidRDefault="00B37027" w:rsidP="00B37027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b/>
                <w:lang w:val="sr-Cyrl-RS"/>
              </w:rPr>
              <w:t>4.3.1.  Задатак</w:t>
            </w:r>
          </w:p>
          <w:p w14:paraId="65B023B2" w14:textId="77777777" w:rsidR="00B37027" w:rsidRPr="009308B1" w:rsidRDefault="00B37027" w:rsidP="00B37027">
            <w:pPr>
              <w:pStyle w:val="NoSpacing"/>
              <w:rPr>
                <w:b/>
                <w:lang w:val="sr-Cyrl-RS"/>
              </w:rPr>
            </w:pPr>
          </w:p>
          <w:p w14:paraId="31565050" w14:textId="77777777" w:rsidR="00B37027" w:rsidRPr="009308B1" w:rsidRDefault="00B37027" w:rsidP="00B37027">
            <w:pPr>
              <w:pStyle w:val="NoSpacing"/>
              <w:rPr>
                <w:b/>
                <w:lang w:val="sr-Cyrl-RS"/>
              </w:rPr>
            </w:pPr>
            <w:r w:rsidRPr="009308B1">
              <w:rPr>
                <w:rFonts w:eastAsia="Times New Roman" w:cs="Times New Roman"/>
                <w:b/>
                <w:lang w:val="sr-Cyrl-RS"/>
              </w:rPr>
              <w:t>Постизање очекиваних резултата на завршном испиту у односу на индивидуалне циљеве за ученике који добијају додатну образовну подршку</w:t>
            </w:r>
          </w:p>
        </w:tc>
        <w:tc>
          <w:tcPr>
            <w:tcW w:w="3334" w:type="dxa"/>
            <w:tcBorders>
              <w:top w:val="double" w:sz="4" w:space="0" w:color="auto"/>
            </w:tcBorders>
          </w:tcPr>
          <w:p w14:paraId="5753CF13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50% ученика  и 80% наставника користе резултате иницијалног тестирања у планирању свог даљег рада.</w:t>
            </w:r>
          </w:p>
        </w:tc>
        <w:tc>
          <w:tcPr>
            <w:tcW w:w="2213" w:type="dxa"/>
            <w:tcBorders>
              <w:top w:val="double" w:sz="4" w:space="0" w:color="auto"/>
            </w:tcBorders>
          </w:tcPr>
          <w:p w14:paraId="453BE6B7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Месечни оперативни планови наставника, анализа постигнућа ученика и савет за даљи рад у есДневнику</w:t>
            </w:r>
          </w:p>
        </w:tc>
        <w:tc>
          <w:tcPr>
            <w:tcW w:w="2313" w:type="dxa"/>
            <w:tcBorders>
              <w:top w:val="double" w:sz="4" w:space="0" w:color="auto"/>
            </w:tcBorders>
          </w:tcPr>
          <w:p w14:paraId="260EDA04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 и  педагог</w:t>
            </w:r>
          </w:p>
        </w:tc>
        <w:tc>
          <w:tcPr>
            <w:tcW w:w="2141" w:type="dxa"/>
            <w:tcBorders>
              <w:top w:val="double" w:sz="4" w:space="0" w:color="auto"/>
            </w:tcBorders>
          </w:tcPr>
          <w:p w14:paraId="22CE95A2" w14:textId="77777777" w:rsidR="00B37027" w:rsidRPr="009308B1" w:rsidRDefault="00960F95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Септембар 2022</w:t>
            </w:r>
            <w:r w:rsidR="00B37027" w:rsidRPr="009308B1">
              <w:rPr>
                <w:lang w:val="sr-Cyrl-RS"/>
              </w:rPr>
              <w:t>. године</w:t>
            </w:r>
          </w:p>
        </w:tc>
      </w:tr>
      <w:tr w:rsidR="00B37027" w:rsidRPr="009308B1" w14:paraId="5DE604D5" w14:textId="77777777" w:rsidTr="00D16B64">
        <w:tc>
          <w:tcPr>
            <w:tcW w:w="3221" w:type="dxa"/>
            <w:vMerge/>
          </w:tcPr>
          <w:p w14:paraId="7C95409C" w14:textId="77777777" w:rsidR="00B37027" w:rsidRPr="009308B1" w:rsidRDefault="00B37027" w:rsidP="00B37027">
            <w:pPr>
              <w:pStyle w:val="NoSpacing"/>
              <w:rPr>
                <w:lang w:val="sr-Cyrl-RS"/>
              </w:rPr>
            </w:pPr>
          </w:p>
        </w:tc>
        <w:tc>
          <w:tcPr>
            <w:tcW w:w="3334" w:type="dxa"/>
          </w:tcPr>
          <w:p w14:paraId="04DC93B1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 xml:space="preserve">80% наставника  оцењује  у односу на исходе и стандарде постигнућа и даје  такве информације ученику </w:t>
            </w:r>
          </w:p>
        </w:tc>
        <w:tc>
          <w:tcPr>
            <w:tcW w:w="2213" w:type="dxa"/>
          </w:tcPr>
          <w:p w14:paraId="1D1A99E3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Евиденција у есДневнику</w:t>
            </w:r>
          </w:p>
        </w:tc>
        <w:tc>
          <w:tcPr>
            <w:tcW w:w="2313" w:type="dxa"/>
          </w:tcPr>
          <w:p w14:paraId="208E4FDD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Стручна већа, педагог и директор школе</w:t>
            </w:r>
          </w:p>
        </w:tc>
        <w:tc>
          <w:tcPr>
            <w:tcW w:w="2141" w:type="dxa"/>
          </w:tcPr>
          <w:p w14:paraId="0E9AA62F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полугодишње</w:t>
            </w:r>
          </w:p>
        </w:tc>
      </w:tr>
      <w:tr w:rsidR="00B37027" w:rsidRPr="009308B1" w14:paraId="1D64821C" w14:textId="77777777" w:rsidTr="00D16B64">
        <w:tc>
          <w:tcPr>
            <w:tcW w:w="3221" w:type="dxa"/>
            <w:vMerge/>
          </w:tcPr>
          <w:p w14:paraId="5C543C37" w14:textId="77777777" w:rsidR="00B37027" w:rsidRPr="009308B1" w:rsidRDefault="00B37027" w:rsidP="00B37027">
            <w:pPr>
              <w:pStyle w:val="NoSpacing"/>
              <w:rPr>
                <w:lang w:val="sr-Cyrl-RS"/>
              </w:rPr>
            </w:pPr>
          </w:p>
        </w:tc>
        <w:tc>
          <w:tcPr>
            <w:tcW w:w="3334" w:type="dxa"/>
          </w:tcPr>
          <w:p w14:paraId="2696E5D8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60% ученика обучено како да процењује сопствени напредак у учењу</w:t>
            </w:r>
          </w:p>
        </w:tc>
        <w:tc>
          <w:tcPr>
            <w:tcW w:w="2213" w:type="dxa"/>
          </w:tcPr>
          <w:p w14:paraId="05FC5D79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Анкета за ученике</w:t>
            </w:r>
          </w:p>
        </w:tc>
        <w:tc>
          <w:tcPr>
            <w:tcW w:w="2313" w:type="dxa"/>
          </w:tcPr>
          <w:p w14:paraId="3D9AA1CE" w14:textId="77777777" w:rsidR="00B37027" w:rsidRPr="009308B1" w:rsidRDefault="00B37027" w:rsidP="00B37027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Наставници,  одељењске старешине  и педагог</w:t>
            </w:r>
          </w:p>
        </w:tc>
        <w:tc>
          <w:tcPr>
            <w:tcW w:w="2141" w:type="dxa"/>
          </w:tcPr>
          <w:p w14:paraId="703E342C" w14:textId="77777777" w:rsidR="00B37027" w:rsidRPr="009308B1" w:rsidRDefault="00960F95" w:rsidP="00836596">
            <w:pPr>
              <w:rPr>
                <w:lang w:val="sr-Cyrl-RS"/>
              </w:rPr>
            </w:pPr>
            <w:r w:rsidRPr="009308B1">
              <w:rPr>
                <w:lang w:val="sr-Cyrl-RS"/>
              </w:rPr>
              <w:t>Јун 2023</w:t>
            </w:r>
            <w:r w:rsidR="00B37027" w:rsidRPr="009308B1">
              <w:rPr>
                <w:lang w:val="sr-Cyrl-RS"/>
              </w:rPr>
              <w:t>. године</w:t>
            </w:r>
          </w:p>
        </w:tc>
      </w:tr>
    </w:tbl>
    <w:p w14:paraId="33E0250B" w14:textId="77777777" w:rsidR="00B25C77" w:rsidRPr="009308B1" w:rsidRDefault="00B25C77">
      <w:pPr>
        <w:rPr>
          <w:rFonts w:eastAsiaTheme="minorEastAsia" w:cs="Calibri"/>
          <w:color w:val="FF0000"/>
          <w:sz w:val="28"/>
          <w:szCs w:val="28"/>
          <w:lang w:val="sr-Cyrl-RS"/>
        </w:rPr>
      </w:pPr>
      <w:r w:rsidRPr="009308B1">
        <w:rPr>
          <w:rFonts w:eastAsiaTheme="minorEastAsia" w:cs="Calibri"/>
          <w:color w:val="FF0000"/>
          <w:sz w:val="28"/>
          <w:szCs w:val="28"/>
          <w:lang w:val="sr-Cyrl-RS"/>
        </w:rPr>
        <w:br w:type="page"/>
      </w:r>
    </w:p>
    <w:p w14:paraId="38F9EBAA" w14:textId="77777777" w:rsidR="003D4EE5" w:rsidRPr="009308B1" w:rsidRDefault="003D4EE5" w:rsidP="003D4EE5">
      <w:pPr>
        <w:ind w:firstLine="720"/>
        <w:jc w:val="both"/>
        <w:rPr>
          <w:rFonts w:eastAsiaTheme="minorEastAsia" w:cs="Calibri"/>
          <w:b/>
          <w:color w:val="000000" w:themeColor="text1"/>
          <w:sz w:val="28"/>
          <w:szCs w:val="28"/>
          <w:lang w:val="sr-Cyrl-RS"/>
        </w:rPr>
      </w:pPr>
      <w:r w:rsidRPr="009308B1">
        <w:rPr>
          <w:rFonts w:eastAsiaTheme="minorEastAsia" w:cs="Calibri"/>
          <w:color w:val="FF0000"/>
          <w:sz w:val="28"/>
          <w:szCs w:val="28"/>
          <w:lang w:val="sr-Cyrl-RS"/>
        </w:rPr>
        <w:lastRenderedPageBreak/>
        <w:t>На основу чл. 57.став 1, тачка 2)  Закона о основама система образовања и васпитања  (  „Службени гласник РС“  број 72/2009, 52/2011 и 55/2013, 35/2015-аутентично тумачење, 68/15 и 62/2016- одлука УС),</w:t>
      </w:r>
      <w:r w:rsidRPr="009308B1">
        <w:rPr>
          <w:rFonts w:eastAsiaTheme="minorEastAsia" w:cs="Calibri"/>
          <w:color w:val="000000" w:themeColor="text1"/>
          <w:sz w:val="28"/>
          <w:szCs w:val="28"/>
          <w:lang w:val="sr-Cyrl-RS"/>
        </w:rPr>
        <w:t xml:space="preserve"> </w:t>
      </w:r>
      <w:r w:rsidRPr="009308B1">
        <w:rPr>
          <w:rFonts w:eastAsiaTheme="minorEastAsia" w:cs="Calibri"/>
          <w:b/>
          <w:color w:val="000000" w:themeColor="text1"/>
          <w:sz w:val="28"/>
          <w:szCs w:val="28"/>
          <w:lang w:val="sr-Cyrl-RS"/>
        </w:rPr>
        <w:t>Школски одбор ОШ „Вук Караџић“</w:t>
      </w:r>
      <w:r w:rsidR="00962148" w:rsidRPr="009308B1">
        <w:rPr>
          <w:rFonts w:eastAsiaTheme="minorEastAsia" w:cs="Calibri"/>
          <w:b/>
          <w:color w:val="000000" w:themeColor="text1"/>
          <w:sz w:val="28"/>
          <w:szCs w:val="28"/>
          <w:lang w:val="sr-Cyrl-RS"/>
        </w:rPr>
        <w:t xml:space="preserve"> у Бачу, на се</w:t>
      </w:r>
      <w:r w:rsidR="007A305F" w:rsidRPr="009308B1">
        <w:rPr>
          <w:rFonts w:eastAsiaTheme="minorEastAsia" w:cs="Calibri"/>
          <w:b/>
          <w:color w:val="000000" w:themeColor="text1"/>
          <w:sz w:val="28"/>
          <w:szCs w:val="28"/>
          <w:lang w:val="sr-Cyrl-RS"/>
        </w:rPr>
        <w:t xml:space="preserve">дници одржаној  </w:t>
      </w:r>
      <w:r w:rsidR="001F132C" w:rsidRPr="009308B1">
        <w:rPr>
          <w:rFonts w:eastAsiaTheme="minorEastAsia" w:cs="Calibri"/>
          <w:b/>
          <w:color w:val="000000" w:themeColor="text1"/>
          <w:sz w:val="28"/>
          <w:szCs w:val="28"/>
          <w:lang w:val="sr-Cyrl-RS"/>
        </w:rPr>
        <w:t>15</w:t>
      </w:r>
      <w:r w:rsidR="002D20BF" w:rsidRPr="009308B1">
        <w:rPr>
          <w:rFonts w:eastAsiaTheme="minorEastAsia" w:cs="Calibri"/>
          <w:b/>
          <w:color w:val="000000" w:themeColor="text1"/>
          <w:sz w:val="28"/>
          <w:szCs w:val="28"/>
          <w:lang w:val="sr-Cyrl-RS"/>
        </w:rPr>
        <w:t>. септембра 2022</w:t>
      </w:r>
      <w:r w:rsidRPr="009308B1">
        <w:rPr>
          <w:rFonts w:eastAsiaTheme="minorEastAsia" w:cs="Calibri"/>
          <w:b/>
          <w:color w:val="000000" w:themeColor="text1"/>
          <w:sz w:val="28"/>
          <w:szCs w:val="28"/>
          <w:lang w:val="sr-Cyrl-RS"/>
        </w:rPr>
        <w:t xml:space="preserve">.године, једногласно, донео је: </w:t>
      </w:r>
    </w:p>
    <w:p w14:paraId="66D2BC56" w14:textId="77777777" w:rsidR="003D4EE5" w:rsidRPr="009308B1" w:rsidRDefault="003D4EE5" w:rsidP="003D4EE5">
      <w:pPr>
        <w:rPr>
          <w:rFonts w:eastAsiaTheme="minorEastAsia" w:cs="Calibri"/>
          <w:sz w:val="28"/>
          <w:szCs w:val="28"/>
          <w:lang w:val="sr-Cyrl-RS"/>
        </w:rPr>
      </w:pPr>
    </w:p>
    <w:p w14:paraId="3D901871" w14:textId="77777777" w:rsidR="003D4EE5" w:rsidRPr="009308B1" w:rsidRDefault="003D4EE5" w:rsidP="003D4EE5">
      <w:pPr>
        <w:rPr>
          <w:rFonts w:eastAsiaTheme="minorEastAsia" w:cs="Calibri"/>
          <w:sz w:val="28"/>
          <w:szCs w:val="28"/>
          <w:lang w:val="sr-Cyrl-RS"/>
        </w:rPr>
      </w:pPr>
    </w:p>
    <w:p w14:paraId="5C0681CA" w14:textId="77777777" w:rsidR="003D4EE5" w:rsidRPr="009308B1" w:rsidRDefault="003D4EE5" w:rsidP="003D4EE5">
      <w:pPr>
        <w:jc w:val="center"/>
        <w:rPr>
          <w:rFonts w:eastAsiaTheme="minorEastAsia" w:cs="Calibri"/>
          <w:b/>
          <w:sz w:val="40"/>
          <w:szCs w:val="40"/>
          <w:lang w:val="sr-Cyrl-RS"/>
        </w:rPr>
      </w:pPr>
      <w:r w:rsidRPr="009308B1">
        <w:rPr>
          <w:rFonts w:eastAsiaTheme="minorEastAsia" w:cs="Calibri"/>
          <w:b/>
          <w:sz w:val="40"/>
          <w:szCs w:val="40"/>
          <w:lang w:val="sr-Cyrl-RS"/>
        </w:rPr>
        <w:t>ОДЛУКУ</w:t>
      </w:r>
    </w:p>
    <w:p w14:paraId="00ADFAF4" w14:textId="77777777" w:rsidR="003D4EE5" w:rsidRPr="009308B1" w:rsidRDefault="003D4EE5" w:rsidP="003D4EE5">
      <w:pPr>
        <w:rPr>
          <w:rFonts w:eastAsiaTheme="minorEastAsia" w:cs="Calibri"/>
          <w:sz w:val="28"/>
          <w:szCs w:val="28"/>
          <w:lang w:val="sr-Cyrl-RS"/>
        </w:rPr>
      </w:pPr>
    </w:p>
    <w:p w14:paraId="2D810A94" w14:textId="77777777" w:rsidR="003D4EE5" w:rsidRPr="009308B1" w:rsidRDefault="003D4EE5" w:rsidP="003D4EE5">
      <w:pPr>
        <w:pStyle w:val="NoSpacing"/>
        <w:jc w:val="center"/>
        <w:rPr>
          <w:b/>
          <w:sz w:val="32"/>
          <w:szCs w:val="32"/>
          <w:lang w:val="sr-Cyrl-RS"/>
        </w:rPr>
      </w:pPr>
      <w:r w:rsidRPr="009308B1">
        <w:rPr>
          <w:b/>
          <w:sz w:val="32"/>
          <w:szCs w:val="32"/>
          <w:lang w:val="sr-Cyrl-RS"/>
        </w:rPr>
        <w:t xml:space="preserve">Доноси  се </w:t>
      </w:r>
    </w:p>
    <w:p w14:paraId="4A7FA27D" w14:textId="77777777" w:rsidR="003D4EE5" w:rsidRPr="009308B1" w:rsidRDefault="003D4EE5" w:rsidP="003D4EE5">
      <w:pPr>
        <w:pStyle w:val="NoSpacing"/>
        <w:jc w:val="center"/>
        <w:rPr>
          <w:b/>
          <w:sz w:val="36"/>
          <w:szCs w:val="36"/>
          <w:lang w:val="sr-Cyrl-RS"/>
        </w:rPr>
      </w:pPr>
      <w:r w:rsidRPr="009308B1">
        <w:rPr>
          <w:b/>
          <w:sz w:val="36"/>
          <w:szCs w:val="36"/>
          <w:lang w:val="sr-Cyrl-RS"/>
        </w:rPr>
        <w:t>АКЦИОНИ ПЛАН ШКОЛСКОГ РАЗВОЈНОГ ПЛАНА</w:t>
      </w:r>
    </w:p>
    <w:p w14:paraId="1D8968C5" w14:textId="77777777" w:rsidR="003D4EE5" w:rsidRPr="009308B1" w:rsidRDefault="003D4EE5" w:rsidP="003D4EE5">
      <w:pPr>
        <w:pStyle w:val="NoSpacing"/>
        <w:jc w:val="center"/>
        <w:rPr>
          <w:b/>
          <w:sz w:val="32"/>
          <w:szCs w:val="32"/>
          <w:lang w:val="sr-Cyrl-RS"/>
        </w:rPr>
      </w:pPr>
      <w:r w:rsidRPr="009308B1">
        <w:rPr>
          <w:b/>
          <w:sz w:val="32"/>
          <w:szCs w:val="32"/>
          <w:lang w:val="sr-Cyrl-RS"/>
        </w:rPr>
        <w:t>ОШ „Вук Караџић“, Бач</w:t>
      </w:r>
    </w:p>
    <w:p w14:paraId="3B851726" w14:textId="77777777" w:rsidR="003D4EE5" w:rsidRPr="009308B1" w:rsidRDefault="003D4EE5" w:rsidP="003D4EE5">
      <w:pPr>
        <w:pStyle w:val="NoSpacing"/>
        <w:jc w:val="center"/>
        <w:rPr>
          <w:b/>
          <w:sz w:val="32"/>
          <w:szCs w:val="32"/>
          <w:lang w:val="sr-Cyrl-RS"/>
        </w:rPr>
      </w:pPr>
      <w:r w:rsidRPr="009308B1">
        <w:rPr>
          <w:b/>
          <w:sz w:val="32"/>
          <w:szCs w:val="32"/>
          <w:lang w:val="sr-Cyrl-RS"/>
        </w:rPr>
        <w:t xml:space="preserve">ЗА </w:t>
      </w:r>
      <w:r w:rsidR="002D20BF" w:rsidRPr="009308B1">
        <w:rPr>
          <w:b/>
          <w:sz w:val="32"/>
          <w:szCs w:val="32"/>
          <w:lang w:val="sr-Cyrl-RS"/>
        </w:rPr>
        <w:t>ШКОЛСКУ 2022/2023</w:t>
      </w:r>
      <w:r w:rsidRPr="009308B1">
        <w:rPr>
          <w:b/>
          <w:sz w:val="32"/>
          <w:szCs w:val="32"/>
          <w:lang w:val="sr-Cyrl-RS"/>
        </w:rPr>
        <w:t>. ГОДИНУ</w:t>
      </w:r>
    </w:p>
    <w:p w14:paraId="7BD5CE83" w14:textId="77777777" w:rsidR="003D4EE5" w:rsidRPr="009308B1" w:rsidRDefault="003D4EE5" w:rsidP="003D4EE5">
      <w:pPr>
        <w:jc w:val="center"/>
        <w:rPr>
          <w:rFonts w:eastAsiaTheme="minorEastAsia" w:cs="Calibri"/>
          <w:b/>
          <w:sz w:val="28"/>
          <w:szCs w:val="28"/>
          <w:lang w:val="sr-Cyrl-RS"/>
        </w:rPr>
      </w:pPr>
    </w:p>
    <w:p w14:paraId="54608341" w14:textId="77777777" w:rsidR="003D4EE5" w:rsidRPr="009308B1" w:rsidRDefault="003D4EE5" w:rsidP="003D4EE5">
      <w:pPr>
        <w:rPr>
          <w:rFonts w:eastAsiaTheme="minorEastAsia" w:cs="Calibri"/>
          <w:sz w:val="28"/>
          <w:szCs w:val="28"/>
          <w:lang w:val="sr-Cyrl-RS"/>
        </w:rPr>
      </w:pPr>
    </w:p>
    <w:p w14:paraId="159844A2" w14:textId="77777777" w:rsidR="003D4EE5" w:rsidRPr="009308B1" w:rsidRDefault="00623FF2" w:rsidP="003D4EE5">
      <w:pPr>
        <w:jc w:val="right"/>
        <w:rPr>
          <w:rFonts w:eastAsiaTheme="minorEastAsia" w:cs="Calibri"/>
          <w:b/>
          <w:sz w:val="28"/>
          <w:szCs w:val="28"/>
          <w:lang w:val="sr-Cyrl-RS"/>
        </w:rPr>
      </w:pPr>
      <w:r w:rsidRPr="009308B1">
        <w:rPr>
          <w:rFonts w:eastAsiaTheme="minorEastAsia" w:cs="Calibri"/>
          <w:b/>
          <w:sz w:val="28"/>
          <w:szCs w:val="28"/>
          <w:lang w:val="sr-Cyrl-RS"/>
        </w:rPr>
        <w:t xml:space="preserve">У Бачу, </w:t>
      </w:r>
      <w:r w:rsidR="00FA0857" w:rsidRPr="009308B1">
        <w:rPr>
          <w:rFonts w:eastAsiaTheme="minorEastAsia" w:cs="Calibri"/>
          <w:b/>
          <w:sz w:val="28"/>
          <w:szCs w:val="28"/>
          <w:lang w:val="sr-Cyrl-RS"/>
        </w:rPr>
        <w:t>15</w:t>
      </w:r>
      <w:r w:rsidR="002D20BF" w:rsidRPr="009308B1">
        <w:rPr>
          <w:rFonts w:eastAsiaTheme="minorEastAsia" w:cs="Calibri"/>
          <w:b/>
          <w:sz w:val="28"/>
          <w:szCs w:val="28"/>
          <w:lang w:val="sr-Cyrl-RS"/>
        </w:rPr>
        <w:t>.09.2022</w:t>
      </w:r>
      <w:r w:rsidR="003D4EE5" w:rsidRPr="009308B1">
        <w:rPr>
          <w:rFonts w:eastAsiaTheme="minorEastAsia" w:cs="Calibri"/>
          <w:b/>
          <w:sz w:val="28"/>
          <w:szCs w:val="28"/>
          <w:lang w:val="sr-Cyrl-RS"/>
        </w:rPr>
        <w:t>.                                                                                                               Председник школског одбора</w:t>
      </w:r>
    </w:p>
    <w:p w14:paraId="0D8DC389" w14:textId="77777777" w:rsidR="003D4EE5" w:rsidRPr="009308B1" w:rsidRDefault="003D4EE5" w:rsidP="003D4EE5">
      <w:pPr>
        <w:ind w:left="5040"/>
        <w:jc w:val="right"/>
        <w:rPr>
          <w:rFonts w:eastAsiaTheme="minorEastAsia" w:cs="Calibri"/>
          <w:sz w:val="28"/>
          <w:szCs w:val="28"/>
          <w:lang w:val="sr-Cyrl-RS"/>
        </w:rPr>
      </w:pPr>
      <w:r w:rsidRPr="009308B1">
        <w:rPr>
          <w:rFonts w:eastAsiaTheme="minorEastAsia" w:cs="Calibri"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          _______________________</w:t>
      </w:r>
    </w:p>
    <w:p w14:paraId="12931997" w14:textId="77777777" w:rsidR="003D4EE5" w:rsidRPr="009308B1" w:rsidRDefault="003D4EE5" w:rsidP="003D4EE5">
      <w:pPr>
        <w:pStyle w:val="NoSpacing"/>
        <w:jc w:val="right"/>
        <w:rPr>
          <w:rFonts w:cs="Calibri"/>
          <w:b/>
          <w:sz w:val="28"/>
          <w:szCs w:val="28"/>
          <w:lang w:val="sr-Cyrl-RS" w:eastAsia="en-US"/>
        </w:rPr>
      </w:pPr>
      <w:r w:rsidRPr="009308B1">
        <w:rPr>
          <w:rFonts w:cs="Calibri"/>
          <w:sz w:val="28"/>
          <w:szCs w:val="28"/>
          <w:lang w:val="sr-Cyrl-RS" w:eastAsia="en-US"/>
        </w:rPr>
        <w:tab/>
      </w:r>
      <w:r w:rsidRPr="009308B1">
        <w:rPr>
          <w:rFonts w:cs="Calibri"/>
          <w:sz w:val="28"/>
          <w:szCs w:val="28"/>
          <w:lang w:val="sr-Cyrl-RS" w:eastAsia="en-US"/>
        </w:rPr>
        <w:tab/>
      </w:r>
      <w:r w:rsidRPr="009308B1">
        <w:rPr>
          <w:rFonts w:cs="Calibri"/>
          <w:sz w:val="28"/>
          <w:szCs w:val="28"/>
          <w:lang w:val="sr-Cyrl-RS" w:eastAsia="en-US"/>
        </w:rPr>
        <w:tab/>
      </w:r>
      <w:r w:rsidRPr="009308B1">
        <w:rPr>
          <w:rFonts w:cs="Calibri"/>
          <w:sz w:val="28"/>
          <w:szCs w:val="28"/>
          <w:lang w:val="sr-Cyrl-RS" w:eastAsia="en-US"/>
        </w:rPr>
        <w:tab/>
      </w:r>
      <w:r w:rsidRPr="009308B1">
        <w:rPr>
          <w:rFonts w:cs="Calibri"/>
          <w:sz w:val="28"/>
          <w:szCs w:val="28"/>
          <w:lang w:val="sr-Cyrl-RS" w:eastAsia="en-US"/>
        </w:rPr>
        <w:tab/>
        <w:t xml:space="preserve">          </w:t>
      </w:r>
    </w:p>
    <w:p w14:paraId="30497FE3" w14:textId="77777777" w:rsidR="00C30399" w:rsidRPr="009308B1" w:rsidRDefault="00C30399" w:rsidP="001A37A2">
      <w:pPr>
        <w:rPr>
          <w:lang w:val="sr-Cyrl-RS"/>
        </w:rPr>
      </w:pPr>
    </w:p>
    <w:sectPr w:rsidR="00C30399" w:rsidRPr="009308B1" w:rsidSect="00DB36E9">
      <w:pgSz w:w="15840" w:h="12240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43F1" w14:textId="77777777" w:rsidR="00C17C60" w:rsidRDefault="00C17C60" w:rsidP="00B11F0F">
      <w:pPr>
        <w:spacing w:after="0" w:line="240" w:lineRule="auto"/>
      </w:pPr>
      <w:r>
        <w:separator/>
      </w:r>
    </w:p>
  </w:endnote>
  <w:endnote w:type="continuationSeparator" w:id="0">
    <w:p w14:paraId="1B365E0E" w14:textId="77777777" w:rsidR="00C17C60" w:rsidRDefault="00C17C60" w:rsidP="00B11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001E" w14:textId="77777777" w:rsidR="009F308E" w:rsidRPr="004F2AE0" w:rsidRDefault="009F308E" w:rsidP="00B11F0F">
    <w:pPr>
      <w:pStyle w:val="Footer"/>
      <w:pBdr>
        <w:top w:val="thinThickSmallGap" w:sz="24" w:space="1" w:color="622423" w:themeColor="accent2" w:themeShade="7F"/>
      </w:pBdr>
      <w:rPr>
        <w:i/>
      </w:rPr>
    </w:pPr>
    <w:r w:rsidRPr="009308B1">
      <w:rPr>
        <w:i/>
        <w:lang w:val="sr-Cyrl-RS"/>
      </w:rPr>
      <w:t>Основна школа „Вук Караџић“ Бач</w:t>
    </w:r>
    <w:r w:rsidRPr="009308B1">
      <w:rPr>
        <w:i/>
        <w:lang w:val="sr-Cyrl-RS"/>
      </w:rPr>
      <w:ptab w:relativeTo="margin" w:alignment="right" w:leader="none"/>
    </w:r>
    <w:r w:rsidRPr="004F2AE0">
      <w:rPr>
        <w:i/>
      </w:rPr>
      <w:t xml:space="preserve"> </w:t>
    </w:r>
    <w:r w:rsidRPr="004F2AE0">
      <w:rPr>
        <w:i/>
      </w:rPr>
      <w:fldChar w:fldCharType="begin"/>
    </w:r>
    <w:r w:rsidRPr="004F2AE0">
      <w:rPr>
        <w:i/>
      </w:rPr>
      <w:instrText xml:space="preserve"> PAGE   \* MERGEFORMAT </w:instrText>
    </w:r>
    <w:r w:rsidRPr="004F2AE0">
      <w:rPr>
        <w:i/>
      </w:rPr>
      <w:fldChar w:fldCharType="separate"/>
    </w:r>
    <w:r w:rsidR="00960F95">
      <w:rPr>
        <w:i/>
        <w:noProof/>
      </w:rPr>
      <w:t>16</w:t>
    </w:r>
    <w:r w:rsidRPr="004F2AE0">
      <w:rPr>
        <w:i/>
      </w:rPr>
      <w:fldChar w:fldCharType="end"/>
    </w:r>
  </w:p>
  <w:p w14:paraId="246668A0" w14:textId="77777777" w:rsidR="009F308E" w:rsidRDefault="009F3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292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67317" w14:textId="77777777" w:rsidR="009F308E" w:rsidRDefault="009F30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7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7A0A47" w14:textId="77777777" w:rsidR="009F308E" w:rsidRDefault="009F3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8DFF" w14:textId="77777777" w:rsidR="00C17C60" w:rsidRDefault="00C17C60" w:rsidP="00B11F0F">
      <w:pPr>
        <w:spacing w:after="0" w:line="240" w:lineRule="auto"/>
      </w:pPr>
      <w:r>
        <w:separator/>
      </w:r>
    </w:p>
  </w:footnote>
  <w:footnote w:type="continuationSeparator" w:id="0">
    <w:p w14:paraId="291844DF" w14:textId="77777777" w:rsidR="00C17C60" w:rsidRDefault="00C17C60" w:rsidP="00B11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CF74" w14:textId="77777777" w:rsidR="009F308E" w:rsidRPr="009308B1" w:rsidRDefault="009F308E" w:rsidP="00B11F0F">
    <w:pPr>
      <w:pStyle w:val="Header"/>
      <w:pBdr>
        <w:bottom w:val="thickThinSmallGap" w:sz="24" w:space="1" w:color="622423"/>
      </w:pBdr>
      <w:jc w:val="center"/>
      <w:rPr>
        <w:rFonts w:ascii="Cambria" w:hAnsi="Cambria"/>
        <w:i/>
        <w:lang w:val="sr-Cyrl-RS"/>
      </w:rPr>
    </w:pPr>
    <w:r w:rsidRPr="009308B1">
      <w:rPr>
        <w:i/>
        <w:lang w:val="sr-Cyrl-RS"/>
      </w:rPr>
      <w:t>Акциони план школског развојног плана за школску  2022/2023</w:t>
    </w:r>
    <w:r w:rsidRPr="009308B1">
      <w:rPr>
        <w:rFonts w:ascii="Cambria" w:hAnsi="Cambria"/>
        <w:i/>
        <w:lang w:val="sr-Cyrl-RS"/>
      </w:rPr>
      <w:t>. годину</w:t>
    </w:r>
  </w:p>
  <w:p w14:paraId="66DB6CCE" w14:textId="77777777" w:rsidR="009F308E" w:rsidRPr="009308B1" w:rsidRDefault="009F308E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7AE"/>
    <w:multiLevelType w:val="multilevel"/>
    <w:tmpl w:val="77742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64772E"/>
    <w:multiLevelType w:val="multilevel"/>
    <w:tmpl w:val="DF427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0B22E8"/>
    <w:multiLevelType w:val="multilevel"/>
    <w:tmpl w:val="8FBA6E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E4206A"/>
    <w:multiLevelType w:val="multilevel"/>
    <w:tmpl w:val="627A61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5B15EC"/>
    <w:multiLevelType w:val="multilevel"/>
    <w:tmpl w:val="4710A68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155E62"/>
    <w:multiLevelType w:val="multilevel"/>
    <w:tmpl w:val="649ACEB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026E2"/>
    <w:multiLevelType w:val="multilevel"/>
    <w:tmpl w:val="EF8446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0D764D"/>
    <w:multiLevelType w:val="multilevel"/>
    <w:tmpl w:val="552613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87421"/>
    <w:multiLevelType w:val="multilevel"/>
    <w:tmpl w:val="EBEECD8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D42DD9"/>
    <w:multiLevelType w:val="multilevel"/>
    <w:tmpl w:val="26F0235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4A2237"/>
    <w:multiLevelType w:val="multilevel"/>
    <w:tmpl w:val="DF427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0A092C"/>
    <w:multiLevelType w:val="hybridMultilevel"/>
    <w:tmpl w:val="42644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5737C"/>
    <w:multiLevelType w:val="hybridMultilevel"/>
    <w:tmpl w:val="889A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84B88"/>
    <w:multiLevelType w:val="multilevel"/>
    <w:tmpl w:val="B9BCF08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814CE6"/>
    <w:multiLevelType w:val="hybridMultilevel"/>
    <w:tmpl w:val="9548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06C13"/>
    <w:multiLevelType w:val="hybridMultilevel"/>
    <w:tmpl w:val="889A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B6004"/>
    <w:multiLevelType w:val="multilevel"/>
    <w:tmpl w:val="DF427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B10828"/>
    <w:multiLevelType w:val="hybridMultilevel"/>
    <w:tmpl w:val="889A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970EA"/>
    <w:multiLevelType w:val="multilevel"/>
    <w:tmpl w:val="40E85C3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0E1053"/>
    <w:multiLevelType w:val="hybridMultilevel"/>
    <w:tmpl w:val="889A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A6813"/>
    <w:multiLevelType w:val="multilevel"/>
    <w:tmpl w:val="002867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B43131"/>
    <w:multiLevelType w:val="multilevel"/>
    <w:tmpl w:val="AE6E60F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44232F"/>
    <w:multiLevelType w:val="hybridMultilevel"/>
    <w:tmpl w:val="188618AA"/>
    <w:lvl w:ilvl="0" w:tplc="9100475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0045">
    <w:abstractNumId w:val="17"/>
  </w:num>
  <w:num w:numId="2" w16cid:durableId="1797529405">
    <w:abstractNumId w:val="14"/>
  </w:num>
  <w:num w:numId="3" w16cid:durableId="276955309">
    <w:abstractNumId w:val="22"/>
  </w:num>
  <w:num w:numId="4" w16cid:durableId="587807722">
    <w:abstractNumId w:val="15"/>
  </w:num>
  <w:num w:numId="5" w16cid:durableId="1329017360">
    <w:abstractNumId w:val="19"/>
  </w:num>
  <w:num w:numId="6" w16cid:durableId="1507328891">
    <w:abstractNumId w:val="11"/>
  </w:num>
  <w:num w:numId="7" w16cid:durableId="1006131579">
    <w:abstractNumId w:val="12"/>
  </w:num>
  <w:num w:numId="8" w16cid:durableId="2133860614">
    <w:abstractNumId w:val="10"/>
  </w:num>
  <w:num w:numId="9" w16cid:durableId="43871000">
    <w:abstractNumId w:val="2"/>
  </w:num>
  <w:num w:numId="10" w16cid:durableId="1642424215">
    <w:abstractNumId w:val="16"/>
  </w:num>
  <w:num w:numId="11" w16cid:durableId="1127699472">
    <w:abstractNumId w:val="0"/>
  </w:num>
  <w:num w:numId="12" w16cid:durableId="1111126547">
    <w:abstractNumId w:val="5"/>
  </w:num>
  <w:num w:numId="13" w16cid:durableId="112287173">
    <w:abstractNumId w:val="4"/>
  </w:num>
  <w:num w:numId="14" w16cid:durableId="1086071864">
    <w:abstractNumId w:val="21"/>
  </w:num>
  <w:num w:numId="15" w16cid:durableId="1955407441">
    <w:abstractNumId w:val="8"/>
  </w:num>
  <w:num w:numId="16" w16cid:durableId="689448336">
    <w:abstractNumId w:val="6"/>
  </w:num>
  <w:num w:numId="17" w16cid:durableId="1166094785">
    <w:abstractNumId w:val="18"/>
  </w:num>
  <w:num w:numId="18" w16cid:durableId="1508324187">
    <w:abstractNumId w:val="13"/>
  </w:num>
  <w:num w:numId="19" w16cid:durableId="188569587">
    <w:abstractNumId w:val="20"/>
  </w:num>
  <w:num w:numId="20" w16cid:durableId="1574315447">
    <w:abstractNumId w:val="1"/>
  </w:num>
  <w:num w:numId="21" w16cid:durableId="1515415546">
    <w:abstractNumId w:val="9"/>
  </w:num>
  <w:num w:numId="22" w16cid:durableId="416753720">
    <w:abstractNumId w:val="7"/>
  </w:num>
  <w:num w:numId="23" w16cid:durableId="937954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A3"/>
    <w:rsid w:val="000050B5"/>
    <w:rsid w:val="00047513"/>
    <w:rsid w:val="00053D9B"/>
    <w:rsid w:val="00057195"/>
    <w:rsid w:val="00063583"/>
    <w:rsid w:val="00075AF7"/>
    <w:rsid w:val="00076582"/>
    <w:rsid w:val="000A3B28"/>
    <w:rsid w:val="000A3C64"/>
    <w:rsid w:val="000C2342"/>
    <w:rsid w:val="000D2682"/>
    <w:rsid w:val="00100368"/>
    <w:rsid w:val="00113672"/>
    <w:rsid w:val="00147731"/>
    <w:rsid w:val="00177C30"/>
    <w:rsid w:val="00181FCA"/>
    <w:rsid w:val="0019483D"/>
    <w:rsid w:val="001970B0"/>
    <w:rsid w:val="001A039F"/>
    <w:rsid w:val="001A37A2"/>
    <w:rsid w:val="001B5757"/>
    <w:rsid w:val="001D0AED"/>
    <w:rsid w:val="001F132C"/>
    <w:rsid w:val="001F2777"/>
    <w:rsid w:val="001F4E9B"/>
    <w:rsid w:val="001F51D5"/>
    <w:rsid w:val="002007AB"/>
    <w:rsid w:val="0020560E"/>
    <w:rsid w:val="002074FF"/>
    <w:rsid w:val="0021288F"/>
    <w:rsid w:val="00226D27"/>
    <w:rsid w:val="002317FD"/>
    <w:rsid w:val="00236970"/>
    <w:rsid w:val="002408D9"/>
    <w:rsid w:val="00242ED3"/>
    <w:rsid w:val="002653C6"/>
    <w:rsid w:val="00267F05"/>
    <w:rsid w:val="00284E27"/>
    <w:rsid w:val="002A10D6"/>
    <w:rsid w:val="002C083E"/>
    <w:rsid w:val="002D20BF"/>
    <w:rsid w:val="002D5AA3"/>
    <w:rsid w:val="002E4A39"/>
    <w:rsid w:val="002F2BAC"/>
    <w:rsid w:val="002F4171"/>
    <w:rsid w:val="003679C8"/>
    <w:rsid w:val="00384D3C"/>
    <w:rsid w:val="00385519"/>
    <w:rsid w:val="003926DD"/>
    <w:rsid w:val="003B1E4A"/>
    <w:rsid w:val="003B274C"/>
    <w:rsid w:val="003D4EE5"/>
    <w:rsid w:val="00402D99"/>
    <w:rsid w:val="00420071"/>
    <w:rsid w:val="00426E38"/>
    <w:rsid w:val="004328EC"/>
    <w:rsid w:val="00450AE4"/>
    <w:rsid w:val="00496DA5"/>
    <w:rsid w:val="00516212"/>
    <w:rsid w:val="00554693"/>
    <w:rsid w:val="00566E60"/>
    <w:rsid w:val="005717E8"/>
    <w:rsid w:val="00581FCF"/>
    <w:rsid w:val="00582A00"/>
    <w:rsid w:val="00592295"/>
    <w:rsid w:val="005A0C92"/>
    <w:rsid w:val="005A0FC6"/>
    <w:rsid w:val="005A7C2E"/>
    <w:rsid w:val="005B0279"/>
    <w:rsid w:val="005B54F5"/>
    <w:rsid w:val="005C4BE7"/>
    <w:rsid w:val="005D09DD"/>
    <w:rsid w:val="005E7B76"/>
    <w:rsid w:val="005F039A"/>
    <w:rsid w:val="00623FF2"/>
    <w:rsid w:val="00630A28"/>
    <w:rsid w:val="0064010B"/>
    <w:rsid w:val="0064218B"/>
    <w:rsid w:val="006557E5"/>
    <w:rsid w:val="0068005E"/>
    <w:rsid w:val="00686424"/>
    <w:rsid w:val="00697A36"/>
    <w:rsid w:val="00700A75"/>
    <w:rsid w:val="00710936"/>
    <w:rsid w:val="00724CE7"/>
    <w:rsid w:val="00735DD5"/>
    <w:rsid w:val="0074486E"/>
    <w:rsid w:val="0074678E"/>
    <w:rsid w:val="007512E3"/>
    <w:rsid w:val="00754AEF"/>
    <w:rsid w:val="00777048"/>
    <w:rsid w:val="007815B0"/>
    <w:rsid w:val="007A305F"/>
    <w:rsid w:val="007D5A9A"/>
    <w:rsid w:val="007F4025"/>
    <w:rsid w:val="00805738"/>
    <w:rsid w:val="00836596"/>
    <w:rsid w:val="0083739E"/>
    <w:rsid w:val="0085357D"/>
    <w:rsid w:val="0088480B"/>
    <w:rsid w:val="0089228A"/>
    <w:rsid w:val="008A1BD7"/>
    <w:rsid w:val="008C0661"/>
    <w:rsid w:val="008C43F8"/>
    <w:rsid w:val="0090681F"/>
    <w:rsid w:val="0091162B"/>
    <w:rsid w:val="0091206E"/>
    <w:rsid w:val="0092408E"/>
    <w:rsid w:val="009308B1"/>
    <w:rsid w:val="00931C6A"/>
    <w:rsid w:val="00933A86"/>
    <w:rsid w:val="00935052"/>
    <w:rsid w:val="00952EE4"/>
    <w:rsid w:val="00960F95"/>
    <w:rsid w:val="00962148"/>
    <w:rsid w:val="009B5E58"/>
    <w:rsid w:val="009C09F7"/>
    <w:rsid w:val="009C4989"/>
    <w:rsid w:val="009E21E6"/>
    <w:rsid w:val="009F2909"/>
    <w:rsid w:val="009F308E"/>
    <w:rsid w:val="009F53C8"/>
    <w:rsid w:val="00A07942"/>
    <w:rsid w:val="00A152BC"/>
    <w:rsid w:val="00A33281"/>
    <w:rsid w:val="00A34B00"/>
    <w:rsid w:val="00A5410C"/>
    <w:rsid w:val="00A54B81"/>
    <w:rsid w:val="00A57DB4"/>
    <w:rsid w:val="00A671C5"/>
    <w:rsid w:val="00A709AA"/>
    <w:rsid w:val="00AA116E"/>
    <w:rsid w:val="00AF02EB"/>
    <w:rsid w:val="00AF2C25"/>
    <w:rsid w:val="00AF7E0A"/>
    <w:rsid w:val="00B11F0F"/>
    <w:rsid w:val="00B13BD2"/>
    <w:rsid w:val="00B20DEC"/>
    <w:rsid w:val="00B25C77"/>
    <w:rsid w:val="00B37027"/>
    <w:rsid w:val="00B41AF5"/>
    <w:rsid w:val="00B4781D"/>
    <w:rsid w:val="00B47B08"/>
    <w:rsid w:val="00B757B9"/>
    <w:rsid w:val="00B90877"/>
    <w:rsid w:val="00BA31BD"/>
    <w:rsid w:val="00BB409F"/>
    <w:rsid w:val="00BC1EBF"/>
    <w:rsid w:val="00BC20EB"/>
    <w:rsid w:val="00BC2886"/>
    <w:rsid w:val="00BC2B5F"/>
    <w:rsid w:val="00BC70E0"/>
    <w:rsid w:val="00BD7C89"/>
    <w:rsid w:val="00C17C60"/>
    <w:rsid w:val="00C30399"/>
    <w:rsid w:val="00C45752"/>
    <w:rsid w:val="00C464A6"/>
    <w:rsid w:val="00C53754"/>
    <w:rsid w:val="00C7723A"/>
    <w:rsid w:val="00C82E90"/>
    <w:rsid w:val="00C82FE1"/>
    <w:rsid w:val="00C84FD4"/>
    <w:rsid w:val="00CB0E1D"/>
    <w:rsid w:val="00CB2326"/>
    <w:rsid w:val="00CE5938"/>
    <w:rsid w:val="00D11B68"/>
    <w:rsid w:val="00D16B64"/>
    <w:rsid w:val="00D309CD"/>
    <w:rsid w:val="00D65230"/>
    <w:rsid w:val="00D712F6"/>
    <w:rsid w:val="00D92482"/>
    <w:rsid w:val="00D97771"/>
    <w:rsid w:val="00DB36E9"/>
    <w:rsid w:val="00DE6E96"/>
    <w:rsid w:val="00DF7AA8"/>
    <w:rsid w:val="00E0371B"/>
    <w:rsid w:val="00E26889"/>
    <w:rsid w:val="00E54168"/>
    <w:rsid w:val="00E95B43"/>
    <w:rsid w:val="00EA6ABE"/>
    <w:rsid w:val="00EC7778"/>
    <w:rsid w:val="00EE155A"/>
    <w:rsid w:val="00F02E9E"/>
    <w:rsid w:val="00F70A35"/>
    <w:rsid w:val="00F7534F"/>
    <w:rsid w:val="00F773F9"/>
    <w:rsid w:val="00F82E6E"/>
    <w:rsid w:val="00F96118"/>
    <w:rsid w:val="00FA0857"/>
    <w:rsid w:val="00FA25C2"/>
    <w:rsid w:val="00FB541E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FBAF"/>
  <w15:docId w15:val="{B76BEEC3-38C0-4DDA-9B69-559BFC34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B36E9"/>
    <w:pPr>
      <w:spacing w:after="0" w:line="240" w:lineRule="auto"/>
    </w:pPr>
    <w:rPr>
      <w:rFonts w:eastAsiaTheme="minorEastAsia"/>
      <w:lang w:val="sr-Latn-CS" w:eastAsia="sr-Latn-CS"/>
    </w:rPr>
  </w:style>
  <w:style w:type="character" w:customStyle="1" w:styleId="NoSpacingChar">
    <w:name w:val="No Spacing Char"/>
    <w:link w:val="NoSpacing"/>
    <w:uiPriority w:val="1"/>
    <w:rsid w:val="00DB36E9"/>
    <w:rPr>
      <w:rFonts w:eastAsiaTheme="minorEastAsia"/>
      <w:lang w:val="sr-Latn-CS" w:eastAsia="sr-Latn-CS"/>
    </w:rPr>
  </w:style>
  <w:style w:type="paragraph" w:customStyle="1" w:styleId="Default">
    <w:name w:val="Default"/>
    <w:rsid w:val="00DB3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F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F0F"/>
  </w:style>
  <w:style w:type="paragraph" w:styleId="Footer">
    <w:name w:val="footer"/>
    <w:basedOn w:val="Normal"/>
    <w:link w:val="FooterChar"/>
    <w:uiPriority w:val="99"/>
    <w:unhideWhenUsed/>
    <w:rsid w:val="00B11F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F0F"/>
  </w:style>
  <w:style w:type="paragraph" w:styleId="ListParagraph">
    <w:name w:val="List Paragraph"/>
    <w:basedOn w:val="Normal"/>
    <w:uiPriority w:val="34"/>
    <w:qFormat/>
    <w:rsid w:val="00655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3101</Words>
  <Characters>17678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</dc:creator>
  <cp:lastModifiedBy>Milijana</cp:lastModifiedBy>
  <cp:revision>2</cp:revision>
  <cp:lastPrinted>2019-03-21T07:21:00Z</cp:lastPrinted>
  <dcterms:created xsi:type="dcterms:W3CDTF">2023-04-02T19:39:00Z</dcterms:created>
  <dcterms:modified xsi:type="dcterms:W3CDTF">2023-04-02T19:39:00Z</dcterms:modified>
</cp:coreProperties>
</file>