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672" w:rsidRPr="00995C7A" w:rsidRDefault="00E03672" w:rsidP="00E03672">
      <w:pPr>
        <w:pStyle w:val="NoSpacing"/>
        <w:jc w:val="center"/>
        <w:rPr>
          <w:sz w:val="40"/>
          <w:szCs w:val="40"/>
          <w:lang w:val="sr-Cyrl-CS"/>
        </w:rPr>
      </w:pPr>
      <w:r>
        <w:rPr>
          <w:sz w:val="40"/>
          <w:szCs w:val="40"/>
          <w:lang w:val="sr-Cyrl-CS"/>
        </w:rPr>
        <w:t>ОСНОВНА ШКОЛА“ВУК КАРАЏИЋ“</w:t>
      </w:r>
      <w:r w:rsidRPr="00995C7A">
        <w:rPr>
          <w:sz w:val="40"/>
          <w:szCs w:val="40"/>
          <w:lang w:val="sr-Cyrl-CS"/>
        </w:rPr>
        <w:t xml:space="preserve"> БАЧ</w:t>
      </w:r>
    </w:p>
    <w:p w:rsidR="00E03672" w:rsidRDefault="00E03672" w:rsidP="00E03672">
      <w:pPr>
        <w:pStyle w:val="NoSpacing"/>
        <w:rPr>
          <w:sz w:val="40"/>
          <w:szCs w:val="40"/>
          <w:lang w:val="sr-Cyrl-CS"/>
        </w:rPr>
      </w:pPr>
    </w:p>
    <w:p w:rsidR="00E03672" w:rsidRDefault="00E03672" w:rsidP="00E03672">
      <w:pPr>
        <w:pStyle w:val="NoSpacing"/>
        <w:rPr>
          <w:sz w:val="40"/>
          <w:szCs w:val="40"/>
          <w:lang w:val="sr-Cyrl-CS"/>
        </w:rPr>
      </w:pPr>
    </w:p>
    <w:p w:rsidR="00E03672" w:rsidRDefault="00E03672" w:rsidP="00E03672">
      <w:pPr>
        <w:pStyle w:val="NoSpacing"/>
        <w:rPr>
          <w:sz w:val="40"/>
          <w:szCs w:val="40"/>
          <w:lang/>
        </w:rPr>
      </w:pPr>
    </w:p>
    <w:p w:rsidR="00F46917" w:rsidRDefault="00F46917" w:rsidP="00E03672">
      <w:pPr>
        <w:pStyle w:val="NoSpacing"/>
        <w:rPr>
          <w:sz w:val="40"/>
          <w:szCs w:val="40"/>
          <w:lang/>
        </w:rPr>
      </w:pPr>
    </w:p>
    <w:p w:rsidR="00F46917" w:rsidRPr="00F46917" w:rsidRDefault="00F46917" w:rsidP="00E03672">
      <w:pPr>
        <w:pStyle w:val="NoSpacing"/>
        <w:rPr>
          <w:sz w:val="40"/>
          <w:szCs w:val="40"/>
          <w:lang/>
        </w:rPr>
      </w:pPr>
    </w:p>
    <w:p w:rsidR="00E03672" w:rsidRDefault="00E03672" w:rsidP="00E03672">
      <w:pPr>
        <w:pStyle w:val="NoSpacing"/>
        <w:jc w:val="center"/>
        <w:rPr>
          <w:sz w:val="40"/>
          <w:szCs w:val="40"/>
          <w:lang w:val="sr-Cyrl-CS"/>
        </w:rPr>
      </w:pPr>
      <w:r w:rsidRPr="0046427D">
        <w:rPr>
          <w:noProof/>
          <w:sz w:val="40"/>
          <w:szCs w:val="40"/>
          <w:lang w:val="en-US" w:eastAsia="en-US"/>
        </w:rPr>
        <w:drawing>
          <wp:inline distT="0" distB="0" distL="0" distR="0">
            <wp:extent cx="3622870" cy="3514725"/>
            <wp:effectExtent l="19050" t="0" r="0" b="0"/>
            <wp:docPr id="1" name="Picture 3" descr="C:\Users\Korisnik\Desktop\vukkaradz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orisnik\Desktop\vukkaradzic.jpg"/>
                    <pic:cNvPicPr>
                      <a:picLocks noChangeAspect="1" noChangeArrowheads="1"/>
                    </pic:cNvPicPr>
                  </pic:nvPicPr>
                  <pic:blipFill>
                    <a:blip r:embed="rId8"/>
                    <a:srcRect/>
                    <a:stretch>
                      <a:fillRect/>
                    </a:stretch>
                  </pic:blipFill>
                  <pic:spPr bwMode="auto">
                    <a:xfrm>
                      <a:off x="0" y="0"/>
                      <a:ext cx="3622870" cy="3514725"/>
                    </a:xfrm>
                    <a:prstGeom prst="rect">
                      <a:avLst/>
                    </a:prstGeom>
                    <a:noFill/>
                    <a:ln w="9525">
                      <a:noFill/>
                      <a:miter lim="800000"/>
                      <a:headEnd/>
                      <a:tailEnd/>
                    </a:ln>
                  </pic:spPr>
                </pic:pic>
              </a:graphicData>
            </a:graphic>
          </wp:inline>
        </w:drawing>
      </w:r>
    </w:p>
    <w:p w:rsidR="00E03672" w:rsidRDefault="00E03672" w:rsidP="00E03672">
      <w:pPr>
        <w:pStyle w:val="NoSpacing"/>
        <w:rPr>
          <w:sz w:val="40"/>
          <w:szCs w:val="40"/>
          <w:lang w:val="sr-Cyrl-CS"/>
        </w:rPr>
      </w:pPr>
    </w:p>
    <w:p w:rsidR="00E03672" w:rsidRDefault="00E03672" w:rsidP="00E03672">
      <w:pPr>
        <w:pStyle w:val="NoSpacing"/>
        <w:jc w:val="center"/>
        <w:rPr>
          <w:sz w:val="40"/>
          <w:szCs w:val="40"/>
          <w:lang w:val="sr-Cyrl-CS"/>
        </w:rPr>
      </w:pPr>
      <w:r w:rsidRPr="00995C7A">
        <w:rPr>
          <w:sz w:val="72"/>
          <w:szCs w:val="72"/>
          <w:lang w:val="sr-Cyrl-CS"/>
        </w:rPr>
        <w:t>ГОДИШЊИ ПЛАН РАДА</w:t>
      </w:r>
    </w:p>
    <w:p w:rsidR="00E03672" w:rsidRDefault="00E03672" w:rsidP="00E03672">
      <w:pPr>
        <w:pStyle w:val="NoSpacing"/>
        <w:jc w:val="center"/>
        <w:rPr>
          <w:sz w:val="40"/>
          <w:szCs w:val="40"/>
          <w:lang w:val="sr-Cyrl-CS"/>
        </w:rPr>
      </w:pPr>
      <w:r>
        <w:rPr>
          <w:sz w:val="40"/>
          <w:szCs w:val="40"/>
          <w:lang w:val="sr-Cyrl-CS"/>
        </w:rPr>
        <w:t>ЗА ШКОЛСКУ 201</w:t>
      </w:r>
      <w:r>
        <w:rPr>
          <w:sz w:val="40"/>
          <w:szCs w:val="40"/>
        </w:rPr>
        <w:t>5</w:t>
      </w:r>
      <w:r>
        <w:rPr>
          <w:sz w:val="40"/>
          <w:szCs w:val="40"/>
          <w:lang w:val="sr-Cyrl-CS"/>
        </w:rPr>
        <w:t>/201</w:t>
      </w:r>
      <w:r>
        <w:rPr>
          <w:sz w:val="40"/>
          <w:szCs w:val="40"/>
        </w:rPr>
        <w:t>6</w:t>
      </w:r>
      <w:r w:rsidRPr="00995C7A">
        <w:rPr>
          <w:sz w:val="40"/>
          <w:szCs w:val="40"/>
          <w:lang w:val="sr-Cyrl-CS"/>
        </w:rPr>
        <w:t>.ГОДИНУ</w:t>
      </w:r>
    </w:p>
    <w:p w:rsidR="00E03672" w:rsidRDefault="00E03672" w:rsidP="00E03672">
      <w:pPr>
        <w:pStyle w:val="NoSpacing"/>
        <w:jc w:val="center"/>
        <w:rPr>
          <w:sz w:val="40"/>
          <w:szCs w:val="40"/>
          <w:lang w:val="sr-Cyrl-CS"/>
        </w:rPr>
      </w:pPr>
    </w:p>
    <w:p w:rsidR="00E03672" w:rsidRPr="00F46917" w:rsidRDefault="00E03672" w:rsidP="00E03672">
      <w:pPr>
        <w:pStyle w:val="NoSpacing"/>
        <w:rPr>
          <w:sz w:val="40"/>
          <w:szCs w:val="40"/>
          <w:lang/>
        </w:rPr>
      </w:pPr>
    </w:p>
    <w:p w:rsidR="00E03672" w:rsidRDefault="00E03672" w:rsidP="00E03672">
      <w:pPr>
        <w:pStyle w:val="NoSpacing"/>
        <w:rPr>
          <w:sz w:val="40"/>
          <w:szCs w:val="40"/>
          <w:lang w:val="sr-Cyrl-CS"/>
        </w:rPr>
      </w:pPr>
    </w:p>
    <w:p w:rsidR="00E03672" w:rsidRDefault="00E03672" w:rsidP="00E03672">
      <w:pPr>
        <w:pStyle w:val="NoSpacing"/>
        <w:rPr>
          <w:sz w:val="40"/>
          <w:szCs w:val="40"/>
          <w:lang w:val="sr-Cyrl-CS"/>
        </w:rPr>
      </w:pPr>
    </w:p>
    <w:p w:rsidR="00E03672" w:rsidRPr="00995C7A" w:rsidRDefault="00E03672" w:rsidP="00E03672">
      <w:pPr>
        <w:pStyle w:val="NoSpacing"/>
        <w:rPr>
          <w:sz w:val="40"/>
          <w:szCs w:val="40"/>
          <w:lang w:val="sr-Cyrl-CS"/>
        </w:rPr>
      </w:pPr>
    </w:p>
    <w:p w:rsidR="00E03672" w:rsidRPr="00995C7A" w:rsidRDefault="00E03672" w:rsidP="00E03672">
      <w:pPr>
        <w:pStyle w:val="NoSpacing"/>
        <w:jc w:val="center"/>
        <w:rPr>
          <w:sz w:val="40"/>
          <w:szCs w:val="40"/>
          <w:lang w:val="sr-Cyrl-CS"/>
        </w:rPr>
      </w:pPr>
      <w:r>
        <w:rPr>
          <w:sz w:val="40"/>
          <w:szCs w:val="40"/>
          <w:lang w:val="sr-Cyrl-CS"/>
        </w:rPr>
        <w:t>1</w:t>
      </w:r>
      <w:r>
        <w:rPr>
          <w:sz w:val="40"/>
          <w:szCs w:val="40"/>
        </w:rPr>
        <w:t>5</w:t>
      </w:r>
      <w:r>
        <w:rPr>
          <w:sz w:val="40"/>
          <w:szCs w:val="40"/>
          <w:lang w:val="sr-Cyrl-CS"/>
        </w:rPr>
        <w:t>.СЕПТЕМБАР 201</w:t>
      </w:r>
      <w:r>
        <w:rPr>
          <w:sz w:val="40"/>
          <w:szCs w:val="40"/>
        </w:rPr>
        <w:t>5</w:t>
      </w:r>
      <w:r w:rsidRPr="00995C7A">
        <w:rPr>
          <w:sz w:val="40"/>
          <w:szCs w:val="40"/>
          <w:lang w:val="sr-Cyrl-CS"/>
        </w:rPr>
        <w:t>.</w:t>
      </w:r>
    </w:p>
    <w:p w:rsidR="00E03672" w:rsidRDefault="00E03672" w:rsidP="00C75697">
      <w:pPr>
        <w:pStyle w:val="NoSpacing"/>
        <w:rPr>
          <w:sz w:val="28"/>
          <w:szCs w:val="28"/>
          <w:lang w:val="sr-Cyrl-CS"/>
        </w:rPr>
      </w:pPr>
    </w:p>
    <w:p w:rsidR="00E03672" w:rsidRPr="00E345E0" w:rsidRDefault="00E03672" w:rsidP="00E03672">
      <w:pPr>
        <w:pStyle w:val="NoSpacing"/>
        <w:rPr>
          <w:sz w:val="20"/>
          <w:szCs w:val="20"/>
          <w:lang w:val="sr-Cyrl-CS"/>
        </w:rPr>
      </w:pPr>
    </w:p>
    <w:p w:rsidR="00E03672" w:rsidRPr="00E345E0" w:rsidRDefault="00E03672" w:rsidP="00E03672">
      <w:pPr>
        <w:pStyle w:val="NoSpacing"/>
        <w:jc w:val="center"/>
        <w:rPr>
          <w:b/>
          <w:sz w:val="24"/>
          <w:szCs w:val="24"/>
          <w:lang w:val="sr-Cyrl-CS"/>
        </w:rPr>
      </w:pPr>
      <w:r w:rsidRPr="00E345E0">
        <w:rPr>
          <w:b/>
          <w:sz w:val="24"/>
          <w:szCs w:val="24"/>
          <w:lang w:val="sr-Cyrl-CS"/>
        </w:rPr>
        <w:t>САДРЖАЈ</w:t>
      </w:r>
    </w:p>
    <w:p w:rsidR="00E03672" w:rsidRPr="00E345E0" w:rsidRDefault="00E03672" w:rsidP="00E03672">
      <w:pPr>
        <w:pStyle w:val="NoSpacing"/>
        <w:rPr>
          <w:sz w:val="20"/>
          <w:szCs w:val="20"/>
          <w:lang w:val="sr-Cyrl-CS"/>
        </w:rPr>
      </w:pPr>
    </w:p>
    <w:p w:rsidR="00E03672" w:rsidRPr="00E345E0" w:rsidRDefault="00E03672" w:rsidP="00E03672">
      <w:pPr>
        <w:pStyle w:val="NoSpacing"/>
        <w:numPr>
          <w:ilvl w:val="0"/>
          <w:numId w:val="71"/>
        </w:numPr>
        <w:rPr>
          <w:sz w:val="20"/>
          <w:szCs w:val="20"/>
          <w:lang w:val="sr-Cyrl-CS"/>
        </w:rPr>
      </w:pPr>
      <w:r w:rsidRPr="00E345E0">
        <w:rPr>
          <w:sz w:val="20"/>
          <w:szCs w:val="20"/>
          <w:lang w:val="sr-Cyrl-CS"/>
        </w:rPr>
        <w:t>УВОД..................................................................................................................</w:t>
      </w:r>
      <w:r>
        <w:rPr>
          <w:sz w:val="20"/>
          <w:szCs w:val="20"/>
          <w:lang w:val="sr-Cyrl-CS"/>
        </w:rPr>
        <w:t>...........................</w:t>
      </w:r>
      <w:r w:rsidRPr="00E345E0">
        <w:rPr>
          <w:sz w:val="20"/>
          <w:szCs w:val="20"/>
          <w:lang w:val="sr-Cyrl-CS"/>
        </w:rPr>
        <w:t>..........  4</w:t>
      </w:r>
    </w:p>
    <w:p w:rsidR="00E03672" w:rsidRPr="00E345E0" w:rsidRDefault="00E03672" w:rsidP="00E03672">
      <w:pPr>
        <w:pStyle w:val="NoSpacing"/>
        <w:numPr>
          <w:ilvl w:val="1"/>
          <w:numId w:val="71"/>
        </w:numPr>
        <w:rPr>
          <w:sz w:val="20"/>
          <w:szCs w:val="20"/>
          <w:lang w:val="sr-Cyrl-CS"/>
        </w:rPr>
      </w:pPr>
      <w:r w:rsidRPr="00E345E0">
        <w:rPr>
          <w:sz w:val="20"/>
          <w:szCs w:val="20"/>
          <w:lang w:val="sr-Cyrl-CS"/>
        </w:rPr>
        <w:t>ОСНОВНИ ПОДАЦИ О ШКОЛИ..........................................................................................</w:t>
      </w:r>
      <w:r>
        <w:rPr>
          <w:sz w:val="20"/>
          <w:szCs w:val="20"/>
          <w:lang w:val="sr-Cyrl-CS"/>
        </w:rPr>
        <w:t>...............</w:t>
      </w:r>
      <w:r w:rsidRPr="00E345E0">
        <w:rPr>
          <w:sz w:val="20"/>
          <w:szCs w:val="20"/>
          <w:lang w:val="sr-Cyrl-CS"/>
        </w:rPr>
        <w:t>6</w:t>
      </w:r>
    </w:p>
    <w:p w:rsidR="00E03672" w:rsidRPr="00E345E0" w:rsidRDefault="00E03672" w:rsidP="00E03672">
      <w:pPr>
        <w:pStyle w:val="ListParagraph"/>
        <w:numPr>
          <w:ilvl w:val="1"/>
          <w:numId w:val="71"/>
        </w:numPr>
        <w:tabs>
          <w:tab w:val="left" w:pos="142"/>
        </w:tabs>
        <w:rPr>
          <w:sz w:val="20"/>
          <w:szCs w:val="20"/>
          <w:lang w:val="sr-Cyrl-CS"/>
        </w:rPr>
      </w:pPr>
      <w:r w:rsidRPr="00E345E0">
        <w:rPr>
          <w:sz w:val="20"/>
          <w:szCs w:val="20"/>
          <w:lang w:val="sr-Cyrl-CS"/>
        </w:rPr>
        <w:t>ПОЛАЗНЕ ОСНОВЕ РАДА...................................................................................................</w:t>
      </w:r>
      <w:r>
        <w:rPr>
          <w:sz w:val="20"/>
          <w:szCs w:val="20"/>
          <w:lang w:val="sr-Cyrl-CS"/>
        </w:rPr>
        <w:t>................</w:t>
      </w:r>
      <w:r w:rsidR="000578D0">
        <w:rPr>
          <w:sz w:val="20"/>
          <w:szCs w:val="20"/>
          <w:lang w:val="sr-Cyrl-CS"/>
        </w:rPr>
        <w:t>6</w:t>
      </w:r>
    </w:p>
    <w:p w:rsidR="00E03672" w:rsidRPr="00E345E0" w:rsidRDefault="00E03672" w:rsidP="00E03672">
      <w:pPr>
        <w:pStyle w:val="NoSpacing"/>
        <w:numPr>
          <w:ilvl w:val="0"/>
          <w:numId w:val="71"/>
        </w:numPr>
        <w:tabs>
          <w:tab w:val="left" w:pos="142"/>
        </w:tabs>
        <w:rPr>
          <w:sz w:val="20"/>
          <w:szCs w:val="20"/>
          <w:lang w:val="sr-Cyrl-CS"/>
        </w:rPr>
      </w:pPr>
      <w:r w:rsidRPr="00E345E0">
        <w:rPr>
          <w:sz w:val="20"/>
          <w:szCs w:val="20"/>
          <w:lang w:val="sr-Cyrl-CS"/>
        </w:rPr>
        <w:t>МАТЕРИЈАЛНО-ТЕХНИЧКИ УСЛОВИ...........................................................................</w:t>
      </w:r>
      <w:r>
        <w:rPr>
          <w:sz w:val="20"/>
          <w:szCs w:val="20"/>
          <w:lang w:val="sr-Cyrl-CS"/>
        </w:rPr>
        <w:t>...........................</w:t>
      </w:r>
      <w:r w:rsidRPr="00E345E0">
        <w:rPr>
          <w:sz w:val="20"/>
          <w:szCs w:val="20"/>
          <w:lang w:val="sr-Cyrl-CS"/>
        </w:rPr>
        <w:t>10</w:t>
      </w:r>
    </w:p>
    <w:p w:rsidR="00E03672" w:rsidRPr="00E345E0" w:rsidRDefault="00E03672" w:rsidP="00E03672">
      <w:pPr>
        <w:pStyle w:val="NoSpacing"/>
        <w:numPr>
          <w:ilvl w:val="1"/>
          <w:numId w:val="71"/>
        </w:numPr>
        <w:rPr>
          <w:sz w:val="20"/>
          <w:szCs w:val="20"/>
          <w:lang w:val="sr-Cyrl-CS"/>
        </w:rPr>
      </w:pPr>
      <w:r w:rsidRPr="00E345E0">
        <w:rPr>
          <w:sz w:val="20"/>
          <w:szCs w:val="20"/>
          <w:lang w:val="sr-Cyrl-CS"/>
        </w:rPr>
        <w:t>ШКОЛСКА ЗГРАДА......................................................................................................</w:t>
      </w:r>
      <w:r>
        <w:rPr>
          <w:sz w:val="20"/>
          <w:szCs w:val="20"/>
          <w:lang w:val="sr-Cyrl-CS"/>
        </w:rPr>
        <w:t>................</w:t>
      </w:r>
      <w:r w:rsidRPr="00E345E0">
        <w:rPr>
          <w:sz w:val="20"/>
          <w:szCs w:val="20"/>
          <w:lang w:val="sr-Cyrl-CS"/>
        </w:rPr>
        <w:t>.....10</w:t>
      </w:r>
    </w:p>
    <w:p w:rsidR="00E03672" w:rsidRPr="00E345E0" w:rsidRDefault="00E03672" w:rsidP="00E03672">
      <w:pPr>
        <w:pStyle w:val="NoSpacing"/>
        <w:numPr>
          <w:ilvl w:val="1"/>
          <w:numId w:val="71"/>
        </w:numPr>
        <w:tabs>
          <w:tab w:val="left" w:pos="142"/>
        </w:tabs>
        <w:rPr>
          <w:sz w:val="20"/>
          <w:szCs w:val="20"/>
          <w:lang w:val="sr-Cyrl-CS"/>
        </w:rPr>
      </w:pPr>
      <w:r w:rsidRPr="00E345E0">
        <w:rPr>
          <w:sz w:val="20"/>
          <w:szCs w:val="20"/>
          <w:lang w:val="sr-Cyrl-CS"/>
        </w:rPr>
        <w:t>ОПРЕМЉЕНОСТ ЗГРАДЕ...........................................................................................</w:t>
      </w:r>
      <w:r>
        <w:rPr>
          <w:sz w:val="20"/>
          <w:szCs w:val="20"/>
          <w:lang w:val="sr-Cyrl-CS"/>
        </w:rPr>
        <w:t>...............</w:t>
      </w:r>
      <w:r w:rsidRPr="00E345E0">
        <w:rPr>
          <w:sz w:val="20"/>
          <w:szCs w:val="20"/>
          <w:lang w:val="sr-Cyrl-CS"/>
        </w:rPr>
        <w:t>.......10</w:t>
      </w:r>
    </w:p>
    <w:p w:rsidR="00E03672" w:rsidRPr="00E345E0" w:rsidRDefault="00E03672" w:rsidP="00E03672">
      <w:pPr>
        <w:pStyle w:val="NoSpacing"/>
        <w:numPr>
          <w:ilvl w:val="1"/>
          <w:numId w:val="71"/>
        </w:numPr>
        <w:tabs>
          <w:tab w:val="left" w:pos="142"/>
        </w:tabs>
        <w:rPr>
          <w:sz w:val="20"/>
          <w:szCs w:val="20"/>
          <w:lang w:val="sr-Cyrl-CS"/>
        </w:rPr>
      </w:pPr>
      <w:r w:rsidRPr="00E345E0">
        <w:rPr>
          <w:sz w:val="20"/>
          <w:szCs w:val="20"/>
          <w:lang w:val="sr-Cyrl-CS"/>
        </w:rPr>
        <w:t>ПЛАН КОРИШЋЕЊА ШКОЛСКОГ ПРОСТОРА.......................................................</w:t>
      </w:r>
      <w:r>
        <w:rPr>
          <w:sz w:val="20"/>
          <w:szCs w:val="20"/>
          <w:lang w:val="sr-Cyrl-CS"/>
        </w:rPr>
        <w:t>...............</w:t>
      </w:r>
      <w:r w:rsidRPr="00E345E0">
        <w:rPr>
          <w:sz w:val="20"/>
          <w:szCs w:val="20"/>
          <w:lang w:val="sr-Cyrl-CS"/>
        </w:rPr>
        <w:t>...........11</w:t>
      </w:r>
    </w:p>
    <w:p w:rsidR="00E03672" w:rsidRPr="00E345E0" w:rsidRDefault="00E03672" w:rsidP="00E03672">
      <w:pPr>
        <w:pStyle w:val="NoSpacing"/>
        <w:numPr>
          <w:ilvl w:val="1"/>
          <w:numId w:val="71"/>
        </w:numPr>
        <w:tabs>
          <w:tab w:val="left" w:pos="142"/>
        </w:tabs>
        <w:rPr>
          <w:sz w:val="20"/>
          <w:szCs w:val="20"/>
          <w:lang w:val="sr-Cyrl-CS"/>
        </w:rPr>
      </w:pPr>
      <w:r w:rsidRPr="00E345E0">
        <w:rPr>
          <w:sz w:val="20"/>
          <w:szCs w:val="20"/>
          <w:lang w:val="sr-Cyrl-CS"/>
        </w:rPr>
        <w:t>РЕСУРСИ  ЛОКАЛНЕ  СРЕДИНЕ...........................................................................</w:t>
      </w:r>
      <w:r>
        <w:rPr>
          <w:sz w:val="20"/>
          <w:szCs w:val="20"/>
          <w:lang w:val="sr-Cyrl-CS"/>
        </w:rPr>
        <w:t>...............</w:t>
      </w:r>
      <w:r w:rsidRPr="00E345E0">
        <w:rPr>
          <w:sz w:val="20"/>
          <w:szCs w:val="20"/>
          <w:lang w:val="sr-Cyrl-CS"/>
        </w:rPr>
        <w:t>.............12</w:t>
      </w:r>
    </w:p>
    <w:p w:rsidR="00E03672" w:rsidRPr="00E345E0" w:rsidRDefault="00E03672" w:rsidP="00E03672">
      <w:pPr>
        <w:pStyle w:val="ListParagraph"/>
        <w:tabs>
          <w:tab w:val="left" w:pos="0"/>
        </w:tabs>
        <w:ind w:left="1080"/>
        <w:rPr>
          <w:sz w:val="20"/>
          <w:szCs w:val="20"/>
          <w:lang w:val="sr-Cyrl-CS"/>
        </w:rPr>
      </w:pPr>
    </w:p>
    <w:p w:rsidR="00E03672" w:rsidRPr="00E345E0" w:rsidRDefault="00E03672" w:rsidP="00E03672">
      <w:pPr>
        <w:pStyle w:val="ListParagraph"/>
        <w:numPr>
          <w:ilvl w:val="0"/>
          <w:numId w:val="71"/>
        </w:numPr>
        <w:rPr>
          <w:sz w:val="20"/>
          <w:szCs w:val="20"/>
          <w:lang w:val="sr-Cyrl-CS"/>
        </w:rPr>
      </w:pPr>
      <w:r w:rsidRPr="00E345E0">
        <w:rPr>
          <w:sz w:val="20"/>
          <w:szCs w:val="20"/>
          <w:lang w:val="sr-Cyrl-CS"/>
        </w:rPr>
        <w:t>ЉУДСКИ РЕСУРСИ.............................................................................................</w:t>
      </w:r>
      <w:r>
        <w:rPr>
          <w:sz w:val="20"/>
          <w:szCs w:val="20"/>
          <w:lang w:val="sr-Cyrl-CS"/>
        </w:rPr>
        <w:t>..........................</w:t>
      </w:r>
      <w:r w:rsidRPr="00E345E0">
        <w:rPr>
          <w:sz w:val="20"/>
          <w:szCs w:val="20"/>
          <w:lang w:val="sr-Cyrl-CS"/>
        </w:rPr>
        <w:t>..........12</w:t>
      </w:r>
    </w:p>
    <w:p w:rsidR="00E03672" w:rsidRPr="00E345E0" w:rsidRDefault="00E03672" w:rsidP="00E03672">
      <w:pPr>
        <w:pStyle w:val="ListParagraph"/>
        <w:numPr>
          <w:ilvl w:val="1"/>
          <w:numId w:val="71"/>
        </w:numPr>
        <w:tabs>
          <w:tab w:val="left" w:pos="0"/>
        </w:tabs>
        <w:rPr>
          <w:sz w:val="20"/>
          <w:szCs w:val="20"/>
          <w:lang w:val="sr-Cyrl-CS"/>
        </w:rPr>
      </w:pPr>
      <w:r w:rsidRPr="00E345E0">
        <w:rPr>
          <w:sz w:val="20"/>
          <w:szCs w:val="20"/>
          <w:lang w:val="sr-Cyrl-CS"/>
        </w:rPr>
        <w:t>КАДРОВСКА СТРУКТУРА............................................................................</w:t>
      </w:r>
      <w:r>
        <w:rPr>
          <w:sz w:val="20"/>
          <w:szCs w:val="20"/>
          <w:lang w:val="sr-Cyrl-CS"/>
        </w:rPr>
        <w:t>...............</w:t>
      </w:r>
      <w:r w:rsidRPr="00E345E0">
        <w:rPr>
          <w:sz w:val="20"/>
          <w:szCs w:val="20"/>
          <w:lang w:val="sr-Cyrl-CS"/>
        </w:rPr>
        <w:t>......................12</w:t>
      </w:r>
    </w:p>
    <w:p w:rsidR="00E03672" w:rsidRPr="00E345E0" w:rsidRDefault="00E03672" w:rsidP="00E03672">
      <w:pPr>
        <w:pStyle w:val="ListParagraph"/>
        <w:tabs>
          <w:tab w:val="left" w:pos="0"/>
        </w:tabs>
        <w:ind w:left="1080"/>
        <w:rPr>
          <w:sz w:val="20"/>
          <w:szCs w:val="20"/>
          <w:lang w:val="sr-Cyrl-CS"/>
        </w:rPr>
      </w:pPr>
    </w:p>
    <w:p w:rsidR="00E03672" w:rsidRPr="00E345E0" w:rsidRDefault="00E03672" w:rsidP="00E03672">
      <w:pPr>
        <w:pStyle w:val="ListParagraph"/>
        <w:numPr>
          <w:ilvl w:val="0"/>
          <w:numId w:val="71"/>
        </w:numPr>
        <w:tabs>
          <w:tab w:val="left" w:pos="0"/>
        </w:tabs>
        <w:rPr>
          <w:sz w:val="20"/>
          <w:szCs w:val="20"/>
          <w:lang w:val="sr-Cyrl-CS"/>
        </w:rPr>
      </w:pPr>
      <w:r w:rsidRPr="00E345E0">
        <w:rPr>
          <w:sz w:val="20"/>
          <w:szCs w:val="20"/>
          <w:lang w:val="sr-Cyrl-CS"/>
        </w:rPr>
        <w:t xml:space="preserve"> ОРГАНИЗАЦИЈА ВАСПИТНО-ОБРАЗОВНОГ РАДА ШКОЛЕ.........................</w:t>
      </w:r>
      <w:r>
        <w:rPr>
          <w:sz w:val="20"/>
          <w:szCs w:val="20"/>
          <w:lang w:val="sr-Cyrl-CS"/>
        </w:rPr>
        <w:t>..........................</w:t>
      </w:r>
      <w:r w:rsidR="000578D0">
        <w:rPr>
          <w:sz w:val="20"/>
          <w:szCs w:val="20"/>
          <w:lang w:val="sr-Cyrl-CS"/>
        </w:rPr>
        <w:t>...............16</w:t>
      </w:r>
    </w:p>
    <w:p w:rsidR="00E03672" w:rsidRPr="00E345E0" w:rsidRDefault="00E03672" w:rsidP="00E03672">
      <w:pPr>
        <w:pStyle w:val="ListParagraph"/>
        <w:tabs>
          <w:tab w:val="left" w:pos="0"/>
        </w:tabs>
        <w:rPr>
          <w:sz w:val="20"/>
          <w:szCs w:val="20"/>
          <w:lang w:val="sr-Cyrl-CS"/>
        </w:rPr>
      </w:pPr>
      <w:r w:rsidRPr="00E345E0">
        <w:rPr>
          <w:sz w:val="20"/>
          <w:szCs w:val="20"/>
          <w:lang w:val="sr-Cyrl-CS"/>
        </w:rPr>
        <w:t>4.1. КАЛЕНДАР ОБРАЗОВНО-ВАСПИТНОГ Р</w:t>
      </w:r>
      <w:r w:rsidR="000578D0">
        <w:rPr>
          <w:sz w:val="20"/>
          <w:szCs w:val="20"/>
          <w:lang w:val="sr-Cyrl-CS"/>
        </w:rPr>
        <w:t>АДА ОСНОВНЕ ШКОЛЕЗА ШКОЛСКУ 2015/16</w:t>
      </w:r>
      <w:r w:rsidRPr="00E345E0">
        <w:rPr>
          <w:sz w:val="20"/>
          <w:szCs w:val="20"/>
          <w:lang w:val="sr-Cyrl-CS"/>
        </w:rPr>
        <w:t>. ГОДИНУ.......................................................................................................</w:t>
      </w:r>
      <w:r>
        <w:rPr>
          <w:sz w:val="20"/>
          <w:szCs w:val="20"/>
          <w:lang w:val="sr-Cyrl-CS"/>
        </w:rPr>
        <w:t>................</w:t>
      </w:r>
      <w:r w:rsidR="000578D0">
        <w:rPr>
          <w:sz w:val="20"/>
          <w:szCs w:val="20"/>
          <w:lang w:val="sr-Cyrl-CS"/>
        </w:rPr>
        <w:t>............................16</w:t>
      </w:r>
    </w:p>
    <w:p w:rsidR="00E03672" w:rsidRPr="00E345E0" w:rsidRDefault="00E03672" w:rsidP="00E03672">
      <w:pPr>
        <w:pStyle w:val="ListParagraph"/>
        <w:tabs>
          <w:tab w:val="left" w:pos="0"/>
        </w:tabs>
        <w:rPr>
          <w:sz w:val="20"/>
          <w:szCs w:val="20"/>
          <w:lang w:val="sr-Cyrl-CS"/>
        </w:rPr>
      </w:pPr>
      <w:r w:rsidRPr="00E345E0">
        <w:rPr>
          <w:sz w:val="20"/>
          <w:szCs w:val="20"/>
          <w:lang w:val="sr-Cyrl-CS"/>
        </w:rPr>
        <w:t>4.2.КАЛЕНДАР ЗНАЧАЈНИХ АКТИВНОСТИ ШКОЛЕ.....................................</w:t>
      </w:r>
      <w:r>
        <w:rPr>
          <w:sz w:val="20"/>
          <w:szCs w:val="20"/>
          <w:lang w:val="sr-Cyrl-CS"/>
        </w:rPr>
        <w:t>.............</w:t>
      </w:r>
      <w:r w:rsidRPr="00E345E0">
        <w:rPr>
          <w:sz w:val="20"/>
          <w:szCs w:val="20"/>
          <w:lang w:val="sr-Cyrl-CS"/>
        </w:rPr>
        <w:t>...................</w:t>
      </w:r>
      <w:r>
        <w:rPr>
          <w:sz w:val="20"/>
          <w:szCs w:val="20"/>
          <w:lang w:val="sr-Cyrl-CS"/>
        </w:rPr>
        <w:t>..........19</w:t>
      </w:r>
    </w:p>
    <w:p w:rsidR="00E03672" w:rsidRPr="00E345E0" w:rsidRDefault="00E03672" w:rsidP="00E03672">
      <w:pPr>
        <w:pStyle w:val="ListParagraph"/>
        <w:tabs>
          <w:tab w:val="left" w:pos="0"/>
        </w:tabs>
        <w:rPr>
          <w:sz w:val="20"/>
          <w:szCs w:val="20"/>
          <w:lang w:val="sr-Cyrl-CS"/>
        </w:rPr>
      </w:pPr>
      <w:r w:rsidRPr="00E345E0">
        <w:rPr>
          <w:sz w:val="20"/>
          <w:szCs w:val="20"/>
        </w:rPr>
        <w:t>4.</w:t>
      </w:r>
      <w:r w:rsidRPr="00E345E0">
        <w:rPr>
          <w:sz w:val="20"/>
          <w:szCs w:val="20"/>
          <w:lang w:val="sr-Cyrl-CS"/>
        </w:rPr>
        <w:t>3</w:t>
      </w:r>
      <w:r w:rsidRPr="00E345E0">
        <w:rPr>
          <w:sz w:val="20"/>
          <w:szCs w:val="20"/>
        </w:rPr>
        <w:t xml:space="preserve">. </w:t>
      </w:r>
      <w:r w:rsidRPr="00E345E0">
        <w:rPr>
          <w:sz w:val="20"/>
          <w:szCs w:val="20"/>
          <w:lang w:val="sr-Cyrl-CS"/>
        </w:rPr>
        <w:t>НЕДЕЉНИ РЕЖИМ РАДА.............................................................................................</w:t>
      </w:r>
      <w:r>
        <w:rPr>
          <w:sz w:val="20"/>
          <w:szCs w:val="20"/>
          <w:lang w:val="sr-Cyrl-CS"/>
        </w:rPr>
        <w:t>...................20</w:t>
      </w:r>
    </w:p>
    <w:p w:rsidR="00E03672" w:rsidRPr="00E345E0" w:rsidRDefault="00E03672" w:rsidP="00E03672">
      <w:pPr>
        <w:pStyle w:val="ListParagraph"/>
        <w:tabs>
          <w:tab w:val="left" w:pos="0"/>
        </w:tabs>
        <w:rPr>
          <w:sz w:val="20"/>
          <w:szCs w:val="20"/>
          <w:lang w:val="sr-Cyrl-CS"/>
        </w:rPr>
      </w:pPr>
      <w:r w:rsidRPr="00E345E0">
        <w:rPr>
          <w:sz w:val="20"/>
          <w:szCs w:val="20"/>
          <w:lang w:val="sr-Cyrl-CS"/>
        </w:rPr>
        <w:t>4.4. ДНЕВНИ РЕЖИМ РАДА...................................................................................................</w:t>
      </w:r>
      <w:r>
        <w:rPr>
          <w:sz w:val="20"/>
          <w:szCs w:val="20"/>
          <w:lang w:val="sr-Cyrl-CS"/>
        </w:rPr>
        <w:t>................20</w:t>
      </w:r>
    </w:p>
    <w:p w:rsidR="00E03672" w:rsidRPr="00E345E0" w:rsidRDefault="00E03672" w:rsidP="00E03672">
      <w:pPr>
        <w:pStyle w:val="ListParagraph"/>
        <w:tabs>
          <w:tab w:val="left" w:pos="0"/>
        </w:tabs>
        <w:rPr>
          <w:sz w:val="20"/>
          <w:szCs w:val="20"/>
          <w:lang w:val="sr-Cyrl-CS"/>
        </w:rPr>
      </w:pPr>
      <w:r w:rsidRPr="00E345E0">
        <w:rPr>
          <w:sz w:val="20"/>
          <w:szCs w:val="20"/>
          <w:lang w:val="sr-Cyrl-CS"/>
        </w:rPr>
        <w:t>4.5.ДЕЖУРСТВО У ШКОЛИ.............................................................................................</w:t>
      </w:r>
      <w:r>
        <w:rPr>
          <w:sz w:val="20"/>
          <w:szCs w:val="20"/>
          <w:lang w:val="sr-Cyrl-CS"/>
        </w:rPr>
        <w:t>........................21</w:t>
      </w:r>
    </w:p>
    <w:p w:rsidR="00E03672" w:rsidRDefault="00E03672" w:rsidP="00E03672">
      <w:pPr>
        <w:pStyle w:val="ListParagraph"/>
        <w:tabs>
          <w:tab w:val="left" w:pos="0"/>
        </w:tabs>
        <w:rPr>
          <w:sz w:val="20"/>
          <w:szCs w:val="20"/>
          <w:lang w:val="sr-Cyrl-CS"/>
        </w:rPr>
      </w:pPr>
      <w:r w:rsidRPr="00E345E0">
        <w:rPr>
          <w:sz w:val="20"/>
          <w:szCs w:val="20"/>
          <w:lang w:val="sr-Cyrl-CS"/>
        </w:rPr>
        <w:t>4.6.БРОЈНО СТАЊЕ УЧЕНИКА...........................................................................................</w:t>
      </w:r>
      <w:r>
        <w:rPr>
          <w:sz w:val="20"/>
          <w:szCs w:val="20"/>
          <w:lang w:val="sr-Cyrl-CS"/>
        </w:rPr>
        <w:t>......................22</w:t>
      </w:r>
    </w:p>
    <w:p w:rsidR="00433A29" w:rsidRDefault="00433A29" w:rsidP="00E03672">
      <w:pPr>
        <w:pStyle w:val="ListParagraph"/>
        <w:tabs>
          <w:tab w:val="left" w:pos="0"/>
        </w:tabs>
        <w:rPr>
          <w:sz w:val="20"/>
          <w:szCs w:val="20"/>
          <w:lang w:val="sr-Cyrl-CS"/>
        </w:rPr>
      </w:pPr>
      <w:r>
        <w:rPr>
          <w:sz w:val="20"/>
          <w:szCs w:val="20"/>
          <w:lang w:val="sr-Cyrl-CS"/>
        </w:rPr>
        <w:t>4.7 ОБРАЗОВНИ НИВО РОДИТЕЉА...................................................................................................... 23</w:t>
      </w:r>
    </w:p>
    <w:p w:rsidR="00433A29" w:rsidRPr="00E345E0" w:rsidRDefault="00433A29" w:rsidP="00E03672">
      <w:pPr>
        <w:pStyle w:val="ListParagraph"/>
        <w:tabs>
          <w:tab w:val="left" w:pos="0"/>
        </w:tabs>
        <w:rPr>
          <w:sz w:val="20"/>
          <w:szCs w:val="20"/>
          <w:lang w:val="sr-Cyrl-CS"/>
        </w:rPr>
      </w:pPr>
      <w:r>
        <w:rPr>
          <w:sz w:val="20"/>
          <w:szCs w:val="20"/>
          <w:lang w:val="sr-Cyrl-CS"/>
        </w:rPr>
        <w:t>4.8. ДЕФИЦИЈЕНТНОСТ УЧЕНИЧКИХ ПОРОДИЦА ..................................................</w:t>
      </w:r>
      <w:r w:rsidR="00CA4233">
        <w:rPr>
          <w:sz w:val="20"/>
          <w:szCs w:val="20"/>
          <w:lang w:val="sr-Cyrl-CS"/>
        </w:rPr>
        <w:t>..............................25</w:t>
      </w:r>
    </w:p>
    <w:p w:rsidR="00E03672" w:rsidRPr="00E345E0" w:rsidRDefault="00433A29" w:rsidP="00E03672">
      <w:pPr>
        <w:pStyle w:val="ListParagraph"/>
        <w:tabs>
          <w:tab w:val="left" w:pos="0"/>
        </w:tabs>
        <w:rPr>
          <w:sz w:val="20"/>
          <w:szCs w:val="20"/>
          <w:lang w:val="sr-Cyrl-CS"/>
        </w:rPr>
      </w:pPr>
      <w:r>
        <w:rPr>
          <w:sz w:val="20"/>
          <w:szCs w:val="20"/>
          <w:lang w:val="sr-Cyrl-CS"/>
        </w:rPr>
        <w:t>4.9</w:t>
      </w:r>
      <w:r w:rsidR="00E03672" w:rsidRPr="00E345E0">
        <w:rPr>
          <w:sz w:val="20"/>
          <w:szCs w:val="20"/>
          <w:lang w:val="sr-Cyrl-CS"/>
        </w:rPr>
        <w:t>. ПОДЕЛА ПРЕДМЕТА НА НАСТАВНИКЕ.....................................................................</w:t>
      </w:r>
      <w:r w:rsidR="000578D0">
        <w:rPr>
          <w:sz w:val="20"/>
          <w:szCs w:val="20"/>
          <w:lang w:val="sr-Cyrl-CS"/>
        </w:rPr>
        <w:t>......................26</w:t>
      </w:r>
    </w:p>
    <w:p w:rsidR="00E03672" w:rsidRPr="00E345E0" w:rsidRDefault="00433A29" w:rsidP="00E03672">
      <w:pPr>
        <w:pStyle w:val="ListParagraph"/>
        <w:tabs>
          <w:tab w:val="left" w:pos="0"/>
        </w:tabs>
        <w:rPr>
          <w:sz w:val="20"/>
          <w:szCs w:val="20"/>
          <w:lang w:val="sr-Cyrl-CS"/>
        </w:rPr>
      </w:pPr>
      <w:r>
        <w:rPr>
          <w:sz w:val="20"/>
          <w:szCs w:val="20"/>
          <w:lang w:val="sr-Cyrl-CS"/>
        </w:rPr>
        <w:t xml:space="preserve">4.10. </w:t>
      </w:r>
      <w:r w:rsidR="00E03672" w:rsidRPr="00E345E0">
        <w:rPr>
          <w:sz w:val="20"/>
          <w:szCs w:val="20"/>
          <w:lang w:val="sr-Cyrl-CS"/>
        </w:rPr>
        <w:t>.ПРЕГЛЕД НЕДЕЉНОГ ЗАДУЖЕЊА НАСТАВНИКА......</w:t>
      </w:r>
      <w:r>
        <w:rPr>
          <w:sz w:val="20"/>
          <w:szCs w:val="20"/>
          <w:lang w:val="sr-Cyrl-CS"/>
        </w:rPr>
        <w:t>............................</w:t>
      </w:r>
      <w:r w:rsidR="00E03672" w:rsidRPr="00E345E0">
        <w:rPr>
          <w:sz w:val="20"/>
          <w:szCs w:val="20"/>
          <w:lang w:val="sr-Cyrl-CS"/>
        </w:rPr>
        <w:t>........</w:t>
      </w:r>
      <w:r w:rsidR="00E03672">
        <w:rPr>
          <w:sz w:val="20"/>
          <w:szCs w:val="20"/>
          <w:lang w:val="sr-Cyrl-CS"/>
        </w:rPr>
        <w:t>.........</w:t>
      </w:r>
      <w:r w:rsidR="000578D0">
        <w:rPr>
          <w:sz w:val="20"/>
          <w:szCs w:val="20"/>
          <w:lang w:val="sr-Cyrl-CS"/>
        </w:rPr>
        <w:t>.....................27</w:t>
      </w:r>
    </w:p>
    <w:p w:rsidR="00E03672" w:rsidRDefault="00433A29" w:rsidP="00E03672">
      <w:pPr>
        <w:pStyle w:val="ListParagraph"/>
        <w:tabs>
          <w:tab w:val="left" w:pos="0"/>
        </w:tabs>
        <w:rPr>
          <w:sz w:val="20"/>
          <w:szCs w:val="20"/>
          <w:lang w:val="sr-Cyrl-CS"/>
        </w:rPr>
      </w:pPr>
      <w:r>
        <w:rPr>
          <w:sz w:val="20"/>
          <w:szCs w:val="20"/>
          <w:lang w:val="sr-Cyrl-CS"/>
        </w:rPr>
        <w:t>4.11</w:t>
      </w:r>
      <w:r w:rsidR="00E03672" w:rsidRPr="00E345E0">
        <w:rPr>
          <w:sz w:val="20"/>
          <w:szCs w:val="20"/>
          <w:lang w:val="sr-Cyrl-CS"/>
        </w:rPr>
        <w:t>. РАСПОРЕД ЧАСОВА..........................................................................................</w:t>
      </w:r>
      <w:r>
        <w:rPr>
          <w:sz w:val="20"/>
          <w:szCs w:val="20"/>
          <w:lang w:val="sr-Cyrl-CS"/>
        </w:rPr>
        <w:t>.</w:t>
      </w:r>
      <w:r w:rsidR="00E03672">
        <w:rPr>
          <w:sz w:val="20"/>
          <w:szCs w:val="20"/>
          <w:lang w:val="sr-Cyrl-CS"/>
        </w:rPr>
        <w:t>............</w:t>
      </w:r>
      <w:r w:rsidR="00E03672" w:rsidRPr="00E345E0">
        <w:rPr>
          <w:sz w:val="20"/>
          <w:szCs w:val="20"/>
          <w:lang w:val="sr-Cyrl-CS"/>
        </w:rPr>
        <w:t>................2</w:t>
      </w:r>
      <w:r w:rsidR="000578D0">
        <w:rPr>
          <w:sz w:val="20"/>
          <w:szCs w:val="20"/>
          <w:lang w:val="sr-Cyrl-CS"/>
        </w:rPr>
        <w:t>7</w:t>
      </w:r>
    </w:p>
    <w:p w:rsidR="00E03672" w:rsidRPr="00E345E0" w:rsidRDefault="00E03672" w:rsidP="00E03672">
      <w:pPr>
        <w:pStyle w:val="ListParagraph"/>
        <w:tabs>
          <w:tab w:val="left" w:pos="0"/>
        </w:tabs>
        <w:rPr>
          <w:sz w:val="20"/>
          <w:szCs w:val="20"/>
          <w:lang w:val="sr-Cyrl-CS"/>
        </w:rPr>
      </w:pPr>
    </w:p>
    <w:p w:rsidR="00E03672" w:rsidRPr="00E345E0" w:rsidRDefault="00E03672" w:rsidP="00E03672">
      <w:pPr>
        <w:pStyle w:val="ListParagraph"/>
        <w:numPr>
          <w:ilvl w:val="0"/>
          <w:numId w:val="71"/>
        </w:numPr>
        <w:rPr>
          <w:sz w:val="20"/>
          <w:szCs w:val="20"/>
          <w:lang w:val="sr-Cyrl-CS"/>
        </w:rPr>
      </w:pPr>
      <w:r w:rsidRPr="00E345E0">
        <w:rPr>
          <w:sz w:val="20"/>
          <w:szCs w:val="20"/>
          <w:lang w:val="sr-Cyrl-CS"/>
        </w:rPr>
        <w:t>ГОДИШЊИ ФОНД ЧАСОВА ОБАВЕЗНИХ ОБЛИКА ОБРАЗОВНО ВАСПИТНОГ РАДА, ИЗБОРНИХ И ФАКУЛТАТИВНИХ ОБЛИКА РАДА..................................................</w:t>
      </w:r>
      <w:r>
        <w:rPr>
          <w:sz w:val="20"/>
          <w:szCs w:val="20"/>
          <w:lang w:val="sr-Cyrl-CS"/>
        </w:rPr>
        <w:t>..........................</w:t>
      </w:r>
      <w:r w:rsidR="000578D0">
        <w:rPr>
          <w:sz w:val="20"/>
          <w:szCs w:val="20"/>
          <w:lang w:val="sr-Cyrl-CS"/>
        </w:rPr>
        <w:t>..............................31</w:t>
      </w:r>
    </w:p>
    <w:p w:rsidR="00E03672" w:rsidRPr="00E345E0" w:rsidRDefault="00E03672" w:rsidP="00E03672">
      <w:pPr>
        <w:pStyle w:val="ListParagraph"/>
        <w:rPr>
          <w:sz w:val="20"/>
          <w:szCs w:val="20"/>
          <w:lang w:val="sr-Cyrl-CS"/>
        </w:rPr>
      </w:pPr>
      <w:r w:rsidRPr="00E345E0">
        <w:rPr>
          <w:sz w:val="20"/>
          <w:szCs w:val="20"/>
          <w:lang w:val="sr-Cyrl-CS"/>
        </w:rPr>
        <w:t>5.1.РАЗРЕДНА НАСТАВА.................................................................</w:t>
      </w:r>
      <w:r>
        <w:rPr>
          <w:sz w:val="20"/>
          <w:szCs w:val="20"/>
          <w:lang w:val="sr-Cyrl-CS"/>
        </w:rPr>
        <w:t>.................</w:t>
      </w:r>
      <w:r w:rsidRPr="00E345E0">
        <w:rPr>
          <w:sz w:val="20"/>
          <w:szCs w:val="20"/>
          <w:lang w:val="sr-Cyrl-CS"/>
        </w:rPr>
        <w:t>.........</w:t>
      </w:r>
      <w:r w:rsidR="000578D0">
        <w:rPr>
          <w:sz w:val="20"/>
          <w:szCs w:val="20"/>
          <w:lang w:val="sr-Cyrl-CS"/>
        </w:rPr>
        <w:t>..............................31</w:t>
      </w:r>
    </w:p>
    <w:p w:rsidR="00E03672" w:rsidRPr="00E345E0" w:rsidRDefault="00E03672" w:rsidP="00E03672">
      <w:pPr>
        <w:pStyle w:val="ListParagraph"/>
        <w:rPr>
          <w:sz w:val="20"/>
          <w:szCs w:val="20"/>
          <w:lang w:val="sr-Cyrl-CS"/>
        </w:rPr>
      </w:pPr>
      <w:r w:rsidRPr="00E345E0">
        <w:rPr>
          <w:sz w:val="20"/>
          <w:szCs w:val="20"/>
          <w:lang w:val="sr-Cyrl-CS"/>
        </w:rPr>
        <w:t>5.2.ПРЕДМЕТНА НАСТАВА..............................................................</w:t>
      </w:r>
      <w:r>
        <w:rPr>
          <w:sz w:val="20"/>
          <w:szCs w:val="20"/>
          <w:lang w:val="sr-Cyrl-CS"/>
        </w:rPr>
        <w:t>................</w:t>
      </w:r>
      <w:r w:rsidRPr="00E345E0">
        <w:rPr>
          <w:sz w:val="20"/>
          <w:szCs w:val="20"/>
          <w:lang w:val="sr-Cyrl-CS"/>
        </w:rPr>
        <w:t>.........</w:t>
      </w:r>
      <w:r w:rsidR="000578D0">
        <w:rPr>
          <w:sz w:val="20"/>
          <w:szCs w:val="20"/>
          <w:lang w:val="sr-Cyrl-CS"/>
        </w:rPr>
        <w:t>..............................32</w:t>
      </w:r>
    </w:p>
    <w:p w:rsidR="00E03672" w:rsidRPr="00E345E0" w:rsidRDefault="00E03672" w:rsidP="00E03672">
      <w:pPr>
        <w:pStyle w:val="ListParagraph"/>
        <w:rPr>
          <w:sz w:val="20"/>
          <w:szCs w:val="20"/>
          <w:lang w:val="sr-Cyrl-CS"/>
        </w:rPr>
      </w:pPr>
    </w:p>
    <w:p w:rsidR="00E03672" w:rsidRPr="00E345E0" w:rsidRDefault="00E03672" w:rsidP="00E03672">
      <w:pPr>
        <w:pStyle w:val="ListParagraph"/>
        <w:numPr>
          <w:ilvl w:val="0"/>
          <w:numId w:val="71"/>
        </w:numPr>
        <w:rPr>
          <w:sz w:val="20"/>
          <w:szCs w:val="20"/>
          <w:lang w:val="sr-Cyrl-CS"/>
        </w:rPr>
      </w:pPr>
      <w:r w:rsidRPr="00E345E0">
        <w:rPr>
          <w:sz w:val="20"/>
          <w:szCs w:val="20"/>
          <w:lang w:val="sr-Cyrl-CS"/>
        </w:rPr>
        <w:t xml:space="preserve"> СТРУЧНИ ОРГАНИ  УСТАНОВЕ..............................................................</w:t>
      </w:r>
      <w:r>
        <w:rPr>
          <w:sz w:val="20"/>
          <w:szCs w:val="20"/>
          <w:lang w:val="sr-Cyrl-CS"/>
        </w:rPr>
        <w:t>...................</w:t>
      </w:r>
      <w:r w:rsidR="000578D0">
        <w:rPr>
          <w:sz w:val="20"/>
          <w:szCs w:val="20"/>
          <w:lang w:val="sr-Cyrl-CS"/>
        </w:rPr>
        <w:t>..............................36</w:t>
      </w:r>
    </w:p>
    <w:p w:rsidR="00E03672" w:rsidRPr="00E345E0" w:rsidRDefault="00E03672" w:rsidP="00E03672">
      <w:pPr>
        <w:pStyle w:val="ListParagraph"/>
        <w:rPr>
          <w:sz w:val="20"/>
          <w:szCs w:val="20"/>
          <w:lang w:val="sr-Cyrl-CS"/>
        </w:rPr>
      </w:pPr>
      <w:r w:rsidRPr="00E345E0">
        <w:rPr>
          <w:sz w:val="20"/>
          <w:szCs w:val="20"/>
          <w:lang w:val="sr-Cyrl-CS"/>
        </w:rPr>
        <w:t>6.1. РУКОВОДИОЦИ ОДЕЉЕЊСКИХ ВЕЋА...............................................</w:t>
      </w:r>
      <w:r>
        <w:rPr>
          <w:sz w:val="20"/>
          <w:szCs w:val="20"/>
          <w:lang w:val="sr-Cyrl-CS"/>
        </w:rPr>
        <w:t>...............</w:t>
      </w:r>
      <w:r w:rsidR="000578D0">
        <w:rPr>
          <w:sz w:val="20"/>
          <w:szCs w:val="20"/>
          <w:lang w:val="sr-Cyrl-CS"/>
        </w:rPr>
        <w:t>..............................36</w:t>
      </w:r>
    </w:p>
    <w:p w:rsidR="00E03672" w:rsidRPr="00E345E0" w:rsidRDefault="00E03672" w:rsidP="00E03672">
      <w:pPr>
        <w:pStyle w:val="ListParagraph"/>
        <w:rPr>
          <w:sz w:val="20"/>
          <w:szCs w:val="20"/>
          <w:lang w:val="sr-Cyrl-CS"/>
        </w:rPr>
      </w:pPr>
      <w:r w:rsidRPr="00E345E0">
        <w:rPr>
          <w:sz w:val="20"/>
          <w:szCs w:val="20"/>
          <w:lang w:val="sr-Cyrl-CS"/>
        </w:rPr>
        <w:t>6.2.РУКОВОДИОЦИ И ЧЛАНОВИ СТРУЧНИХ ОРГАНА, ТИМОВА И ВЕЋА.......</w:t>
      </w:r>
      <w:r>
        <w:rPr>
          <w:sz w:val="20"/>
          <w:szCs w:val="20"/>
          <w:lang w:val="sr-Cyrl-CS"/>
        </w:rPr>
        <w:t>........</w:t>
      </w:r>
      <w:r w:rsidR="000578D0">
        <w:rPr>
          <w:sz w:val="20"/>
          <w:szCs w:val="20"/>
          <w:lang w:val="sr-Cyrl-CS"/>
        </w:rPr>
        <w:t>..............................36</w:t>
      </w:r>
    </w:p>
    <w:p w:rsidR="00E03672" w:rsidRPr="00E345E0" w:rsidRDefault="00E03672" w:rsidP="00E03672">
      <w:pPr>
        <w:pStyle w:val="ListParagraph"/>
        <w:rPr>
          <w:sz w:val="20"/>
          <w:szCs w:val="20"/>
          <w:lang w:val="sr-Cyrl-CS"/>
        </w:rPr>
      </w:pPr>
    </w:p>
    <w:p w:rsidR="00E03672" w:rsidRPr="00E345E0" w:rsidRDefault="00E03672" w:rsidP="00E03672">
      <w:pPr>
        <w:pStyle w:val="ListParagraph"/>
        <w:numPr>
          <w:ilvl w:val="0"/>
          <w:numId w:val="71"/>
        </w:numPr>
        <w:rPr>
          <w:sz w:val="20"/>
          <w:szCs w:val="20"/>
          <w:lang w:val="sr-Cyrl-CS"/>
        </w:rPr>
      </w:pPr>
      <w:r w:rsidRPr="00E345E0">
        <w:rPr>
          <w:sz w:val="20"/>
          <w:szCs w:val="20"/>
          <w:lang w:val="sr-Cyrl-CS"/>
        </w:rPr>
        <w:t>ПЛАНОВИ И ПРОГРАМИ СТРУЧНИХ ОРГАНА И СТРУЧНИХ САРАДНИКА У ШКОЛИ</w:t>
      </w:r>
      <w:r w:rsidR="000578D0">
        <w:rPr>
          <w:sz w:val="20"/>
          <w:szCs w:val="20"/>
          <w:lang w:val="sr-Cyrl-CS"/>
        </w:rPr>
        <w:t>...........................40</w:t>
      </w:r>
    </w:p>
    <w:p w:rsidR="00E03672" w:rsidRPr="00E345E0" w:rsidRDefault="00E03672" w:rsidP="00E03672">
      <w:pPr>
        <w:pStyle w:val="ListParagraph"/>
        <w:rPr>
          <w:sz w:val="20"/>
          <w:szCs w:val="20"/>
          <w:lang w:val="sr-Cyrl-CS"/>
        </w:rPr>
      </w:pPr>
      <w:r w:rsidRPr="00E345E0">
        <w:rPr>
          <w:sz w:val="20"/>
          <w:szCs w:val="20"/>
          <w:lang w:val="sr-Cyrl-CS"/>
        </w:rPr>
        <w:t>7.1. ПЛАН И  ПРОГРАМ  РАДА  НАСТАВНИЧКОГ ВЕЋА.....................................................</w:t>
      </w:r>
      <w:r w:rsidR="000578D0">
        <w:rPr>
          <w:sz w:val="20"/>
          <w:szCs w:val="20"/>
          <w:lang w:val="sr-Cyrl-CS"/>
        </w:rPr>
        <w:t>....................40</w:t>
      </w:r>
    </w:p>
    <w:p w:rsidR="00E03672" w:rsidRPr="00E345E0" w:rsidRDefault="00E03672" w:rsidP="00E03672">
      <w:pPr>
        <w:pStyle w:val="ListParagraph"/>
        <w:rPr>
          <w:sz w:val="20"/>
          <w:szCs w:val="20"/>
          <w:lang w:val="sr-Cyrl-CS"/>
        </w:rPr>
      </w:pPr>
      <w:r w:rsidRPr="00E345E0">
        <w:rPr>
          <w:sz w:val="20"/>
          <w:szCs w:val="20"/>
          <w:lang w:val="sr-Cyrl-CS"/>
        </w:rPr>
        <w:t>7.2. ПЛАН И ПРОГРАМ ОДЕЉЕЊСКИХ ВЕЋА...............................................................</w:t>
      </w:r>
      <w:r>
        <w:rPr>
          <w:sz w:val="20"/>
          <w:szCs w:val="20"/>
          <w:lang w:val="sr-Cyrl-CS"/>
        </w:rPr>
        <w:t>...............</w:t>
      </w:r>
      <w:r w:rsidRPr="00E345E0">
        <w:rPr>
          <w:sz w:val="20"/>
          <w:szCs w:val="20"/>
          <w:lang w:val="sr-Cyrl-CS"/>
        </w:rPr>
        <w:t>.....</w:t>
      </w:r>
      <w:r w:rsidR="000578D0">
        <w:rPr>
          <w:sz w:val="20"/>
          <w:szCs w:val="20"/>
          <w:lang w:val="sr-Cyrl-CS"/>
        </w:rPr>
        <w:t>.....43</w:t>
      </w:r>
    </w:p>
    <w:p w:rsidR="00E03672" w:rsidRPr="00E345E0" w:rsidRDefault="00E03672" w:rsidP="00E03672">
      <w:pPr>
        <w:pStyle w:val="ListParagraph"/>
        <w:rPr>
          <w:sz w:val="20"/>
          <w:szCs w:val="20"/>
          <w:lang w:val="sr-Cyrl-CS"/>
        </w:rPr>
      </w:pPr>
      <w:r w:rsidRPr="00E345E0">
        <w:rPr>
          <w:sz w:val="20"/>
          <w:szCs w:val="20"/>
          <w:lang w:val="sr-Cyrl-CS"/>
        </w:rPr>
        <w:t>7.3. ПЛАН СТРУЧНИХ ВЕЋА  И ТИМОВА......................................................................</w:t>
      </w:r>
      <w:r>
        <w:rPr>
          <w:sz w:val="20"/>
          <w:szCs w:val="20"/>
          <w:lang w:val="sr-Cyrl-CS"/>
        </w:rPr>
        <w:t>................</w:t>
      </w:r>
      <w:r w:rsidRPr="00E345E0">
        <w:rPr>
          <w:sz w:val="20"/>
          <w:szCs w:val="20"/>
          <w:lang w:val="sr-Cyrl-CS"/>
        </w:rPr>
        <w:t>...</w:t>
      </w:r>
      <w:r w:rsidR="000578D0">
        <w:rPr>
          <w:sz w:val="20"/>
          <w:szCs w:val="20"/>
          <w:lang w:val="sr-Cyrl-CS"/>
        </w:rPr>
        <w:t>.......59</w:t>
      </w:r>
    </w:p>
    <w:p w:rsidR="00E03672" w:rsidRPr="00E345E0" w:rsidRDefault="00E03672" w:rsidP="00E03672">
      <w:pPr>
        <w:pStyle w:val="ListParagraph"/>
        <w:ind w:firstLine="696"/>
        <w:rPr>
          <w:sz w:val="20"/>
          <w:szCs w:val="20"/>
          <w:lang w:val="sr-Cyrl-CS"/>
        </w:rPr>
      </w:pPr>
      <w:r w:rsidRPr="00E345E0">
        <w:rPr>
          <w:sz w:val="20"/>
          <w:szCs w:val="20"/>
          <w:lang w:val="sr-Cyrl-CS"/>
        </w:rPr>
        <w:t>7.3.1. СТРУЧНО ВЕЋЕ ЗА РАЗРЕДНУ НАСТАВУ...............................................</w:t>
      </w:r>
      <w:r>
        <w:rPr>
          <w:sz w:val="20"/>
          <w:szCs w:val="20"/>
          <w:lang w:val="sr-Cyrl-CS"/>
        </w:rPr>
        <w:t>...............</w:t>
      </w:r>
      <w:r w:rsidRPr="00E345E0">
        <w:rPr>
          <w:sz w:val="20"/>
          <w:szCs w:val="20"/>
          <w:lang w:val="sr-Cyrl-CS"/>
        </w:rPr>
        <w:t>.....</w:t>
      </w:r>
      <w:r w:rsidR="000578D0">
        <w:rPr>
          <w:sz w:val="20"/>
          <w:szCs w:val="20"/>
          <w:lang w:val="sr-Cyrl-CS"/>
        </w:rPr>
        <w:t>......59</w:t>
      </w:r>
    </w:p>
    <w:p w:rsidR="00E03672" w:rsidRPr="00E345E0" w:rsidRDefault="00E03672" w:rsidP="00E03672">
      <w:pPr>
        <w:pStyle w:val="ListParagraph"/>
        <w:ind w:firstLine="696"/>
        <w:rPr>
          <w:rFonts w:ascii="Calibri" w:eastAsia="Times New Roman" w:hAnsi="Calibri" w:cs="Times New Roman"/>
          <w:sz w:val="20"/>
          <w:szCs w:val="20"/>
          <w:lang w:val="sr-Cyrl-CS"/>
        </w:rPr>
      </w:pPr>
      <w:r w:rsidRPr="00E345E0">
        <w:rPr>
          <w:sz w:val="20"/>
          <w:szCs w:val="20"/>
          <w:lang w:val="sr-Cyrl-CS"/>
        </w:rPr>
        <w:t>7.</w:t>
      </w:r>
      <w:r w:rsidRPr="00E345E0">
        <w:rPr>
          <w:rFonts w:ascii="Calibri" w:eastAsia="Times New Roman" w:hAnsi="Calibri" w:cs="Times New Roman"/>
          <w:sz w:val="20"/>
          <w:szCs w:val="20"/>
          <w:lang w:val="sr-Cyrl-CS"/>
        </w:rPr>
        <w:t>3,2</w:t>
      </w:r>
      <w:r w:rsidR="00E131BA">
        <w:rPr>
          <w:rFonts w:ascii="Calibri" w:eastAsia="Times New Roman" w:hAnsi="Calibri" w:cs="Times New Roman"/>
          <w:sz w:val="20"/>
          <w:szCs w:val="20"/>
          <w:lang w:val="sr-Cyrl-CS"/>
        </w:rPr>
        <w:t>.</w:t>
      </w:r>
      <w:r w:rsidR="00E131BA" w:rsidRPr="00E345E0">
        <w:rPr>
          <w:sz w:val="20"/>
          <w:szCs w:val="20"/>
          <w:lang w:val="sr-Cyrl-CS"/>
        </w:rPr>
        <w:t>ПЛАН РАДА  ТИМА СТРУЧНОГ ВЕЋА  ПРИРО</w:t>
      </w:r>
      <w:r w:rsidR="00E131BA">
        <w:rPr>
          <w:sz w:val="20"/>
          <w:szCs w:val="20"/>
          <w:lang w:val="sr-Cyrl-CS"/>
        </w:rPr>
        <w:t>ДНИХ НАУКА.......</w:t>
      </w:r>
      <w:r>
        <w:rPr>
          <w:rFonts w:ascii="Calibri" w:eastAsia="Times New Roman" w:hAnsi="Calibri" w:cs="Times New Roman"/>
          <w:sz w:val="20"/>
          <w:szCs w:val="20"/>
          <w:lang w:val="sr-Cyrl-CS"/>
        </w:rPr>
        <w:t>......</w:t>
      </w:r>
      <w:r w:rsidR="000578D0">
        <w:rPr>
          <w:rFonts w:ascii="Calibri" w:eastAsia="Times New Roman" w:hAnsi="Calibri" w:cs="Times New Roman"/>
          <w:sz w:val="20"/>
          <w:szCs w:val="20"/>
          <w:lang w:val="sr-Cyrl-CS"/>
        </w:rPr>
        <w:t>.............................61</w:t>
      </w:r>
    </w:p>
    <w:p w:rsidR="00E03672" w:rsidRPr="00E345E0" w:rsidRDefault="00E03672" w:rsidP="00E03672">
      <w:pPr>
        <w:pStyle w:val="ListParagraph"/>
        <w:ind w:left="708" w:firstLine="708"/>
        <w:rPr>
          <w:sz w:val="20"/>
          <w:szCs w:val="20"/>
          <w:lang w:val="sr-Cyrl-CS"/>
        </w:rPr>
      </w:pPr>
      <w:r w:rsidRPr="00E345E0">
        <w:rPr>
          <w:sz w:val="20"/>
          <w:szCs w:val="20"/>
          <w:lang w:val="sr-Cyrl-CS"/>
        </w:rPr>
        <w:t>7,3,3</w:t>
      </w:r>
      <w:r w:rsidR="00E131BA">
        <w:rPr>
          <w:sz w:val="20"/>
          <w:szCs w:val="20"/>
          <w:lang w:val="sr-Cyrl-CS"/>
        </w:rPr>
        <w:t>.</w:t>
      </w:r>
      <w:r w:rsidR="00E131BA" w:rsidRPr="00E345E0">
        <w:rPr>
          <w:sz w:val="20"/>
          <w:szCs w:val="20"/>
          <w:lang w:val="sr-Cyrl-CS"/>
        </w:rPr>
        <w:t>ПЛАН РАДА СТРУЧНОГ ВЕЋА ДРУШТВЕНИХ НАУКА</w:t>
      </w:r>
      <w:r w:rsidRPr="00E345E0">
        <w:rPr>
          <w:sz w:val="20"/>
          <w:szCs w:val="20"/>
          <w:lang w:val="sr-Cyrl-CS"/>
        </w:rPr>
        <w:t>,......................</w:t>
      </w:r>
      <w:r w:rsidR="000578D0">
        <w:rPr>
          <w:sz w:val="20"/>
          <w:szCs w:val="20"/>
          <w:lang w:val="sr-Cyrl-CS"/>
        </w:rPr>
        <w:t>.........</w:t>
      </w:r>
      <w:r w:rsidR="00E131BA">
        <w:rPr>
          <w:sz w:val="20"/>
          <w:szCs w:val="20"/>
          <w:lang w:val="sr-Cyrl-CS"/>
        </w:rPr>
        <w:t>.........</w:t>
      </w:r>
      <w:r w:rsidR="000578D0">
        <w:rPr>
          <w:sz w:val="20"/>
          <w:szCs w:val="20"/>
          <w:lang w:val="sr-Cyrl-CS"/>
        </w:rPr>
        <w:t>............6</w:t>
      </w:r>
      <w:r w:rsidR="00E131BA">
        <w:rPr>
          <w:sz w:val="20"/>
          <w:szCs w:val="20"/>
          <w:lang w:val="sr-Cyrl-CS"/>
        </w:rPr>
        <w:t>4</w:t>
      </w:r>
    </w:p>
    <w:p w:rsidR="00E03672" w:rsidRPr="00E345E0" w:rsidRDefault="00E03672" w:rsidP="00E03672">
      <w:pPr>
        <w:pStyle w:val="ListParagraph"/>
        <w:ind w:left="708" w:firstLine="708"/>
        <w:rPr>
          <w:sz w:val="20"/>
          <w:szCs w:val="20"/>
          <w:lang w:val="sr-Cyrl-CS"/>
        </w:rPr>
      </w:pPr>
      <w:r w:rsidRPr="00E345E0">
        <w:rPr>
          <w:sz w:val="20"/>
          <w:szCs w:val="20"/>
          <w:lang w:val="sr-Cyrl-CS"/>
        </w:rPr>
        <w:t>7.3.4</w:t>
      </w:r>
      <w:r w:rsidR="00E131BA">
        <w:rPr>
          <w:sz w:val="20"/>
          <w:szCs w:val="20"/>
          <w:lang w:val="sr-Cyrl-CS"/>
        </w:rPr>
        <w:t>.</w:t>
      </w:r>
      <w:r w:rsidR="00E131BA" w:rsidRPr="00E345E0">
        <w:rPr>
          <w:sz w:val="20"/>
          <w:szCs w:val="20"/>
          <w:lang w:val="sr-Cyrl-CS"/>
        </w:rPr>
        <w:t>ПЛАН РАДА СТРУЧНОГ ВЕЋА НАСТАВНИКА ВЕШТИНА</w:t>
      </w:r>
      <w:r w:rsidRPr="00E345E0">
        <w:rPr>
          <w:sz w:val="20"/>
          <w:szCs w:val="20"/>
          <w:lang w:val="sr-Cyrl-CS"/>
        </w:rPr>
        <w:t>...........</w:t>
      </w:r>
      <w:r w:rsidR="00287815">
        <w:rPr>
          <w:sz w:val="20"/>
          <w:szCs w:val="20"/>
          <w:lang w:val="sr-Cyrl-CS"/>
        </w:rPr>
        <w:t>.................</w:t>
      </w:r>
      <w:r w:rsidR="00E131BA">
        <w:rPr>
          <w:sz w:val="20"/>
          <w:szCs w:val="20"/>
          <w:lang w:val="sr-Cyrl-CS"/>
        </w:rPr>
        <w:t>....................65</w:t>
      </w:r>
    </w:p>
    <w:p w:rsidR="00E03672" w:rsidRPr="00E131BA" w:rsidRDefault="00E03672" w:rsidP="00E131BA">
      <w:pPr>
        <w:pStyle w:val="ListParagraph"/>
        <w:ind w:left="708" w:firstLine="708"/>
        <w:rPr>
          <w:rFonts w:ascii="Calibri" w:eastAsia="Times New Roman" w:hAnsi="Calibri" w:cs="Times New Roman"/>
          <w:sz w:val="20"/>
          <w:szCs w:val="20"/>
          <w:lang w:val="sr-Cyrl-CS"/>
        </w:rPr>
      </w:pPr>
      <w:r w:rsidRPr="00E345E0">
        <w:rPr>
          <w:sz w:val="20"/>
          <w:szCs w:val="20"/>
          <w:lang w:val="sr-Cyrl-CS"/>
        </w:rPr>
        <w:t>7.3.5</w:t>
      </w:r>
      <w:r w:rsidR="00E131BA">
        <w:rPr>
          <w:rFonts w:ascii="Calibri" w:eastAsia="Times New Roman" w:hAnsi="Calibri" w:cs="Times New Roman"/>
          <w:sz w:val="20"/>
          <w:szCs w:val="20"/>
          <w:lang w:val="sr-Cyrl-CS"/>
        </w:rPr>
        <w:t>.</w:t>
      </w:r>
      <w:r w:rsidR="00E131BA" w:rsidRPr="00E345E0">
        <w:rPr>
          <w:rFonts w:ascii="Calibri" w:eastAsia="Times New Roman" w:hAnsi="Calibri" w:cs="Times New Roman"/>
          <w:sz w:val="20"/>
          <w:szCs w:val="20"/>
          <w:lang w:val="sr-Cyrl-CS"/>
        </w:rPr>
        <w:t xml:space="preserve"> ПЛАН И  ПРОГРАМ Р</w:t>
      </w:r>
      <w:r w:rsidR="00E131BA">
        <w:rPr>
          <w:rFonts w:ascii="Calibri" w:eastAsia="Times New Roman" w:hAnsi="Calibri" w:cs="Times New Roman"/>
          <w:sz w:val="20"/>
          <w:szCs w:val="20"/>
          <w:lang w:val="sr-Cyrl-CS"/>
        </w:rPr>
        <w:t xml:space="preserve">АДА СТРУЧНОГ ТИМА ЗА ИНКЛУЗИВНО </w:t>
      </w:r>
      <w:r w:rsidR="00E131BA" w:rsidRPr="00E345E0">
        <w:rPr>
          <w:rFonts w:ascii="Calibri" w:eastAsia="Times New Roman" w:hAnsi="Calibri" w:cs="Times New Roman"/>
          <w:sz w:val="20"/>
          <w:szCs w:val="20"/>
          <w:lang w:val="sr-Cyrl-CS"/>
        </w:rPr>
        <w:t>ОБРАЗОВАЊ</w:t>
      </w:r>
      <w:r w:rsidR="00E131BA">
        <w:rPr>
          <w:rFonts w:ascii="Calibri" w:eastAsia="Times New Roman" w:hAnsi="Calibri" w:cs="Times New Roman"/>
          <w:sz w:val="20"/>
          <w:szCs w:val="20"/>
          <w:lang w:val="sr-Cyrl-CS"/>
        </w:rPr>
        <w:t>Е.</w:t>
      </w:r>
      <w:r w:rsidR="00287815" w:rsidRPr="00E131BA">
        <w:rPr>
          <w:sz w:val="20"/>
          <w:szCs w:val="20"/>
          <w:lang w:val="sr-Cyrl-CS"/>
        </w:rPr>
        <w:t>............</w:t>
      </w:r>
      <w:r w:rsidR="00E131BA">
        <w:rPr>
          <w:sz w:val="20"/>
          <w:szCs w:val="20"/>
          <w:lang w:val="sr-Cyrl-CS"/>
        </w:rPr>
        <w:t>66</w:t>
      </w:r>
    </w:p>
    <w:p w:rsidR="00E03672" w:rsidRPr="00E131BA" w:rsidRDefault="00E03672" w:rsidP="00E131BA">
      <w:pPr>
        <w:pStyle w:val="ListParagraph"/>
        <w:ind w:left="708" w:firstLine="708"/>
        <w:rPr>
          <w:sz w:val="20"/>
          <w:szCs w:val="20"/>
          <w:lang w:val="sr-Cyrl-CS"/>
        </w:rPr>
      </w:pPr>
      <w:r w:rsidRPr="00E345E0">
        <w:rPr>
          <w:sz w:val="20"/>
          <w:szCs w:val="20"/>
          <w:lang w:val="sr-Cyrl-CS"/>
        </w:rPr>
        <w:t>7.3.6.</w:t>
      </w:r>
      <w:r w:rsidR="00E131BA" w:rsidRPr="00E345E0">
        <w:rPr>
          <w:sz w:val="20"/>
          <w:szCs w:val="20"/>
          <w:lang w:val="sr-Cyrl-CS"/>
        </w:rPr>
        <w:t>ПЛАН РАДА ТИМА ЗА ПРОФЕСИОНАЛНУ ОРИЈЕНТАЦИЈУ</w:t>
      </w:r>
      <w:r w:rsidR="00E131BA">
        <w:rPr>
          <w:sz w:val="20"/>
          <w:szCs w:val="20"/>
          <w:lang w:val="sr-Cyrl-CS"/>
        </w:rPr>
        <w:t>...........................................72</w:t>
      </w:r>
    </w:p>
    <w:p w:rsidR="00E03672" w:rsidRPr="00E345E0" w:rsidRDefault="00E03672" w:rsidP="00E03672">
      <w:pPr>
        <w:pStyle w:val="ListParagraph"/>
        <w:ind w:left="708" w:firstLine="708"/>
        <w:rPr>
          <w:sz w:val="20"/>
          <w:szCs w:val="20"/>
          <w:lang w:val="sr-Cyrl-CS"/>
        </w:rPr>
      </w:pPr>
      <w:r w:rsidRPr="00E345E0">
        <w:rPr>
          <w:sz w:val="20"/>
          <w:szCs w:val="20"/>
          <w:lang w:val="sr-Cyrl-CS"/>
        </w:rPr>
        <w:t>7.3.7.ПЛАН РАДА ТИМА ЗА САМОВРЕДНОВАЊЕ..........................................</w:t>
      </w:r>
      <w:r w:rsidR="00287815">
        <w:rPr>
          <w:sz w:val="20"/>
          <w:szCs w:val="20"/>
          <w:lang w:val="sr-Cyrl-CS"/>
        </w:rPr>
        <w:t>.........................74</w:t>
      </w:r>
    </w:p>
    <w:p w:rsidR="00E03672" w:rsidRDefault="00053E7E" w:rsidP="00053E7E">
      <w:pPr>
        <w:pStyle w:val="ListParagraph"/>
        <w:ind w:firstLine="696"/>
        <w:rPr>
          <w:sz w:val="20"/>
          <w:szCs w:val="20"/>
        </w:rPr>
      </w:pPr>
      <w:r>
        <w:rPr>
          <w:sz w:val="20"/>
          <w:szCs w:val="20"/>
          <w:lang w:val="sr-Cyrl-CS"/>
        </w:rPr>
        <w:lastRenderedPageBreak/>
        <w:t>7.3.8. ПЛАН ТИМА ЗА БЕЗБЕДНОСТ-ЗАШТИТУ УЧЕНИКА ОД НАСИЉА, ЗЛОСТАВЉАЊА И  ЗАНЕМАРИВАЊА....................................................................................................................................</w:t>
      </w:r>
      <w:r w:rsidR="002B3DDC">
        <w:rPr>
          <w:sz w:val="20"/>
          <w:szCs w:val="20"/>
          <w:lang w:val="sr-Cyrl-CS"/>
        </w:rPr>
        <w:t>76</w:t>
      </w:r>
    </w:p>
    <w:p w:rsidR="00E6269F" w:rsidRPr="00E6269F" w:rsidRDefault="00E6269F" w:rsidP="00053E7E">
      <w:pPr>
        <w:pStyle w:val="ListParagraph"/>
        <w:ind w:firstLine="696"/>
        <w:rPr>
          <w:sz w:val="20"/>
          <w:szCs w:val="20"/>
        </w:rPr>
      </w:pPr>
      <w:r>
        <w:rPr>
          <w:sz w:val="20"/>
          <w:szCs w:val="20"/>
        </w:rPr>
        <w:t>7.3.9. ПЛАН ТИМА ЗА ОРГАНИЗАЦИЈУ КУЛТУРНИХ И ДРУШТВЕНИХ АКТИВНОСТИ............8</w:t>
      </w:r>
      <w:r w:rsidR="002B1CDF">
        <w:rPr>
          <w:sz w:val="20"/>
          <w:szCs w:val="20"/>
        </w:rPr>
        <w:t>3</w:t>
      </w:r>
    </w:p>
    <w:p w:rsidR="00E03672" w:rsidRPr="00E345E0" w:rsidRDefault="00E03672" w:rsidP="00E03672">
      <w:pPr>
        <w:pStyle w:val="ListParagraph"/>
        <w:numPr>
          <w:ilvl w:val="1"/>
          <w:numId w:val="74"/>
        </w:numPr>
        <w:tabs>
          <w:tab w:val="left" w:pos="0"/>
        </w:tabs>
        <w:rPr>
          <w:sz w:val="20"/>
          <w:szCs w:val="20"/>
          <w:lang w:val="sr-Cyrl-CS"/>
        </w:rPr>
      </w:pPr>
      <w:r w:rsidRPr="00E345E0">
        <w:rPr>
          <w:sz w:val="20"/>
          <w:szCs w:val="20"/>
          <w:lang w:val="sr-Cyrl-CS"/>
        </w:rPr>
        <w:t>ПРОГРАМ РАДА ПЕДАГОШКОГ КОЛЕГИЈУМА.......................................................</w:t>
      </w:r>
      <w:r w:rsidR="00287815">
        <w:rPr>
          <w:sz w:val="20"/>
          <w:szCs w:val="20"/>
          <w:lang w:val="sr-Cyrl-CS"/>
        </w:rPr>
        <w:t>...................</w:t>
      </w:r>
      <w:r w:rsidR="00173E0D">
        <w:rPr>
          <w:sz w:val="20"/>
          <w:szCs w:val="20"/>
          <w:lang w:val="sr-Cyrl-CS"/>
        </w:rPr>
        <w:t>.....8</w:t>
      </w:r>
      <w:r w:rsidR="00EA1D76">
        <w:rPr>
          <w:sz w:val="20"/>
          <w:szCs w:val="20"/>
        </w:rPr>
        <w:t>4</w:t>
      </w:r>
    </w:p>
    <w:p w:rsidR="00E03672" w:rsidRPr="00E345E0" w:rsidRDefault="00E03672" w:rsidP="00E03672">
      <w:pPr>
        <w:pStyle w:val="ListParagraph"/>
        <w:numPr>
          <w:ilvl w:val="1"/>
          <w:numId w:val="74"/>
        </w:numPr>
        <w:rPr>
          <w:sz w:val="20"/>
          <w:szCs w:val="20"/>
          <w:lang w:val="sr-Cyrl-CS" w:eastAsia="en-US"/>
        </w:rPr>
      </w:pPr>
      <w:r w:rsidRPr="00E345E0">
        <w:rPr>
          <w:sz w:val="20"/>
          <w:szCs w:val="20"/>
        </w:rPr>
        <w:t>ПРОГРАМ   РАДА  ОДЕЉЕЊСКОГ   СТАРЕШИНЕ</w:t>
      </w:r>
      <w:r w:rsidRPr="00E345E0">
        <w:rPr>
          <w:sz w:val="20"/>
          <w:szCs w:val="20"/>
          <w:lang w:val="sr-Cyrl-CS"/>
        </w:rPr>
        <w:t>....................................................</w:t>
      </w:r>
      <w:r w:rsidR="00287815">
        <w:rPr>
          <w:sz w:val="20"/>
          <w:szCs w:val="20"/>
          <w:lang w:val="sr-Cyrl-CS"/>
        </w:rPr>
        <w:t>.................</w:t>
      </w:r>
      <w:r w:rsidR="00EA1D76">
        <w:rPr>
          <w:sz w:val="20"/>
          <w:szCs w:val="20"/>
          <w:lang w:val="sr-Cyrl-CS"/>
        </w:rPr>
        <w:t>......8</w:t>
      </w:r>
      <w:r w:rsidR="00EA1D76">
        <w:rPr>
          <w:sz w:val="20"/>
          <w:szCs w:val="20"/>
        </w:rPr>
        <w:t>6</w:t>
      </w:r>
    </w:p>
    <w:p w:rsidR="00E03672" w:rsidRPr="00E345E0" w:rsidRDefault="00E03672" w:rsidP="00E03672">
      <w:pPr>
        <w:pStyle w:val="ListParagraph"/>
        <w:numPr>
          <w:ilvl w:val="1"/>
          <w:numId w:val="74"/>
        </w:numPr>
        <w:rPr>
          <w:sz w:val="20"/>
          <w:szCs w:val="20"/>
          <w:lang w:val="sr-Cyrl-CS"/>
        </w:rPr>
      </w:pPr>
      <w:r w:rsidRPr="00E345E0">
        <w:rPr>
          <w:sz w:val="20"/>
          <w:szCs w:val="20"/>
          <w:lang w:val="sr-Cyrl-CS"/>
        </w:rPr>
        <w:t>ПЛАН И ПРОГРАМ РАДА СТРУЧНОГ САРАДНИКА –ПЕДАГОГА..................................</w:t>
      </w:r>
      <w:r>
        <w:rPr>
          <w:sz w:val="20"/>
          <w:szCs w:val="20"/>
          <w:lang w:val="sr-Cyrl-CS"/>
        </w:rPr>
        <w:t>..........</w:t>
      </w:r>
      <w:r w:rsidR="00287815">
        <w:rPr>
          <w:sz w:val="20"/>
          <w:szCs w:val="20"/>
          <w:lang w:val="sr-Cyrl-CS"/>
        </w:rPr>
        <w:t>..</w:t>
      </w:r>
      <w:r w:rsidR="00EA1D76">
        <w:rPr>
          <w:sz w:val="20"/>
          <w:szCs w:val="20"/>
          <w:lang w:val="sr-Cyrl-CS"/>
        </w:rPr>
        <w:t>.......9</w:t>
      </w:r>
      <w:r w:rsidR="00EA1D76">
        <w:rPr>
          <w:sz w:val="20"/>
          <w:szCs w:val="20"/>
        </w:rPr>
        <w:t>8</w:t>
      </w:r>
    </w:p>
    <w:p w:rsidR="00E03672" w:rsidRPr="00E345E0" w:rsidRDefault="00E03672" w:rsidP="00E03672">
      <w:pPr>
        <w:pStyle w:val="ListParagraph"/>
        <w:ind w:left="360"/>
        <w:rPr>
          <w:sz w:val="20"/>
          <w:szCs w:val="20"/>
          <w:lang w:val="sr-Cyrl-CS"/>
        </w:rPr>
      </w:pPr>
    </w:p>
    <w:p w:rsidR="00E03672" w:rsidRPr="00E345E0" w:rsidRDefault="00E03672" w:rsidP="00E03672">
      <w:pPr>
        <w:pStyle w:val="Heading1"/>
        <w:numPr>
          <w:ilvl w:val="0"/>
          <w:numId w:val="74"/>
        </w:numPr>
        <w:rPr>
          <w:rFonts w:asciiTheme="minorHAnsi" w:hAnsiTheme="minorHAnsi" w:cstheme="minorHAnsi"/>
          <w:b w:val="0"/>
          <w:noProof/>
        </w:rPr>
      </w:pPr>
      <w:r w:rsidRPr="00E345E0">
        <w:rPr>
          <w:rFonts w:asciiTheme="minorHAnsi" w:hAnsiTheme="minorHAnsi" w:cstheme="minorHAnsi"/>
          <w:b w:val="0"/>
          <w:noProof/>
        </w:rPr>
        <w:t>ПЛАНОВИ И ПРОГРАМИ РУКОВОДЕЋИХ ОРГАНА, ОРГАНА УПРАВЉАЊА   И   ДРУГИХ ОРГАНА  У ШКОЛИ......................................................................................................</w:t>
      </w:r>
      <w:r>
        <w:rPr>
          <w:rFonts w:asciiTheme="minorHAnsi" w:hAnsiTheme="minorHAnsi" w:cstheme="minorHAnsi"/>
          <w:b w:val="0"/>
          <w:noProof/>
        </w:rPr>
        <w:t>......................</w:t>
      </w:r>
      <w:r w:rsidR="00EA1D76">
        <w:rPr>
          <w:rFonts w:asciiTheme="minorHAnsi" w:hAnsiTheme="minorHAnsi" w:cstheme="minorHAnsi"/>
          <w:b w:val="0"/>
          <w:noProof/>
        </w:rPr>
        <w:t>.............................106</w:t>
      </w:r>
    </w:p>
    <w:p w:rsidR="00E03672" w:rsidRPr="00EA1D76" w:rsidRDefault="00E03672" w:rsidP="00E03672">
      <w:pPr>
        <w:pStyle w:val="ListParagraph"/>
        <w:ind w:left="360" w:firstLine="348"/>
        <w:rPr>
          <w:sz w:val="20"/>
          <w:szCs w:val="20"/>
        </w:rPr>
      </w:pPr>
      <w:r w:rsidRPr="00E345E0">
        <w:rPr>
          <w:sz w:val="20"/>
          <w:szCs w:val="20"/>
          <w:lang w:val="sr-Cyrl-CS"/>
        </w:rPr>
        <w:t>8.1.ПРОГРАМ РАДА ШКОЛСКОГ ОДБОРА......................................................</w:t>
      </w:r>
      <w:r>
        <w:rPr>
          <w:sz w:val="20"/>
          <w:szCs w:val="20"/>
          <w:lang w:val="sr-Cyrl-CS"/>
        </w:rPr>
        <w:t>........</w:t>
      </w:r>
      <w:r w:rsidR="00EA1D76">
        <w:rPr>
          <w:sz w:val="20"/>
          <w:szCs w:val="20"/>
          <w:lang w:val="sr-Cyrl-CS"/>
        </w:rPr>
        <w:t>.............................10</w:t>
      </w:r>
      <w:r w:rsidR="00EA1D76">
        <w:rPr>
          <w:sz w:val="20"/>
          <w:szCs w:val="20"/>
        </w:rPr>
        <w:t>6</w:t>
      </w:r>
    </w:p>
    <w:p w:rsidR="00E03672" w:rsidRPr="00EA1D76" w:rsidRDefault="00E03672" w:rsidP="00E03672">
      <w:pPr>
        <w:pStyle w:val="ListParagraph"/>
        <w:ind w:left="360" w:firstLine="348"/>
        <w:rPr>
          <w:sz w:val="20"/>
          <w:szCs w:val="20"/>
        </w:rPr>
      </w:pPr>
      <w:r w:rsidRPr="00E345E0">
        <w:rPr>
          <w:sz w:val="20"/>
          <w:szCs w:val="20"/>
          <w:lang w:val="sr-Cyrl-CS"/>
        </w:rPr>
        <w:t xml:space="preserve">8.2. </w:t>
      </w:r>
      <w:r w:rsidRPr="00E345E0">
        <w:rPr>
          <w:sz w:val="20"/>
          <w:szCs w:val="20"/>
          <w:lang w:val="ru-RU"/>
        </w:rPr>
        <w:t>ПЛАН И ПРОГРАМ РАДА ДИРЕКТОРА ШКОЛЕ............................................</w:t>
      </w:r>
      <w:r>
        <w:rPr>
          <w:sz w:val="20"/>
          <w:szCs w:val="20"/>
          <w:lang w:val="ru-RU"/>
        </w:rPr>
        <w:t>....</w:t>
      </w:r>
      <w:r w:rsidR="00287815">
        <w:rPr>
          <w:sz w:val="20"/>
          <w:szCs w:val="20"/>
          <w:lang w:val="ru-RU"/>
        </w:rPr>
        <w:t>.............................10</w:t>
      </w:r>
      <w:r w:rsidR="00EA1D76">
        <w:rPr>
          <w:sz w:val="20"/>
          <w:szCs w:val="20"/>
        </w:rPr>
        <w:t>8</w:t>
      </w:r>
    </w:p>
    <w:p w:rsidR="00E03672" w:rsidRPr="00EA1D76" w:rsidRDefault="00E03672" w:rsidP="00E03672">
      <w:pPr>
        <w:pStyle w:val="ListParagraph"/>
        <w:ind w:left="360" w:firstLine="348"/>
        <w:rPr>
          <w:bCs/>
          <w:iCs/>
          <w:sz w:val="20"/>
          <w:szCs w:val="20"/>
        </w:rPr>
      </w:pPr>
      <w:r w:rsidRPr="00E345E0">
        <w:rPr>
          <w:sz w:val="20"/>
          <w:szCs w:val="20"/>
          <w:lang w:val="ru-RU"/>
        </w:rPr>
        <w:t xml:space="preserve">8.3. </w:t>
      </w:r>
      <w:r w:rsidRPr="00E345E0">
        <w:rPr>
          <w:bCs/>
          <w:iCs/>
          <w:sz w:val="20"/>
          <w:szCs w:val="20"/>
          <w:lang w:val="sr-Cyrl-CS"/>
        </w:rPr>
        <w:t>ПЛАН И ПРОГРАМ РАДА СЕКРЕТАРА ШКОЛЕ.....................................................</w:t>
      </w:r>
      <w:r w:rsidR="00EA1D76">
        <w:rPr>
          <w:bCs/>
          <w:iCs/>
          <w:sz w:val="20"/>
          <w:szCs w:val="20"/>
          <w:lang w:val="sr-Cyrl-CS"/>
        </w:rPr>
        <w:t>..........................11</w:t>
      </w:r>
      <w:r w:rsidR="00EA1D76">
        <w:rPr>
          <w:bCs/>
          <w:iCs/>
          <w:sz w:val="20"/>
          <w:szCs w:val="20"/>
        </w:rPr>
        <w:t>1</w:t>
      </w:r>
    </w:p>
    <w:p w:rsidR="00E03672" w:rsidRPr="00EA1D76" w:rsidRDefault="00E03672" w:rsidP="00E03672">
      <w:pPr>
        <w:pStyle w:val="ListParagraph"/>
        <w:ind w:left="360" w:firstLine="348"/>
        <w:rPr>
          <w:sz w:val="20"/>
          <w:szCs w:val="20"/>
        </w:rPr>
      </w:pPr>
      <w:r w:rsidRPr="00E345E0">
        <w:rPr>
          <w:bCs/>
          <w:iCs/>
          <w:sz w:val="20"/>
          <w:szCs w:val="20"/>
          <w:lang w:val="sr-Cyrl-CS"/>
        </w:rPr>
        <w:t xml:space="preserve">8.4. </w:t>
      </w:r>
      <w:r w:rsidR="00C20AB5">
        <w:rPr>
          <w:sz w:val="20"/>
          <w:szCs w:val="20"/>
          <w:lang w:val="sr-Cyrl-CS"/>
        </w:rPr>
        <w:t>ПР</w:t>
      </w:r>
      <w:r w:rsidRPr="00E345E0">
        <w:rPr>
          <w:sz w:val="20"/>
          <w:szCs w:val="20"/>
          <w:lang w:val="sr-Cyrl-CS"/>
        </w:rPr>
        <w:t>ОГРАМ РАДА САВЕТА РОДИТЕЉА....................................................................</w:t>
      </w:r>
      <w:r w:rsidR="00EA1D76">
        <w:rPr>
          <w:sz w:val="20"/>
          <w:szCs w:val="20"/>
          <w:lang w:val="sr-Cyrl-CS"/>
        </w:rPr>
        <w:t>.......................11</w:t>
      </w:r>
      <w:r w:rsidR="00EA1D76">
        <w:rPr>
          <w:sz w:val="20"/>
          <w:szCs w:val="20"/>
        </w:rPr>
        <w:t>3</w:t>
      </w:r>
    </w:p>
    <w:p w:rsidR="00E03672" w:rsidRPr="00E345E0" w:rsidRDefault="00E03672" w:rsidP="00E03672">
      <w:pPr>
        <w:pStyle w:val="Heading1"/>
        <w:numPr>
          <w:ilvl w:val="0"/>
          <w:numId w:val="74"/>
        </w:numPr>
        <w:rPr>
          <w:b w:val="0"/>
        </w:rPr>
      </w:pPr>
      <w:r w:rsidRPr="00E345E0">
        <w:rPr>
          <w:rFonts w:asciiTheme="minorHAnsi" w:hAnsiTheme="minorHAnsi"/>
          <w:b w:val="0"/>
        </w:rPr>
        <w:t>ИНДИВИДУАЛНИ ПЛАНОВИ И ПРОГРАМИ НАСТАВНИКА.....................................</w:t>
      </w:r>
      <w:r>
        <w:rPr>
          <w:rFonts w:asciiTheme="minorHAnsi" w:hAnsiTheme="minorHAnsi"/>
          <w:b w:val="0"/>
        </w:rPr>
        <w:t>............................</w:t>
      </w:r>
      <w:r w:rsidR="000174AB">
        <w:rPr>
          <w:rFonts w:asciiTheme="minorHAnsi" w:hAnsiTheme="minorHAnsi"/>
          <w:b w:val="0"/>
        </w:rPr>
        <w:t>.......11</w:t>
      </w:r>
      <w:r w:rsidR="00EA1D76">
        <w:rPr>
          <w:rFonts w:asciiTheme="minorHAnsi" w:hAnsiTheme="minorHAnsi"/>
          <w:b w:val="0"/>
        </w:rPr>
        <w:t>4</w:t>
      </w:r>
    </w:p>
    <w:p w:rsidR="00E03672" w:rsidRPr="00E345E0" w:rsidRDefault="00E03672" w:rsidP="00E03672">
      <w:pPr>
        <w:pStyle w:val="Heading1"/>
        <w:numPr>
          <w:ilvl w:val="0"/>
          <w:numId w:val="74"/>
        </w:numPr>
        <w:spacing w:before="240" w:after="60"/>
        <w:rPr>
          <w:rFonts w:asciiTheme="minorHAnsi" w:hAnsiTheme="minorHAnsi"/>
          <w:b w:val="0"/>
        </w:rPr>
      </w:pPr>
      <w:r w:rsidRPr="00E345E0">
        <w:rPr>
          <w:rFonts w:asciiTheme="minorHAnsi" w:hAnsiTheme="minorHAnsi"/>
          <w:b w:val="0"/>
        </w:rPr>
        <w:t xml:space="preserve"> ПЛАНОВИ И ПРОГРАМИ ВАННАСТАВНИХ АКТИВНОСТИ.................................</w:t>
      </w:r>
      <w:r>
        <w:rPr>
          <w:rFonts w:asciiTheme="minorHAnsi" w:hAnsiTheme="minorHAnsi"/>
          <w:b w:val="0"/>
        </w:rPr>
        <w:t>...........</w:t>
      </w:r>
      <w:r w:rsidR="002B1CDF">
        <w:rPr>
          <w:rFonts w:asciiTheme="minorHAnsi" w:hAnsiTheme="minorHAnsi"/>
          <w:b w:val="0"/>
        </w:rPr>
        <w:t>...................</w:t>
      </w:r>
      <w:r w:rsidR="00EA1D76">
        <w:rPr>
          <w:rFonts w:asciiTheme="minorHAnsi" w:hAnsiTheme="minorHAnsi"/>
          <w:b w:val="0"/>
        </w:rPr>
        <w:t>..........115</w:t>
      </w:r>
    </w:p>
    <w:p w:rsidR="00E03672" w:rsidRPr="00E345E0" w:rsidRDefault="00E03672" w:rsidP="00E03672">
      <w:pPr>
        <w:pStyle w:val="ListParagraph"/>
        <w:numPr>
          <w:ilvl w:val="1"/>
          <w:numId w:val="76"/>
        </w:numPr>
        <w:rPr>
          <w:bCs/>
          <w:sz w:val="20"/>
          <w:szCs w:val="20"/>
          <w:lang w:val="sr-Cyrl-CS"/>
        </w:rPr>
      </w:pPr>
      <w:r w:rsidRPr="00E345E0">
        <w:rPr>
          <w:bCs/>
          <w:sz w:val="20"/>
          <w:szCs w:val="20"/>
          <w:lang w:val="sr-Cyrl-CS"/>
        </w:rPr>
        <w:t>ПЛАН И ПРОГРАМ РАДА ЛИТЕРАРНЕ СЕКЦИЈЕ..........................................</w:t>
      </w:r>
      <w:r>
        <w:rPr>
          <w:bCs/>
          <w:sz w:val="20"/>
          <w:szCs w:val="20"/>
          <w:lang w:val="sr-Cyrl-CS"/>
        </w:rPr>
        <w:t>...</w:t>
      </w:r>
      <w:r w:rsidR="00EA1D76">
        <w:rPr>
          <w:bCs/>
          <w:sz w:val="20"/>
          <w:szCs w:val="20"/>
          <w:lang w:val="sr-Cyrl-CS"/>
        </w:rPr>
        <w:t>.............................11</w:t>
      </w:r>
      <w:r w:rsidR="00EA1D76">
        <w:rPr>
          <w:bCs/>
          <w:sz w:val="20"/>
          <w:szCs w:val="20"/>
        </w:rPr>
        <w:t>5</w:t>
      </w:r>
    </w:p>
    <w:p w:rsidR="00E03672" w:rsidRPr="00E345E0" w:rsidRDefault="00E03672" w:rsidP="00E03672">
      <w:pPr>
        <w:pStyle w:val="ListParagraph"/>
        <w:numPr>
          <w:ilvl w:val="1"/>
          <w:numId w:val="76"/>
        </w:numPr>
        <w:rPr>
          <w:bCs/>
          <w:sz w:val="20"/>
          <w:szCs w:val="20"/>
          <w:lang w:val="sr-Cyrl-CS"/>
        </w:rPr>
      </w:pPr>
      <w:r w:rsidRPr="00E345E0">
        <w:rPr>
          <w:bCs/>
          <w:sz w:val="20"/>
          <w:szCs w:val="20"/>
          <w:lang w:val="sr-Cyrl-CS"/>
        </w:rPr>
        <w:t>ПЛАН И ПРОГРАМ РАДА РЕЦИТАТОРСКЕ СЕКЦИЈЕ......................................</w:t>
      </w:r>
      <w:r>
        <w:rPr>
          <w:bCs/>
          <w:sz w:val="20"/>
          <w:szCs w:val="20"/>
          <w:lang w:val="sr-Cyrl-CS"/>
        </w:rPr>
        <w:t>.</w:t>
      </w:r>
      <w:r w:rsidR="00EA1D76">
        <w:rPr>
          <w:bCs/>
          <w:sz w:val="20"/>
          <w:szCs w:val="20"/>
          <w:lang w:val="sr-Cyrl-CS"/>
        </w:rPr>
        <w:t>.............................11</w:t>
      </w:r>
      <w:r w:rsidR="00EA1D76">
        <w:rPr>
          <w:bCs/>
          <w:sz w:val="20"/>
          <w:szCs w:val="20"/>
        </w:rPr>
        <w:t>6</w:t>
      </w:r>
    </w:p>
    <w:p w:rsidR="00E03672" w:rsidRPr="00E345E0" w:rsidRDefault="00E03672" w:rsidP="00E03672">
      <w:pPr>
        <w:pStyle w:val="ListParagraph"/>
        <w:numPr>
          <w:ilvl w:val="2"/>
          <w:numId w:val="76"/>
        </w:numPr>
        <w:rPr>
          <w:bCs/>
          <w:sz w:val="20"/>
          <w:szCs w:val="20"/>
          <w:lang w:val="sr-Cyrl-CS"/>
        </w:rPr>
      </w:pPr>
      <w:r w:rsidRPr="00E345E0">
        <w:rPr>
          <w:bCs/>
          <w:sz w:val="20"/>
          <w:szCs w:val="20"/>
          <w:lang w:val="sr-Cyrl-CS"/>
        </w:rPr>
        <w:t>РАЗРЕДНА НАСТАВА..................................................................</w:t>
      </w:r>
      <w:r>
        <w:rPr>
          <w:bCs/>
          <w:sz w:val="20"/>
          <w:szCs w:val="20"/>
          <w:lang w:val="sr-Cyrl-CS"/>
        </w:rPr>
        <w:t>..</w:t>
      </w:r>
      <w:r w:rsidR="00287815">
        <w:rPr>
          <w:bCs/>
          <w:sz w:val="20"/>
          <w:szCs w:val="20"/>
          <w:lang w:val="sr-Cyrl-CS"/>
        </w:rPr>
        <w:t>..................</w:t>
      </w:r>
      <w:r w:rsidR="00EA1D76">
        <w:rPr>
          <w:bCs/>
          <w:sz w:val="20"/>
          <w:szCs w:val="20"/>
          <w:lang w:val="sr-Cyrl-CS"/>
        </w:rPr>
        <w:t>...........11</w:t>
      </w:r>
      <w:r w:rsidR="00EA1D76">
        <w:rPr>
          <w:bCs/>
          <w:sz w:val="20"/>
          <w:szCs w:val="20"/>
        </w:rPr>
        <w:t>6</w:t>
      </w:r>
    </w:p>
    <w:p w:rsidR="00E03672" w:rsidRPr="00E345E0" w:rsidRDefault="00E03672" w:rsidP="00E03672">
      <w:pPr>
        <w:pStyle w:val="ListParagraph"/>
        <w:numPr>
          <w:ilvl w:val="2"/>
          <w:numId w:val="76"/>
        </w:numPr>
        <w:rPr>
          <w:bCs/>
          <w:sz w:val="20"/>
          <w:szCs w:val="20"/>
          <w:lang w:val="sr-Cyrl-CS"/>
        </w:rPr>
      </w:pPr>
      <w:r w:rsidRPr="00E345E0">
        <w:rPr>
          <w:bCs/>
          <w:sz w:val="20"/>
          <w:szCs w:val="20"/>
          <w:lang w:val="sr-Cyrl-CS"/>
        </w:rPr>
        <w:t>ПРЕДМЕТНА НАСТАВА......................................................................</w:t>
      </w:r>
      <w:r w:rsidR="00EA1D76">
        <w:rPr>
          <w:bCs/>
          <w:sz w:val="20"/>
          <w:szCs w:val="20"/>
          <w:lang w:val="sr-Cyrl-CS"/>
        </w:rPr>
        <w:t>.......................11</w:t>
      </w:r>
      <w:r w:rsidR="00EA1D76">
        <w:rPr>
          <w:bCs/>
          <w:sz w:val="20"/>
          <w:szCs w:val="20"/>
        </w:rPr>
        <w:t>8</w:t>
      </w:r>
    </w:p>
    <w:p w:rsidR="00E03672" w:rsidRPr="00E345E0" w:rsidRDefault="00E03672" w:rsidP="00E03672">
      <w:pPr>
        <w:pStyle w:val="ListParagraph"/>
        <w:ind w:left="2136"/>
        <w:rPr>
          <w:bCs/>
          <w:sz w:val="20"/>
          <w:szCs w:val="20"/>
          <w:lang w:val="sr-Cyrl-CS"/>
        </w:rPr>
      </w:pPr>
    </w:p>
    <w:p w:rsidR="00E03672" w:rsidRPr="00E345E0" w:rsidRDefault="00E03672" w:rsidP="00E03672">
      <w:pPr>
        <w:pStyle w:val="ListParagraph"/>
        <w:numPr>
          <w:ilvl w:val="1"/>
          <w:numId w:val="76"/>
        </w:numPr>
        <w:rPr>
          <w:bCs/>
          <w:sz w:val="20"/>
          <w:szCs w:val="20"/>
          <w:lang w:val="sr-Cyrl-CS"/>
        </w:rPr>
      </w:pPr>
      <w:r w:rsidRPr="00E345E0">
        <w:rPr>
          <w:bCs/>
          <w:sz w:val="20"/>
          <w:szCs w:val="20"/>
          <w:lang w:val="sr-Cyrl-CS"/>
        </w:rPr>
        <w:t>ПЛАН И ПРОГРАМ РАДА НОВИНАРСКЕ СЕКЦИЈЕ.........................................</w:t>
      </w:r>
      <w:r>
        <w:rPr>
          <w:bCs/>
          <w:sz w:val="20"/>
          <w:szCs w:val="20"/>
          <w:lang w:val="sr-Cyrl-CS"/>
        </w:rPr>
        <w:t>........</w:t>
      </w:r>
      <w:r w:rsidR="00287815">
        <w:rPr>
          <w:bCs/>
          <w:sz w:val="20"/>
          <w:szCs w:val="20"/>
          <w:lang w:val="sr-Cyrl-CS"/>
        </w:rPr>
        <w:t>.....................</w:t>
      </w:r>
      <w:r w:rsidR="00EA1D76">
        <w:rPr>
          <w:bCs/>
          <w:sz w:val="20"/>
          <w:szCs w:val="20"/>
          <w:lang w:val="sr-Cyrl-CS"/>
        </w:rPr>
        <w:t>.1</w:t>
      </w:r>
      <w:r w:rsidR="00EA1D76">
        <w:rPr>
          <w:bCs/>
          <w:sz w:val="20"/>
          <w:szCs w:val="20"/>
        </w:rPr>
        <w:t>19</w:t>
      </w:r>
    </w:p>
    <w:p w:rsidR="00E03672" w:rsidRPr="00E345E0" w:rsidRDefault="00E03672" w:rsidP="00E03672">
      <w:pPr>
        <w:pStyle w:val="ListParagraph"/>
        <w:numPr>
          <w:ilvl w:val="1"/>
          <w:numId w:val="76"/>
        </w:numPr>
        <w:rPr>
          <w:sz w:val="20"/>
          <w:szCs w:val="20"/>
          <w:lang w:val="sr-Cyrl-CS"/>
        </w:rPr>
      </w:pPr>
      <w:r w:rsidRPr="00E345E0">
        <w:rPr>
          <w:sz w:val="20"/>
          <w:szCs w:val="20"/>
          <w:lang w:val="sr-Cyrl-CS"/>
        </w:rPr>
        <w:t>ПЛАН И ПРОГРАМ РАДА ДРАМСКЕ СЕКЦИЈЕ...............................................</w:t>
      </w:r>
      <w:r>
        <w:rPr>
          <w:sz w:val="20"/>
          <w:szCs w:val="20"/>
          <w:lang w:val="sr-Cyrl-CS"/>
        </w:rPr>
        <w:t>.</w:t>
      </w:r>
      <w:r w:rsidR="00EA1D76">
        <w:rPr>
          <w:sz w:val="20"/>
          <w:szCs w:val="20"/>
          <w:lang w:val="sr-Cyrl-CS"/>
        </w:rPr>
        <w:t>.............................12</w:t>
      </w:r>
      <w:r w:rsidR="00EA1D76">
        <w:rPr>
          <w:sz w:val="20"/>
          <w:szCs w:val="20"/>
        </w:rPr>
        <w:t>0</w:t>
      </w:r>
    </w:p>
    <w:p w:rsidR="00287815" w:rsidRDefault="00E03672" w:rsidP="00E03672">
      <w:pPr>
        <w:pStyle w:val="ListParagraph"/>
        <w:numPr>
          <w:ilvl w:val="1"/>
          <w:numId w:val="76"/>
        </w:numPr>
        <w:rPr>
          <w:bCs/>
          <w:sz w:val="20"/>
          <w:szCs w:val="20"/>
          <w:lang w:val="sr-Cyrl-CS"/>
        </w:rPr>
      </w:pPr>
      <w:r w:rsidRPr="00287815">
        <w:rPr>
          <w:bCs/>
          <w:sz w:val="20"/>
          <w:szCs w:val="20"/>
          <w:lang w:val="sr-Cyrl-CS"/>
        </w:rPr>
        <w:t>ПЛАН И ПРОГРАМ РАДА ЛИКОВНЕ СЕКЦИЈЕ...............................................</w:t>
      </w:r>
      <w:r w:rsidR="000174AB">
        <w:rPr>
          <w:bCs/>
          <w:sz w:val="20"/>
          <w:szCs w:val="20"/>
          <w:lang w:val="sr-Cyrl-CS"/>
        </w:rPr>
        <w:t>.</w:t>
      </w:r>
      <w:r w:rsidR="00EA1D76">
        <w:rPr>
          <w:bCs/>
          <w:sz w:val="20"/>
          <w:szCs w:val="20"/>
          <w:lang w:val="sr-Cyrl-CS"/>
        </w:rPr>
        <w:t>.............................12</w:t>
      </w:r>
      <w:r w:rsidR="00EA1D76">
        <w:rPr>
          <w:bCs/>
          <w:sz w:val="20"/>
          <w:szCs w:val="20"/>
        </w:rPr>
        <w:t>1</w:t>
      </w:r>
    </w:p>
    <w:p w:rsidR="00E03672" w:rsidRPr="00287815" w:rsidRDefault="00E03672" w:rsidP="00E03672">
      <w:pPr>
        <w:pStyle w:val="ListParagraph"/>
        <w:numPr>
          <w:ilvl w:val="1"/>
          <w:numId w:val="76"/>
        </w:numPr>
        <w:rPr>
          <w:bCs/>
          <w:sz w:val="20"/>
          <w:szCs w:val="20"/>
          <w:lang w:val="sr-Cyrl-CS"/>
        </w:rPr>
      </w:pPr>
      <w:r w:rsidRPr="00287815">
        <w:rPr>
          <w:bCs/>
          <w:sz w:val="20"/>
          <w:szCs w:val="20"/>
          <w:lang w:val="sr-Cyrl-CS"/>
        </w:rPr>
        <w:t>ПЛАН И ПРОГРАМ РАДА ЕКОЛОШКЕ СЕКЦИЈЕ...................................................</w:t>
      </w:r>
      <w:r w:rsidR="00EA1D76">
        <w:rPr>
          <w:bCs/>
          <w:sz w:val="20"/>
          <w:szCs w:val="20"/>
          <w:lang w:val="sr-Cyrl-CS"/>
        </w:rPr>
        <w:t>.......................12</w:t>
      </w:r>
      <w:r w:rsidR="00EA1D76">
        <w:rPr>
          <w:bCs/>
          <w:sz w:val="20"/>
          <w:szCs w:val="20"/>
        </w:rPr>
        <w:t>3</w:t>
      </w:r>
    </w:p>
    <w:p w:rsidR="00E03672" w:rsidRPr="00E345E0" w:rsidRDefault="00E03672" w:rsidP="00E03672">
      <w:pPr>
        <w:pStyle w:val="ListParagraph"/>
        <w:numPr>
          <w:ilvl w:val="1"/>
          <w:numId w:val="76"/>
        </w:numPr>
        <w:rPr>
          <w:bCs/>
          <w:sz w:val="20"/>
          <w:szCs w:val="20"/>
          <w:lang w:val="sr-Cyrl-CS"/>
        </w:rPr>
      </w:pPr>
      <w:r w:rsidRPr="00E345E0">
        <w:rPr>
          <w:bCs/>
          <w:sz w:val="20"/>
          <w:szCs w:val="20"/>
          <w:lang w:val="sr-Cyrl-CS"/>
        </w:rPr>
        <w:t>ПЛАН И ПРОГРАМ РАДА ОДБОЈКАШКЕ СЕКЦИЈЕ – ДЕЧАЦИ И ДЕВОЈЧИЦЕ..</w:t>
      </w:r>
      <w:r w:rsidR="002B1CDF">
        <w:rPr>
          <w:bCs/>
          <w:sz w:val="20"/>
          <w:szCs w:val="20"/>
          <w:lang w:val="sr-Cyrl-CS"/>
        </w:rPr>
        <w:t>.......................</w:t>
      </w:r>
      <w:r w:rsidR="00EA1D76">
        <w:rPr>
          <w:bCs/>
          <w:sz w:val="20"/>
          <w:szCs w:val="20"/>
          <w:lang w:val="sr-Cyrl-CS"/>
        </w:rPr>
        <w:t>....12</w:t>
      </w:r>
      <w:r w:rsidR="00EA1D76">
        <w:rPr>
          <w:bCs/>
          <w:sz w:val="20"/>
          <w:szCs w:val="20"/>
        </w:rPr>
        <w:t>5</w:t>
      </w:r>
    </w:p>
    <w:p w:rsidR="00E03672" w:rsidRPr="00E345E0" w:rsidRDefault="00E03672" w:rsidP="00E03672">
      <w:pPr>
        <w:pStyle w:val="ListParagraph"/>
        <w:numPr>
          <w:ilvl w:val="1"/>
          <w:numId w:val="76"/>
        </w:numPr>
        <w:rPr>
          <w:bCs/>
          <w:sz w:val="20"/>
          <w:szCs w:val="20"/>
          <w:lang w:val="sr-Cyrl-CS"/>
        </w:rPr>
      </w:pPr>
      <w:r w:rsidRPr="00E345E0">
        <w:rPr>
          <w:bCs/>
          <w:color w:val="000000"/>
          <w:sz w:val="20"/>
          <w:szCs w:val="20"/>
          <w:lang w:val="sr-Cyrl-CS"/>
        </w:rPr>
        <w:t>ПЛАН И ПРОГРАМ РАДА РИТМИЧКЕ СЕКЦИЈЕ................................................</w:t>
      </w:r>
      <w:r>
        <w:rPr>
          <w:bCs/>
          <w:color w:val="000000"/>
          <w:sz w:val="20"/>
          <w:szCs w:val="20"/>
          <w:lang w:val="sr-Cyrl-CS"/>
        </w:rPr>
        <w:t>....................</w:t>
      </w:r>
      <w:r w:rsidRPr="00E345E0">
        <w:rPr>
          <w:bCs/>
          <w:color w:val="000000"/>
          <w:sz w:val="20"/>
          <w:szCs w:val="20"/>
          <w:lang w:val="sr-Cyrl-CS"/>
        </w:rPr>
        <w:t>.......1</w:t>
      </w:r>
      <w:r w:rsidR="000174AB">
        <w:rPr>
          <w:bCs/>
          <w:color w:val="000000"/>
          <w:sz w:val="20"/>
          <w:szCs w:val="20"/>
          <w:lang w:val="sr-Cyrl-CS"/>
        </w:rPr>
        <w:t>2</w:t>
      </w:r>
      <w:r w:rsidR="00EA1D76">
        <w:rPr>
          <w:bCs/>
          <w:color w:val="000000"/>
          <w:sz w:val="20"/>
          <w:szCs w:val="20"/>
        </w:rPr>
        <w:t>6</w:t>
      </w:r>
    </w:p>
    <w:p w:rsidR="00E03672" w:rsidRPr="00E345E0" w:rsidRDefault="00E03672" w:rsidP="00E03672">
      <w:pPr>
        <w:pStyle w:val="NoSpacing"/>
        <w:numPr>
          <w:ilvl w:val="0"/>
          <w:numId w:val="76"/>
        </w:numPr>
        <w:rPr>
          <w:sz w:val="20"/>
          <w:szCs w:val="20"/>
          <w:lang w:val="sr-Cyrl-CS"/>
        </w:rPr>
      </w:pPr>
      <w:r w:rsidRPr="00E345E0">
        <w:rPr>
          <w:sz w:val="20"/>
          <w:szCs w:val="20"/>
          <w:lang w:val="sr-Cyrl-CS"/>
        </w:rPr>
        <w:t>ПОСЕБНИ ПРОГРАМИ ОБРАЗОВНО- ВАСПИТНОГ РАДА.............................................</w:t>
      </w:r>
      <w:r w:rsidR="00287815">
        <w:rPr>
          <w:sz w:val="20"/>
          <w:szCs w:val="20"/>
          <w:lang w:val="sr-Cyrl-CS"/>
        </w:rPr>
        <w:t>..........................12</w:t>
      </w:r>
      <w:r w:rsidR="00EA1D76">
        <w:rPr>
          <w:sz w:val="20"/>
          <w:szCs w:val="20"/>
        </w:rPr>
        <w:t>7</w:t>
      </w:r>
    </w:p>
    <w:p w:rsidR="00E03672" w:rsidRPr="00E345E0" w:rsidRDefault="00E03672" w:rsidP="00E03672">
      <w:pPr>
        <w:pStyle w:val="NoSpacing"/>
        <w:numPr>
          <w:ilvl w:val="1"/>
          <w:numId w:val="76"/>
        </w:numPr>
        <w:rPr>
          <w:sz w:val="20"/>
          <w:szCs w:val="20"/>
          <w:lang w:val="sr-Cyrl-CS"/>
        </w:rPr>
      </w:pPr>
      <w:r w:rsidRPr="00E345E0">
        <w:rPr>
          <w:sz w:val="20"/>
          <w:szCs w:val="20"/>
        </w:rPr>
        <w:t>ПРОГРАМ ВАСПИТНОГ РАДА У ШКОЛИ</w:t>
      </w:r>
      <w:r w:rsidRPr="00E345E0">
        <w:rPr>
          <w:sz w:val="20"/>
          <w:szCs w:val="20"/>
          <w:lang w:val="sr-Cyrl-CS"/>
        </w:rPr>
        <w:t>..............................................................</w:t>
      </w:r>
      <w:r w:rsidR="00287815">
        <w:rPr>
          <w:sz w:val="20"/>
          <w:szCs w:val="20"/>
          <w:lang w:val="sr-Cyrl-CS"/>
        </w:rPr>
        <w:t>...................</w:t>
      </w:r>
      <w:r w:rsidR="002B1CDF">
        <w:rPr>
          <w:sz w:val="20"/>
          <w:szCs w:val="20"/>
          <w:lang w:val="sr-Cyrl-CS"/>
        </w:rPr>
        <w:t>....12</w:t>
      </w:r>
      <w:r w:rsidR="00EA1D76">
        <w:rPr>
          <w:sz w:val="20"/>
          <w:szCs w:val="20"/>
        </w:rPr>
        <w:t>7</w:t>
      </w:r>
    </w:p>
    <w:p w:rsidR="00E03672" w:rsidRPr="00E345E0" w:rsidRDefault="00E03672" w:rsidP="00E03672">
      <w:pPr>
        <w:pStyle w:val="NoSpacing"/>
        <w:numPr>
          <w:ilvl w:val="1"/>
          <w:numId w:val="76"/>
        </w:numPr>
        <w:rPr>
          <w:sz w:val="20"/>
          <w:szCs w:val="20"/>
          <w:lang w:val="sr-Cyrl-CS"/>
        </w:rPr>
      </w:pPr>
      <w:r w:rsidRPr="00E345E0">
        <w:rPr>
          <w:sz w:val="20"/>
          <w:szCs w:val="20"/>
          <w:lang w:val="en-US"/>
        </w:rPr>
        <w:t xml:space="preserve">ПРОГРАМ </w:t>
      </w:r>
      <w:r w:rsidRPr="00E345E0">
        <w:rPr>
          <w:sz w:val="20"/>
          <w:szCs w:val="20"/>
          <w:lang w:val="sr-Cyrl-CS"/>
        </w:rPr>
        <w:t>САРАДЊЕ СА РОДИТЕЉИМА............................................................</w:t>
      </w:r>
      <w:r w:rsidR="00EA1D76">
        <w:rPr>
          <w:sz w:val="20"/>
          <w:szCs w:val="20"/>
          <w:lang w:val="sr-Cyrl-CS"/>
        </w:rPr>
        <w:t>........................1</w:t>
      </w:r>
      <w:r w:rsidR="00EA1D76">
        <w:rPr>
          <w:sz w:val="20"/>
          <w:szCs w:val="20"/>
        </w:rPr>
        <w:t>29</w:t>
      </w:r>
    </w:p>
    <w:p w:rsidR="00E03672" w:rsidRPr="00E345E0" w:rsidRDefault="00E03672" w:rsidP="00E03672">
      <w:pPr>
        <w:pStyle w:val="NoSpacing"/>
        <w:numPr>
          <w:ilvl w:val="1"/>
          <w:numId w:val="76"/>
        </w:numPr>
        <w:rPr>
          <w:sz w:val="20"/>
          <w:szCs w:val="20"/>
          <w:lang w:val="sr-Cyrl-CS"/>
        </w:rPr>
      </w:pPr>
      <w:r w:rsidRPr="00E345E0">
        <w:rPr>
          <w:sz w:val="20"/>
          <w:szCs w:val="20"/>
          <w:lang w:val="en-US"/>
        </w:rPr>
        <w:t>ПРОГРАМ КУЛТУРНЕ И ДРУШТВЕНЕ ДЕЛАТНОСТИ ШКОЛЕ</w:t>
      </w:r>
      <w:r w:rsidRPr="00E345E0">
        <w:rPr>
          <w:sz w:val="20"/>
          <w:szCs w:val="20"/>
          <w:lang w:val="sr-Cyrl-CS"/>
        </w:rPr>
        <w:t>..............................</w:t>
      </w:r>
      <w:r>
        <w:rPr>
          <w:sz w:val="20"/>
          <w:szCs w:val="20"/>
          <w:lang w:val="sr-Cyrl-CS"/>
        </w:rPr>
        <w:t>.................</w:t>
      </w:r>
      <w:r w:rsidR="002B1CDF">
        <w:rPr>
          <w:sz w:val="20"/>
          <w:szCs w:val="20"/>
          <w:lang w:val="sr-Cyrl-CS"/>
        </w:rPr>
        <w:t>.......13</w:t>
      </w:r>
      <w:r w:rsidR="00EA1D76">
        <w:rPr>
          <w:sz w:val="20"/>
          <w:szCs w:val="20"/>
        </w:rPr>
        <w:t>1</w:t>
      </w:r>
    </w:p>
    <w:p w:rsidR="00E03672" w:rsidRPr="00E345E0" w:rsidRDefault="00E03672" w:rsidP="00E03672">
      <w:pPr>
        <w:pStyle w:val="ListParagraph"/>
        <w:numPr>
          <w:ilvl w:val="1"/>
          <w:numId w:val="76"/>
        </w:numPr>
        <w:outlineLvl w:val="0"/>
        <w:rPr>
          <w:sz w:val="20"/>
          <w:szCs w:val="20"/>
          <w:lang w:val="sr-Cyrl-CS"/>
        </w:rPr>
      </w:pPr>
      <w:r w:rsidRPr="00E345E0">
        <w:rPr>
          <w:rFonts w:ascii="Calibri" w:eastAsia="Times New Roman" w:hAnsi="Calibri" w:cs="Times New Roman"/>
          <w:sz w:val="20"/>
          <w:szCs w:val="20"/>
          <w:lang w:val="sr-Cyrl-CS"/>
        </w:rPr>
        <w:t>ПРОГРАМ  ЗАШТИТЕ ОД НАСИЉА ЗЛОСТАВЉАЊА И ЗАНЕМАРИВАЊА.........</w:t>
      </w:r>
      <w:r>
        <w:rPr>
          <w:rFonts w:ascii="Calibri" w:eastAsia="Times New Roman" w:hAnsi="Calibri" w:cs="Times New Roman"/>
          <w:sz w:val="20"/>
          <w:szCs w:val="20"/>
          <w:lang w:val="sr-Cyrl-CS"/>
        </w:rPr>
        <w:t>...................</w:t>
      </w:r>
      <w:r w:rsidRPr="00E345E0">
        <w:rPr>
          <w:rFonts w:ascii="Calibri" w:eastAsia="Times New Roman" w:hAnsi="Calibri" w:cs="Times New Roman"/>
          <w:sz w:val="20"/>
          <w:szCs w:val="20"/>
          <w:lang w:val="sr-Cyrl-CS"/>
        </w:rPr>
        <w:t>.....1</w:t>
      </w:r>
      <w:r w:rsidR="00D1235E">
        <w:rPr>
          <w:rFonts w:ascii="Calibri" w:eastAsia="Times New Roman" w:hAnsi="Calibri" w:cs="Times New Roman"/>
          <w:sz w:val="20"/>
          <w:szCs w:val="20"/>
          <w:lang w:val="sr-Cyrl-CS"/>
        </w:rPr>
        <w:t>3</w:t>
      </w:r>
      <w:r w:rsidR="00EA1D76">
        <w:rPr>
          <w:rFonts w:ascii="Calibri" w:eastAsia="Times New Roman" w:hAnsi="Calibri" w:cs="Times New Roman"/>
          <w:sz w:val="20"/>
          <w:szCs w:val="20"/>
        </w:rPr>
        <w:t>3</w:t>
      </w:r>
    </w:p>
    <w:p w:rsidR="00E03672" w:rsidRPr="00E345E0" w:rsidRDefault="00E03672" w:rsidP="00E03672">
      <w:pPr>
        <w:pStyle w:val="ListParagraph"/>
        <w:numPr>
          <w:ilvl w:val="1"/>
          <w:numId w:val="76"/>
        </w:numPr>
        <w:outlineLvl w:val="0"/>
        <w:rPr>
          <w:sz w:val="20"/>
          <w:szCs w:val="20"/>
          <w:lang w:val="sr-Cyrl-CS"/>
        </w:rPr>
      </w:pPr>
      <w:r w:rsidRPr="00E345E0">
        <w:rPr>
          <w:sz w:val="20"/>
          <w:szCs w:val="20"/>
          <w:lang w:val="sr-Cyrl-CS"/>
        </w:rPr>
        <w:t>ПРОГРАМ ЗДРАВСТВЕНЕ ЗАШТИТЕ УЧЕНИКА......................................................</w:t>
      </w:r>
      <w:r w:rsidR="00287815">
        <w:rPr>
          <w:sz w:val="20"/>
          <w:szCs w:val="20"/>
          <w:lang w:val="sr-Cyrl-CS"/>
        </w:rPr>
        <w:t>.........</w:t>
      </w:r>
      <w:r w:rsidR="000174AB">
        <w:rPr>
          <w:sz w:val="20"/>
          <w:szCs w:val="20"/>
          <w:lang w:val="sr-Cyrl-CS"/>
        </w:rPr>
        <w:t>.............1</w:t>
      </w:r>
      <w:r w:rsidR="002B1CDF">
        <w:rPr>
          <w:sz w:val="20"/>
          <w:szCs w:val="20"/>
          <w:lang w:val="sr-Cyrl-CS"/>
        </w:rPr>
        <w:t>4</w:t>
      </w:r>
      <w:r w:rsidR="00EA1D76">
        <w:rPr>
          <w:sz w:val="20"/>
          <w:szCs w:val="20"/>
        </w:rPr>
        <w:t>6</w:t>
      </w:r>
    </w:p>
    <w:p w:rsidR="00E03672" w:rsidRPr="00E345E0" w:rsidRDefault="00E03672" w:rsidP="00E03672">
      <w:pPr>
        <w:pStyle w:val="ListParagraph"/>
        <w:numPr>
          <w:ilvl w:val="1"/>
          <w:numId w:val="76"/>
        </w:numPr>
        <w:outlineLvl w:val="0"/>
        <w:rPr>
          <w:sz w:val="20"/>
          <w:szCs w:val="20"/>
          <w:lang w:val="sr-Cyrl-CS"/>
        </w:rPr>
      </w:pPr>
      <w:r w:rsidRPr="00E345E0">
        <w:rPr>
          <w:sz w:val="20"/>
          <w:szCs w:val="20"/>
          <w:lang w:val="sr-Cyrl-CS"/>
        </w:rPr>
        <w:t>ПРОГРАМ СОЦИЈАЛНЕ ЗАШТИТЕ......................................................................</w:t>
      </w:r>
      <w:r w:rsidR="002B1CDF">
        <w:rPr>
          <w:sz w:val="20"/>
          <w:szCs w:val="20"/>
          <w:lang w:val="sr-Cyrl-CS"/>
        </w:rPr>
        <w:t>..........................1</w:t>
      </w:r>
      <w:r w:rsidR="00EA1D76">
        <w:rPr>
          <w:sz w:val="20"/>
          <w:szCs w:val="20"/>
          <w:lang w:val="sr-Cyrl-CS"/>
        </w:rPr>
        <w:t>4</w:t>
      </w:r>
      <w:r w:rsidR="00EA1D76">
        <w:rPr>
          <w:sz w:val="20"/>
          <w:szCs w:val="20"/>
        </w:rPr>
        <w:t>8</w:t>
      </w:r>
    </w:p>
    <w:p w:rsidR="00E03672" w:rsidRPr="00E345E0" w:rsidRDefault="00E03672" w:rsidP="00E03672">
      <w:pPr>
        <w:pStyle w:val="ListParagraph"/>
        <w:numPr>
          <w:ilvl w:val="1"/>
          <w:numId w:val="76"/>
        </w:numPr>
        <w:tabs>
          <w:tab w:val="left" w:pos="1276"/>
        </w:tabs>
        <w:outlineLvl w:val="0"/>
        <w:rPr>
          <w:rFonts w:ascii="Calibri" w:eastAsia="Times New Roman" w:hAnsi="Calibri" w:cs="Times New Roman"/>
          <w:sz w:val="20"/>
          <w:szCs w:val="20"/>
          <w:lang w:val="sr-Cyrl-CS"/>
        </w:rPr>
      </w:pPr>
      <w:r w:rsidRPr="00E345E0">
        <w:rPr>
          <w:rFonts w:ascii="Calibri" w:eastAsia="Times New Roman" w:hAnsi="Calibri" w:cs="Times New Roman"/>
          <w:sz w:val="20"/>
          <w:szCs w:val="20"/>
          <w:lang w:val="sr-Cyrl-CS"/>
        </w:rPr>
        <w:t xml:space="preserve">   ПРОГРАМ ЗАШТИТ</w:t>
      </w:r>
      <w:r w:rsidRPr="00E345E0">
        <w:rPr>
          <w:sz w:val="20"/>
          <w:szCs w:val="20"/>
          <w:lang w:val="sr-Cyrl-CS"/>
        </w:rPr>
        <w:t>Е</w:t>
      </w:r>
      <w:r w:rsidRPr="00E345E0">
        <w:rPr>
          <w:rFonts w:ascii="Calibri" w:eastAsia="Times New Roman" w:hAnsi="Calibri" w:cs="Times New Roman"/>
          <w:sz w:val="20"/>
          <w:szCs w:val="20"/>
          <w:lang w:val="sr-Cyrl-CS"/>
        </w:rPr>
        <w:t xml:space="preserve"> ЖИВОТНЕ СРЕДИНЕ.........................................................</w:t>
      </w:r>
      <w:r w:rsidR="00287815">
        <w:rPr>
          <w:rFonts w:ascii="Calibri" w:eastAsia="Times New Roman" w:hAnsi="Calibri" w:cs="Times New Roman"/>
          <w:sz w:val="20"/>
          <w:szCs w:val="20"/>
          <w:lang w:val="sr-Cyrl-CS"/>
        </w:rPr>
        <w:t>.......................</w:t>
      </w:r>
      <w:r w:rsidR="00EA1D76">
        <w:rPr>
          <w:rFonts w:ascii="Calibri" w:eastAsia="Times New Roman" w:hAnsi="Calibri" w:cs="Times New Roman"/>
          <w:sz w:val="20"/>
          <w:szCs w:val="20"/>
          <w:lang w:val="sr-Cyrl-CS"/>
        </w:rPr>
        <w:t>1</w:t>
      </w:r>
      <w:r w:rsidR="00EA1D76">
        <w:rPr>
          <w:rFonts w:ascii="Calibri" w:eastAsia="Times New Roman" w:hAnsi="Calibri" w:cs="Times New Roman"/>
          <w:sz w:val="20"/>
          <w:szCs w:val="20"/>
        </w:rPr>
        <w:t>49</w:t>
      </w:r>
    </w:p>
    <w:p w:rsidR="00E03672" w:rsidRPr="00E345E0" w:rsidRDefault="00E03672" w:rsidP="00E03672">
      <w:pPr>
        <w:pStyle w:val="ListParagraph"/>
        <w:numPr>
          <w:ilvl w:val="1"/>
          <w:numId w:val="76"/>
        </w:numPr>
        <w:outlineLvl w:val="0"/>
        <w:rPr>
          <w:sz w:val="20"/>
          <w:szCs w:val="20"/>
          <w:lang w:val="ru-RU"/>
        </w:rPr>
      </w:pPr>
      <w:r w:rsidRPr="00E345E0">
        <w:rPr>
          <w:rFonts w:ascii="Calibri" w:eastAsia="Times New Roman" w:hAnsi="Calibri" w:cs="Times New Roman"/>
          <w:sz w:val="20"/>
          <w:szCs w:val="20"/>
          <w:lang w:val="sr-Cyrl-CS"/>
        </w:rPr>
        <w:t>ПРОГРАМ САРАДЊЕ СА ЛОКАЛНОМ  САМОУПРАВОМ......................................</w:t>
      </w:r>
      <w:r>
        <w:rPr>
          <w:rFonts w:ascii="Calibri" w:eastAsia="Times New Roman" w:hAnsi="Calibri" w:cs="Times New Roman"/>
          <w:sz w:val="20"/>
          <w:szCs w:val="20"/>
          <w:lang w:val="sr-Cyrl-CS"/>
        </w:rPr>
        <w:t>...................</w:t>
      </w:r>
      <w:r w:rsidRPr="00E345E0">
        <w:rPr>
          <w:rFonts w:ascii="Calibri" w:eastAsia="Times New Roman" w:hAnsi="Calibri" w:cs="Times New Roman"/>
          <w:sz w:val="20"/>
          <w:szCs w:val="20"/>
          <w:lang w:val="sr-Cyrl-CS"/>
        </w:rPr>
        <w:t>...1</w:t>
      </w:r>
      <w:r w:rsidR="00DE0487">
        <w:rPr>
          <w:rFonts w:ascii="Calibri" w:eastAsia="Times New Roman" w:hAnsi="Calibri" w:cs="Times New Roman"/>
          <w:sz w:val="20"/>
          <w:szCs w:val="20"/>
          <w:lang w:val="sr-Cyrl-CS"/>
        </w:rPr>
        <w:t>5</w:t>
      </w:r>
      <w:r w:rsidR="00EA1D76">
        <w:rPr>
          <w:rFonts w:ascii="Calibri" w:eastAsia="Times New Roman" w:hAnsi="Calibri" w:cs="Times New Roman"/>
          <w:sz w:val="20"/>
          <w:szCs w:val="20"/>
        </w:rPr>
        <w:t>2</w:t>
      </w:r>
    </w:p>
    <w:p w:rsidR="00E03672" w:rsidRPr="00E345E0" w:rsidRDefault="00E03672" w:rsidP="00E03672">
      <w:pPr>
        <w:pStyle w:val="ListParagraph"/>
        <w:numPr>
          <w:ilvl w:val="1"/>
          <w:numId w:val="76"/>
        </w:numPr>
        <w:outlineLvl w:val="0"/>
        <w:rPr>
          <w:sz w:val="20"/>
          <w:szCs w:val="20"/>
          <w:lang w:val="ru-RU"/>
        </w:rPr>
      </w:pPr>
      <w:r w:rsidRPr="00E345E0">
        <w:rPr>
          <w:sz w:val="20"/>
          <w:szCs w:val="20"/>
          <w:lang w:val="sr-Cyrl-CS"/>
        </w:rPr>
        <w:t>ПРОГРАМ ПРОФЕСИОНАЛНЕ ОРИЈЕНТАЦИЈЕ.................................................</w:t>
      </w:r>
      <w:r w:rsidR="000174AB">
        <w:rPr>
          <w:sz w:val="20"/>
          <w:szCs w:val="20"/>
          <w:lang w:val="sr-Cyrl-CS"/>
        </w:rPr>
        <w:t>................</w:t>
      </w:r>
      <w:r w:rsidR="00DE0487">
        <w:rPr>
          <w:sz w:val="20"/>
          <w:szCs w:val="20"/>
          <w:lang w:val="sr-Cyrl-CS"/>
        </w:rPr>
        <w:t>......</w:t>
      </w:r>
      <w:r w:rsidR="000174AB">
        <w:rPr>
          <w:sz w:val="20"/>
          <w:szCs w:val="20"/>
          <w:lang w:val="sr-Cyrl-CS"/>
        </w:rPr>
        <w:t>.....1</w:t>
      </w:r>
      <w:r w:rsidR="002B1CDF">
        <w:rPr>
          <w:sz w:val="20"/>
          <w:szCs w:val="20"/>
          <w:lang w:val="sr-Cyrl-CS"/>
        </w:rPr>
        <w:t>5</w:t>
      </w:r>
      <w:r w:rsidR="00EA1D76">
        <w:rPr>
          <w:sz w:val="20"/>
          <w:szCs w:val="20"/>
        </w:rPr>
        <w:t>3</w:t>
      </w:r>
    </w:p>
    <w:p w:rsidR="00E03672" w:rsidRPr="00E345E0" w:rsidRDefault="00E03672" w:rsidP="00E03672">
      <w:pPr>
        <w:pStyle w:val="ListParagraph"/>
        <w:numPr>
          <w:ilvl w:val="1"/>
          <w:numId w:val="76"/>
        </w:numPr>
        <w:outlineLvl w:val="0"/>
        <w:rPr>
          <w:sz w:val="20"/>
          <w:szCs w:val="20"/>
          <w:lang w:val="ru-RU"/>
        </w:rPr>
      </w:pPr>
      <w:r w:rsidRPr="00E345E0">
        <w:rPr>
          <w:rFonts w:eastAsia="Times New Roman" w:cs="Times New Roman"/>
          <w:sz w:val="20"/>
          <w:szCs w:val="20"/>
          <w:lang w:val="sr-Cyrl-CS"/>
        </w:rPr>
        <w:t>ПРОГРАМ ШКОЛСКОГ СПОРТА И СПОРТСКИХ АКТИВНОСТИ........................</w:t>
      </w:r>
      <w:r w:rsidR="002B1CDF">
        <w:rPr>
          <w:rFonts w:eastAsia="Times New Roman" w:cs="Times New Roman"/>
          <w:sz w:val="20"/>
          <w:szCs w:val="20"/>
          <w:lang w:val="sr-Cyrl-CS"/>
        </w:rPr>
        <w:t>......................16</w:t>
      </w:r>
      <w:r w:rsidR="00EA1D76">
        <w:rPr>
          <w:rFonts w:eastAsia="Times New Roman" w:cs="Times New Roman"/>
          <w:sz w:val="20"/>
          <w:szCs w:val="20"/>
        </w:rPr>
        <w:t>2</w:t>
      </w:r>
    </w:p>
    <w:p w:rsidR="00E03672" w:rsidRPr="00E345E0" w:rsidRDefault="00E03672" w:rsidP="00E03672">
      <w:pPr>
        <w:pStyle w:val="ListParagraph"/>
        <w:numPr>
          <w:ilvl w:val="1"/>
          <w:numId w:val="76"/>
        </w:numPr>
        <w:outlineLvl w:val="0"/>
        <w:rPr>
          <w:sz w:val="20"/>
          <w:szCs w:val="20"/>
          <w:lang w:val="ru-RU"/>
        </w:rPr>
      </w:pPr>
      <w:r w:rsidRPr="00E345E0">
        <w:rPr>
          <w:sz w:val="20"/>
          <w:szCs w:val="20"/>
          <w:lang w:val="sr-Cyrl-CS"/>
        </w:rPr>
        <w:t>ПРОГРАМ РАДА УЧЕНИЧКОГ ПАРЛАМЕНТА.....................................................</w:t>
      </w:r>
      <w:r w:rsidR="000174AB">
        <w:rPr>
          <w:sz w:val="20"/>
          <w:szCs w:val="20"/>
          <w:lang w:val="sr-Cyrl-CS"/>
        </w:rPr>
        <w:t>....................1</w:t>
      </w:r>
      <w:r w:rsidR="002B1CDF">
        <w:rPr>
          <w:sz w:val="20"/>
          <w:szCs w:val="20"/>
          <w:lang w:val="sr-Cyrl-CS"/>
        </w:rPr>
        <w:t>6</w:t>
      </w:r>
      <w:r w:rsidR="00EA1D76">
        <w:rPr>
          <w:sz w:val="20"/>
          <w:szCs w:val="20"/>
        </w:rPr>
        <w:t>3</w:t>
      </w:r>
    </w:p>
    <w:p w:rsidR="00E03672" w:rsidRPr="00E345E0" w:rsidRDefault="00E03672" w:rsidP="00E03672">
      <w:pPr>
        <w:pStyle w:val="ListParagraph"/>
        <w:numPr>
          <w:ilvl w:val="1"/>
          <w:numId w:val="76"/>
        </w:numPr>
        <w:outlineLvl w:val="0"/>
        <w:rPr>
          <w:sz w:val="20"/>
          <w:szCs w:val="20"/>
          <w:lang w:val="ru-RU"/>
        </w:rPr>
      </w:pPr>
      <w:r w:rsidRPr="00E345E0">
        <w:rPr>
          <w:sz w:val="20"/>
          <w:szCs w:val="20"/>
          <w:lang w:val="sr-Cyrl-CS"/>
        </w:rPr>
        <w:t>ПРОГРАМ РАДА ВРШЊАЧКОГ ТИМА..............................................................</w:t>
      </w:r>
      <w:r w:rsidR="00287815">
        <w:rPr>
          <w:sz w:val="20"/>
          <w:szCs w:val="20"/>
          <w:lang w:val="sr-Cyrl-CS"/>
        </w:rPr>
        <w:t>.</w:t>
      </w:r>
      <w:r w:rsidR="000174AB">
        <w:rPr>
          <w:sz w:val="20"/>
          <w:szCs w:val="20"/>
          <w:lang w:val="sr-Cyrl-CS"/>
        </w:rPr>
        <w:t>.....................1</w:t>
      </w:r>
      <w:r w:rsidR="002B1CDF">
        <w:rPr>
          <w:sz w:val="20"/>
          <w:szCs w:val="20"/>
          <w:lang w:val="sr-Cyrl-CS"/>
        </w:rPr>
        <w:t>6</w:t>
      </w:r>
      <w:r w:rsidR="00EA1D76">
        <w:rPr>
          <w:sz w:val="20"/>
          <w:szCs w:val="20"/>
        </w:rPr>
        <w:t>4</w:t>
      </w:r>
    </w:p>
    <w:p w:rsidR="00E03672" w:rsidRPr="00E345E0" w:rsidRDefault="00E03672" w:rsidP="00E03672">
      <w:pPr>
        <w:pStyle w:val="ListParagraph"/>
        <w:numPr>
          <w:ilvl w:val="0"/>
          <w:numId w:val="76"/>
        </w:numPr>
        <w:outlineLvl w:val="0"/>
        <w:rPr>
          <w:sz w:val="20"/>
          <w:szCs w:val="20"/>
          <w:lang w:val="ru-RU"/>
        </w:rPr>
      </w:pPr>
      <w:r w:rsidRPr="00E345E0">
        <w:rPr>
          <w:sz w:val="20"/>
          <w:szCs w:val="20"/>
          <w:lang w:val="ru-RU"/>
        </w:rPr>
        <w:t>ПРОГРАМ СТРУЧНОГ УСАВРШАВАЊА НАСТАВНИКА И СТРУЧНОГ САРАДНИКА......</w:t>
      </w:r>
      <w:r w:rsidR="000174AB">
        <w:rPr>
          <w:sz w:val="20"/>
          <w:szCs w:val="20"/>
          <w:lang w:val="ru-RU"/>
        </w:rPr>
        <w:t>...........................1</w:t>
      </w:r>
      <w:r w:rsidR="002B1CDF">
        <w:rPr>
          <w:sz w:val="20"/>
          <w:szCs w:val="20"/>
          <w:lang w:val="ru-RU"/>
        </w:rPr>
        <w:t>6</w:t>
      </w:r>
      <w:r w:rsidR="00EA1D76">
        <w:rPr>
          <w:sz w:val="20"/>
          <w:szCs w:val="20"/>
        </w:rPr>
        <w:t>5</w:t>
      </w:r>
    </w:p>
    <w:p w:rsidR="00E03672" w:rsidRPr="00E345E0" w:rsidRDefault="00E03672" w:rsidP="00E03672">
      <w:pPr>
        <w:pStyle w:val="ListParagraph"/>
        <w:numPr>
          <w:ilvl w:val="0"/>
          <w:numId w:val="76"/>
        </w:numPr>
        <w:outlineLvl w:val="0"/>
        <w:rPr>
          <w:sz w:val="20"/>
          <w:szCs w:val="20"/>
          <w:lang w:val="ru-RU"/>
        </w:rPr>
      </w:pPr>
      <w:r w:rsidRPr="00E345E0">
        <w:rPr>
          <w:sz w:val="20"/>
          <w:szCs w:val="20"/>
          <w:lang w:val="ru-RU"/>
        </w:rPr>
        <w:t>ПРОГРАМ ШКОЛСКОГ МАРКЕТИНГА .................................................................................</w:t>
      </w:r>
      <w:r w:rsidR="00287815">
        <w:rPr>
          <w:sz w:val="20"/>
          <w:szCs w:val="20"/>
          <w:lang w:val="ru-RU"/>
        </w:rPr>
        <w:t>...................1</w:t>
      </w:r>
      <w:r w:rsidR="00DE0487">
        <w:rPr>
          <w:sz w:val="20"/>
          <w:szCs w:val="20"/>
          <w:lang w:val="ru-RU"/>
        </w:rPr>
        <w:t>6</w:t>
      </w:r>
      <w:r w:rsidR="00EA1D76">
        <w:rPr>
          <w:sz w:val="20"/>
          <w:szCs w:val="20"/>
        </w:rPr>
        <w:t>7</w:t>
      </w:r>
    </w:p>
    <w:p w:rsidR="00E03672" w:rsidRPr="00E345E0" w:rsidRDefault="00E03672" w:rsidP="00E03672">
      <w:pPr>
        <w:pStyle w:val="ListParagraph"/>
        <w:numPr>
          <w:ilvl w:val="0"/>
          <w:numId w:val="76"/>
        </w:numPr>
        <w:outlineLvl w:val="0"/>
        <w:rPr>
          <w:sz w:val="20"/>
          <w:szCs w:val="20"/>
          <w:lang w:val="ru-RU"/>
        </w:rPr>
      </w:pPr>
      <w:r w:rsidRPr="00E345E0">
        <w:rPr>
          <w:sz w:val="20"/>
          <w:szCs w:val="20"/>
          <w:lang w:val="ru-RU"/>
        </w:rPr>
        <w:t>ПРАЋЕЊЕ ОСТВАРИВАЊА И ЕВАЛУАЦИЈА ГОДИШЊЕГ ПЛАНА РАДА ШКОЛЕ.................</w:t>
      </w:r>
      <w:r w:rsidR="00EA1D76">
        <w:rPr>
          <w:sz w:val="20"/>
          <w:szCs w:val="20"/>
          <w:lang w:val="ru-RU"/>
        </w:rPr>
        <w:t>..................1</w:t>
      </w:r>
      <w:r w:rsidR="00EA1D76">
        <w:rPr>
          <w:sz w:val="20"/>
          <w:szCs w:val="20"/>
        </w:rPr>
        <w:t>69</w:t>
      </w:r>
    </w:p>
    <w:p w:rsidR="00E03672" w:rsidRDefault="00E03672" w:rsidP="00E03672">
      <w:pPr>
        <w:pStyle w:val="NoSpacing"/>
        <w:rPr>
          <w:sz w:val="24"/>
          <w:szCs w:val="24"/>
          <w:lang w:val="sr-Cyrl-CS"/>
        </w:rPr>
      </w:pPr>
    </w:p>
    <w:p w:rsidR="00E03672" w:rsidRDefault="00E03672" w:rsidP="00E03672">
      <w:pPr>
        <w:pStyle w:val="NoSpacing"/>
        <w:rPr>
          <w:sz w:val="24"/>
          <w:szCs w:val="24"/>
          <w:lang w:val="sr-Cyrl-CS"/>
        </w:rPr>
      </w:pPr>
    </w:p>
    <w:p w:rsidR="00DE0487" w:rsidRDefault="00DE0487" w:rsidP="00E03672">
      <w:pPr>
        <w:pStyle w:val="NoSpacing"/>
        <w:rPr>
          <w:sz w:val="24"/>
          <w:szCs w:val="24"/>
          <w:lang w:val="sr-Cyrl-CS"/>
        </w:rPr>
      </w:pPr>
    </w:p>
    <w:p w:rsidR="00E03672" w:rsidRDefault="00E03672" w:rsidP="00E03672">
      <w:pPr>
        <w:pStyle w:val="NoSpacing"/>
        <w:rPr>
          <w:b/>
          <w:sz w:val="24"/>
          <w:szCs w:val="24"/>
          <w:lang w:val="sr-Cyrl-CS"/>
        </w:rPr>
      </w:pPr>
    </w:p>
    <w:p w:rsidR="00E03672" w:rsidRPr="006E18B1" w:rsidRDefault="00E03672" w:rsidP="00E03672">
      <w:pPr>
        <w:pStyle w:val="NoSpacing"/>
        <w:jc w:val="center"/>
        <w:rPr>
          <w:b/>
          <w:sz w:val="24"/>
          <w:szCs w:val="24"/>
          <w:lang w:val="sr-Cyrl-CS"/>
        </w:rPr>
      </w:pPr>
      <w:r>
        <w:rPr>
          <w:b/>
          <w:sz w:val="24"/>
          <w:szCs w:val="24"/>
        </w:rPr>
        <w:lastRenderedPageBreak/>
        <w:t>1.</w:t>
      </w:r>
      <w:r w:rsidRPr="006E18B1">
        <w:rPr>
          <w:b/>
          <w:sz w:val="24"/>
          <w:szCs w:val="24"/>
          <w:lang w:val="sr-Cyrl-CS"/>
        </w:rPr>
        <w:t>УВОД</w:t>
      </w:r>
    </w:p>
    <w:p w:rsidR="00E03672" w:rsidRPr="007442E0" w:rsidRDefault="00E03672" w:rsidP="00E03672">
      <w:pPr>
        <w:pStyle w:val="NoSpacing"/>
        <w:rPr>
          <w:sz w:val="12"/>
          <w:szCs w:val="12"/>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E03672" w:rsidRPr="007442E0" w:rsidRDefault="00E03672" w:rsidP="00E03672">
      <w:pPr>
        <w:pStyle w:val="NoSpacing"/>
        <w:tabs>
          <w:tab w:val="left" w:pos="708"/>
          <w:tab w:val="left" w:pos="1410"/>
        </w:tabs>
        <w:jc w:val="center"/>
        <w:rPr>
          <w:b/>
          <w:sz w:val="12"/>
          <w:szCs w:val="12"/>
        </w:rPr>
      </w:pPr>
      <w:r w:rsidRPr="006E18B1">
        <w:rPr>
          <w:b/>
          <w:sz w:val="24"/>
          <w:szCs w:val="24"/>
          <w:lang w:val="sr-Cyrl-CS"/>
        </w:rPr>
        <w:t>ЦИЉЕВИ ОБРАЗОВАЊА И ВАСПИТАЊА</w:t>
      </w:r>
      <w:r>
        <w:rPr>
          <w:b/>
          <w:sz w:val="24"/>
          <w:szCs w:val="24"/>
          <w:vertAlign w:val="superscript"/>
        </w:rPr>
        <w:t>1</w:t>
      </w:r>
    </w:p>
    <w:p w:rsidR="00E03672" w:rsidRDefault="00E03672" w:rsidP="00E03672">
      <w:pPr>
        <w:pStyle w:val="NoSpacing"/>
        <w:tabs>
          <w:tab w:val="left" w:pos="708"/>
          <w:tab w:val="left" w:pos="1410"/>
        </w:tabs>
        <w:rPr>
          <w:b/>
          <w:sz w:val="24"/>
          <w:szCs w:val="24"/>
          <w:lang w:val="sr-Cyrl-CS"/>
        </w:rPr>
      </w:pPr>
      <w:r>
        <w:rPr>
          <w:b/>
          <w:sz w:val="24"/>
          <w:szCs w:val="24"/>
          <w:lang w:val="sr-Cyrl-CS"/>
        </w:rPr>
        <w:tab/>
      </w:r>
    </w:p>
    <w:p w:rsidR="00E03672" w:rsidRDefault="00E03672" w:rsidP="00E03672">
      <w:pPr>
        <w:pStyle w:val="NoSpacing"/>
        <w:tabs>
          <w:tab w:val="left" w:pos="708"/>
          <w:tab w:val="left" w:pos="1410"/>
        </w:tabs>
        <w:rPr>
          <w:sz w:val="24"/>
          <w:szCs w:val="24"/>
          <w:lang w:val="sr-Cyrl-CS"/>
        </w:rPr>
      </w:pPr>
      <w:r w:rsidRPr="006E18B1">
        <w:rPr>
          <w:sz w:val="24"/>
          <w:szCs w:val="24"/>
          <w:lang w:val="sr-Cyrl-CS"/>
        </w:rPr>
        <w:tab/>
        <w:t>Циљеви основног образовања и васпитања јесу</w:t>
      </w:r>
      <w:r>
        <w:rPr>
          <w:sz w:val="24"/>
          <w:szCs w:val="24"/>
          <w:lang w:val="sr-Cyrl-CS"/>
        </w:rPr>
        <w:t>:</w:t>
      </w:r>
    </w:p>
    <w:p w:rsidR="00E03672" w:rsidRDefault="00E03672" w:rsidP="00E03672">
      <w:pPr>
        <w:pStyle w:val="NoSpacing"/>
        <w:numPr>
          <w:ilvl w:val="0"/>
          <w:numId w:val="1"/>
        </w:numPr>
        <w:tabs>
          <w:tab w:val="left" w:pos="708"/>
          <w:tab w:val="left" w:pos="1410"/>
        </w:tabs>
        <w:jc w:val="both"/>
        <w:rPr>
          <w:sz w:val="24"/>
          <w:szCs w:val="24"/>
          <w:lang w:val="sr-Cyrl-CS"/>
        </w:rPr>
      </w:pPr>
      <w:r>
        <w:rPr>
          <w:sz w:val="24"/>
          <w:szCs w:val="24"/>
          <w:lang w:val="sr-Cyrl-CS"/>
        </w:rPr>
        <w:t>Пун и усклађен интелектуални, емоционални , социјални, морални и физички развој сваког детета и ученика, у складу са његовима узрастом, развојним потребама и интересовањима;</w:t>
      </w:r>
    </w:p>
    <w:p w:rsidR="00E03672" w:rsidRDefault="00E03672" w:rsidP="00E03672">
      <w:pPr>
        <w:pStyle w:val="NoSpacing"/>
        <w:numPr>
          <w:ilvl w:val="0"/>
          <w:numId w:val="1"/>
        </w:numPr>
        <w:tabs>
          <w:tab w:val="left" w:pos="708"/>
          <w:tab w:val="left" w:pos="1410"/>
        </w:tabs>
        <w:jc w:val="both"/>
        <w:rPr>
          <w:sz w:val="24"/>
          <w:szCs w:val="24"/>
          <w:lang w:val="sr-Cyrl-CS"/>
        </w:rPr>
      </w:pPr>
      <w:r>
        <w:rPr>
          <w:sz w:val="24"/>
          <w:szCs w:val="24"/>
          <w:lang w:val="sr-Cyrl-CS"/>
        </w:rPr>
        <w:t>Стицање квалитетних знања и  вештина и формирање вредносних ставова, језичке, математичке, научне, уметничке, културне, медијске, техничке, финансијске и информатичке писмености, неопходних за наставак школовања и активну укљученост у живот породице и заједнице;</w:t>
      </w:r>
    </w:p>
    <w:p w:rsidR="00E03672" w:rsidRDefault="00E03672" w:rsidP="00E03672">
      <w:pPr>
        <w:pStyle w:val="NoSpacing"/>
        <w:numPr>
          <w:ilvl w:val="0"/>
          <w:numId w:val="1"/>
        </w:numPr>
        <w:tabs>
          <w:tab w:val="left" w:pos="708"/>
          <w:tab w:val="left" w:pos="1410"/>
        </w:tabs>
        <w:jc w:val="both"/>
        <w:rPr>
          <w:sz w:val="24"/>
          <w:szCs w:val="24"/>
          <w:lang w:val="sr-Cyrl-CS"/>
        </w:rPr>
      </w:pPr>
      <w:r>
        <w:rPr>
          <w:sz w:val="24"/>
          <w:szCs w:val="24"/>
          <w:lang w:val="sr-Cyrl-CS"/>
        </w:rPr>
        <w:t>Развој стваралачких способности, креативности, естетске перцепције и укуса, као и изражавање на језицима различитих уметности;</w:t>
      </w:r>
    </w:p>
    <w:p w:rsidR="00E03672" w:rsidRDefault="00E03672" w:rsidP="00E03672">
      <w:pPr>
        <w:pStyle w:val="NoSpacing"/>
        <w:numPr>
          <w:ilvl w:val="0"/>
          <w:numId w:val="1"/>
        </w:numPr>
        <w:tabs>
          <w:tab w:val="left" w:pos="708"/>
          <w:tab w:val="left" w:pos="1410"/>
        </w:tabs>
        <w:jc w:val="both"/>
        <w:rPr>
          <w:sz w:val="24"/>
          <w:szCs w:val="24"/>
          <w:lang w:val="sr-Cyrl-CS"/>
        </w:rPr>
      </w:pPr>
      <w:r>
        <w:rPr>
          <w:sz w:val="24"/>
          <w:szCs w:val="24"/>
          <w:lang w:val="sr-Cyrl-CS"/>
        </w:rPr>
        <w:t>Развој способности проналажења, анализирања, примене и саопштавања информација, уз вешто и ефикасно коришћење медија и информационо- комуникацоних технологија;</w:t>
      </w:r>
    </w:p>
    <w:p w:rsidR="00E03672" w:rsidRDefault="00E03672" w:rsidP="00E03672">
      <w:pPr>
        <w:pStyle w:val="NoSpacing"/>
        <w:numPr>
          <w:ilvl w:val="0"/>
          <w:numId w:val="1"/>
        </w:numPr>
        <w:tabs>
          <w:tab w:val="left" w:pos="708"/>
          <w:tab w:val="left" w:pos="1410"/>
        </w:tabs>
        <w:jc w:val="both"/>
        <w:rPr>
          <w:sz w:val="24"/>
          <w:szCs w:val="24"/>
          <w:lang w:val="sr-Cyrl-CS"/>
        </w:rPr>
      </w:pPr>
      <w:r>
        <w:rPr>
          <w:sz w:val="24"/>
          <w:szCs w:val="24"/>
          <w:lang w:val="sr-Cyrl-CS"/>
        </w:rPr>
        <w:t>Оспособљавање за решавање проблема, повезивање и примену знања и вештина у даљем образовању и свакодневном животу;</w:t>
      </w:r>
    </w:p>
    <w:p w:rsidR="00E03672" w:rsidRDefault="00E03672" w:rsidP="00E03672">
      <w:pPr>
        <w:pStyle w:val="NoSpacing"/>
        <w:numPr>
          <w:ilvl w:val="0"/>
          <w:numId w:val="1"/>
        </w:numPr>
        <w:tabs>
          <w:tab w:val="left" w:pos="708"/>
          <w:tab w:val="left" w:pos="1410"/>
        </w:tabs>
        <w:jc w:val="both"/>
        <w:rPr>
          <w:sz w:val="24"/>
          <w:szCs w:val="24"/>
          <w:lang w:val="sr-Cyrl-CS"/>
        </w:rPr>
      </w:pPr>
      <w:r>
        <w:rPr>
          <w:sz w:val="24"/>
          <w:szCs w:val="24"/>
          <w:lang w:val="sr-Cyrl-CS"/>
        </w:rPr>
        <w:t>Развој мотивације за учење и оспособљавање за самостално учење и образовање током целог живота;</w:t>
      </w:r>
    </w:p>
    <w:p w:rsidR="00E03672" w:rsidRDefault="00E03672" w:rsidP="00E03672">
      <w:pPr>
        <w:pStyle w:val="NoSpacing"/>
        <w:numPr>
          <w:ilvl w:val="0"/>
          <w:numId w:val="1"/>
        </w:numPr>
        <w:tabs>
          <w:tab w:val="left" w:pos="708"/>
          <w:tab w:val="left" w:pos="1410"/>
        </w:tabs>
        <w:jc w:val="both"/>
        <w:rPr>
          <w:sz w:val="24"/>
          <w:szCs w:val="24"/>
          <w:lang w:val="sr-Cyrl-CS"/>
        </w:rPr>
      </w:pPr>
      <w:r>
        <w:rPr>
          <w:sz w:val="24"/>
          <w:szCs w:val="24"/>
          <w:lang w:val="sr-Cyrl-CS"/>
        </w:rPr>
        <w:t>Развој свести о себи, самоиницијативе, способности самовредновања и изражавања свог мишљења;</w:t>
      </w:r>
    </w:p>
    <w:p w:rsidR="00E03672" w:rsidRDefault="00E03672" w:rsidP="00E03672">
      <w:pPr>
        <w:pStyle w:val="NoSpacing"/>
        <w:numPr>
          <w:ilvl w:val="0"/>
          <w:numId w:val="1"/>
        </w:numPr>
        <w:tabs>
          <w:tab w:val="left" w:pos="708"/>
          <w:tab w:val="left" w:pos="1410"/>
        </w:tabs>
        <w:jc w:val="both"/>
        <w:rPr>
          <w:sz w:val="24"/>
          <w:szCs w:val="24"/>
          <w:lang w:val="sr-Cyrl-CS"/>
        </w:rPr>
      </w:pPr>
      <w:r>
        <w:rPr>
          <w:sz w:val="24"/>
          <w:szCs w:val="24"/>
          <w:lang w:val="sr-Cyrl-CS"/>
        </w:rPr>
        <w:t>Оспособљавање за доношење ваљаних одлука о избору даљег образовања и занимања, сопственог развоја и будућег живота;</w:t>
      </w:r>
    </w:p>
    <w:p w:rsidR="00E03672" w:rsidRDefault="00E03672" w:rsidP="00E03672">
      <w:pPr>
        <w:pStyle w:val="NoSpacing"/>
        <w:numPr>
          <w:ilvl w:val="0"/>
          <w:numId w:val="1"/>
        </w:numPr>
        <w:tabs>
          <w:tab w:val="left" w:pos="708"/>
          <w:tab w:val="left" w:pos="1410"/>
        </w:tabs>
        <w:jc w:val="both"/>
        <w:rPr>
          <w:sz w:val="24"/>
          <w:szCs w:val="24"/>
          <w:lang w:val="sr-Cyrl-CS"/>
        </w:rPr>
      </w:pPr>
      <w:r>
        <w:rPr>
          <w:sz w:val="24"/>
          <w:szCs w:val="24"/>
          <w:lang w:val="sr-Cyrl-CS"/>
        </w:rPr>
        <w:t>Развој кључних компетенција потребних за живот у савременом друштву;</w:t>
      </w:r>
    </w:p>
    <w:p w:rsidR="00E03672" w:rsidRDefault="00E03672" w:rsidP="00E03672">
      <w:pPr>
        <w:pStyle w:val="NoSpacing"/>
        <w:numPr>
          <w:ilvl w:val="0"/>
          <w:numId w:val="1"/>
        </w:numPr>
        <w:tabs>
          <w:tab w:val="left" w:pos="708"/>
          <w:tab w:val="left" w:pos="1410"/>
        </w:tabs>
        <w:jc w:val="both"/>
        <w:rPr>
          <w:sz w:val="24"/>
          <w:szCs w:val="24"/>
          <w:lang w:val="sr-Cyrl-CS"/>
        </w:rPr>
      </w:pPr>
      <w:r>
        <w:rPr>
          <w:sz w:val="24"/>
          <w:szCs w:val="24"/>
          <w:lang w:val="sr-Cyrl-CS"/>
        </w:rPr>
        <w:t xml:space="preserve">Развој и практиковање здравог начина живота, свести и важности сопственог здравља и безбедности, потребе неговања и развоја физичких способности; </w:t>
      </w:r>
    </w:p>
    <w:p w:rsidR="00E03672" w:rsidRDefault="00E03672" w:rsidP="00E03672">
      <w:pPr>
        <w:pStyle w:val="NoSpacing"/>
        <w:numPr>
          <w:ilvl w:val="0"/>
          <w:numId w:val="1"/>
        </w:numPr>
        <w:tabs>
          <w:tab w:val="left" w:pos="708"/>
          <w:tab w:val="left" w:pos="1410"/>
        </w:tabs>
        <w:jc w:val="both"/>
        <w:rPr>
          <w:sz w:val="24"/>
          <w:szCs w:val="24"/>
          <w:lang w:val="sr-Cyrl-CS"/>
        </w:rPr>
      </w:pPr>
      <w:r>
        <w:rPr>
          <w:sz w:val="24"/>
          <w:szCs w:val="24"/>
          <w:lang w:val="sr-Cyrl-CS"/>
        </w:rPr>
        <w:t>Развој свести о значају одрживог развоја, заштите и очувања природе и животне средине, еколошке етике и заштите животиња;</w:t>
      </w:r>
    </w:p>
    <w:p w:rsidR="00E03672" w:rsidRDefault="00E03672" w:rsidP="00E03672">
      <w:pPr>
        <w:pStyle w:val="NoSpacing"/>
        <w:numPr>
          <w:ilvl w:val="0"/>
          <w:numId w:val="1"/>
        </w:numPr>
        <w:tabs>
          <w:tab w:val="left" w:pos="708"/>
          <w:tab w:val="left" w:pos="1410"/>
        </w:tabs>
        <w:jc w:val="both"/>
        <w:rPr>
          <w:sz w:val="24"/>
          <w:szCs w:val="24"/>
          <w:lang w:val="sr-Cyrl-CS"/>
        </w:rPr>
      </w:pPr>
      <w:r>
        <w:rPr>
          <w:sz w:val="24"/>
          <w:szCs w:val="24"/>
          <w:lang w:val="sr-Cyrl-CS"/>
        </w:rPr>
        <w:t>Развој способности комуницирања, дијалога, осећања солидарности, квалитетне и ефикасне сарадње са другима и способности за тимски рад и неговање другарства и пријатељства;</w:t>
      </w:r>
    </w:p>
    <w:p w:rsidR="00E03672" w:rsidRDefault="00E03672" w:rsidP="00E03672">
      <w:pPr>
        <w:pStyle w:val="NoSpacing"/>
        <w:numPr>
          <w:ilvl w:val="0"/>
          <w:numId w:val="1"/>
        </w:numPr>
        <w:tabs>
          <w:tab w:val="left" w:pos="708"/>
          <w:tab w:val="left" w:pos="1410"/>
        </w:tabs>
        <w:jc w:val="both"/>
        <w:rPr>
          <w:sz w:val="24"/>
          <w:szCs w:val="24"/>
          <w:lang w:val="sr-Cyrl-CS"/>
        </w:rPr>
      </w:pPr>
      <w:r>
        <w:rPr>
          <w:sz w:val="24"/>
          <w:szCs w:val="24"/>
          <w:lang w:val="sr-Cyrl-CS"/>
        </w:rPr>
        <w:t>Развијање способности за улогу одговорног грађанина, за живот у демократски уређеном и хуманом друштву заснованом на поштовању људских и грађанских права, као и основних вредности правде, истине, слободе, поштења и личне одговорности;</w:t>
      </w:r>
    </w:p>
    <w:p w:rsidR="00E03672" w:rsidRPr="005C0416" w:rsidRDefault="00E03672" w:rsidP="00E03672">
      <w:pPr>
        <w:pStyle w:val="NoSpacing"/>
        <w:numPr>
          <w:ilvl w:val="0"/>
          <w:numId w:val="1"/>
        </w:numPr>
        <w:tabs>
          <w:tab w:val="left" w:pos="708"/>
          <w:tab w:val="left" w:pos="1410"/>
        </w:tabs>
        <w:jc w:val="both"/>
        <w:rPr>
          <w:sz w:val="24"/>
          <w:szCs w:val="24"/>
          <w:lang w:val="sr-Cyrl-CS"/>
        </w:rPr>
      </w:pPr>
      <w:r>
        <w:rPr>
          <w:sz w:val="24"/>
          <w:szCs w:val="24"/>
          <w:lang w:val="sr-Cyrl-CS"/>
        </w:rPr>
        <w:t>Формирање ставова, уверења и система вредности, развој личног и националног идентитета, развијање свести и осећања припадности држави Србији, поштовање и неговање срспког језика и свог матерњег језика, традиције и културе српског народа, националних мањимна и етничких заједница, других народа, развијање мултикултурализма, поштовање и очување националног и светског културног наслеђа;</w:t>
      </w:r>
    </w:p>
    <w:p w:rsidR="005C0416" w:rsidRPr="005C0416" w:rsidRDefault="005C0416" w:rsidP="005C0416">
      <w:pPr>
        <w:pStyle w:val="NoSpacing"/>
        <w:numPr>
          <w:ilvl w:val="0"/>
          <w:numId w:val="1"/>
        </w:numPr>
        <w:tabs>
          <w:tab w:val="left" w:pos="708"/>
          <w:tab w:val="left" w:pos="1410"/>
        </w:tabs>
        <w:jc w:val="both"/>
        <w:rPr>
          <w:sz w:val="24"/>
          <w:szCs w:val="24"/>
          <w:lang w:val="sr-Cyrl-CS"/>
        </w:rPr>
      </w:pPr>
      <w:r>
        <w:rPr>
          <w:sz w:val="24"/>
          <w:szCs w:val="24"/>
          <w:lang w:val="sr-Cyrl-CS"/>
        </w:rPr>
        <w:t>Развој и поштовање расне, националне, културне, језичке, верске, родне и узрасне равноправности ии толеранције.</w:t>
      </w:r>
    </w:p>
    <w:p w:rsidR="00E03672" w:rsidRDefault="00E03672" w:rsidP="00E03672">
      <w:pPr>
        <w:pStyle w:val="NoSpacing"/>
        <w:tabs>
          <w:tab w:val="left" w:pos="708"/>
          <w:tab w:val="left" w:pos="1410"/>
        </w:tabs>
        <w:ind w:left="1065"/>
        <w:jc w:val="both"/>
        <w:rPr>
          <w:sz w:val="24"/>
          <w:szCs w:val="24"/>
          <w:lang w:val="sr-Cyrl-CS"/>
        </w:rPr>
      </w:pPr>
      <w:r>
        <w:rPr>
          <w:sz w:val="24"/>
          <w:szCs w:val="24"/>
          <w:lang w:val="sr-Cyrl-CS"/>
        </w:rPr>
        <w:t>__________________________________________________________________</w:t>
      </w:r>
    </w:p>
    <w:p w:rsidR="00E03672" w:rsidRPr="007442E0" w:rsidRDefault="00E03672" w:rsidP="00E03672">
      <w:pPr>
        <w:pStyle w:val="NoSpacing"/>
        <w:tabs>
          <w:tab w:val="left" w:pos="708"/>
          <w:tab w:val="left" w:pos="1410"/>
        </w:tabs>
        <w:ind w:left="1065"/>
        <w:jc w:val="both"/>
        <w:rPr>
          <w:sz w:val="12"/>
          <w:szCs w:val="12"/>
          <w:vertAlign w:val="superscript"/>
        </w:rPr>
      </w:pPr>
    </w:p>
    <w:p w:rsidR="00E03672" w:rsidRPr="00937014" w:rsidRDefault="00E03672" w:rsidP="00937014">
      <w:pPr>
        <w:pStyle w:val="NoSpacing"/>
        <w:tabs>
          <w:tab w:val="left" w:pos="708"/>
          <w:tab w:val="left" w:pos="1410"/>
        </w:tabs>
        <w:ind w:left="1065"/>
        <w:jc w:val="both"/>
        <w:rPr>
          <w:sz w:val="18"/>
          <w:szCs w:val="18"/>
        </w:rPr>
      </w:pPr>
      <w:r w:rsidRPr="007442E0">
        <w:rPr>
          <w:sz w:val="18"/>
          <w:szCs w:val="18"/>
          <w:vertAlign w:val="superscript"/>
        </w:rPr>
        <w:t>1</w:t>
      </w:r>
      <w:r w:rsidRPr="007442E0">
        <w:rPr>
          <w:sz w:val="18"/>
          <w:szCs w:val="18"/>
          <w:lang w:val="sr-Cyrl-CS"/>
        </w:rPr>
        <w:t xml:space="preserve"> Закон о основном образовању и васпитању („Сл. л. РС“, бр.55/13) – члан 21</w:t>
      </w:r>
    </w:p>
    <w:p w:rsidR="00E03672" w:rsidRDefault="00E03672" w:rsidP="00E03672">
      <w:pPr>
        <w:pStyle w:val="NoSpacing"/>
        <w:tabs>
          <w:tab w:val="left" w:pos="708"/>
          <w:tab w:val="left" w:pos="1410"/>
        </w:tabs>
        <w:jc w:val="both"/>
        <w:rPr>
          <w:sz w:val="24"/>
          <w:szCs w:val="24"/>
          <w:lang w:val="sr-Cyrl-CS"/>
        </w:rPr>
      </w:pPr>
      <w:r>
        <w:rPr>
          <w:sz w:val="24"/>
          <w:szCs w:val="24"/>
          <w:lang w:val="sr-Cyrl-CS"/>
        </w:rPr>
        <w:lastRenderedPageBreak/>
        <w:tab/>
        <w:t>Основним образовањем и васпитањем остварују се општи и посебни исходи, тако да ће ученици након завршеног основног образовања:</w:t>
      </w:r>
    </w:p>
    <w:p w:rsidR="00E03672" w:rsidRDefault="00E03672" w:rsidP="00E03672">
      <w:pPr>
        <w:pStyle w:val="NoSpacing"/>
        <w:numPr>
          <w:ilvl w:val="0"/>
          <w:numId w:val="2"/>
        </w:numPr>
        <w:tabs>
          <w:tab w:val="left" w:pos="708"/>
          <w:tab w:val="left" w:pos="1410"/>
        </w:tabs>
        <w:jc w:val="both"/>
        <w:rPr>
          <w:sz w:val="24"/>
          <w:szCs w:val="24"/>
          <w:lang w:val="sr-Cyrl-CS"/>
        </w:rPr>
      </w:pPr>
      <w:r>
        <w:rPr>
          <w:sz w:val="24"/>
          <w:szCs w:val="24"/>
          <w:lang w:val="sr-Cyrl-CS"/>
        </w:rPr>
        <w:t>Имати усвојен интегрисан систем научно заснованих знања о природи и друштву и бити способни да тако стечена знања примењују и размењују;</w:t>
      </w:r>
    </w:p>
    <w:p w:rsidR="00E03672" w:rsidRDefault="00E03672" w:rsidP="00E03672">
      <w:pPr>
        <w:pStyle w:val="NoSpacing"/>
        <w:numPr>
          <w:ilvl w:val="0"/>
          <w:numId w:val="2"/>
        </w:numPr>
        <w:tabs>
          <w:tab w:val="left" w:pos="708"/>
          <w:tab w:val="left" w:pos="1410"/>
        </w:tabs>
        <w:jc w:val="both"/>
        <w:rPr>
          <w:sz w:val="24"/>
          <w:szCs w:val="24"/>
          <w:lang w:val="sr-Cyrl-CS"/>
        </w:rPr>
      </w:pPr>
      <w:r>
        <w:rPr>
          <w:sz w:val="24"/>
          <w:szCs w:val="24"/>
          <w:lang w:val="sr-Cyrl-CS"/>
        </w:rPr>
        <w:t>Умети да ефикасно усмено и писмено комуницирају на српском, односно на српском и језику националне мањине и најмање једном старном језику користећи се разноврсним вербалним, визуелним и симболичким средствима;</w:t>
      </w:r>
    </w:p>
    <w:p w:rsidR="00E03672" w:rsidRDefault="00E03672" w:rsidP="00E03672">
      <w:pPr>
        <w:pStyle w:val="NoSpacing"/>
        <w:numPr>
          <w:ilvl w:val="0"/>
          <w:numId w:val="2"/>
        </w:numPr>
        <w:tabs>
          <w:tab w:val="left" w:pos="708"/>
          <w:tab w:val="left" w:pos="1410"/>
        </w:tabs>
        <w:jc w:val="both"/>
        <w:rPr>
          <w:sz w:val="24"/>
          <w:szCs w:val="24"/>
          <w:lang w:val="sr-Cyrl-CS"/>
        </w:rPr>
      </w:pPr>
      <w:r>
        <w:rPr>
          <w:sz w:val="24"/>
          <w:szCs w:val="24"/>
          <w:lang w:val="sr-Cyrl-CS"/>
        </w:rPr>
        <w:t>Бити функционално писмени у математичком, научном и финансијском домену,</w:t>
      </w:r>
    </w:p>
    <w:p w:rsidR="00E03672" w:rsidRDefault="00E03672" w:rsidP="00E03672">
      <w:pPr>
        <w:pStyle w:val="NoSpacing"/>
        <w:numPr>
          <w:ilvl w:val="0"/>
          <w:numId w:val="2"/>
        </w:numPr>
        <w:tabs>
          <w:tab w:val="left" w:pos="708"/>
          <w:tab w:val="left" w:pos="1410"/>
        </w:tabs>
        <w:jc w:val="both"/>
        <w:rPr>
          <w:sz w:val="24"/>
          <w:szCs w:val="24"/>
          <w:lang w:val="sr-Cyrl-CS"/>
        </w:rPr>
      </w:pPr>
      <w:r>
        <w:rPr>
          <w:sz w:val="24"/>
          <w:szCs w:val="24"/>
          <w:lang w:val="sr-Cyrl-CS"/>
        </w:rPr>
        <w:t>Умети да ефикасно и критички користе научна знања и технологију, уз показивање одговорности према свом животу, животу других и животној средини;</w:t>
      </w:r>
    </w:p>
    <w:p w:rsidR="00E03672" w:rsidRDefault="00E03672" w:rsidP="00E03672">
      <w:pPr>
        <w:pStyle w:val="NoSpacing"/>
        <w:numPr>
          <w:ilvl w:val="0"/>
          <w:numId w:val="2"/>
        </w:numPr>
        <w:tabs>
          <w:tab w:val="left" w:pos="708"/>
          <w:tab w:val="left" w:pos="1410"/>
        </w:tabs>
        <w:jc w:val="both"/>
        <w:rPr>
          <w:sz w:val="24"/>
          <w:szCs w:val="24"/>
          <w:lang w:val="sr-Cyrl-CS"/>
        </w:rPr>
      </w:pPr>
      <w:r>
        <w:rPr>
          <w:sz w:val="24"/>
          <w:szCs w:val="24"/>
          <w:lang w:val="sr-Cyrl-CS"/>
        </w:rPr>
        <w:t xml:space="preserve"> Бити способни даразумеју различите форме уметничког изражавања и да их користе за сопствено изражавање;</w:t>
      </w:r>
    </w:p>
    <w:p w:rsidR="00E03672" w:rsidRDefault="00E03672" w:rsidP="00E03672">
      <w:pPr>
        <w:pStyle w:val="NoSpacing"/>
        <w:numPr>
          <w:ilvl w:val="0"/>
          <w:numId w:val="2"/>
        </w:numPr>
        <w:tabs>
          <w:tab w:val="left" w:pos="708"/>
          <w:tab w:val="left" w:pos="1410"/>
        </w:tabs>
        <w:jc w:val="both"/>
        <w:rPr>
          <w:sz w:val="24"/>
          <w:szCs w:val="24"/>
          <w:lang w:val="sr-Cyrl-CS"/>
        </w:rPr>
      </w:pPr>
      <w:r>
        <w:rPr>
          <w:sz w:val="24"/>
          <w:szCs w:val="24"/>
          <w:lang w:val="sr-Cyrl-CS"/>
        </w:rPr>
        <w:t>Бити оспосбљени за самостално учење,</w:t>
      </w:r>
    </w:p>
    <w:p w:rsidR="00E03672" w:rsidRDefault="00E03672" w:rsidP="00E03672">
      <w:pPr>
        <w:pStyle w:val="NoSpacing"/>
        <w:numPr>
          <w:ilvl w:val="0"/>
          <w:numId w:val="2"/>
        </w:numPr>
        <w:tabs>
          <w:tab w:val="left" w:pos="708"/>
          <w:tab w:val="left" w:pos="1410"/>
        </w:tabs>
        <w:jc w:val="both"/>
        <w:rPr>
          <w:sz w:val="24"/>
          <w:szCs w:val="24"/>
          <w:lang w:val="sr-Cyrl-CS"/>
        </w:rPr>
      </w:pPr>
      <w:r>
        <w:rPr>
          <w:sz w:val="24"/>
          <w:szCs w:val="24"/>
          <w:lang w:val="sr-Cyrl-CS"/>
        </w:rPr>
        <w:t>Бити способни да прикупљају, анализирају и критички процењују информације;</w:t>
      </w:r>
    </w:p>
    <w:p w:rsidR="00E03672" w:rsidRDefault="00E03672" w:rsidP="00E03672">
      <w:pPr>
        <w:pStyle w:val="NoSpacing"/>
        <w:numPr>
          <w:ilvl w:val="0"/>
          <w:numId w:val="2"/>
        </w:numPr>
        <w:tabs>
          <w:tab w:val="left" w:pos="708"/>
          <w:tab w:val="left" w:pos="1410"/>
        </w:tabs>
        <w:jc w:val="both"/>
        <w:rPr>
          <w:sz w:val="24"/>
          <w:szCs w:val="24"/>
          <w:lang w:val="sr-Cyrl-CS"/>
        </w:rPr>
      </w:pPr>
      <w:r>
        <w:rPr>
          <w:sz w:val="24"/>
          <w:szCs w:val="24"/>
          <w:lang w:val="sr-Cyrl-CS"/>
        </w:rPr>
        <w:t>Моћи да идентификују и решавају проблеме и доносе одлуке користећи критичко и креативно мишљење  и релевантна знања;</w:t>
      </w:r>
    </w:p>
    <w:p w:rsidR="00E03672" w:rsidRDefault="00E03672" w:rsidP="00E03672">
      <w:pPr>
        <w:pStyle w:val="NoSpacing"/>
        <w:numPr>
          <w:ilvl w:val="0"/>
          <w:numId w:val="2"/>
        </w:numPr>
        <w:tabs>
          <w:tab w:val="left" w:pos="708"/>
          <w:tab w:val="left" w:pos="1410"/>
        </w:tabs>
        <w:jc w:val="both"/>
        <w:rPr>
          <w:sz w:val="24"/>
          <w:szCs w:val="24"/>
          <w:lang w:val="sr-Cyrl-CS"/>
        </w:rPr>
      </w:pPr>
      <w:r>
        <w:rPr>
          <w:sz w:val="24"/>
          <w:szCs w:val="24"/>
          <w:lang w:val="sr-Cyrl-CS"/>
        </w:rPr>
        <w:t>Бити спремни да прихвате изазове и промене уз одговоран однос према себи и својим активностима;</w:t>
      </w:r>
    </w:p>
    <w:p w:rsidR="00E03672" w:rsidRDefault="00E03672" w:rsidP="00E03672">
      <w:pPr>
        <w:pStyle w:val="NoSpacing"/>
        <w:numPr>
          <w:ilvl w:val="0"/>
          <w:numId w:val="2"/>
        </w:numPr>
        <w:tabs>
          <w:tab w:val="left" w:pos="708"/>
          <w:tab w:val="left" w:pos="1410"/>
        </w:tabs>
        <w:jc w:val="both"/>
        <w:rPr>
          <w:sz w:val="24"/>
          <w:szCs w:val="24"/>
          <w:lang w:val="sr-Cyrl-CS"/>
        </w:rPr>
      </w:pPr>
      <w:r>
        <w:rPr>
          <w:sz w:val="24"/>
          <w:szCs w:val="24"/>
          <w:lang w:val="sr-Cyrl-CS"/>
        </w:rPr>
        <w:t>Бити одговорни према сопственом здрављу и његовом очувању;</w:t>
      </w:r>
    </w:p>
    <w:p w:rsidR="00E03672" w:rsidRDefault="00E03672" w:rsidP="00E03672">
      <w:pPr>
        <w:pStyle w:val="NoSpacing"/>
        <w:numPr>
          <w:ilvl w:val="0"/>
          <w:numId w:val="2"/>
        </w:numPr>
        <w:tabs>
          <w:tab w:val="left" w:pos="708"/>
          <w:tab w:val="left" w:pos="1410"/>
        </w:tabs>
        <w:jc w:val="both"/>
        <w:rPr>
          <w:sz w:val="24"/>
          <w:szCs w:val="24"/>
          <w:lang w:val="sr-Cyrl-CS"/>
        </w:rPr>
      </w:pPr>
      <w:r>
        <w:rPr>
          <w:sz w:val="24"/>
          <w:szCs w:val="24"/>
          <w:lang w:val="sr-Cyrl-CS"/>
        </w:rPr>
        <w:t>Умети да препознају и уваже људска и дечја права и бити способни да активно учествују у њиховом остваривању;</w:t>
      </w:r>
    </w:p>
    <w:p w:rsidR="00E03672" w:rsidRDefault="00E03672" w:rsidP="00E03672">
      <w:pPr>
        <w:pStyle w:val="NoSpacing"/>
        <w:numPr>
          <w:ilvl w:val="0"/>
          <w:numId w:val="2"/>
        </w:numPr>
        <w:tabs>
          <w:tab w:val="left" w:pos="708"/>
          <w:tab w:val="left" w:pos="1410"/>
        </w:tabs>
        <w:jc w:val="both"/>
        <w:rPr>
          <w:sz w:val="24"/>
          <w:szCs w:val="24"/>
          <w:lang w:val="sr-Cyrl-CS"/>
        </w:rPr>
      </w:pPr>
      <w:r>
        <w:rPr>
          <w:sz w:val="24"/>
          <w:szCs w:val="24"/>
          <w:lang w:val="sr-Cyrl-CS"/>
        </w:rPr>
        <w:t>Имати развијено осећање припадности сопственој породици, нацији и култури, познавати сопствену традицију и доприносити њеном очувању и развоју;</w:t>
      </w:r>
    </w:p>
    <w:p w:rsidR="00E03672" w:rsidRDefault="00E03672" w:rsidP="00E03672">
      <w:pPr>
        <w:pStyle w:val="NoSpacing"/>
        <w:numPr>
          <w:ilvl w:val="0"/>
          <w:numId w:val="2"/>
        </w:numPr>
        <w:tabs>
          <w:tab w:val="left" w:pos="708"/>
          <w:tab w:val="left" w:pos="1410"/>
        </w:tabs>
        <w:jc w:val="both"/>
        <w:rPr>
          <w:sz w:val="24"/>
          <w:szCs w:val="24"/>
          <w:lang w:val="sr-Cyrl-CS"/>
        </w:rPr>
      </w:pPr>
      <w:r>
        <w:rPr>
          <w:sz w:val="24"/>
          <w:szCs w:val="24"/>
          <w:lang w:val="sr-Cyrl-CS"/>
        </w:rPr>
        <w:t>Знати и поштовати традицију, идентитет и културу других заједница и бити способни да сарађују са њиховим припадницима;</w:t>
      </w:r>
    </w:p>
    <w:p w:rsidR="00E03672" w:rsidRPr="006E18B1" w:rsidRDefault="00E03672" w:rsidP="00E03672">
      <w:pPr>
        <w:pStyle w:val="NoSpacing"/>
        <w:numPr>
          <w:ilvl w:val="0"/>
          <w:numId w:val="2"/>
        </w:numPr>
        <w:tabs>
          <w:tab w:val="left" w:pos="708"/>
          <w:tab w:val="left" w:pos="1410"/>
        </w:tabs>
        <w:jc w:val="both"/>
        <w:rPr>
          <w:sz w:val="24"/>
          <w:szCs w:val="24"/>
          <w:lang w:val="sr-Cyrl-CS"/>
        </w:rPr>
      </w:pPr>
      <w:r>
        <w:rPr>
          <w:sz w:val="24"/>
          <w:szCs w:val="24"/>
          <w:lang w:val="sr-Cyrl-CS"/>
        </w:rPr>
        <w:t>Бити способни да ефикасно и конструктивно раде као чланови тима, групе, организације и заједнице</w:t>
      </w:r>
      <w:r>
        <w:rPr>
          <w:sz w:val="24"/>
          <w:szCs w:val="24"/>
          <w:vertAlign w:val="superscript"/>
        </w:rPr>
        <w:t>2</w:t>
      </w:r>
      <w:r>
        <w:rPr>
          <w:sz w:val="24"/>
          <w:szCs w:val="24"/>
          <w:lang w:val="sr-Cyrl-CS"/>
        </w:rPr>
        <w:t>.</w:t>
      </w:r>
    </w:p>
    <w:p w:rsidR="00E03672" w:rsidRPr="006E18B1" w:rsidRDefault="00E03672" w:rsidP="00E03672">
      <w:pPr>
        <w:pStyle w:val="NoSpacing"/>
        <w:tabs>
          <w:tab w:val="left" w:pos="708"/>
          <w:tab w:val="left" w:pos="1410"/>
        </w:tabs>
        <w:jc w:val="both"/>
        <w:rPr>
          <w:sz w:val="24"/>
          <w:szCs w:val="24"/>
          <w:lang w:val="sr-Cyrl-CS"/>
        </w:rPr>
      </w:pPr>
    </w:p>
    <w:p w:rsidR="00E03672" w:rsidRDefault="00E03672" w:rsidP="00E03672">
      <w:pPr>
        <w:pStyle w:val="NoSpacing"/>
        <w:tabs>
          <w:tab w:val="left" w:pos="708"/>
          <w:tab w:val="left" w:pos="1410"/>
        </w:tabs>
        <w:rPr>
          <w:sz w:val="24"/>
          <w:szCs w:val="24"/>
          <w:lang w:val="sr-Cyrl-CS"/>
        </w:rPr>
      </w:pPr>
    </w:p>
    <w:p w:rsidR="00E03672" w:rsidRDefault="00E03672" w:rsidP="00E03672"/>
    <w:p w:rsidR="00937014" w:rsidRDefault="00937014" w:rsidP="00E03672"/>
    <w:p w:rsidR="00937014" w:rsidRDefault="00937014" w:rsidP="00E03672"/>
    <w:p w:rsidR="00937014" w:rsidRDefault="00937014" w:rsidP="00E03672"/>
    <w:p w:rsidR="00937014" w:rsidRPr="00937014" w:rsidRDefault="00937014" w:rsidP="00E03672"/>
    <w:p w:rsidR="00E03672" w:rsidRDefault="00E03672" w:rsidP="00E03672">
      <w:pPr>
        <w:ind w:firstLine="708"/>
        <w:rPr>
          <w:lang w:val="sr-Cyrl-CS"/>
        </w:rPr>
      </w:pPr>
      <w:r>
        <w:rPr>
          <w:lang w:val="sr-Cyrl-CS"/>
        </w:rPr>
        <w:t>__________________________________________________________________________</w:t>
      </w:r>
    </w:p>
    <w:p w:rsidR="00E03672" w:rsidRPr="007442E0" w:rsidRDefault="00E03672" w:rsidP="00E03672">
      <w:pPr>
        <w:pStyle w:val="NoSpacing"/>
        <w:ind w:firstLine="708"/>
        <w:rPr>
          <w:sz w:val="14"/>
          <w:szCs w:val="14"/>
        </w:rPr>
      </w:pPr>
    </w:p>
    <w:p w:rsidR="00E03672" w:rsidRDefault="00E03672" w:rsidP="00E03672">
      <w:pPr>
        <w:pStyle w:val="NoSpacing"/>
        <w:ind w:firstLine="708"/>
        <w:rPr>
          <w:sz w:val="16"/>
          <w:szCs w:val="16"/>
          <w:lang w:val="sr-Cyrl-CS"/>
        </w:rPr>
      </w:pPr>
      <w:r w:rsidRPr="007442E0">
        <w:rPr>
          <w:vertAlign w:val="superscript"/>
        </w:rPr>
        <w:t>2</w:t>
      </w:r>
      <w:r w:rsidRPr="007442E0">
        <w:rPr>
          <w:sz w:val="16"/>
          <w:szCs w:val="16"/>
          <w:lang w:val="sr-Cyrl-CS"/>
        </w:rPr>
        <w:t>Закон</w:t>
      </w:r>
      <w:r>
        <w:rPr>
          <w:sz w:val="16"/>
          <w:szCs w:val="16"/>
          <w:lang w:val="sr-Cyrl-CS"/>
        </w:rPr>
        <w:t xml:space="preserve"> о основном образовању и васпитању („Сл. гл. РС“ , бр. 55/13 – члан 21</w:t>
      </w:r>
    </w:p>
    <w:p w:rsidR="00E03672" w:rsidRDefault="00E03672" w:rsidP="00E03672">
      <w:pPr>
        <w:pStyle w:val="NoSpacing"/>
        <w:ind w:firstLine="708"/>
        <w:rPr>
          <w:sz w:val="16"/>
          <w:szCs w:val="16"/>
          <w:lang w:val="sr-Cyrl-CS"/>
        </w:rPr>
      </w:pPr>
    </w:p>
    <w:p w:rsidR="00C75697" w:rsidRDefault="00C75697" w:rsidP="00E03672">
      <w:pPr>
        <w:pStyle w:val="NoSpacing"/>
        <w:ind w:firstLine="708"/>
        <w:rPr>
          <w:sz w:val="16"/>
          <w:szCs w:val="16"/>
          <w:lang w:val="sr-Cyrl-CS"/>
        </w:rPr>
      </w:pPr>
    </w:p>
    <w:p w:rsidR="00C75697" w:rsidRDefault="00C75697" w:rsidP="00E03672">
      <w:pPr>
        <w:pStyle w:val="NoSpacing"/>
        <w:ind w:firstLine="708"/>
        <w:rPr>
          <w:sz w:val="16"/>
          <w:szCs w:val="16"/>
          <w:lang w:val="sr-Cyrl-CS"/>
        </w:rPr>
      </w:pPr>
    </w:p>
    <w:p w:rsidR="00C75697" w:rsidRDefault="00C75697" w:rsidP="00E03672">
      <w:pPr>
        <w:pStyle w:val="NoSpacing"/>
        <w:ind w:firstLine="708"/>
        <w:rPr>
          <w:sz w:val="16"/>
          <w:szCs w:val="16"/>
          <w:lang w:val="sr-Cyrl-CS"/>
        </w:rPr>
      </w:pPr>
    </w:p>
    <w:p w:rsidR="00C75697" w:rsidRDefault="00C75697" w:rsidP="00E03672">
      <w:pPr>
        <w:pStyle w:val="NoSpacing"/>
        <w:ind w:firstLine="708"/>
        <w:rPr>
          <w:sz w:val="16"/>
          <w:szCs w:val="16"/>
          <w:lang w:val="sr-Cyrl-CS"/>
        </w:rPr>
      </w:pPr>
    </w:p>
    <w:p w:rsidR="00C75697" w:rsidRDefault="00C75697" w:rsidP="00E03672">
      <w:pPr>
        <w:pStyle w:val="NoSpacing"/>
        <w:ind w:firstLine="708"/>
        <w:rPr>
          <w:sz w:val="16"/>
          <w:szCs w:val="16"/>
          <w:lang w:val="sr-Cyrl-CS"/>
        </w:rPr>
      </w:pPr>
    </w:p>
    <w:p w:rsidR="00C75697" w:rsidRDefault="00C75697" w:rsidP="00E03672">
      <w:pPr>
        <w:pStyle w:val="NoSpacing"/>
        <w:ind w:firstLine="708"/>
        <w:rPr>
          <w:sz w:val="16"/>
          <w:szCs w:val="16"/>
          <w:lang w:val="sr-Cyrl-CS"/>
        </w:rPr>
      </w:pPr>
    </w:p>
    <w:p w:rsidR="00E03672" w:rsidRPr="00E438F9" w:rsidRDefault="00E03672" w:rsidP="00E03672">
      <w:pPr>
        <w:pStyle w:val="NoSpacing"/>
        <w:rPr>
          <w:sz w:val="16"/>
          <w:szCs w:val="16"/>
        </w:rPr>
      </w:pPr>
    </w:p>
    <w:p w:rsidR="00E03672" w:rsidRPr="00ED7FCF" w:rsidRDefault="00E03672" w:rsidP="00E03672">
      <w:pPr>
        <w:pStyle w:val="ListParagraph"/>
        <w:numPr>
          <w:ilvl w:val="1"/>
          <w:numId w:val="69"/>
        </w:numPr>
        <w:ind w:left="0" w:firstLine="0"/>
        <w:jc w:val="center"/>
        <w:rPr>
          <w:b/>
          <w:sz w:val="24"/>
          <w:szCs w:val="24"/>
          <w:lang w:val="sr-Cyrl-CS"/>
        </w:rPr>
      </w:pPr>
      <w:r w:rsidRPr="00ED7FCF">
        <w:rPr>
          <w:b/>
          <w:sz w:val="24"/>
          <w:szCs w:val="24"/>
          <w:lang w:val="sr-Cyrl-CS"/>
        </w:rPr>
        <w:lastRenderedPageBreak/>
        <w:t>ОСНОВНИ ПОДАЦИ О ШКОЛИ</w:t>
      </w:r>
    </w:p>
    <w:p w:rsidR="00E03672" w:rsidRDefault="00E03672" w:rsidP="00E03672">
      <w:pPr>
        <w:pStyle w:val="NoSpacing"/>
        <w:ind w:firstLine="708"/>
        <w:jc w:val="both"/>
        <w:rPr>
          <w:lang w:val="sr-Cyrl-CS"/>
        </w:rPr>
      </w:pPr>
      <w:r>
        <w:rPr>
          <w:lang w:val="sr-Cyrl-CS"/>
        </w:rPr>
        <w:t xml:space="preserve">Основна школа „Вук Караџић“ основана је решењем бр. </w:t>
      </w:r>
      <w:r>
        <w:rPr>
          <w:lang w:val="en-US"/>
        </w:rPr>
        <w:t>Fi  2242</w:t>
      </w:r>
      <w:r>
        <w:rPr>
          <w:lang w:val="sr-Cyrl-CS"/>
        </w:rPr>
        <w:t>/</w:t>
      </w:r>
      <w:r>
        <w:rPr>
          <w:lang w:val="en-US"/>
        </w:rPr>
        <w:t>2001</w:t>
      </w:r>
      <w:r>
        <w:rPr>
          <w:lang w:val="sr-Cyrl-CS"/>
        </w:rPr>
        <w:t>. регистрована је код Окружног   трговинског  суда у Новом Саду  7. 12. 2001. године.</w:t>
      </w:r>
    </w:p>
    <w:p w:rsidR="00E03672" w:rsidRDefault="00E03672" w:rsidP="00E03672">
      <w:pPr>
        <w:pStyle w:val="NoSpacing"/>
        <w:jc w:val="both"/>
        <w:rPr>
          <w:lang w:val="sr-Cyrl-CS"/>
        </w:rPr>
      </w:pPr>
      <w:r>
        <w:rPr>
          <w:lang w:val="sr-Cyrl-CS"/>
        </w:rPr>
        <w:tab/>
        <w:t>Основна школа „Вук Караџић“ је образовно-васпитна установа у којој ученици стичу основно образовање и васпитање од првог до осмог разреда и једна је од пет основних школа у општини Бач. У школи се реализује и рад у продуженом боравку.</w:t>
      </w:r>
    </w:p>
    <w:p w:rsidR="00E03672" w:rsidRPr="00C47395" w:rsidRDefault="00E03672" w:rsidP="00E03672">
      <w:pPr>
        <w:pStyle w:val="NoSpacing"/>
        <w:jc w:val="both"/>
      </w:pPr>
    </w:p>
    <w:p w:rsidR="00E03672" w:rsidRDefault="00E03672" w:rsidP="00E03672">
      <w:pPr>
        <w:pStyle w:val="NoSpacing"/>
        <w:tabs>
          <w:tab w:val="left" w:pos="1635"/>
        </w:tabs>
        <w:rPr>
          <w:lang w:val="sr-Cyrl-CS"/>
        </w:rPr>
      </w:pPr>
      <w:r>
        <w:rPr>
          <w:lang w:val="sr-Cyrl-CS"/>
        </w:rPr>
        <w:tab/>
        <w:t>Табела 1 – основни подаци о школи</w:t>
      </w:r>
    </w:p>
    <w:p w:rsidR="00E03672" w:rsidRDefault="00E03672" w:rsidP="00E03672">
      <w:pPr>
        <w:pStyle w:val="NoSpacing"/>
        <w:tabs>
          <w:tab w:val="left" w:pos="1635"/>
        </w:tabs>
        <w:rPr>
          <w:lang w:val="sr-Cyrl-CS"/>
        </w:rPr>
      </w:pPr>
    </w:p>
    <w:tbl>
      <w:tblPr>
        <w:tblStyle w:val="TableGrid"/>
        <w:tblW w:w="0" w:type="auto"/>
        <w:tblLook w:val="04A0"/>
      </w:tblPr>
      <w:tblGrid>
        <w:gridCol w:w="4605"/>
        <w:gridCol w:w="4606"/>
      </w:tblGrid>
      <w:tr w:rsidR="00E03672" w:rsidTr="007C0FEA">
        <w:tc>
          <w:tcPr>
            <w:tcW w:w="4605" w:type="dxa"/>
          </w:tcPr>
          <w:p w:rsidR="00E03672" w:rsidRPr="005551D7" w:rsidRDefault="00E03672" w:rsidP="007C0FEA">
            <w:pPr>
              <w:pStyle w:val="NoSpacing"/>
              <w:tabs>
                <w:tab w:val="left" w:pos="1635"/>
              </w:tabs>
              <w:rPr>
                <w:b/>
                <w:i/>
                <w:lang w:val="sr-Cyrl-CS"/>
              </w:rPr>
            </w:pPr>
            <w:r w:rsidRPr="005551D7">
              <w:rPr>
                <w:b/>
                <w:i/>
                <w:lang w:val="sr-Cyrl-CS"/>
              </w:rPr>
              <w:t>Назив школе</w:t>
            </w:r>
          </w:p>
        </w:tc>
        <w:tc>
          <w:tcPr>
            <w:tcW w:w="4606" w:type="dxa"/>
          </w:tcPr>
          <w:p w:rsidR="00E03672" w:rsidRPr="005551D7" w:rsidRDefault="00E03672" w:rsidP="007C0FEA">
            <w:pPr>
              <w:pStyle w:val="NoSpacing"/>
              <w:tabs>
                <w:tab w:val="left" w:pos="1635"/>
              </w:tabs>
              <w:jc w:val="right"/>
              <w:rPr>
                <w:b/>
                <w:lang w:val="sr-Cyrl-CS"/>
              </w:rPr>
            </w:pPr>
            <w:r w:rsidRPr="005551D7">
              <w:rPr>
                <w:b/>
                <w:lang w:val="sr-Cyrl-CS"/>
              </w:rPr>
              <w:t>Основна школа „Вук Караџић“</w:t>
            </w:r>
          </w:p>
        </w:tc>
      </w:tr>
      <w:tr w:rsidR="00E03672" w:rsidTr="007C0FEA">
        <w:tc>
          <w:tcPr>
            <w:tcW w:w="4605" w:type="dxa"/>
          </w:tcPr>
          <w:p w:rsidR="00E03672" w:rsidRPr="005551D7" w:rsidRDefault="00E03672" w:rsidP="007C0FEA">
            <w:pPr>
              <w:pStyle w:val="NoSpacing"/>
              <w:tabs>
                <w:tab w:val="left" w:pos="1635"/>
              </w:tabs>
              <w:rPr>
                <w:b/>
                <w:i/>
                <w:lang w:val="sr-Cyrl-CS"/>
              </w:rPr>
            </w:pPr>
            <w:r w:rsidRPr="005551D7">
              <w:rPr>
                <w:b/>
                <w:i/>
                <w:lang w:val="sr-Cyrl-CS"/>
              </w:rPr>
              <w:t>Адреса</w:t>
            </w:r>
          </w:p>
        </w:tc>
        <w:tc>
          <w:tcPr>
            <w:tcW w:w="4606" w:type="dxa"/>
          </w:tcPr>
          <w:p w:rsidR="00E03672" w:rsidRPr="005551D7" w:rsidRDefault="00E03672" w:rsidP="007C0FEA">
            <w:pPr>
              <w:pStyle w:val="NoSpacing"/>
              <w:tabs>
                <w:tab w:val="left" w:pos="1635"/>
              </w:tabs>
              <w:jc w:val="right"/>
              <w:rPr>
                <w:b/>
                <w:lang w:val="sr-Cyrl-CS"/>
              </w:rPr>
            </w:pPr>
            <w:r w:rsidRPr="005551D7">
              <w:rPr>
                <w:b/>
                <w:lang w:val="sr-Cyrl-CS"/>
              </w:rPr>
              <w:t>Бач, улица Школска, број 1</w:t>
            </w:r>
          </w:p>
        </w:tc>
      </w:tr>
      <w:tr w:rsidR="00E03672" w:rsidTr="007C0FEA">
        <w:tc>
          <w:tcPr>
            <w:tcW w:w="9211" w:type="dxa"/>
            <w:gridSpan w:val="2"/>
          </w:tcPr>
          <w:p w:rsidR="00E03672" w:rsidRPr="005551D7" w:rsidRDefault="00E03672" w:rsidP="007C0FEA">
            <w:pPr>
              <w:pStyle w:val="NoSpacing"/>
              <w:tabs>
                <w:tab w:val="left" w:pos="1635"/>
              </w:tabs>
              <w:rPr>
                <w:b/>
                <w:lang w:val="sr-Cyrl-CS"/>
              </w:rPr>
            </w:pPr>
            <w:r w:rsidRPr="005551D7">
              <w:rPr>
                <w:b/>
                <w:i/>
                <w:lang w:val="sr-Cyrl-CS"/>
              </w:rPr>
              <w:t>Контакт подаци школе:</w:t>
            </w:r>
          </w:p>
        </w:tc>
      </w:tr>
      <w:tr w:rsidR="00E03672" w:rsidTr="007C0FEA">
        <w:tc>
          <w:tcPr>
            <w:tcW w:w="4605" w:type="dxa"/>
          </w:tcPr>
          <w:p w:rsidR="00E03672" w:rsidRPr="005551D7" w:rsidRDefault="00E03672" w:rsidP="007C0FEA">
            <w:pPr>
              <w:pStyle w:val="NoSpacing"/>
              <w:tabs>
                <w:tab w:val="left" w:pos="1635"/>
              </w:tabs>
              <w:rPr>
                <w:b/>
                <w:i/>
                <w:lang w:val="sr-Cyrl-CS"/>
              </w:rPr>
            </w:pPr>
            <w:r w:rsidRPr="005551D7">
              <w:rPr>
                <w:b/>
                <w:i/>
                <w:lang w:val="sr-Cyrl-CS"/>
              </w:rPr>
              <w:t>Број телефона:   директор</w:t>
            </w:r>
          </w:p>
        </w:tc>
        <w:tc>
          <w:tcPr>
            <w:tcW w:w="4606" w:type="dxa"/>
          </w:tcPr>
          <w:p w:rsidR="00E03672" w:rsidRPr="005551D7" w:rsidRDefault="00E03672" w:rsidP="007C0FEA">
            <w:pPr>
              <w:pStyle w:val="NoSpacing"/>
              <w:tabs>
                <w:tab w:val="left" w:pos="1635"/>
              </w:tabs>
              <w:jc w:val="right"/>
              <w:rPr>
                <w:b/>
                <w:lang w:val="sr-Cyrl-CS"/>
              </w:rPr>
            </w:pPr>
            <w:r w:rsidRPr="005551D7">
              <w:rPr>
                <w:b/>
                <w:lang w:val="sr-Cyrl-CS"/>
              </w:rPr>
              <w:t>021/771- 224</w:t>
            </w:r>
          </w:p>
        </w:tc>
      </w:tr>
      <w:tr w:rsidR="00E03672" w:rsidTr="007C0FEA">
        <w:tc>
          <w:tcPr>
            <w:tcW w:w="4605" w:type="dxa"/>
          </w:tcPr>
          <w:p w:rsidR="00E03672" w:rsidRPr="005551D7" w:rsidRDefault="00E03672" w:rsidP="007C0FEA">
            <w:pPr>
              <w:pStyle w:val="NoSpacing"/>
              <w:tabs>
                <w:tab w:val="left" w:pos="1635"/>
              </w:tabs>
              <w:rPr>
                <w:b/>
                <w:i/>
                <w:lang w:val="sr-Cyrl-CS"/>
              </w:rPr>
            </w:pPr>
            <w:r w:rsidRPr="005551D7">
              <w:rPr>
                <w:b/>
                <w:i/>
                <w:lang w:val="sr-Cyrl-CS"/>
              </w:rPr>
              <w:t xml:space="preserve"> секретар</w:t>
            </w:r>
          </w:p>
        </w:tc>
        <w:tc>
          <w:tcPr>
            <w:tcW w:w="4606" w:type="dxa"/>
          </w:tcPr>
          <w:p w:rsidR="00E03672" w:rsidRPr="005551D7" w:rsidRDefault="00E03672" w:rsidP="007C0FEA">
            <w:pPr>
              <w:pStyle w:val="NoSpacing"/>
              <w:tabs>
                <w:tab w:val="left" w:pos="1635"/>
              </w:tabs>
              <w:jc w:val="right"/>
              <w:rPr>
                <w:b/>
                <w:lang w:val="sr-Cyrl-CS"/>
              </w:rPr>
            </w:pPr>
            <w:r w:rsidRPr="005551D7">
              <w:rPr>
                <w:b/>
                <w:lang w:val="sr-Cyrl-CS"/>
              </w:rPr>
              <w:t>021/771- 207</w:t>
            </w:r>
          </w:p>
        </w:tc>
      </w:tr>
      <w:tr w:rsidR="00E03672" w:rsidTr="007C0FEA">
        <w:tc>
          <w:tcPr>
            <w:tcW w:w="4605" w:type="dxa"/>
          </w:tcPr>
          <w:p w:rsidR="00E03672" w:rsidRPr="005551D7" w:rsidRDefault="00E03672" w:rsidP="007C0FEA">
            <w:pPr>
              <w:pStyle w:val="NoSpacing"/>
              <w:tabs>
                <w:tab w:val="left" w:pos="1635"/>
              </w:tabs>
              <w:rPr>
                <w:b/>
                <w:i/>
                <w:lang w:val="sr-Cyrl-CS"/>
              </w:rPr>
            </w:pPr>
            <w:r w:rsidRPr="005551D7">
              <w:rPr>
                <w:b/>
                <w:i/>
                <w:lang w:val="sr-Cyrl-CS"/>
              </w:rPr>
              <w:t xml:space="preserve"> Број факса:</w:t>
            </w:r>
          </w:p>
        </w:tc>
        <w:tc>
          <w:tcPr>
            <w:tcW w:w="4606" w:type="dxa"/>
          </w:tcPr>
          <w:p w:rsidR="00E03672" w:rsidRPr="005551D7" w:rsidRDefault="00E03672" w:rsidP="007C0FEA">
            <w:pPr>
              <w:pStyle w:val="NoSpacing"/>
              <w:tabs>
                <w:tab w:val="left" w:pos="1635"/>
              </w:tabs>
              <w:jc w:val="right"/>
              <w:rPr>
                <w:b/>
                <w:lang w:val="sr-Cyrl-CS"/>
              </w:rPr>
            </w:pPr>
            <w:r w:rsidRPr="005551D7">
              <w:rPr>
                <w:b/>
                <w:lang w:val="sr-Cyrl-CS"/>
              </w:rPr>
              <w:t>021/771 - 224</w:t>
            </w:r>
          </w:p>
        </w:tc>
      </w:tr>
      <w:tr w:rsidR="00E03672" w:rsidTr="007C0FEA">
        <w:tc>
          <w:tcPr>
            <w:tcW w:w="4605" w:type="dxa"/>
          </w:tcPr>
          <w:p w:rsidR="00E03672" w:rsidRPr="005551D7" w:rsidRDefault="00E03672" w:rsidP="007C0FEA">
            <w:pPr>
              <w:pStyle w:val="NoSpacing"/>
              <w:tabs>
                <w:tab w:val="left" w:pos="1635"/>
              </w:tabs>
              <w:rPr>
                <w:b/>
                <w:i/>
                <w:lang w:val="sr-Cyrl-CS"/>
              </w:rPr>
            </w:pPr>
            <w:r w:rsidRPr="005551D7">
              <w:rPr>
                <w:b/>
                <w:i/>
                <w:lang w:val="sr-Cyrl-CS"/>
              </w:rPr>
              <w:t>Званични мејл школе:</w:t>
            </w:r>
          </w:p>
        </w:tc>
        <w:tc>
          <w:tcPr>
            <w:tcW w:w="4606" w:type="dxa"/>
          </w:tcPr>
          <w:p w:rsidR="00E03672" w:rsidRPr="005551D7" w:rsidRDefault="00E03672" w:rsidP="007C0FEA">
            <w:pPr>
              <w:pStyle w:val="NoSpacing"/>
              <w:tabs>
                <w:tab w:val="left" w:pos="1635"/>
              </w:tabs>
              <w:jc w:val="right"/>
              <w:rPr>
                <w:b/>
                <w:lang w:val="en-US"/>
              </w:rPr>
            </w:pPr>
            <w:r w:rsidRPr="005551D7">
              <w:rPr>
                <w:b/>
                <w:lang w:val="en-US"/>
              </w:rPr>
              <w:t>skolabac</w:t>
            </w:r>
            <w:r>
              <w:rPr>
                <w:b/>
                <w:lang w:val="en-US"/>
              </w:rPr>
              <w:t>@mts.</w:t>
            </w:r>
            <w:r w:rsidRPr="005551D7">
              <w:rPr>
                <w:b/>
                <w:lang w:val="en-US"/>
              </w:rPr>
              <w:t>rs</w:t>
            </w:r>
          </w:p>
        </w:tc>
      </w:tr>
      <w:tr w:rsidR="00E03672" w:rsidTr="007C0FEA">
        <w:tc>
          <w:tcPr>
            <w:tcW w:w="4605" w:type="dxa"/>
          </w:tcPr>
          <w:p w:rsidR="00E03672" w:rsidRPr="005551D7" w:rsidRDefault="00E03672" w:rsidP="007C0FEA">
            <w:pPr>
              <w:pStyle w:val="NoSpacing"/>
              <w:tabs>
                <w:tab w:val="left" w:pos="1635"/>
              </w:tabs>
              <w:rPr>
                <w:b/>
                <w:i/>
                <w:lang w:val="sr-Cyrl-CS"/>
              </w:rPr>
            </w:pPr>
            <w:r w:rsidRPr="005551D7">
              <w:rPr>
                <w:b/>
                <w:i/>
                <w:lang w:val="sr-Cyrl-CS"/>
              </w:rPr>
              <w:t>Сајт школе:</w:t>
            </w:r>
          </w:p>
        </w:tc>
        <w:tc>
          <w:tcPr>
            <w:tcW w:w="4606" w:type="dxa"/>
          </w:tcPr>
          <w:p w:rsidR="00E03672" w:rsidRPr="00DC4AC3" w:rsidRDefault="00DC4AC3" w:rsidP="007C0FEA">
            <w:pPr>
              <w:pStyle w:val="NoSpacing"/>
              <w:tabs>
                <w:tab w:val="left" w:pos="1635"/>
              </w:tabs>
              <w:jc w:val="right"/>
              <w:rPr>
                <w:b/>
                <w:lang w:val="en-US"/>
              </w:rPr>
            </w:pPr>
            <w:r>
              <w:rPr>
                <w:b/>
                <w:lang w:val="en-US"/>
              </w:rPr>
              <w:t>http</w:t>
            </w:r>
            <w:r>
              <w:rPr>
                <w:b/>
              </w:rPr>
              <w:t>:</w:t>
            </w:r>
            <w:r>
              <w:rPr>
                <w:b/>
                <w:lang w:val="en-US"/>
              </w:rPr>
              <w:t>//</w:t>
            </w:r>
            <w:r w:rsidR="000E4FFC">
              <w:rPr>
                <w:b/>
                <w:lang w:val="en-US"/>
              </w:rPr>
              <w:t>skolabac.nasaskola.rs</w:t>
            </w:r>
          </w:p>
        </w:tc>
      </w:tr>
      <w:tr w:rsidR="00E03672" w:rsidTr="007C0FEA">
        <w:tc>
          <w:tcPr>
            <w:tcW w:w="4605" w:type="dxa"/>
          </w:tcPr>
          <w:p w:rsidR="00E03672" w:rsidRPr="005551D7" w:rsidRDefault="00E03672" w:rsidP="007C0FEA">
            <w:pPr>
              <w:pStyle w:val="NoSpacing"/>
              <w:tabs>
                <w:tab w:val="left" w:pos="1635"/>
              </w:tabs>
              <w:rPr>
                <w:b/>
                <w:i/>
                <w:lang w:val="sr-Cyrl-CS"/>
              </w:rPr>
            </w:pPr>
            <w:r w:rsidRPr="005551D7">
              <w:rPr>
                <w:b/>
                <w:i/>
                <w:lang w:val="sr-Cyrl-CS"/>
              </w:rPr>
              <w:t>Име и презиме директора школе:</w:t>
            </w:r>
          </w:p>
        </w:tc>
        <w:tc>
          <w:tcPr>
            <w:tcW w:w="4606" w:type="dxa"/>
          </w:tcPr>
          <w:p w:rsidR="00E03672" w:rsidRPr="005551D7" w:rsidRDefault="00E03672" w:rsidP="007C0FEA">
            <w:pPr>
              <w:pStyle w:val="NoSpacing"/>
              <w:tabs>
                <w:tab w:val="left" w:pos="1635"/>
              </w:tabs>
              <w:jc w:val="right"/>
              <w:rPr>
                <w:b/>
                <w:lang w:val="sr-Cyrl-CS"/>
              </w:rPr>
            </w:pPr>
            <w:r w:rsidRPr="005551D7">
              <w:rPr>
                <w:b/>
                <w:lang w:val="sr-Cyrl-CS"/>
              </w:rPr>
              <w:t>Даја</w:t>
            </w:r>
            <w:r>
              <w:rPr>
                <w:b/>
                <w:lang w:val="sr-Cyrl-CS"/>
              </w:rPr>
              <w:t>на Максимовић</w:t>
            </w:r>
          </w:p>
        </w:tc>
      </w:tr>
      <w:tr w:rsidR="00E03672" w:rsidTr="007C0FEA">
        <w:tc>
          <w:tcPr>
            <w:tcW w:w="4605" w:type="dxa"/>
          </w:tcPr>
          <w:p w:rsidR="00E03672" w:rsidRPr="005551D7" w:rsidRDefault="00E03672" w:rsidP="007C0FEA">
            <w:pPr>
              <w:pStyle w:val="NoSpacing"/>
              <w:tabs>
                <w:tab w:val="left" w:pos="1635"/>
              </w:tabs>
              <w:rPr>
                <w:b/>
                <w:i/>
                <w:lang w:val="sr-Cyrl-CS"/>
              </w:rPr>
            </w:pPr>
            <w:r w:rsidRPr="005551D7">
              <w:rPr>
                <w:b/>
                <w:i/>
                <w:lang w:val="sr-Cyrl-CS"/>
              </w:rPr>
              <w:t>Датум прославе дана школе:</w:t>
            </w:r>
          </w:p>
        </w:tc>
        <w:tc>
          <w:tcPr>
            <w:tcW w:w="4606" w:type="dxa"/>
          </w:tcPr>
          <w:p w:rsidR="00E03672" w:rsidRPr="005551D7" w:rsidRDefault="00E03672" w:rsidP="007C0FEA">
            <w:pPr>
              <w:pStyle w:val="NoSpacing"/>
              <w:tabs>
                <w:tab w:val="left" w:pos="1635"/>
              </w:tabs>
              <w:jc w:val="right"/>
              <w:rPr>
                <w:b/>
                <w:lang w:val="sr-Cyrl-CS"/>
              </w:rPr>
            </w:pPr>
            <w:r w:rsidRPr="005551D7">
              <w:rPr>
                <w:b/>
                <w:lang w:val="en-US"/>
              </w:rPr>
              <w:t>6</w:t>
            </w:r>
            <w:r w:rsidRPr="005551D7">
              <w:rPr>
                <w:b/>
                <w:lang w:val="sr-Cyrl-CS"/>
              </w:rPr>
              <w:t>. новембар</w:t>
            </w:r>
          </w:p>
        </w:tc>
      </w:tr>
    </w:tbl>
    <w:p w:rsidR="00E03672" w:rsidRDefault="00E03672" w:rsidP="00E03672">
      <w:pPr>
        <w:pStyle w:val="NoSpacing"/>
        <w:tabs>
          <w:tab w:val="left" w:pos="1635"/>
        </w:tabs>
        <w:rPr>
          <w:lang w:val="sr-Cyrl-CS"/>
        </w:rPr>
      </w:pPr>
    </w:p>
    <w:p w:rsidR="00E03672" w:rsidRDefault="00E03672" w:rsidP="00E03672">
      <w:pPr>
        <w:rPr>
          <w:lang w:val="sr-Cyrl-CS"/>
        </w:rPr>
      </w:pPr>
      <w:r>
        <w:rPr>
          <w:lang w:val="sr-Cyrl-CS"/>
        </w:rPr>
        <w:tab/>
        <w:t>Школа има свој Летопис, који води од  школске  2013/14. године.</w:t>
      </w:r>
    </w:p>
    <w:p w:rsidR="00E03672" w:rsidRPr="00ED7FCF" w:rsidRDefault="00E03672" w:rsidP="00E03672">
      <w:pPr>
        <w:pStyle w:val="ListParagraph"/>
        <w:numPr>
          <w:ilvl w:val="1"/>
          <w:numId w:val="3"/>
        </w:numPr>
        <w:tabs>
          <w:tab w:val="left" w:pos="142"/>
        </w:tabs>
        <w:ind w:left="142"/>
        <w:jc w:val="center"/>
        <w:rPr>
          <w:b/>
          <w:sz w:val="24"/>
          <w:szCs w:val="24"/>
          <w:lang w:val="sr-Cyrl-CS"/>
        </w:rPr>
      </w:pPr>
      <w:r w:rsidRPr="00ED7FCF">
        <w:rPr>
          <w:b/>
          <w:sz w:val="24"/>
          <w:szCs w:val="24"/>
          <w:lang w:val="sr-Cyrl-CS"/>
        </w:rPr>
        <w:t>ПОЛАЗНЕ ОСНОВЕ РАДА</w:t>
      </w:r>
    </w:p>
    <w:p w:rsidR="00E03672" w:rsidRDefault="00E03672" w:rsidP="00E03672">
      <w:pPr>
        <w:pStyle w:val="NoSpacing"/>
        <w:jc w:val="both"/>
        <w:rPr>
          <w:lang w:val="sr-Cyrl-CS"/>
        </w:rPr>
      </w:pPr>
      <w:r>
        <w:rPr>
          <w:lang w:val="sr-Cyrl-CS"/>
        </w:rPr>
        <w:tab/>
        <w:t xml:space="preserve">Годишњи план рада школе оперативно разрађује структурне елементе Школског програма.  Развојни план рада школе служи као ослонац за израду Школског програма и Годишњег плана рада школе. </w:t>
      </w:r>
    </w:p>
    <w:p w:rsidR="00E03672" w:rsidRDefault="00E03672" w:rsidP="00E03672">
      <w:pPr>
        <w:pStyle w:val="NoSpacing"/>
        <w:jc w:val="both"/>
        <w:rPr>
          <w:lang w:val="sr-Cyrl-CS"/>
        </w:rPr>
      </w:pPr>
      <w:r>
        <w:rPr>
          <w:lang w:val="sr-Cyrl-CS"/>
        </w:rPr>
        <w:tab/>
        <w:t>Годишњи план рада школе сачињен је у складу са прописима:</w:t>
      </w:r>
    </w:p>
    <w:p w:rsidR="00E03672" w:rsidRPr="00CF19FF" w:rsidRDefault="00E03672" w:rsidP="00E03672">
      <w:pPr>
        <w:pStyle w:val="NoSpacing"/>
        <w:jc w:val="both"/>
        <w:rPr>
          <w:b/>
          <w:lang w:val="sr-Cyrl-CS"/>
        </w:rPr>
      </w:pPr>
    </w:p>
    <w:p w:rsidR="00E03672" w:rsidRDefault="00E03672" w:rsidP="00E03672">
      <w:pPr>
        <w:pStyle w:val="NoSpacing"/>
        <w:rPr>
          <w:b/>
          <w:lang w:val="sr-Cyrl-CS"/>
        </w:rPr>
      </w:pPr>
      <w:r w:rsidRPr="00CF19FF">
        <w:rPr>
          <w:b/>
          <w:lang w:val="sr-Cyrl-CS"/>
        </w:rPr>
        <w:t>ЗАКОНИ</w:t>
      </w:r>
      <w:r>
        <w:rPr>
          <w:b/>
          <w:lang w:val="sr-Cyrl-CS"/>
        </w:rPr>
        <w:t>:</w:t>
      </w:r>
    </w:p>
    <w:p w:rsidR="00E03672" w:rsidRPr="00421AB7" w:rsidRDefault="00E03672" w:rsidP="00E03672">
      <w:pPr>
        <w:pStyle w:val="NoSpacing"/>
        <w:jc w:val="both"/>
        <w:rPr>
          <w:lang w:val="sr-Cyrl-CS"/>
        </w:rPr>
      </w:pPr>
    </w:p>
    <w:p w:rsidR="00E03672" w:rsidRPr="00421AB7" w:rsidRDefault="00E03672" w:rsidP="00E03672">
      <w:pPr>
        <w:pStyle w:val="NoSpacing"/>
        <w:jc w:val="both"/>
        <w:rPr>
          <w:rFonts w:cs="Arial"/>
        </w:rPr>
      </w:pPr>
      <w:r w:rsidRPr="00421AB7">
        <w:rPr>
          <w:rFonts w:cs="Arial"/>
        </w:rPr>
        <w:t>- Закон о основама система образовања и васпитања</w:t>
      </w:r>
    </w:p>
    <w:p w:rsidR="00E03672" w:rsidRPr="00421AB7" w:rsidRDefault="00E03672" w:rsidP="00E03672">
      <w:pPr>
        <w:pStyle w:val="NoSpacing"/>
        <w:jc w:val="both"/>
        <w:rPr>
          <w:rFonts w:cs="Arial"/>
        </w:rPr>
      </w:pPr>
      <w:r w:rsidRPr="00421AB7">
        <w:rPr>
          <w:rFonts w:cs="Arial"/>
        </w:rPr>
        <w:t>(Службени гласник Републике</w:t>
      </w:r>
      <w:r w:rsidR="0032033F">
        <w:rPr>
          <w:rFonts w:cs="Arial"/>
        </w:rPr>
        <w:t xml:space="preserve"> Србије број 72/2009, 52/2011, </w:t>
      </w:r>
      <w:r w:rsidR="00FC752C">
        <w:rPr>
          <w:rFonts w:cs="Arial"/>
        </w:rPr>
        <w:t>5</w:t>
      </w:r>
      <w:r w:rsidRPr="00421AB7">
        <w:rPr>
          <w:rFonts w:cs="Arial"/>
        </w:rPr>
        <w:t>5/2013</w:t>
      </w:r>
      <w:r w:rsidR="00FC752C">
        <w:rPr>
          <w:rFonts w:cs="Arial"/>
        </w:rPr>
        <w:t xml:space="preserve"> и </w:t>
      </w:r>
      <w:r w:rsidR="0032033F">
        <w:rPr>
          <w:rFonts w:cs="Arial"/>
        </w:rPr>
        <w:t>68/2015</w:t>
      </w:r>
      <w:r w:rsidRPr="00421AB7">
        <w:rPr>
          <w:rFonts w:cs="Arial"/>
        </w:rPr>
        <w:t>);</w:t>
      </w:r>
    </w:p>
    <w:p w:rsidR="00E03672" w:rsidRDefault="00E03672" w:rsidP="00E03672">
      <w:pPr>
        <w:pStyle w:val="NoSpacing"/>
        <w:jc w:val="both"/>
        <w:rPr>
          <w:rFonts w:cs="Arial"/>
          <w:lang w:val="sr-Cyrl-CS"/>
        </w:rPr>
      </w:pPr>
      <w:r w:rsidRPr="00421AB7">
        <w:rPr>
          <w:rFonts w:cs="Arial"/>
        </w:rPr>
        <w:t xml:space="preserve">-Закон о основном образовању и васпитању(Службени гласник Републике Србије бр. 55/2013) </w:t>
      </w:r>
    </w:p>
    <w:p w:rsidR="00E03672" w:rsidRPr="0032033F" w:rsidRDefault="00E03672" w:rsidP="00E03672">
      <w:pPr>
        <w:pStyle w:val="NoSpacing"/>
        <w:jc w:val="both"/>
        <w:rPr>
          <w:rFonts w:cs="Arial"/>
        </w:rPr>
      </w:pPr>
    </w:p>
    <w:p w:rsidR="00E03672" w:rsidRDefault="00E03672" w:rsidP="00E03672">
      <w:pPr>
        <w:pStyle w:val="NoSpacing"/>
        <w:jc w:val="both"/>
        <w:rPr>
          <w:rFonts w:cs="Arial"/>
          <w:b/>
          <w:lang w:val="sr-Cyrl-CS"/>
        </w:rPr>
      </w:pPr>
      <w:r w:rsidRPr="00421AB7">
        <w:rPr>
          <w:rFonts w:cs="Arial"/>
          <w:b/>
          <w:lang w:val="sr-Cyrl-CS"/>
        </w:rPr>
        <w:t>ПРАВИЛНИЦИ:</w:t>
      </w:r>
    </w:p>
    <w:p w:rsidR="00FC752C" w:rsidRPr="00421AB7" w:rsidRDefault="00FC752C" w:rsidP="00E03672">
      <w:pPr>
        <w:pStyle w:val="NoSpacing"/>
        <w:jc w:val="both"/>
        <w:rPr>
          <w:rFonts w:cs="Arial"/>
          <w:b/>
          <w:lang w:val="sr-Cyrl-CS"/>
        </w:rPr>
      </w:pPr>
    </w:p>
    <w:p w:rsidR="00E03672" w:rsidRPr="00421AB7" w:rsidRDefault="00FC752C" w:rsidP="00E03672">
      <w:pPr>
        <w:pStyle w:val="NoSpacing"/>
        <w:jc w:val="both"/>
        <w:rPr>
          <w:rFonts w:cs="Arial"/>
          <w:lang w:val="sr-Cyrl-CS"/>
        </w:rPr>
      </w:pPr>
      <w:r>
        <w:rPr>
          <w:rFonts w:cs="Arial"/>
          <w:lang w:val="sr-Cyrl-CS"/>
        </w:rPr>
        <w:t>-Правилник о критеријумима и стандардима за финансирање установе која обавља делатност основног образовања и васпитања („Сл.Гласник РС“, бр.75/2015)</w:t>
      </w:r>
    </w:p>
    <w:p w:rsidR="00E03672" w:rsidRPr="00421AB7" w:rsidRDefault="00E03672" w:rsidP="00E03672">
      <w:pPr>
        <w:pStyle w:val="NoSpacing"/>
        <w:jc w:val="both"/>
        <w:rPr>
          <w:rFonts w:cs="Arial"/>
        </w:rPr>
      </w:pPr>
      <w:r w:rsidRPr="00421AB7">
        <w:rPr>
          <w:rFonts w:cs="Arial"/>
        </w:rPr>
        <w:t>-Правилник ооцењивању ученика у основном образовању и васпитању(Службени гласник Републике Србије 67/2013);</w:t>
      </w:r>
    </w:p>
    <w:p w:rsidR="00E03672" w:rsidRPr="00421AB7" w:rsidRDefault="00E03672" w:rsidP="00E03672">
      <w:pPr>
        <w:pStyle w:val="NoSpacing"/>
        <w:jc w:val="both"/>
        <w:rPr>
          <w:rFonts w:cs="Arial"/>
        </w:rPr>
      </w:pPr>
      <w:r w:rsidRPr="00421AB7">
        <w:rPr>
          <w:rFonts w:cs="Arial"/>
        </w:rPr>
        <w:t xml:space="preserve">-Правилник о наставном плану за 1., 2., 3. и 4. разред основног образовања и васпитања и наставном програму за 3. разред основног образовања и васпитања </w:t>
      </w:r>
    </w:p>
    <w:p w:rsidR="00E03672" w:rsidRPr="00421AB7" w:rsidRDefault="00E03672" w:rsidP="00E03672">
      <w:pPr>
        <w:pStyle w:val="NoSpacing"/>
        <w:jc w:val="both"/>
        <w:rPr>
          <w:rFonts w:cs="Arial"/>
        </w:rPr>
      </w:pPr>
      <w:r w:rsidRPr="00421AB7">
        <w:rPr>
          <w:rFonts w:cs="Arial"/>
        </w:rPr>
        <w:t>(Службени гласник Републике Србије - Просветни гласник 1/2005, 15/2006, 2/2008,2/2010, 3/2011-др. правилник, 7/2011-др. правилник, 1/2013 i 11/2014);</w:t>
      </w:r>
    </w:p>
    <w:p w:rsidR="00E03672" w:rsidRPr="00421AB7" w:rsidRDefault="00E03672" w:rsidP="00E03672">
      <w:pPr>
        <w:pStyle w:val="NoSpacing"/>
        <w:jc w:val="both"/>
        <w:rPr>
          <w:rFonts w:cs="Arial"/>
        </w:rPr>
      </w:pPr>
      <w:r w:rsidRPr="00421AB7">
        <w:rPr>
          <w:rFonts w:cs="Arial"/>
        </w:rPr>
        <w:t xml:space="preserve">-Правилник о наставном плану и програму за 1. и 2. разред основног образовања и </w:t>
      </w:r>
    </w:p>
    <w:p w:rsidR="00E03672" w:rsidRPr="00421AB7" w:rsidRDefault="00E03672" w:rsidP="00E03672">
      <w:pPr>
        <w:pStyle w:val="NoSpacing"/>
        <w:jc w:val="both"/>
        <w:rPr>
          <w:rFonts w:cs="Arial"/>
        </w:rPr>
      </w:pPr>
      <w:r w:rsidRPr="00421AB7">
        <w:rPr>
          <w:rFonts w:cs="Arial"/>
        </w:rPr>
        <w:t>васпитања (Службени гласник Републике Србије, Просветни гласник 10/2004, 20/2004, 1/2005, 3/2006, 15/2006, 2/2008....... 11/2014));</w:t>
      </w:r>
    </w:p>
    <w:p w:rsidR="00E03672" w:rsidRPr="00421AB7" w:rsidRDefault="00E03672" w:rsidP="00E03672">
      <w:pPr>
        <w:pStyle w:val="NoSpacing"/>
        <w:jc w:val="both"/>
        <w:rPr>
          <w:rFonts w:cs="Arial"/>
        </w:rPr>
      </w:pPr>
      <w:r w:rsidRPr="00421AB7">
        <w:rPr>
          <w:rFonts w:cs="Arial"/>
        </w:rPr>
        <w:t xml:space="preserve">-Правилник о наставном програму за 4. разред основног образовања и васпитања </w:t>
      </w:r>
    </w:p>
    <w:p w:rsidR="00E03672" w:rsidRPr="00421AB7" w:rsidRDefault="00E03672" w:rsidP="00E03672">
      <w:pPr>
        <w:pStyle w:val="NoSpacing"/>
        <w:jc w:val="both"/>
        <w:rPr>
          <w:rFonts w:cs="Arial"/>
        </w:rPr>
      </w:pPr>
      <w:r w:rsidRPr="00421AB7">
        <w:rPr>
          <w:rFonts w:cs="Arial"/>
        </w:rPr>
        <w:lastRenderedPageBreak/>
        <w:t>(Службени гласник Републике Србије, Просветни гласник 3/2006, 15/2006, 2/2008, 3/2011-др. правилник и 7/2011-др. правилник, 1/2013 i 11/2014);</w:t>
      </w:r>
    </w:p>
    <w:p w:rsidR="00E03672" w:rsidRPr="00421AB7" w:rsidRDefault="00E03672" w:rsidP="00E03672">
      <w:pPr>
        <w:pStyle w:val="NoSpacing"/>
        <w:jc w:val="both"/>
        <w:rPr>
          <w:rFonts w:cs="Arial"/>
        </w:rPr>
      </w:pPr>
      <w:r w:rsidRPr="00421AB7">
        <w:rPr>
          <w:rFonts w:cs="Arial"/>
        </w:rPr>
        <w:t>-Правилник о наставном плану за други циклус основног образовања и васпитања и наставном програму за 5. разред основног образовања и васпитања(Службени гласник Републике Србије, Просветни гласник 6/2007, 2/2010, 7/2010-др. правилник, 3/2011-др. правилник, 1/2013, 4/2013);</w:t>
      </w:r>
    </w:p>
    <w:p w:rsidR="00E03672" w:rsidRPr="00421AB7" w:rsidRDefault="00E03672" w:rsidP="00E03672">
      <w:pPr>
        <w:pStyle w:val="NoSpacing"/>
        <w:jc w:val="both"/>
        <w:rPr>
          <w:rFonts w:cs="Arial"/>
        </w:rPr>
      </w:pPr>
      <w:r w:rsidRPr="00421AB7">
        <w:rPr>
          <w:rFonts w:cs="Arial"/>
        </w:rPr>
        <w:t>-Правилник о наставном програму за 6. разред основног образовања и васпитања</w:t>
      </w:r>
    </w:p>
    <w:p w:rsidR="00E03672" w:rsidRPr="00421AB7" w:rsidRDefault="00E03672" w:rsidP="00E03672">
      <w:pPr>
        <w:pStyle w:val="NoSpacing"/>
        <w:jc w:val="both"/>
        <w:rPr>
          <w:rFonts w:cs="Arial"/>
        </w:rPr>
      </w:pPr>
      <w:r w:rsidRPr="00421AB7">
        <w:rPr>
          <w:rFonts w:cs="Arial"/>
        </w:rPr>
        <w:t>(Службени гласник Републике Србије, Просветни гласник 5/2008, 3/2011-др. правилник, 1/2013 i 5/2014);</w:t>
      </w:r>
    </w:p>
    <w:p w:rsidR="00E03672" w:rsidRPr="00421AB7" w:rsidRDefault="00E03672" w:rsidP="00E03672">
      <w:pPr>
        <w:pStyle w:val="NoSpacing"/>
        <w:jc w:val="both"/>
        <w:rPr>
          <w:rFonts w:cs="Arial"/>
        </w:rPr>
      </w:pPr>
      <w:r w:rsidRPr="00421AB7">
        <w:rPr>
          <w:rFonts w:cs="Arial"/>
        </w:rPr>
        <w:t xml:space="preserve">-Правилник о наставном програму за 7. разред основног образовања и васпитања </w:t>
      </w:r>
    </w:p>
    <w:p w:rsidR="00E03672" w:rsidRPr="00421AB7" w:rsidRDefault="00E03672" w:rsidP="00E03672">
      <w:pPr>
        <w:pStyle w:val="NoSpacing"/>
        <w:jc w:val="both"/>
        <w:rPr>
          <w:rFonts w:cs="Arial"/>
        </w:rPr>
      </w:pPr>
      <w:r w:rsidRPr="00421AB7">
        <w:rPr>
          <w:rFonts w:cs="Arial"/>
        </w:rPr>
        <w:t>(Службени гласник Републике Србије - Просветни гласник 6/2009, 3/2011-др. Правилник i 5/2014);</w:t>
      </w:r>
    </w:p>
    <w:p w:rsidR="00E03672" w:rsidRPr="00421AB7" w:rsidRDefault="00E03672" w:rsidP="00E03672">
      <w:pPr>
        <w:pStyle w:val="NoSpacing"/>
        <w:jc w:val="both"/>
        <w:rPr>
          <w:rFonts w:cs="Arial"/>
        </w:rPr>
      </w:pPr>
      <w:r w:rsidRPr="00421AB7">
        <w:rPr>
          <w:rFonts w:cs="Arial"/>
        </w:rPr>
        <w:t>-Правилник о наставном плану и програму за 8. разред основног образовања и васпитања (Службени гласник Републике Србије 2/2010, 3/2011-др. Правилник, 8/2013 i 5/2014);</w:t>
      </w:r>
    </w:p>
    <w:p w:rsidR="00E03672" w:rsidRPr="00421AB7" w:rsidRDefault="00E03672" w:rsidP="00E03672">
      <w:pPr>
        <w:pStyle w:val="NoSpacing"/>
        <w:jc w:val="both"/>
        <w:rPr>
          <w:rFonts w:cs="Arial"/>
        </w:rPr>
      </w:pPr>
      <w:r w:rsidRPr="00421AB7">
        <w:rPr>
          <w:rFonts w:cs="Arial"/>
        </w:rPr>
        <w:t>-Правилник о програму завршног испита у основном образовању и васпитању</w:t>
      </w:r>
    </w:p>
    <w:p w:rsidR="00E03672" w:rsidRPr="00421AB7" w:rsidRDefault="00E03672" w:rsidP="00E03672">
      <w:pPr>
        <w:pStyle w:val="NoSpacing"/>
        <w:jc w:val="both"/>
        <w:rPr>
          <w:rFonts w:cs="Arial"/>
        </w:rPr>
      </w:pPr>
      <w:r w:rsidRPr="00421AB7">
        <w:rPr>
          <w:rFonts w:cs="Arial"/>
        </w:rPr>
        <w:t>(Сллужбени гласник Републике Србије 1/2011, 1/2012 i 1/2014);</w:t>
      </w:r>
    </w:p>
    <w:p w:rsidR="00E03672" w:rsidRPr="00421AB7" w:rsidRDefault="00E03672" w:rsidP="00E03672">
      <w:pPr>
        <w:pStyle w:val="NoSpacing"/>
        <w:jc w:val="both"/>
        <w:rPr>
          <w:rFonts w:cs="Arial"/>
        </w:rPr>
      </w:pPr>
      <w:r w:rsidRPr="00421AB7">
        <w:rPr>
          <w:rFonts w:cs="Arial"/>
        </w:rPr>
        <w:t xml:space="preserve">-Правилник о степену и врсти образовања наставника који изводе образовно-васпитни </w:t>
      </w:r>
    </w:p>
    <w:p w:rsidR="00E03672" w:rsidRPr="00421AB7" w:rsidRDefault="00E03672" w:rsidP="00E03672">
      <w:pPr>
        <w:pStyle w:val="NoSpacing"/>
        <w:jc w:val="both"/>
        <w:rPr>
          <w:rFonts w:cs="Arial"/>
        </w:rPr>
      </w:pPr>
      <w:r w:rsidRPr="00421AB7">
        <w:rPr>
          <w:rFonts w:cs="Arial"/>
        </w:rPr>
        <w:t>рад из изборних предмета у основној школи(Сл. Гласник РС-  Просветни гласник бр.11/2012; 15/2013)</w:t>
      </w:r>
    </w:p>
    <w:p w:rsidR="00E03672" w:rsidRPr="00421AB7" w:rsidRDefault="00E03672" w:rsidP="00E03672">
      <w:pPr>
        <w:pStyle w:val="NoSpacing"/>
        <w:jc w:val="both"/>
        <w:rPr>
          <w:rFonts w:cs="Arial"/>
        </w:rPr>
      </w:pPr>
      <w:r w:rsidRPr="00421AB7">
        <w:rPr>
          <w:rFonts w:cs="Arial"/>
        </w:rPr>
        <w:t xml:space="preserve">-Правилник о образовним стандардима за кра јпрвог циклуса обавезног образовања за </w:t>
      </w:r>
    </w:p>
    <w:p w:rsidR="00E03672" w:rsidRPr="00421AB7" w:rsidRDefault="00E03672" w:rsidP="00E03672">
      <w:pPr>
        <w:pStyle w:val="NoSpacing"/>
        <w:jc w:val="both"/>
        <w:rPr>
          <w:rFonts w:cs="Arial"/>
        </w:rPr>
      </w:pPr>
      <w:r w:rsidRPr="00421AB7">
        <w:rPr>
          <w:rFonts w:cs="Arial"/>
        </w:rPr>
        <w:t>предмете српски језик, математика и природа и друштво (Службени гласник Републике Србије 5/2011);</w:t>
      </w:r>
    </w:p>
    <w:p w:rsidR="00E03672" w:rsidRPr="00421AB7" w:rsidRDefault="00E03672" w:rsidP="00E03672">
      <w:pPr>
        <w:pStyle w:val="NoSpacing"/>
        <w:jc w:val="both"/>
        <w:rPr>
          <w:rFonts w:cs="Arial"/>
        </w:rPr>
      </w:pPr>
      <w:r w:rsidRPr="00421AB7">
        <w:rPr>
          <w:rFonts w:cs="Arial"/>
        </w:rPr>
        <w:t xml:space="preserve">-Правилник о општим стандардима постигнућа –образовни стандарди за крај обавезног </w:t>
      </w:r>
    </w:p>
    <w:p w:rsidR="00E03672" w:rsidRPr="00421AB7" w:rsidRDefault="00E03672" w:rsidP="00E03672">
      <w:pPr>
        <w:pStyle w:val="NoSpacing"/>
        <w:jc w:val="both"/>
        <w:rPr>
          <w:rFonts w:cs="Arial"/>
        </w:rPr>
      </w:pPr>
      <w:r w:rsidRPr="00421AB7">
        <w:rPr>
          <w:rFonts w:cs="Arial"/>
        </w:rPr>
        <w:t>образовања (Службени гласник Републике Србије 5/2010);</w:t>
      </w:r>
    </w:p>
    <w:p w:rsidR="00E03672" w:rsidRPr="00421AB7" w:rsidRDefault="00E03672" w:rsidP="00E03672">
      <w:pPr>
        <w:pStyle w:val="NoSpacing"/>
        <w:jc w:val="both"/>
        <w:rPr>
          <w:rFonts w:cs="Arial"/>
        </w:rPr>
      </w:pPr>
      <w:r w:rsidRPr="00421AB7">
        <w:rPr>
          <w:rFonts w:cs="Arial"/>
        </w:rPr>
        <w:t>-Правилник о општим основама школског програма(Службени гласник Републике Србије, Просветни гласник 5/2004);</w:t>
      </w:r>
    </w:p>
    <w:p w:rsidR="00E03672" w:rsidRPr="00421AB7" w:rsidRDefault="00E03672" w:rsidP="00E03672">
      <w:pPr>
        <w:pStyle w:val="NoSpacing"/>
        <w:jc w:val="both"/>
        <w:rPr>
          <w:rFonts w:cs="Arial"/>
        </w:rPr>
      </w:pPr>
      <w:r w:rsidRPr="00421AB7">
        <w:rPr>
          <w:rFonts w:cs="Arial"/>
        </w:rPr>
        <w:t xml:space="preserve">-Правилник о школском календару за основне школе са седиштем на територији АП </w:t>
      </w:r>
    </w:p>
    <w:p w:rsidR="00E03672" w:rsidRPr="00421AB7" w:rsidRDefault="00E03672" w:rsidP="00E03672">
      <w:pPr>
        <w:pStyle w:val="NoSpacing"/>
        <w:jc w:val="both"/>
        <w:rPr>
          <w:rFonts w:cs="Arial"/>
        </w:rPr>
      </w:pPr>
      <w:r>
        <w:rPr>
          <w:rFonts w:cs="Arial"/>
        </w:rPr>
        <w:t>Војводине за школску 2015/16.</w:t>
      </w:r>
      <w:r>
        <w:t>(„Службени лист АП Војводине”, бр. 37/14 и 54/14 – др. одлука</w:t>
      </w:r>
      <w:r w:rsidRPr="00421AB7">
        <w:rPr>
          <w:rFonts w:cs="Arial"/>
        </w:rPr>
        <w:t>);</w:t>
      </w:r>
    </w:p>
    <w:p w:rsidR="00E03672" w:rsidRPr="00421AB7" w:rsidRDefault="00E03672" w:rsidP="00E03672">
      <w:pPr>
        <w:pStyle w:val="NoSpacing"/>
        <w:jc w:val="both"/>
        <w:rPr>
          <w:rFonts w:cs="Arial"/>
        </w:rPr>
      </w:pPr>
      <w:r w:rsidRPr="00421AB7">
        <w:rPr>
          <w:rFonts w:cs="Arial"/>
        </w:rPr>
        <w:t>-Правилник о додатној образовној, здравственој и социјалној подршци детету и ученику (Службени гласник РС 63/2010);</w:t>
      </w:r>
    </w:p>
    <w:p w:rsidR="00E03672" w:rsidRPr="00421AB7" w:rsidRDefault="00E03672" w:rsidP="00E03672">
      <w:pPr>
        <w:pStyle w:val="NoSpacing"/>
        <w:jc w:val="both"/>
        <w:rPr>
          <w:rFonts w:cs="Arial"/>
        </w:rPr>
      </w:pPr>
      <w:r w:rsidRPr="00421AB7">
        <w:rPr>
          <w:rFonts w:cs="Arial"/>
        </w:rPr>
        <w:t xml:space="preserve">-Стручно упутство о начину пружања додатне подршке у образовању деце, ученика и </w:t>
      </w:r>
    </w:p>
    <w:p w:rsidR="00E03672" w:rsidRPr="00421AB7" w:rsidRDefault="00E03672" w:rsidP="00E03672">
      <w:pPr>
        <w:pStyle w:val="NoSpacing"/>
        <w:jc w:val="both"/>
        <w:rPr>
          <w:rFonts w:cs="Arial"/>
        </w:rPr>
      </w:pPr>
      <w:r w:rsidRPr="00421AB7">
        <w:rPr>
          <w:rFonts w:cs="Arial"/>
        </w:rPr>
        <w:t>одраслих са сметњама у развоју у васпитној групи, односно другој школи и породици од стране школе за ученике са сметњама у развоју(Министарство просвете и науке РС број 401-00-340/2012-09 од 12.7.2012.)</w:t>
      </w:r>
    </w:p>
    <w:p w:rsidR="00E03672" w:rsidRPr="00421AB7" w:rsidRDefault="00E03672" w:rsidP="00E03672">
      <w:pPr>
        <w:pStyle w:val="NoSpacing"/>
        <w:jc w:val="both"/>
        <w:rPr>
          <w:rFonts w:cs="Arial"/>
        </w:rPr>
      </w:pPr>
      <w:r w:rsidRPr="00421AB7">
        <w:rPr>
          <w:rFonts w:cs="Arial"/>
        </w:rPr>
        <w:t xml:space="preserve">-Правилник о степену и врсти образовања наставника и стручних сарадника у основној </w:t>
      </w:r>
    </w:p>
    <w:p w:rsidR="00E03672" w:rsidRPr="00421AB7" w:rsidRDefault="00E03672" w:rsidP="00E03672">
      <w:pPr>
        <w:pStyle w:val="NoSpacing"/>
        <w:jc w:val="both"/>
        <w:rPr>
          <w:rFonts w:cs="Arial"/>
        </w:rPr>
      </w:pPr>
      <w:r w:rsidRPr="00421AB7">
        <w:rPr>
          <w:rFonts w:cs="Arial"/>
        </w:rPr>
        <w:t>школи(Службени гласник Републике Србије, Просветни гласник 11/2012, 15/2013);</w:t>
      </w:r>
    </w:p>
    <w:p w:rsidR="00E03672" w:rsidRPr="00421AB7" w:rsidRDefault="00E03672" w:rsidP="00E03672">
      <w:pPr>
        <w:pStyle w:val="NoSpacing"/>
        <w:jc w:val="both"/>
        <w:rPr>
          <w:rFonts w:cs="Arial"/>
        </w:rPr>
      </w:pPr>
      <w:r w:rsidRPr="00421AB7">
        <w:rPr>
          <w:rFonts w:cs="Arial"/>
        </w:rPr>
        <w:t>-Правилник о сталном стручном усавршавању и стицању звања наставника, васпитача и стручних сарадника (Службени гласникРС 85/2013);</w:t>
      </w:r>
    </w:p>
    <w:p w:rsidR="00E03672" w:rsidRPr="00421AB7" w:rsidRDefault="00E03672" w:rsidP="00E03672">
      <w:pPr>
        <w:pStyle w:val="NoSpacing"/>
        <w:jc w:val="both"/>
        <w:rPr>
          <w:rFonts w:cs="Arial"/>
        </w:rPr>
      </w:pPr>
      <w:r w:rsidRPr="00421AB7">
        <w:rPr>
          <w:rFonts w:cs="Arial"/>
        </w:rPr>
        <w:t xml:space="preserve">-Правилник о норми часова непосредног рада са ученицима наставника, стручних </w:t>
      </w:r>
    </w:p>
    <w:p w:rsidR="00E03672" w:rsidRPr="00421AB7" w:rsidRDefault="00E03672" w:rsidP="00E03672">
      <w:pPr>
        <w:pStyle w:val="NoSpacing"/>
        <w:jc w:val="both"/>
        <w:rPr>
          <w:rFonts w:cs="Arial"/>
        </w:rPr>
      </w:pPr>
      <w:r w:rsidRPr="00421AB7">
        <w:rPr>
          <w:rFonts w:cs="Arial"/>
        </w:rPr>
        <w:t>сарадника и васпитача у основној школи(Службени гласник Републике Србије, Просветни гласник2/2000);</w:t>
      </w:r>
    </w:p>
    <w:p w:rsidR="00E03672" w:rsidRPr="00421AB7" w:rsidRDefault="00E03672" w:rsidP="00E03672">
      <w:pPr>
        <w:pStyle w:val="NoSpacing"/>
        <w:jc w:val="both"/>
        <w:rPr>
          <w:rFonts w:cs="Arial"/>
        </w:rPr>
      </w:pPr>
      <w:r w:rsidRPr="00421AB7">
        <w:rPr>
          <w:rFonts w:cs="Arial"/>
        </w:rPr>
        <w:t>-Правилник о програму свих облика рада стручних сарадника (Службени гласник РС 5/2012.);</w:t>
      </w:r>
    </w:p>
    <w:p w:rsidR="00E03672" w:rsidRPr="00421AB7" w:rsidRDefault="00E03672" w:rsidP="00E03672">
      <w:pPr>
        <w:pStyle w:val="NoSpacing"/>
        <w:jc w:val="both"/>
        <w:rPr>
          <w:rFonts w:cs="Arial"/>
        </w:rPr>
      </w:pPr>
      <w:r w:rsidRPr="00421AB7">
        <w:rPr>
          <w:rFonts w:cs="Arial"/>
        </w:rPr>
        <w:t xml:space="preserve">-Посебан колективни уговор за запослене у основним и средњим школама и домовима </w:t>
      </w:r>
    </w:p>
    <w:p w:rsidR="00E03672" w:rsidRPr="00421AB7" w:rsidRDefault="00E03672" w:rsidP="00E03672">
      <w:pPr>
        <w:pStyle w:val="NoSpacing"/>
        <w:jc w:val="both"/>
        <w:rPr>
          <w:rFonts w:cs="Arial"/>
        </w:rPr>
      </w:pPr>
      <w:r w:rsidRPr="00421AB7">
        <w:rPr>
          <w:rFonts w:cs="Arial"/>
        </w:rPr>
        <w:t>ученика(Службени гласник Републике Србије, Просветни гласник 12/2009, 67/2011);</w:t>
      </w:r>
    </w:p>
    <w:p w:rsidR="00E03672" w:rsidRPr="00421AB7" w:rsidRDefault="00E03672" w:rsidP="00E03672">
      <w:pPr>
        <w:pStyle w:val="NoSpacing"/>
        <w:jc w:val="both"/>
        <w:rPr>
          <w:rFonts w:cs="Arial"/>
        </w:rPr>
      </w:pPr>
      <w:r w:rsidRPr="00421AB7">
        <w:rPr>
          <w:rFonts w:cs="Arial"/>
        </w:rPr>
        <w:t>-Правилник о програму за остваривање екскурзије у првом и другом циклусу основног образовања и васпитања (Службени гласник РС 5/2012)</w:t>
      </w:r>
    </w:p>
    <w:p w:rsidR="00E03672" w:rsidRPr="00421AB7" w:rsidRDefault="00E03672" w:rsidP="00E03672">
      <w:pPr>
        <w:pStyle w:val="NoSpacing"/>
        <w:jc w:val="both"/>
        <w:rPr>
          <w:rFonts w:cs="Arial"/>
        </w:rPr>
      </w:pPr>
      <w:r w:rsidRPr="00421AB7">
        <w:rPr>
          <w:rFonts w:cs="Arial"/>
        </w:rPr>
        <w:t>-Правилник о протоколу поступања у установи у одговору на насиље, злостављање и занемаривање (Службени гласник РС 30/2010)</w:t>
      </w:r>
    </w:p>
    <w:p w:rsidR="00E03672" w:rsidRPr="00421AB7" w:rsidRDefault="00E03672" w:rsidP="00E03672">
      <w:pPr>
        <w:pStyle w:val="NoSpacing"/>
        <w:jc w:val="both"/>
        <w:rPr>
          <w:rFonts w:cs="Arial"/>
        </w:rPr>
      </w:pPr>
      <w:r w:rsidRPr="00421AB7">
        <w:rPr>
          <w:rFonts w:cs="Arial"/>
        </w:rPr>
        <w:t>- Правилник о дипломама за изузетан успех ученика у основној школи ((„Службени гласник РС, број 42/2003)</w:t>
      </w:r>
    </w:p>
    <w:p w:rsidR="00E03672" w:rsidRPr="00421AB7" w:rsidRDefault="00E03672" w:rsidP="00E03672">
      <w:pPr>
        <w:pStyle w:val="NoSpacing"/>
        <w:jc w:val="both"/>
        <w:rPr>
          <w:rFonts w:cs="Arial"/>
        </w:rPr>
      </w:pPr>
      <w:r w:rsidRPr="00421AB7">
        <w:rPr>
          <w:rFonts w:cs="Arial"/>
        </w:rPr>
        <w:t>- Правилник о наставном плану и програму предмета Грађанско васпитање – сазнање о себи и другима за четврти разред основне школе(„Службени гласник РС – Просветни гласник, број 15/2005)</w:t>
      </w:r>
    </w:p>
    <w:p w:rsidR="00E03672" w:rsidRPr="00421AB7" w:rsidRDefault="00E03672" w:rsidP="00E03672">
      <w:pPr>
        <w:pStyle w:val="NoSpacing"/>
        <w:jc w:val="both"/>
        <w:rPr>
          <w:rFonts w:cs="Arial"/>
        </w:rPr>
      </w:pPr>
      <w:r w:rsidRPr="00421AB7">
        <w:rPr>
          <w:rFonts w:cs="Arial"/>
        </w:rPr>
        <w:t xml:space="preserve">- Правилник о наставном плану и програму предмета Грађанско васпитање – сазнање о себи и другима за други разред основне школе („Службени гласник РС – Просветни гласник, број 8/2003) </w:t>
      </w:r>
    </w:p>
    <w:p w:rsidR="00E03672" w:rsidRPr="00421AB7" w:rsidRDefault="00E03672" w:rsidP="00E03672">
      <w:pPr>
        <w:pStyle w:val="NoSpacing"/>
        <w:jc w:val="both"/>
        <w:rPr>
          <w:rFonts w:cs="Arial"/>
        </w:rPr>
      </w:pPr>
      <w:r w:rsidRPr="00421AB7">
        <w:rPr>
          <w:rFonts w:cs="Arial"/>
        </w:rPr>
        <w:lastRenderedPageBreak/>
        <w:t>- Правилник о наставном плану и програму предмета Грађанско васпитање – сазнање о себи и другима за први разред основне школе(„Службени гласник РС – Просветни гласник, број 93/2004)</w:t>
      </w:r>
    </w:p>
    <w:p w:rsidR="00E03672" w:rsidRPr="00421AB7" w:rsidRDefault="00E03672" w:rsidP="00E03672">
      <w:pPr>
        <w:pStyle w:val="NoSpacing"/>
        <w:jc w:val="both"/>
        <w:rPr>
          <w:rFonts w:cs="Arial"/>
        </w:rPr>
      </w:pPr>
      <w:r w:rsidRPr="00421AB7">
        <w:rPr>
          <w:rFonts w:cs="Arial"/>
        </w:rPr>
        <w:t>- Правилник о наставном плану и програму предмета Грађанско васпитање – сазнање о себи и другима за трећи разред основне школе(„Службени гласник РС – Просветни гласник, број 20/2004)</w:t>
      </w:r>
    </w:p>
    <w:p w:rsidR="00E03672" w:rsidRPr="00421AB7" w:rsidRDefault="00E03672" w:rsidP="00E03672">
      <w:pPr>
        <w:pStyle w:val="NoSpacing"/>
        <w:jc w:val="both"/>
        <w:rPr>
          <w:rFonts w:cs="Arial"/>
        </w:rPr>
      </w:pPr>
      <w:r w:rsidRPr="00421AB7">
        <w:rPr>
          <w:rFonts w:cs="Arial"/>
        </w:rPr>
        <w:t>- Правилник о наставном плану и програму предмета Грађанско васпитање – сазнање о себи и другима за осми разред основне школе(„Службени гласник РС – Просветни гласник, број 6/2008)</w:t>
      </w:r>
    </w:p>
    <w:p w:rsidR="00E03672" w:rsidRPr="00421AB7" w:rsidRDefault="00E03672" w:rsidP="00E03672">
      <w:pPr>
        <w:pStyle w:val="NoSpacing"/>
        <w:jc w:val="both"/>
        <w:rPr>
          <w:rFonts w:cs="Arial"/>
        </w:rPr>
      </w:pPr>
      <w:r w:rsidRPr="00421AB7">
        <w:rPr>
          <w:rFonts w:cs="Arial"/>
        </w:rPr>
        <w:t>- Правилник о наставном плану и програму предмета Грађанско васпитање – сазнање о себи и другима за пети разред основне школе(„Службени гласник РС – Просветни гласник, број 15/2005)</w:t>
      </w:r>
    </w:p>
    <w:p w:rsidR="00E03672" w:rsidRPr="00421AB7" w:rsidRDefault="00E03672" w:rsidP="00E03672">
      <w:pPr>
        <w:pStyle w:val="NoSpacing"/>
        <w:jc w:val="both"/>
        <w:rPr>
          <w:rFonts w:cs="Arial"/>
        </w:rPr>
      </w:pPr>
      <w:r w:rsidRPr="00421AB7">
        <w:rPr>
          <w:rFonts w:cs="Arial"/>
        </w:rPr>
        <w:t>- Правилник о наставном плану и програму предмета Грађанско васпитање – сазнање о себи и другима за седми разред основне школе(„Службени гласник РС – Просветни гласник, број 7/2007)</w:t>
      </w:r>
    </w:p>
    <w:p w:rsidR="00E03672" w:rsidRPr="00421AB7" w:rsidRDefault="00E03672" w:rsidP="00E03672">
      <w:pPr>
        <w:pStyle w:val="NoSpacing"/>
        <w:jc w:val="both"/>
        <w:rPr>
          <w:rFonts w:cs="Arial"/>
        </w:rPr>
      </w:pPr>
      <w:r w:rsidRPr="00421AB7">
        <w:rPr>
          <w:rFonts w:cs="Arial"/>
        </w:rPr>
        <w:t>- Правилник о наставном плану и програму предмета верска настава за четврти разред основне школе(„Службени гласник РС – Просветни гласник, број  9/2005)</w:t>
      </w:r>
    </w:p>
    <w:p w:rsidR="00E03672" w:rsidRPr="00421AB7" w:rsidRDefault="00E03672" w:rsidP="00E03672">
      <w:pPr>
        <w:pStyle w:val="NoSpacing"/>
        <w:jc w:val="both"/>
        <w:rPr>
          <w:rFonts w:cs="Arial"/>
        </w:rPr>
      </w:pPr>
      <w:r w:rsidRPr="00421AB7">
        <w:rPr>
          <w:rFonts w:cs="Arial"/>
        </w:rPr>
        <w:t>- Правилник о наставном плану и програму предмета верска настава за осми разред основне школе(„Службени гласник РС – Просветни гласник, број 7/2008 )</w:t>
      </w:r>
    </w:p>
    <w:p w:rsidR="00E03672" w:rsidRPr="00421AB7" w:rsidRDefault="00E03672" w:rsidP="00E03672">
      <w:pPr>
        <w:pStyle w:val="NoSpacing"/>
        <w:jc w:val="both"/>
        <w:rPr>
          <w:rFonts w:cs="Arial"/>
        </w:rPr>
      </w:pPr>
      <w:r w:rsidRPr="00421AB7">
        <w:rPr>
          <w:rFonts w:cs="Arial"/>
        </w:rPr>
        <w:t>- Правилник о наставном плану и програму предмета верска настава за пети разред основне школе(„Службени гласник РС – Просветни гласник, број  9/2005 )</w:t>
      </w:r>
    </w:p>
    <w:p w:rsidR="00E03672" w:rsidRPr="00421AB7" w:rsidRDefault="00E03672" w:rsidP="00E03672">
      <w:pPr>
        <w:pStyle w:val="NoSpacing"/>
        <w:jc w:val="both"/>
        <w:rPr>
          <w:rFonts w:cs="Arial"/>
        </w:rPr>
      </w:pPr>
      <w:r w:rsidRPr="00421AB7">
        <w:rPr>
          <w:rFonts w:cs="Arial"/>
        </w:rPr>
        <w:t>- Правилник о наставном плану и програму предмета верска настава за први разред основне школе(„Службени гласник РС – Просветни гласник, број 5/2001)</w:t>
      </w:r>
    </w:p>
    <w:p w:rsidR="00E03672" w:rsidRPr="00421AB7" w:rsidRDefault="00E03672" w:rsidP="00E03672">
      <w:pPr>
        <w:pStyle w:val="NoSpacing"/>
        <w:jc w:val="both"/>
        <w:rPr>
          <w:rFonts w:cs="Arial"/>
        </w:rPr>
      </w:pPr>
      <w:r w:rsidRPr="00421AB7">
        <w:rPr>
          <w:rFonts w:cs="Arial"/>
        </w:rPr>
        <w:t>- Правилник о наставном плану и програму предмета верска настава за седми разред основне школе(„Службени гласник РС – Просветни гласник, број  2/2008)</w:t>
      </w:r>
    </w:p>
    <w:p w:rsidR="00E03672" w:rsidRPr="00421AB7" w:rsidRDefault="00E03672" w:rsidP="00E03672">
      <w:pPr>
        <w:pStyle w:val="NoSpacing"/>
        <w:jc w:val="both"/>
        <w:rPr>
          <w:rFonts w:cs="Arial"/>
        </w:rPr>
      </w:pPr>
      <w:r w:rsidRPr="00421AB7">
        <w:rPr>
          <w:rFonts w:cs="Arial"/>
        </w:rPr>
        <w:t>- Правилник о наставном плану и програму предмета верска настава за трећи разред основне школе(„Службени гласник РС – Просветни гласник, број 23/2004)</w:t>
      </w:r>
    </w:p>
    <w:p w:rsidR="00E03672" w:rsidRPr="00421AB7" w:rsidRDefault="00E03672" w:rsidP="00E03672">
      <w:pPr>
        <w:pStyle w:val="NoSpacing"/>
        <w:jc w:val="both"/>
        <w:rPr>
          <w:rFonts w:cs="Arial"/>
        </w:rPr>
      </w:pPr>
      <w:r w:rsidRPr="00421AB7">
        <w:rPr>
          <w:rFonts w:cs="Arial"/>
        </w:rPr>
        <w:t>- Правилник о стандардима компетенција директора установа образовања и васпитања (Службени гласник РС“ број 38/2013)</w:t>
      </w:r>
    </w:p>
    <w:p w:rsidR="00E03672" w:rsidRPr="00421AB7" w:rsidRDefault="00E03672" w:rsidP="00E03672">
      <w:pPr>
        <w:pStyle w:val="NoSpacing"/>
        <w:jc w:val="both"/>
        <w:rPr>
          <w:rFonts w:cs="Arial"/>
        </w:rPr>
      </w:pPr>
      <w:r w:rsidRPr="00421AB7">
        <w:rPr>
          <w:rFonts w:cs="Arial"/>
        </w:rPr>
        <w:t>- Правилник о стандардима компетенција за професију наставника и њиховог професионалног развоја(„Службени гласник РС – Просветни гласник, број  5/2011)</w:t>
      </w:r>
    </w:p>
    <w:p w:rsidR="00E03672" w:rsidRPr="00421AB7" w:rsidRDefault="00E03672" w:rsidP="00E03672">
      <w:pPr>
        <w:pStyle w:val="NoSpacing"/>
        <w:jc w:val="both"/>
        <w:rPr>
          <w:rFonts w:cs="Arial"/>
        </w:rPr>
      </w:pPr>
      <w:r w:rsidRPr="00421AB7">
        <w:rPr>
          <w:rFonts w:cs="Arial"/>
        </w:rPr>
        <w:t>- Правилник о стандардима квалитета рада установе („Службени гласник, број  7/2011 и 68/2012)</w:t>
      </w:r>
    </w:p>
    <w:p w:rsidR="00E03672" w:rsidRPr="00421AB7" w:rsidRDefault="00E03672" w:rsidP="00E03672">
      <w:pPr>
        <w:pStyle w:val="NoSpacing"/>
        <w:jc w:val="both"/>
        <w:rPr>
          <w:rFonts w:cs="Arial"/>
        </w:rPr>
      </w:pPr>
      <w:r w:rsidRPr="00421AB7">
        <w:rPr>
          <w:rFonts w:cs="Arial"/>
        </w:rPr>
        <w:t>Правилник о стандардима квалитета уџбеника и упутство оњиховојупотреби („Службени гласник РС – Просветни гласник, број  1/2010)</w:t>
      </w:r>
    </w:p>
    <w:p w:rsidR="00E03672" w:rsidRPr="00421AB7" w:rsidRDefault="00E03672" w:rsidP="00E03672">
      <w:pPr>
        <w:pStyle w:val="NoSpacing"/>
        <w:jc w:val="both"/>
        <w:rPr>
          <w:rFonts w:cs="Arial"/>
        </w:rPr>
      </w:pPr>
      <w:r w:rsidRPr="00421AB7">
        <w:rPr>
          <w:rFonts w:cs="Arial"/>
        </w:rPr>
        <w:t>- Правилник о вредновању квалитета рада установе („Службени гласник РС, број  9/20129</w:t>
      </w:r>
    </w:p>
    <w:p w:rsidR="00E03672" w:rsidRPr="00421AB7" w:rsidRDefault="00E03672" w:rsidP="00E03672">
      <w:pPr>
        <w:pStyle w:val="NoSpacing"/>
        <w:jc w:val="both"/>
        <w:rPr>
          <w:rFonts w:cs="Arial"/>
          <w:lang w:val="sr-Cyrl-CS"/>
        </w:rPr>
      </w:pPr>
      <w:r w:rsidRPr="00421AB7">
        <w:rPr>
          <w:rFonts w:cs="Arial"/>
        </w:rPr>
        <w:t>- Закон о уџбеницима и другим наставним средствима („Службени гласник РС“ број 72/2009)</w:t>
      </w:r>
    </w:p>
    <w:p w:rsidR="00E03672" w:rsidRDefault="00E03672" w:rsidP="00E03672">
      <w:pPr>
        <w:pStyle w:val="NoSpacing"/>
        <w:jc w:val="both"/>
        <w:rPr>
          <w:lang w:val="sr-Cyrl-CS"/>
        </w:rPr>
      </w:pPr>
    </w:p>
    <w:p w:rsidR="00E03672" w:rsidRDefault="00E03672" w:rsidP="00E03672">
      <w:pPr>
        <w:pStyle w:val="NoSpacing"/>
        <w:jc w:val="both"/>
        <w:rPr>
          <w:lang w:val="sr-Cyrl-CS"/>
        </w:rPr>
      </w:pPr>
    </w:p>
    <w:p w:rsidR="00E03672" w:rsidRDefault="00E03672" w:rsidP="00E03672">
      <w:pPr>
        <w:pStyle w:val="NoSpacing"/>
        <w:jc w:val="both"/>
        <w:rPr>
          <w:lang w:val="sr-Cyrl-CS"/>
        </w:rPr>
      </w:pPr>
    </w:p>
    <w:p w:rsidR="00E03672" w:rsidRDefault="00E03672" w:rsidP="00E03672">
      <w:pPr>
        <w:pStyle w:val="NoSpacing"/>
        <w:jc w:val="both"/>
        <w:rPr>
          <w:lang w:val="sr-Cyrl-CS"/>
        </w:rPr>
      </w:pPr>
    </w:p>
    <w:p w:rsidR="00E03672" w:rsidRDefault="00E03672" w:rsidP="00E03672">
      <w:pPr>
        <w:pStyle w:val="NoSpacing"/>
        <w:jc w:val="both"/>
        <w:rPr>
          <w:lang w:val="sr-Cyrl-CS"/>
        </w:rPr>
      </w:pPr>
    </w:p>
    <w:p w:rsidR="00E03672" w:rsidRDefault="00E03672" w:rsidP="00E03672">
      <w:pPr>
        <w:pStyle w:val="NoSpacing"/>
        <w:jc w:val="both"/>
        <w:rPr>
          <w:lang w:val="sr-Cyrl-CS"/>
        </w:rPr>
      </w:pPr>
    </w:p>
    <w:p w:rsidR="00E03672" w:rsidRDefault="00E03672" w:rsidP="00E03672">
      <w:pPr>
        <w:pStyle w:val="NoSpacing"/>
        <w:jc w:val="both"/>
        <w:rPr>
          <w:lang w:val="sr-Cyrl-CS"/>
        </w:rPr>
      </w:pPr>
    </w:p>
    <w:p w:rsidR="00C75697" w:rsidRDefault="00C75697" w:rsidP="00E03672">
      <w:pPr>
        <w:pStyle w:val="NoSpacing"/>
        <w:jc w:val="both"/>
        <w:rPr>
          <w:lang w:val="sr-Cyrl-CS"/>
        </w:rPr>
      </w:pPr>
    </w:p>
    <w:p w:rsidR="00C75697" w:rsidRDefault="00C75697" w:rsidP="00E03672">
      <w:pPr>
        <w:pStyle w:val="NoSpacing"/>
        <w:jc w:val="both"/>
        <w:rPr>
          <w:lang w:val="sr-Cyrl-CS"/>
        </w:rPr>
      </w:pPr>
    </w:p>
    <w:p w:rsidR="00C75697" w:rsidRDefault="00C75697" w:rsidP="00E03672">
      <w:pPr>
        <w:pStyle w:val="NoSpacing"/>
        <w:jc w:val="both"/>
        <w:rPr>
          <w:lang w:val="sr-Cyrl-CS"/>
        </w:rPr>
      </w:pPr>
    </w:p>
    <w:p w:rsidR="00C75697" w:rsidRDefault="00C75697" w:rsidP="00E03672">
      <w:pPr>
        <w:pStyle w:val="NoSpacing"/>
        <w:jc w:val="both"/>
        <w:rPr>
          <w:lang w:val="sr-Cyrl-CS"/>
        </w:rPr>
      </w:pPr>
    </w:p>
    <w:p w:rsidR="00C75697" w:rsidRDefault="00C75697" w:rsidP="00E03672">
      <w:pPr>
        <w:pStyle w:val="NoSpacing"/>
        <w:jc w:val="both"/>
        <w:rPr>
          <w:lang w:val="sr-Cyrl-CS"/>
        </w:rPr>
      </w:pPr>
    </w:p>
    <w:p w:rsidR="00C75697" w:rsidRDefault="00C75697" w:rsidP="00E03672">
      <w:pPr>
        <w:pStyle w:val="NoSpacing"/>
        <w:jc w:val="both"/>
        <w:rPr>
          <w:lang w:val="sr-Cyrl-CS"/>
        </w:rPr>
      </w:pPr>
    </w:p>
    <w:p w:rsidR="00C75697" w:rsidRDefault="00C75697" w:rsidP="00E03672">
      <w:pPr>
        <w:pStyle w:val="NoSpacing"/>
        <w:jc w:val="both"/>
        <w:rPr>
          <w:lang w:val="sr-Cyrl-CS"/>
        </w:rPr>
      </w:pPr>
    </w:p>
    <w:p w:rsidR="00C75697" w:rsidRDefault="00C75697" w:rsidP="00E03672">
      <w:pPr>
        <w:pStyle w:val="NoSpacing"/>
        <w:jc w:val="both"/>
        <w:rPr>
          <w:lang w:val="sr-Cyrl-CS"/>
        </w:rPr>
      </w:pPr>
    </w:p>
    <w:p w:rsidR="00C75697" w:rsidRDefault="00C75697" w:rsidP="00E03672">
      <w:pPr>
        <w:pStyle w:val="NoSpacing"/>
        <w:jc w:val="both"/>
        <w:rPr>
          <w:lang w:val="sr-Cyrl-CS"/>
        </w:rPr>
      </w:pPr>
    </w:p>
    <w:p w:rsidR="00C75697" w:rsidRDefault="00C75697" w:rsidP="00E03672">
      <w:pPr>
        <w:pStyle w:val="NoSpacing"/>
        <w:jc w:val="both"/>
        <w:rPr>
          <w:lang w:val="sr-Cyrl-CS"/>
        </w:rPr>
      </w:pPr>
    </w:p>
    <w:p w:rsidR="00C75697" w:rsidRDefault="00C75697" w:rsidP="00E03672">
      <w:pPr>
        <w:pStyle w:val="NoSpacing"/>
        <w:jc w:val="both"/>
        <w:rPr>
          <w:lang w:val="sr-Cyrl-CS"/>
        </w:rPr>
      </w:pPr>
    </w:p>
    <w:p w:rsidR="00C75697" w:rsidRDefault="00C75697" w:rsidP="00E03672">
      <w:pPr>
        <w:pStyle w:val="NoSpacing"/>
        <w:jc w:val="both"/>
        <w:rPr>
          <w:lang w:val="sr-Cyrl-CS"/>
        </w:rPr>
      </w:pPr>
    </w:p>
    <w:p w:rsidR="00E03672" w:rsidRPr="00421AB7" w:rsidRDefault="00E03672" w:rsidP="00E03672">
      <w:pPr>
        <w:pStyle w:val="NoSpacing"/>
        <w:jc w:val="both"/>
        <w:rPr>
          <w:lang w:val="sr-Cyrl-CS"/>
        </w:rPr>
      </w:pPr>
    </w:p>
    <w:p w:rsidR="00E03672" w:rsidRDefault="00E03672" w:rsidP="00E03672">
      <w:pPr>
        <w:pStyle w:val="NoSpacing"/>
        <w:rPr>
          <w:b/>
          <w:lang w:val="sr-Cyrl-CS"/>
        </w:rPr>
      </w:pPr>
      <w:r>
        <w:rPr>
          <w:b/>
          <w:lang w:val="sr-Cyrl-CS"/>
        </w:rPr>
        <w:lastRenderedPageBreak/>
        <w:t>ИЗВЕШТАЈ  О РАДУ ШКОЛЕ</w:t>
      </w:r>
    </w:p>
    <w:p w:rsidR="00E03672" w:rsidRPr="00CF19FF" w:rsidRDefault="00E03672" w:rsidP="00E03672">
      <w:pPr>
        <w:pStyle w:val="NoSpacing"/>
        <w:rPr>
          <w:b/>
          <w:lang w:val="sr-Cyrl-CS"/>
        </w:rPr>
      </w:pPr>
    </w:p>
    <w:p w:rsidR="00E03672" w:rsidRDefault="00E03672" w:rsidP="00E03672">
      <w:pPr>
        <w:pStyle w:val="NoSpacing"/>
        <w:rPr>
          <w:b/>
          <w:lang w:val="sr-Cyrl-CS"/>
        </w:rPr>
      </w:pPr>
      <w:r w:rsidRPr="00CF19FF">
        <w:rPr>
          <w:b/>
          <w:lang w:val="sr-Cyrl-CS"/>
        </w:rPr>
        <w:t>ИЗВЕШТАЈИ О РЕАЛИЗАЦИЈИ ЗАВРШНИХ ИСПИТА</w:t>
      </w:r>
    </w:p>
    <w:p w:rsidR="00E03672" w:rsidRPr="00CF19FF" w:rsidRDefault="00E03672" w:rsidP="00E03672">
      <w:pPr>
        <w:pStyle w:val="NoSpacing"/>
        <w:rPr>
          <w:b/>
          <w:lang w:val="sr-Cyrl-CS"/>
        </w:rPr>
      </w:pPr>
    </w:p>
    <w:p w:rsidR="00E03672" w:rsidRDefault="00E03672" w:rsidP="00E03672">
      <w:pPr>
        <w:pStyle w:val="NoSpacing"/>
        <w:rPr>
          <w:b/>
          <w:lang w:val="sr-Cyrl-CS"/>
        </w:rPr>
      </w:pPr>
      <w:r w:rsidRPr="00CF19FF">
        <w:rPr>
          <w:b/>
          <w:lang w:val="sr-Cyrl-CS"/>
        </w:rPr>
        <w:t xml:space="preserve">ИЗВЕШТАЈ О САМОВРЕДНОВАЊУ </w:t>
      </w:r>
    </w:p>
    <w:p w:rsidR="00E03672" w:rsidRPr="00CF19FF" w:rsidRDefault="00E03672" w:rsidP="00E03672">
      <w:pPr>
        <w:pStyle w:val="NoSpacing"/>
        <w:rPr>
          <w:b/>
          <w:lang w:val="sr-Cyrl-CS"/>
        </w:rPr>
      </w:pPr>
    </w:p>
    <w:p w:rsidR="00E03672" w:rsidRDefault="00E03672" w:rsidP="00E03672">
      <w:pPr>
        <w:pStyle w:val="NoSpacing"/>
        <w:rPr>
          <w:b/>
          <w:lang w:val="sr-Cyrl-CS"/>
        </w:rPr>
      </w:pPr>
      <w:r w:rsidRPr="00CF19FF">
        <w:rPr>
          <w:b/>
          <w:lang w:val="sr-Cyrl-CS"/>
        </w:rPr>
        <w:t>ИЗВЕШТА</w:t>
      </w:r>
      <w:r>
        <w:rPr>
          <w:b/>
          <w:lang w:val="sr-Cyrl-CS"/>
        </w:rPr>
        <w:t>Ј О РЕАЛИЗАЦИЈИ РАЗВОЈНОГ ПЛАНА</w:t>
      </w:r>
    </w:p>
    <w:p w:rsidR="00E03672" w:rsidRDefault="00E03672" w:rsidP="00E03672">
      <w:pPr>
        <w:pStyle w:val="NoSpacing"/>
        <w:rPr>
          <w:b/>
          <w:lang w:val="sr-Cyrl-CS"/>
        </w:rPr>
      </w:pPr>
    </w:p>
    <w:p w:rsidR="00E03672" w:rsidRPr="00CF19FF" w:rsidRDefault="00E03672" w:rsidP="00E03672">
      <w:pPr>
        <w:pStyle w:val="NoSpacing"/>
        <w:rPr>
          <w:b/>
          <w:lang w:val="sr-Cyrl-CS"/>
        </w:rPr>
      </w:pPr>
    </w:p>
    <w:p w:rsidR="00E03672" w:rsidRDefault="00E03672" w:rsidP="00E03672">
      <w:pPr>
        <w:pStyle w:val="NoSpacing"/>
        <w:rPr>
          <w:b/>
          <w:lang w:val="sr-Cyrl-CS"/>
        </w:rPr>
      </w:pPr>
    </w:p>
    <w:p w:rsidR="00E03672" w:rsidRDefault="00E03672"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E03672" w:rsidRDefault="00E03672" w:rsidP="00E03672">
      <w:pPr>
        <w:pStyle w:val="NoSpacing"/>
        <w:rPr>
          <w:lang w:val="sr-Cyrl-CS"/>
        </w:rPr>
      </w:pPr>
    </w:p>
    <w:p w:rsidR="00E03672" w:rsidRPr="00ED7FCF" w:rsidRDefault="00E03672" w:rsidP="00E03672">
      <w:pPr>
        <w:pStyle w:val="NoSpacing"/>
        <w:numPr>
          <w:ilvl w:val="0"/>
          <w:numId w:val="3"/>
        </w:numPr>
        <w:tabs>
          <w:tab w:val="left" w:pos="142"/>
        </w:tabs>
        <w:ind w:left="142"/>
        <w:jc w:val="center"/>
        <w:rPr>
          <w:b/>
          <w:sz w:val="28"/>
          <w:szCs w:val="28"/>
          <w:lang w:val="sr-Cyrl-CS"/>
        </w:rPr>
      </w:pPr>
      <w:r w:rsidRPr="00ED7FCF">
        <w:rPr>
          <w:b/>
          <w:sz w:val="28"/>
          <w:szCs w:val="28"/>
          <w:lang w:val="sr-Cyrl-CS"/>
        </w:rPr>
        <w:lastRenderedPageBreak/>
        <w:t>МАТЕРИЈАЛНО-ТЕХНИЧКИ УСЛОВИ</w:t>
      </w:r>
    </w:p>
    <w:p w:rsidR="00E03672" w:rsidRPr="00ED7FCF" w:rsidRDefault="00E03672" w:rsidP="00E03672">
      <w:pPr>
        <w:pStyle w:val="NoSpacing"/>
        <w:tabs>
          <w:tab w:val="left" w:pos="1995"/>
        </w:tabs>
        <w:jc w:val="center"/>
        <w:rPr>
          <w:b/>
          <w:sz w:val="24"/>
          <w:szCs w:val="24"/>
          <w:lang w:val="sr-Cyrl-CS"/>
        </w:rPr>
      </w:pPr>
    </w:p>
    <w:p w:rsidR="00E03672" w:rsidRPr="00ED7FCF" w:rsidRDefault="00E03672" w:rsidP="00E03672">
      <w:pPr>
        <w:pStyle w:val="NoSpacing"/>
        <w:numPr>
          <w:ilvl w:val="1"/>
          <w:numId w:val="73"/>
        </w:numPr>
        <w:ind w:left="90"/>
        <w:jc w:val="center"/>
        <w:rPr>
          <w:b/>
          <w:sz w:val="24"/>
          <w:szCs w:val="24"/>
          <w:lang w:val="sr-Cyrl-CS"/>
        </w:rPr>
      </w:pPr>
      <w:r w:rsidRPr="00ED7FCF">
        <w:rPr>
          <w:b/>
          <w:sz w:val="24"/>
          <w:szCs w:val="24"/>
          <w:lang w:val="sr-Cyrl-CS"/>
        </w:rPr>
        <w:t>ШКОЛСКА ЗГРАДА</w:t>
      </w:r>
    </w:p>
    <w:p w:rsidR="00E03672" w:rsidRDefault="00E03672" w:rsidP="00E03672">
      <w:pPr>
        <w:pStyle w:val="NoSpacing"/>
        <w:ind w:left="708"/>
        <w:jc w:val="both"/>
        <w:rPr>
          <w:b/>
          <w:lang w:val="sr-Cyrl-CS"/>
        </w:rPr>
      </w:pPr>
    </w:p>
    <w:p w:rsidR="00E03672" w:rsidRDefault="00E03672" w:rsidP="00E03672">
      <w:pPr>
        <w:pStyle w:val="NoSpacing"/>
        <w:ind w:left="284" w:firstLine="424"/>
        <w:jc w:val="both"/>
        <w:rPr>
          <w:lang w:val="sr-Cyrl-CS"/>
        </w:rPr>
      </w:pPr>
      <w:r w:rsidRPr="008D2209">
        <w:rPr>
          <w:lang w:val="sr-Cyrl-CS"/>
        </w:rPr>
        <w:t>Васпитно</w:t>
      </w:r>
      <w:r>
        <w:rPr>
          <w:lang w:val="sr-Cyrl-CS"/>
        </w:rPr>
        <w:t>- образовни рад школа организује у школској згради која је изграђена седамдесетих година, а усељена је 1972. године.  Зграда је изграђена по нормативима који се предвиђају за рад школе.</w:t>
      </w:r>
    </w:p>
    <w:p w:rsidR="00E03672" w:rsidRDefault="00E03672" w:rsidP="00E03672">
      <w:pPr>
        <w:pStyle w:val="NoSpacing"/>
        <w:ind w:left="284" w:firstLine="424"/>
        <w:jc w:val="both"/>
        <w:rPr>
          <w:lang w:val="sr-Cyrl-CS"/>
        </w:rPr>
      </w:pPr>
      <w:r>
        <w:rPr>
          <w:lang w:val="sr-Cyrl-CS"/>
        </w:rPr>
        <w:t>Укупна  корисна површина  школске зграде је   4. 363,97 м</w:t>
      </w:r>
      <w:r>
        <w:rPr>
          <w:vertAlign w:val="superscript"/>
          <w:lang w:val="sr-Cyrl-CS"/>
        </w:rPr>
        <w:t xml:space="preserve">2 </w:t>
      </w:r>
      <w:r>
        <w:rPr>
          <w:lang w:val="sr-Cyrl-CS"/>
        </w:rPr>
        <w:t>(површина која се греје 4221,82м</w:t>
      </w:r>
      <w:r>
        <w:rPr>
          <w:vertAlign w:val="superscript"/>
          <w:lang w:val="sr-Cyrl-CS"/>
        </w:rPr>
        <w:t>2</w:t>
      </w:r>
      <w:r>
        <w:rPr>
          <w:lang w:val="sr-Cyrl-CS"/>
        </w:rPr>
        <w:t>) и распоређена је на 8+1учионица у којима се одвија разредна настава и продужени боравак, 7 кабинета, 8 специјализованих учионица,  6 припремница, фискултурна сала са мушком и женском свлачионицом и справарницом, кухиња са трпезаријом, библиотека са читаоницом, хол, зборница, канцеларије директора, секретара, педагога, рачуноводства, архив, радионица домара и котларница.  Школска зграда је рађена у две фазе, али представља складну целину.</w:t>
      </w:r>
    </w:p>
    <w:p w:rsidR="00E03672" w:rsidRDefault="00E03672" w:rsidP="00E03672">
      <w:pPr>
        <w:pStyle w:val="NoSpacing"/>
        <w:ind w:left="284" w:firstLine="424"/>
        <w:jc w:val="both"/>
        <w:rPr>
          <w:lang w:val="sr-Cyrl-CS"/>
        </w:rPr>
      </w:pPr>
      <w:r>
        <w:rPr>
          <w:lang w:val="sr-Cyrl-CS"/>
        </w:rPr>
        <w:t>Ова школска зграда наизглед пружа све услове за квалитетно и креативно извођење наставе и васпитни рад са ученицима. Ситуација је далеко од идеалног и очекиваног, јер је у школи много тога застарело и дотрајало.</w:t>
      </w:r>
    </w:p>
    <w:p w:rsidR="00E03672" w:rsidRDefault="00E03672" w:rsidP="00E03672">
      <w:pPr>
        <w:pStyle w:val="NoSpacing"/>
        <w:ind w:left="284" w:firstLine="424"/>
        <w:jc w:val="both"/>
        <w:rPr>
          <w:lang w:val="sr-Cyrl-CS"/>
        </w:rPr>
      </w:pPr>
      <w:r>
        <w:rPr>
          <w:lang w:val="sr-Cyrl-CS"/>
        </w:rPr>
        <w:t>Кров је раван, бетонски и било би потребно покрити га на неки други начин.</w:t>
      </w:r>
    </w:p>
    <w:p w:rsidR="00E03672" w:rsidRDefault="00E03672" w:rsidP="00E03672">
      <w:pPr>
        <w:pStyle w:val="NoSpacing"/>
        <w:ind w:left="284" w:firstLine="424"/>
        <w:jc w:val="both"/>
        <w:rPr>
          <w:lang w:val="sr-Cyrl-CS"/>
        </w:rPr>
      </w:pPr>
      <w:r>
        <w:rPr>
          <w:lang w:val="sr-Cyrl-CS"/>
        </w:rPr>
        <w:t>Школско двориште је доста велико и неограђено. На њему је већи део зелена површина са великим парком, али и доста бетонираних површина (игралиште за фудбал, кошарку,  атлетска стаза, терен за одбојку на песку, трибине, стазе, платои и улази у зграду). У великом делу дворишта је  зимзелено дрвеће, као и неколико врста листопадног дрвећа, које је нарочито од значаја у делу дворишта крај главне саобраћајнице.</w:t>
      </w:r>
    </w:p>
    <w:p w:rsidR="00E03672" w:rsidRDefault="00E03672" w:rsidP="00E03672">
      <w:pPr>
        <w:pStyle w:val="NoSpacing"/>
        <w:ind w:left="284" w:firstLine="424"/>
        <w:jc w:val="both"/>
        <w:rPr>
          <w:lang w:val="sr-Cyrl-CS"/>
        </w:rPr>
      </w:pPr>
      <w:r>
        <w:rPr>
          <w:lang w:val="sr-Cyrl-CS"/>
        </w:rPr>
        <w:t>Већина столарије у згради је промењена, након чега је грејање у згради боље. Потребно је да се замени столарија и у ходнику где се одвија разредна настава, што до сада није урађено због недостатка новца.</w:t>
      </w:r>
    </w:p>
    <w:p w:rsidR="00E03672" w:rsidRDefault="00E03672" w:rsidP="00E03672">
      <w:pPr>
        <w:pStyle w:val="NoSpacing"/>
        <w:ind w:left="284" w:firstLine="424"/>
        <w:jc w:val="both"/>
        <w:rPr>
          <w:lang w:val="sr-Cyrl-CS"/>
        </w:rPr>
      </w:pPr>
      <w:r>
        <w:rPr>
          <w:lang w:val="sr-Cyrl-CS"/>
        </w:rPr>
        <w:t>Одржавање школског простора је отежано, због тога што се финансирањем не обезбеђују довољна средства. Оваква ситуација увећава одговорност свих радника школе, ученика и њихових родитеља, а посебно техничког особља. Хигијенско-естетске услове за рад мало смо побољшали  ангажујући добровољним акцијама родитеље, који су у наведеним активностима били иницијатори и реализатори чишћења, кречења учионица и шлајфања паркета, а од претходне школске године и уплатама добровољног родитељског динара, као и повременим донацијама.  Истичемо да ће  школа у оваквим акцијама и даље инсистирати на добровољности укључивања заинтересованих страна .</w:t>
      </w:r>
    </w:p>
    <w:p w:rsidR="00E03672" w:rsidRDefault="00E03672" w:rsidP="00E03672">
      <w:pPr>
        <w:pStyle w:val="NoSpacing"/>
        <w:ind w:left="284" w:firstLine="424"/>
        <w:jc w:val="both"/>
        <w:rPr>
          <w:lang w:val="sr-Cyrl-CS"/>
        </w:rPr>
      </w:pPr>
      <w:r>
        <w:rPr>
          <w:lang w:val="sr-Cyrl-CS"/>
        </w:rPr>
        <w:t>У згради се одвија и настава средње Пољопривредне школе, па у просторијама школе свакога дана борави велики број деце. То додатно оптерећује школски намештај и опрему.</w:t>
      </w:r>
      <w:r>
        <w:rPr>
          <w:lang w:val="sr-Cyrl-CS"/>
        </w:rPr>
        <w:tab/>
      </w:r>
    </w:p>
    <w:p w:rsidR="00C75697" w:rsidRDefault="00C75697" w:rsidP="00E03672">
      <w:pPr>
        <w:pStyle w:val="NoSpacing"/>
        <w:ind w:left="284" w:firstLine="424"/>
        <w:jc w:val="both"/>
        <w:rPr>
          <w:lang w:val="sr-Cyrl-CS"/>
        </w:rPr>
      </w:pPr>
    </w:p>
    <w:p w:rsidR="00C75697" w:rsidRPr="008D2209" w:rsidRDefault="00C75697" w:rsidP="00E03672">
      <w:pPr>
        <w:pStyle w:val="NoSpacing"/>
        <w:ind w:left="284" w:firstLine="424"/>
        <w:jc w:val="both"/>
        <w:rPr>
          <w:lang w:val="sr-Cyrl-CS"/>
        </w:rPr>
      </w:pPr>
    </w:p>
    <w:p w:rsidR="00E03672" w:rsidRPr="00ED7FCF" w:rsidRDefault="00E03672" w:rsidP="00E03672">
      <w:pPr>
        <w:pStyle w:val="NoSpacing"/>
        <w:tabs>
          <w:tab w:val="left" w:pos="142"/>
        </w:tabs>
        <w:ind w:firstLine="90"/>
        <w:jc w:val="center"/>
        <w:rPr>
          <w:b/>
          <w:sz w:val="24"/>
          <w:szCs w:val="24"/>
          <w:lang w:val="sr-Cyrl-CS"/>
        </w:rPr>
      </w:pPr>
      <w:r>
        <w:rPr>
          <w:b/>
          <w:sz w:val="24"/>
          <w:szCs w:val="24"/>
          <w:lang w:val="sr-Cyrl-CS"/>
        </w:rPr>
        <w:t>2.2.</w:t>
      </w:r>
      <w:r w:rsidRPr="00ED7FCF">
        <w:rPr>
          <w:b/>
          <w:sz w:val="24"/>
          <w:szCs w:val="24"/>
          <w:lang w:val="sr-Cyrl-CS"/>
        </w:rPr>
        <w:t>ОПРЕМЉЕНОСТ ЗГРАДЕ</w:t>
      </w:r>
    </w:p>
    <w:p w:rsidR="00E03672" w:rsidRDefault="00E03672" w:rsidP="00E03672">
      <w:pPr>
        <w:pStyle w:val="NoSpacing"/>
        <w:jc w:val="center"/>
        <w:rPr>
          <w:b/>
          <w:lang w:val="sr-Cyrl-CS"/>
        </w:rPr>
      </w:pPr>
    </w:p>
    <w:p w:rsidR="00E03672" w:rsidRDefault="00E03672" w:rsidP="00E03672">
      <w:pPr>
        <w:pStyle w:val="NoSpacing"/>
        <w:ind w:firstLine="708"/>
        <w:jc w:val="both"/>
        <w:rPr>
          <w:lang w:val="sr-Cyrl-CS"/>
        </w:rPr>
      </w:pPr>
      <w:r>
        <w:rPr>
          <w:lang w:val="sr-Cyrl-CS"/>
        </w:rPr>
        <w:t>Намештај којим је школа опремљена потиче још из 1972. године, стар је и руиниран. До сада је у неколико наврата поправљан, тако што су мењана седишта и наслони столица, као поједине поломљене и похабане плоче столова, међутим, све то рађено је спорадично, са скромним  финансијским средствима, до прошле године, када смо променили плоче на 40 школских столова и наслоне и седишта на 117 столица. Купљена је још једна бела табла. Намештај би требало обновити,  на чему   радимо, међутим, врло смо ограничени скромним финансијским средствима којима школа располаже.</w:t>
      </w:r>
    </w:p>
    <w:p w:rsidR="00E03672" w:rsidRDefault="00E03672" w:rsidP="00E03672">
      <w:pPr>
        <w:pStyle w:val="NoSpacing"/>
        <w:ind w:firstLine="708"/>
        <w:jc w:val="both"/>
        <w:rPr>
          <w:lang w:val="sr-Cyrl-CS"/>
        </w:rPr>
      </w:pPr>
      <w:r>
        <w:rPr>
          <w:lang w:val="sr-Cyrl-CS"/>
        </w:rPr>
        <w:t>Када говоримо о школском намештају у нашим условима се то односи углавном на ђачке клупе, столице, ормане и табле, јер другог, наменског намештаја за кабинете и кабинетску наставу готово да и не поседујемо.</w:t>
      </w:r>
    </w:p>
    <w:p w:rsidR="00E03672" w:rsidRDefault="00E03672" w:rsidP="00E03672">
      <w:pPr>
        <w:pStyle w:val="NoSpacing"/>
        <w:ind w:firstLine="708"/>
        <w:jc w:val="both"/>
        <w:rPr>
          <w:lang w:val="sr-Cyrl-CS"/>
        </w:rPr>
      </w:pPr>
      <w:r>
        <w:rPr>
          <w:lang w:val="sr-Cyrl-CS"/>
        </w:rPr>
        <w:lastRenderedPageBreak/>
        <w:t xml:space="preserve">Када је реч о наставним средствима којима школа располаже, с обзиром на  њихову дотрајалост и минималан број,  може се рећи да је школа на граници  законом прописаних  норматива и стандарда што се тиче опремљености.  </w:t>
      </w:r>
    </w:p>
    <w:p w:rsidR="00E03672" w:rsidRDefault="00E03672" w:rsidP="00E03672">
      <w:pPr>
        <w:pStyle w:val="NoSpacing"/>
        <w:ind w:firstLine="708"/>
        <w:jc w:val="both"/>
        <w:rPr>
          <w:lang w:val="sr-Cyrl-CS"/>
        </w:rPr>
      </w:pPr>
      <w:r>
        <w:rPr>
          <w:lang w:val="sr-Cyrl-CS"/>
        </w:rPr>
        <w:t xml:space="preserve">Школа је опремљена са око 40 рачунара, од којих је 25 смештено у информатичком кабинету. Остали су распоређени у зборници, канцеларијама, продуженом боравку,  кабинету за техничко  образовање и  кабинету за верску наставу.  Школа располаже са 3 телевизора, неколико исправних графоскопа, два пројектора, лап-топом, пројекционим платном, камером и дигиталним фотоапаратом, фотокопир апаратом,  електричним клавиром   и 5 преносивих  ЦД плејера и ДВД плејером. </w:t>
      </w:r>
    </w:p>
    <w:p w:rsidR="00E03672" w:rsidRDefault="00E03672" w:rsidP="00E03672">
      <w:pPr>
        <w:pStyle w:val="NoSpacing"/>
        <w:ind w:firstLine="708"/>
        <w:jc w:val="both"/>
        <w:rPr>
          <w:lang w:val="sr-Cyrl-CS"/>
        </w:rPr>
      </w:pPr>
      <w:r>
        <w:rPr>
          <w:lang w:val="sr-Cyrl-CS"/>
        </w:rPr>
        <w:t>Што се тиче наставних средстава, постоји објективан проблем да су нека дидактичка средства некомлетна и да су неуједначено распоређена по кабинетима, радним просторијама и учионицама.</w:t>
      </w:r>
    </w:p>
    <w:p w:rsidR="00E03672" w:rsidRDefault="00E03672" w:rsidP="00E03672">
      <w:pPr>
        <w:pStyle w:val="NoSpacing"/>
        <w:ind w:firstLine="708"/>
        <w:jc w:val="both"/>
        <w:rPr>
          <w:lang w:val="sr-Cyrl-CS"/>
        </w:rPr>
      </w:pPr>
      <w:r>
        <w:rPr>
          <w:lang w:val="sr-Cyrl-CS"/>
        </w:rPr>
        <w:t>У школи постоји ученичка библиотека , која је углавном снабдевена садржајима школске лектире за све разреде, као и скромнија педагошка библиотека, која је смештена у канцеларији педагога.</w:t>
      </w:r>
    </w:p>
    <w:p w:rsidR="00E03672" w:rsidRDefault="00E03672" w:rsidP="00E03672">
      <w:pPr>
        <w:pStyle w:val="NoSpacing"/>
        <w:jc w:val="both"/>
        <w:rPr>
          <w:lang w:val="sr-Cyrl-CS"/>
        </w:rPr>
      </w:pPr>
    </w:p>
    <w:p w:rsidR="00E03672" w:rsidRPr="00ED7FCF" w:rsidRDefault="00E03672" w:rsidP="00E03672">
      <w:pPr>
        <w:pStyle w:val="ListParagraph"/>
        <w:tabs>
          <w:tab w:val="left" w:pos="0"/>
        </w:tabs>
        <w:ind w:left="0"/>
        <w:jc w:val="center"/>
        <w:rPr>
          <w:b/>
          <w:sz w:val="24"/>
          <w:szCs w:val="24"/>
          <w:lang w:val="sr-Cyrl-CS"/>
        </w:rPr>
      </w:pPr>
      <w:r>
        <w:rPr>
          <w:b/>
          <w:sz w:val="24"/>
          <w:szCs w:val="24"/>
          <w:lang w:val="sr-Cyrl-CS"/>
        </w:rPr>
        <w:t>2.3.</w:t>
      </w:r>
      <w:r w:rsidRPr="00ED7FCF">
        <w:rPr>
          <w:b/>
          <w:sz w:val="24"/>
          <w:szCs w:val="24"/>
          <w:lang w:val="sr-Cyrl-CS"/>
        </w:rPr>
        <w:t>ПЛАН КОРИШЋЕЊА ШКОЛСКОГ ПРОСТОРА</w:t>
      </w:r>
    </w:p>
    <w:p w:rsidR="00E03672" w:rsidRPr="00B00C7E" w:rsidRDefault="00E03672" w:rsidP="00E03672">
      <w:pPr>
        <w:ind w:firstLine="708"/>
        <w:rPr>
          <w:lang w:val="sr-Cyrl-CS"/>
        </w:rPr>
      </w:pPr>
      <w:r>
        <w:rPr>
          <w:lang w:val="sr-Cyrl-CS"/>
        </w:rPr>
        <w:t xml:space="preserve">      Учионице у ходнику за разредну наставу:</w:t>
      </w:r>
    </w:p>
    <w:tbl>
      <w:tblPr>
        <w:tblStyle w:val="TableGrid"/>
        <w:tblW w:w="0" w:type="auto"/>
        <w:jc w:val="center"/>
        <w:tblLook w:val="04A0"/>
      </w:tblPr>
      <w:tblGrid>
        <w:gridCol w:w="1151"/>
        <w:gridCol w:w="1151"/>
        <w:gridCol w:w="1151"/>
        <w:gridCol w:w="1151"/>
        <w:gridCol w:w="1151"/>
        <w:gridCol w:w="1152"/>
        <w:gridCol w:w="1152"/>
        <w:gridCol w:w="1152"/>
      </w:tblGrid>
      <w:tr w:rsidR="00E03672" w:rsidRPr="00C34AB5" w:rsidTr="007C0FEA">
        <w:trPr>
          <w:jc w:val="center"/>
        </w:trPr>
        <w:tc>
          <w:tcPr>
            <w:tcW w:w="1151" w:type="dxa"/>
          </w:tcPr>
          <w:p w:rsidR="00E03672" w:rsidRPr="00C34AB5" w:rsidRDefault="00E03672" w:rsidP="007C0FEA">
            <w:pPr>
              <w:rPr>
                <w:sz w:val="28"/>
                <w:szCs w:val="28"/>
                <w:lang w:val="en-US"/>
              </w:rPr>
            </w:pPr>
          </w:p>
          <w:p w:rsidR="00E03672" w:rsidRPr="00C34AB5" w:rsidRDefault="00E03672" w:rsidP="007C0FEA">
            <w:pPr>
              <w:rPr>
                <w:sz w:val="28"/>
                <w:szCs w:val="28"/>
                <w:lang w:val="en-US"/>
              </w:rPr>
            </w:pPr>
            <w:r>
              <w:rPr>
                <w:sz w:val="28"/>
                <w:szCs w:val="28"/>
                <w:lang w:val="en-US"/>
              </w:rPr>
              <w:t>I</w:t>
            </w:r>
            <w:r w:rsidRPr="00C34AB5">
              <w:rPr>
                <w:sz w:val="28"/>
                <w:szCs w:val="28"/>
                <w:lang w:val="en-US"/>
              </w:rPr>
              <w:t>I/1</w:t>
            </w:r>
          </w:p>
        </w:tc>
        <w:tc>
          <w:tcPr>
            <w:tcW w:w="1151" w:type="dxa"/>
          </w:tcPr>
          <w:p w:rsidR="00E03672" w:rsidRPr="00C34AB5" w:rsidRDefault="00E03672" w:rsidP="007C0FEA">
            <w:pPr>
              <w:rPr>
                <w:sz w:val="28"/>
                <w:szCs w:val="28"/>
                <w:lang w:val="en-US"/>
              </w:rPr>
            </w:pPr>
          </w:p>
          <w:p w:rsidR="00E03672" w:rsidRPr="00C34AB5" w:rsidRDefault="00E03672" w:rsidP="007C0FEA">
            <w:pPr>
              <w:rPr>
                <w:sz w:val="28"/>
                <w:szCs w:val="28"/>
                <w:lang w:val="en-US"/>
              </w:rPr>
            </w:pPr>
            <w:r>
              <w:rPr>
                <w:sz w:val="28"/>
                <w:szCs w:val="28"/>
                <w:lang w:val="en-US"/>
              </w:rPr>
              <w:t>I</w:t>
            </w:r>
            <w:r w:rsidRPr="00C34AB5">
              <w:rPr>
                <w:sz w:val="28"/>
                <w:szCs w:val="28"/>
                <w:lang w:val="en-US"/>
              </w:rPr>
              <w:t>I/2</w:t>
            </w:r>
          </w:p>
        </w:tc>
        <w:tc>
          <w:tcPr>
            <w:tcW w:w="1151" w:type="dxa"/>
          </w:tcPr>
          <w:p w:rsidR="00E03672" w:rsidRPr="00C34AB5" w:rsidRDefault="00E03672" w:rsidP="007C0FEA">
            <w:pPr>
              <w:rPr>
                <w:sz w:val="28"/>
                <w:szCs w:val="28"/>
                <w:lang w:val="en-US"/>
              </w:rPr>
            </w:pPr>
          </w:p>
          <w:p w:rsidR="00E03672" w:rsidRPr="00C34AB5" w:rsidRDefault="00E03672" w:rsidP="007C0FEA">
            <w:pPr>
              <w:rPr>
                <w:sz w:val="28"/>
                <w:szCs w:val="28"/>
                <w:lang w:val="en-US"/>
              </w:rPr>
            </w:pPr>
            <w:r>
              <w:rPr>
                <w:sz w:val="28"/>
                <w:szCs w:val="28"/>
                <w:lang w:val="en-US"/>
              </w:rPr>
              <w:t>I</w:t>
            </w:r>
            <w:r w:rsidRPr="00C34AB5">
              <w:rPr>
                <w:sz w:val="28"/>
                <w:szCs w:val="28"/>
                <w:lang w:val="en-US"/>
              </w:rPr>
              <w:t>II/1</w:t>
            </w:r>
          </w:p>
        </w:tc>
        <w:tc>
          <w:tcPr>
            <w:tcW w:w="1151" w:type="dxa"/>
          </w:tcPr>
          <w:p w:rsidR="00E03672" w:rsidRPr="00C34AB5" w:rsidRDefault="00E03672" w:rsidP="007C0FEA">
            <w:pPr>
              <w:rPr>
                <w:sz w:val="28"/>
                <w:szCs w:val="28"/>
                <w:lang w:val="en-US"/>
              </w:rPr>
            </w:pPr>
          </w:p>
          <w:p w:rsidR="00E03672" w:rsidRPr="00C34AB5" w:rsidRDefault="00E03672" w:rsidP="007C0FEA">
            <w:pPr>
              <w:rPr>
                <w:sz w:val="28"/>
                <w:szCs w:val="28"/>
                <w:lang w:val="en-US"/>
              </w:rPr>
            </w:pPr>
            <w:r>
              <w:rPr>
                <w:sz w:val="28"/>
                <w:szCs w:val="28"/>
                <w:lang w:val="en-US"/>
              </w:rPr>
              <w:t>I</w:t>
            </w:r>
            <w:r w:rsidRPr="00C34AB5">
              <w:rPr>
                <w:sz w:val="28"/>
                <w:szCs w:val="28"/>
                <w:lang w:val="en-US"/>
              </w:rPr>
              <w:t>II/2</w:t>
            </w:r>
          </w:p>
        </w:tc>
        <w:tc>
          <w:tcPr>
            <w:tcW w:w="1151" w:type="dxa"/>
          </w:tcPr>
          <w:p w:rsidR="00E03672" w:rsidRPr="00C34AB5" w:rsidRDefault="00E03672" w:rsidP="007C0FEA">
            <w:pPr>
              <w:rPr>
                <w:sz w:val="28"/>
                <w:szCs w:val="28"/>
                <w:lang w:val="en-US"/>
              </w:rPr>
            </w:pPr>
          </w:p>
          <w:p w:rsidR="00E03672" w:rsidRPr="00C34AB5" w:rsidRDefault="00E03672" w:rsidP="007C0FEA">
            <w:pPr>
              <w:rPr>
                <w:sz w:val="28"/>
                <w:szCs w:val="28"/>
                <w:lang w:val="en-US"/>
              </w:rPr>
            </w:pPr>
            <w:r>
              <w:rPr>
                <w:sz w:val="28"/>
                <w:szCs w:val="28"/>
                <w:lang w:val="en-US"/>
              </w:rPr>
              <w:t>IV</w:t>
            </w:r>
            <w:r w:rsidRPr="00C34AB5">
              <w:rPr>
                <w:sz w:val="28"/>
                <w:szCs w:val="28"/>
                <w:lang w:val="en-US"/>
              </w:rPr>
              <w:t>/1</w:t>
            </w:r>
          </w:p>
        </w:tc>
        <w:tc>
          <w:tcPr>
            <w:tcW w:w="1152" w:type="dxa"/>
          </w:tcPr>
          <w:p w:rsidR="00E03672" w:rsidRPr="00C34AB5" w:rsidRDefault="00E03672" w:rsidP="007C0FEA">
            <w:pPr>
              <w:rPr>
                <w:sz w:val="28"/>
                <w:szCs w:val="28"/>
                <w:lang w:val="en-US"/>
              </w:rPr>
            </w:pPr>
          </w:p>
          <w:p w:rsidR="00E03672" w:rsidRPr="00C34AB5" w:rsidRDefault="00E03672" w:rsidP="007C0FEA">
            <w:pPr>
              <w:rPr>
                <w:sz w:val="28"/>
                <w:szCs w:val="28"/>
                <w:lang w:val="en-US"/>
              </w:rPr>
            </w:pPr>
            <w:r w:rsidRPr="00C34AB5">
              <w:rPr>
                <w:sz w:val="28"/>
                <w:szCs w:val="28"/>
                <w:lang w:val="en-US"/>
              </w:rPr>
              <w:t>I</w:t>
            </w:r>
            <w:r>
              <w:rPr>
                <w:sz w:val="28"/>
                <w:szCs w:val="28"/>
                <w:lang w:val="en-US"/>
              </w:rPr>
              <w:t>V</w:t>
            </w:r>
            <w:r w:rsidRPr="00C34AB5">
              <w:rPr>
                <w:sz w:val="28"/>
                <w:szCs w:val="28"/>
                <w:lang w:val="en-US"/>
              </w:rPr>
              <w:t>/2</w:t>
            </w:r>
          </w:p>
        </w:tc>
        <w:tc>
          <w:tcPr>
            <w:tcW w:w="1152" w:type="dxa"/>
          </w:tcPr>
          <w:p w:rsidR="00E03672" w:rsidRPr="00C34AB5" w:rsidRDefault="00E03672" w:rsidP="007C0FEA">
            <w:pPr>
              <w:rPr>
                <w:sz w:val="28"/>
                <w:szCs w:val="28"/>
                <w:lang w:val="en-US"/>
              </w:rPr>
            </w:pPr>
          </w:p>
          <w:p w:rsidR="00E03672" w:rsidRPr="00C34AB5" w:rsidRDefault="00E03672" w:rsidP="007C0FEA">
            <w:pPr>
              <w:rPr>
                <w:sz w:val="28"/>
                <w:szCs w:val="28"/>
                <w:lang w:val="en-US"/>
              </w:rPr>
            </w:pPr>
            <w:r>
              <w:rPr>
                <w:sz w:val="28"/>
                <w:szCs w:val="28"/>
                <w:lang w:val="en-US"/>
              </w:rPr>
              <w:t>I</w:t>
            </w:r>
            <w:r w:rsidRPr="00C34AB5">
              <w:rPr>
                <w:sz w:val="28"/>
                <w:szCs w:val="28"/>
                <w:lang w:val="en-US"/>
              </w:rPr>
              <w:t>/1</w:t>
            </w:r>
          </w:p>
        </w:tc>
        <w:tc>
          <w:tcPr>
            <w:tcW w:w="1152" w:type="dxa"/>
          </w:tcPr>
          <w:p w:rsidR="00E03672" w:rsidRPr="00C34AB5" w:rsidRDefault="00E03672" w:rsidP="007C0FEA">
            <w:pPr>
              <w:rPr>
                <w:sz w:val="28"/>
                <w:szCs w:val="28"/>
                <w:lang w:val="en-US"/>
              </w:rPr>
            </w:pPr>
          </w:p>
          <w:p w:rsidR="00E03672" w:rsidRPr="00C34AB5" w:rsidRDefault="00E03672" w:rsidP="007C0FEA">
            <w:pPr>
              <w:rPr>
                <w:sz w:val="28"/>
                <w:szCs w:val="28"/>
                <w:lang w:val="en-US"/>
              </w:rPr>
            </w:pPr>
            <w:r>
              <w:rPr>
                <w:sz w:val="28"/>
                <w:szCs w:val="28"/>
                <w:lang w:val="en-US"/>
              </w:rPr>
              <w:t>I</w:t>
            </w:r>
            <w:r w:rsidRPr="00C34AB5">
              <w:rPr>
                <w:sz w:val="28"/>
                <w:szCs w:val="28"/>
                <w:lang w:val="en-US"/>
              </w:rPr>
              <w:t>/2</w:t>
            </w:r>
          </w:p>
          <w:p w:rsidR="00E03672" w:rsidRPr="00C34AB5" w:rsidRDefault="00E03672" w:rsidP="007C0FEA">
            <w:pPr>
              <w:rPr>
                <w:sz w:val="28"/>
                <w:szCs w:val="28"/>
                <w:lang w:val="en-US"/>
              </w:rPr>
            </w:pPr>
          </w:p>
          <w:p w:rsidR="00E03672" w:rsidRPr="00C34AB5" w:rsidRDefault="00E03672" w:rsidP="007C0FEA">
            <w:pPr>
              <w:rPr>
                <w:sz w:val="28"/>
                <w:szCs w:val="28"/>
                <w:lang w:val="en-US"/>
              </w:rPr>
            </w:pPr>
          </w:p>
        </w:tc>
      </w:tr>
    </w:tbl>
    <w:p w:rsidR="00E03672" w:rsidRDefault="00E03672" w:rsidP="00E03672">
      <w:pPr>
        <w:ind w:firstLine="708"/>
        <w:rPr>
          <w:lang w:val="sr-Cyrl-CS"/>
        </w:rPr>
      </w:pPr>
    </w:p>
    <w:p w:rsidR="00E03672" w:rsidRDefault="00E03672" w:rsidP="00E03672">
      <w:pPr>
        <w:tabs>
          <w:tab w:val="left" w:pos="1065"/>
        </w:tabs>
        <w:rPr>
          <w:lang w:val="sr-Cyrl-CS"/>
        </w:rPr>
      </w:pPr>
      <w:r>
        <w:rPr>
          <w:lang w:val="sr-Cyrl-CS"/>
        </w:rPr>
        <w:tab/>
        <w:t>Кабинети у приземљу, са  леве стране:</w:t>
      </w:r>
    </w:p>
    <w:tbl>
      <w:tblPr>
        <w:tblStyle w:val="TableGrid"/>
        <w:tblW w:w="9180" w:type="dxa"/>
        <w:jc w:val="center"/>
        <w:tblLayout w:type="fixed"/>
        <w:tblLook w:val="04A0"/>
      </w:tblPr>
      <w:tblGrid>
        <w:gridCol w:w="1526"/>
        <w:gridCol w:w="1701"/>
        <w:gridCol w:w="992"/>
        <w:gridCol w:w="992"/>
        <w:gridCol w:w="1560"/>
        <w:gridCol w:w="1417"/>
        <w:gridCol w:w="992"/>
      </w:tblGrid>
      <w:tr w:rsidR="00E03672" w:rsidTr="007C0FEA">
        <w:trPr>
          <w:trHeight w:val="1185"/>
          <w:jc w:val="center"/>
        </w:trPr>
        <w:tc>
          <w:tcPr>
            <w:tcW w:w="1526" w:type="dxa"/>
          </w:tcPr>
          <w:p w:rsidR="00E03672" w:rsidRPr="009009B8" w:rsidRDefault="00E03672" w:rsidP="007C0FEA">
            <w:pPr>
              <w:rPr>
                <w:sz w:val="20"/>
                <w:szCs w:val="20"/>
                <w:lang w:val="sr-Cyrl-CS"/>
              </w:rPr>
            </w:pPr>
          </w:p>
          <w:p w:rsidR="00E03672" w:rsidRPr="009009B8" w:rsidRDefault="009009B8" w:rsidP="007C0FEA">
            <w:pPr>
              <w:rPr>
                <w:sz w:val="20"/>
                <w:szCs w:val="20"/>
                <w:lang w:val="sr-Cyrl-CS"/>
              </w:rPr>
            </w:pPr>
            <w:r w:rsidRPr="009009B8">
              <w:rPr>
                <w:sz w:val="20"/>
                <w:szCs w:val="20"/>
                <w:lang w:val="sr-Cyrl-CS"/>
              </w:rPr>
              <w:t>ПРОДУЖЕНИ БОРАВАК</w:t>
            </w:r>
          </w:p>
          <w:p w:rsidR="00E03672" w:rsidRPr="009009B8" w:rsidRDefault="00E03672" w:rsidP="007C0FEA">
            <w:pPr>
              <w:rPr>
                <w:sz w:val="20"/>
                <w:szCs w:val="20"/>
                <w:lang w:val="sr-Cyrl-CS"/>
              </w:rPr>
            </w:pPr>
          </w:p>
          <w:p w:rsidR="00E03672" w:rsidRPr="009009B8" w:rsidRDefault="00E03672" w:rsidP="007C0FEA">
            <w:pPr>
              <w:rPr>
                <w:sz w:val="20"/>
                <w:szCs w:val="20"/>
                <w:lang w:val="sr-Cyrl-CS"/>
              </w:rPr>
            </w:pPr>
          </w:p>
        </w:tc>
        <w:tc>
          <w:tcPr>
            <w:tcW w:w="1701" w:type="dxa"/>
          </w:tcPr>
          <w:p w:rsidR="00E03672" w:rsidRPr="009009B8" w:rsidRDefault="00E03672" w:rsidP="007C0FEA">
            <w:pPr>
              <w:rPr>
                <w:sz w:val="20"/>
                <w:szCs w:val="20"/>
                <w:lang w:val="sr-Cyrl-CS"/>
              </w:rPr>
            </w:pPr>
          </w:p>
          <w:p w:rsidR="00E03672" w:rsidRPr="009009B8" w:rsidRDefault="009009B8" w:rsidP="007C0FEA">
            <w:pPr>
              <w:rPr>
                <w:sz w:val="20"/>
                <w:szCs w:val="20"/>
                <w:lang w:val="sr-Cyrl-CS"/>
              </w:rPr>
            </w:pPr>
            <w:r w:rsidRPr="009009B8">
              <w:rPr>
                <w:sz w:val="20"/>
                <w:szCs w:val="20"/>
                <w:lang w:val="sr-Cyrl-CS"/>
              </w:rPr>
              <w:t>ТЕХНИЧКО И ИНФОРМАТИЧКО ОБРАЗОВАЊЕ</w:t>
            </w:r>
          </w:p>
        </w:tc>
        <w:tc>
          <w:tcPr>
            <w:tcW w:w="992" w:type="dxa"/>
          </w:tcPr>
          <w:p w:rsidR="00E03672" w:rsidRPr="009009B8" w:rsidRDefault="00E03672" w:rsidP="007C0FEA">
            <w:pPr>
              <w:rPr>
                <w:sz w:val="20"/>
                <w:szCs w:val="20"/>
                <w:lang w:val="sr-Cyrl-CS"/>
              </w:rPr>
            </w:pPr>
          </w:p>
          <w:p w:rsidR="00E03672" w:rsidRPr="009009B8" w:rsidRDefault="009009B8" w:rsidP="007C0FEA">
            <w:pPr>
              <w:rPr>
                <w:sz w:val="20"/>
                <w:szCs w:val="20"/>
                <w:lang w:val="sr-Cyrl-CS"/>
              </w:rPr>
            </w:pPr>
            <w:r w:rsidRPr="009009B8">
              <w:rPr>
                <w:sz w:val="20"/>
                <w:szCs w:val="20"/>
                <w:lang w:val="sr-Cyrl-CS"/>
              </w:rPr>
              <w:t>ПРИ-ПРЕМ-НИЦА</w:t>
            </w:r>
          </w:p>
        </w:tc>
        <w:tc>
          <w:tcPr>
            <w:tcW w:w="992" w:type="dxa"/>
          </w:tcPr>
          <w:p w:rsidR="00E03672" w:rsidRPr="009009B8" w:rsidRDefault="00E03672" w:rsidP="007C0FEA">
            <w:pPr>
              <w:rPr>
                <w:sz w:val="20"/>
                <w:szCs w:val="20"/>
                <w:lang w:val="sr-Cyrl-CS"/>
              </w:rPr>
            </w:pPr>
          </w:p>
          <w:p w:rsidR="00E03672" w:rsidRPr="009009B8" w:rsidRDefault="009009B8" w:rsidP="007C0FEA">
            <w:pPr>
              <w:rPr>
                <w:sz w:val="20"/>
                <w:szCs w:val="20"/>
                <w:lang w:val="sr-Cyrl-CS"/>
              </w:rPr>
            </w:pPr>
            <w:r w:rsidRPr="009009B8">
              <w:rPr>
                <w:sz w:val="20"/>
                <w:szCs w:val="20"/>
                <w:lang w:val="sr-Cyrl-CS"/>
              </w:rPr>
              <w:t>ПРИ-ПРЕМ-НИЦА</w:t>
            </w:r>
          </w:p>
        </w:tc>
        <w:tc>
          <w:tcPr>
            <w:tcW w:w="1560" w:type="dxa"/>
          </w:tcPr>
          <w:p w:rsidR="00E03672" w:rsidRPr="009009B8" w:rsidRDefault="00E03672" w:rsidP="007C0FEA">
            <w:pPr>
              <w:rPr>
                <w:sz w:val="20"/>
                <w:szCs w:val="20"/>
                <w:lang w:val="sr-Cyrl-CS"/>
              </w:rPr>
            </w:pPr>
          </w:p>
          <w:p w:rsidR="00E03672" w:rsidRPr="009009B8" w:rsidRDefault="009009B8" w:rsidP="007C0FEA">
            <w:pPr>
              <w:rPr>
                <w:sz w:val="20"/>
                <w:szCs w:val="20"/>
                <w:lang w:val="sr-Cyrl-CS"/>
              </w:rPr>
            </w:pPr>
            <w:r w:rsidRPr="009009B8">
              <w:rPr>
                <w:sz w:val="20"/>
                <w:szCs w:val="20"/>
                <w:lang w:val="sr-Cyrl-CS"/>
              </w:rPr>
              <w:t>ФИЗИКА,</w:t>
            </w:r>
          </w:p>
          <w:p w:rsidR="00E03672" w:rsidRPr="009009B8" w:rsidRDefault="009009B8" w:rsidP="007C0FEA">
            <w:pPr>
              <w:rPr>
                <w:sz w:val="20"/>
                <w:szCs w:val="20"/>
                <w:lang w:val="sr-Cyrl-CS"/>
              </w:rPr>
            </w:pPr>
            <w:r w:rsidRPr="009009B8">
              <w:rPr>
                <w:sz w:val="20"/>
                <w:szCs w:val="20"/>
                <w:lang w:val="sr-Cyrl-CS"/>
              </w:rPr>
              <w:t>ЛИКОВНА КУЛТУРА</w:t>
            </w:r>
          </w:p>
        </w:tc>
        <w:tc>
          <w:tcPr>
            <w:tcW w:w="1417" w:type="dxa"/>
          </w:tcPr>
          <w:p w:rsidR="00E03672" w:rsidRPr="009009B8" w:rsidRDefault="00E03672" w:rsidP="007C0FEA">
            <w:pPr>
              <w:rPr>
                <w:sz w:val="20"/>
                <w:szCs w:val="20"/>
                <w:lang w:val="sr-Cyrl-CS"/>
              </w:rPr>
            </w:pPr>
          </w:p>
          <w:p w:rsidR="00E03672" w:rsidRPr="009009B8" w:rsidRDefault="009009B8" w:rsidP="007C0FEA">
            <w:pPr>
              <w:rPr>
                <w:sz w:val="20"/>
                <w:szCs w:val="20"/>
                <w:lang w:val="sr-Cyrl-CS"/>
              </w:rPr>
            </w:pPr>
            <w:r w:rsidRPr="009009B8">
              <w:rPr>
                <w:sz w:val="20"/>
                <w:szCs w:val="20"/>
                <w:lang w:val="sr-Cyrl-CS"/>
              </w:rPr>
              <w:t>ХЕМИЈА</w:t>
            </w:r>
          </w:p>
        </w:tc>
        <w:tc>
          <w:tcPr>
            <w:tcW w:w="992" w:type="dxa"/>
          </w:tcPr>
          <w:p w:rsidR="00E03672" w:rsidRPr="009009B8" w:rsidRDefault="00E03672" w:rsidP="007C0FEA">
            <w:pPr>
              <w:rPr>
                <w:sz w:val="20"/>
                <w:szCs w:val="20"/>
                <w:lang w:val="sr-Cyrl-CS"/>
              </w:rPr>
            </w:pPr>
          </w:p>
          <w:p w:rsidR="00E03672" w:rsidRPr="009009B8" w:rsidRDefault="009009B8" w:rsidP="007C0FEA">
            <w:pPr>
              <w:rPr>
                <w:sz w:val="20"/>
                <w:szCs w:val="20"/>
                <w:lang w:val="sr-Cyrl-CS"/>
              </w:rPr>
            </w:pPr>
            <w:r w:rsidRPr="009009B8">
              <w:rPr>
                <w:sz w:val="20"/>
                <w:szCs w:val="20"/>
                <w:lang w:val="sr-Cyrl-CS"/>
              </w:rPr>
              <w:t>ПРИ-ПРЕМ-НИЦА</w:t>
            </w:r>
          </w:p>
        </w:tc>
      </w:tr>
    </w:tbl>
    <w:p w:rsidR="00E03672" w:rsidRDefault="00E03672" w:rsidP="00E03672">
      <w:pPr>
        <w:rPr>
          <w:lang w:val="sr-Cyrl-CS"/>
        </w:rPr>
      </w:pPr>
    </w:p>
    <w:p w:rsidR="00E03672" w:rsidRDefault="00E03672" w:rsidP="00E03672">
      <w:pPr>
        <w:tabs>
          <w:tab w:val="left" w:pos="1065"/>
        </w:tabs>
        <w:rPr>
          <w:lang w:val="sr-Cyrl-CS"/>
        </w:rPr>
      </w:pPr>
      <w:r>
        <w:rPr>
          <w:lang w:val="sr-Cyrl-CS"/>
        </w:rPr>
        <w:tab/>
        <w:t xml:space="preserve"> Кабинети у приземљу, са  десне стране:</w:t>
      </w:r>
    </w:p>
    <w:tbl>
      <w:tblPr>
        <w:tblStyle w:val="TableGrid"/>
        <w:tblW w:w="9039" w:type="dxa"/>
        <w:jc w:val="center"/>
        <w:tblLayout w:type="fixed"/>
        <w:tblLook w:val="04A0"/>
      </w:tblPr>
      <w:tblGrid>
        <w:gridCol w:w="1153"/>
        <w:gridCol w:w="797"/>
        <w:gridCol w:w="1196"/>
        <w:gridCol w:w="1041"/>
        <w:gridCol w:w="883"/>
        <w:gridCol w:w="992"/>
        <w:gridCol w:w="1134"/>
        <w:gridCol w:w="850"/>
        <w:gridCol w:w="993"/>
      </w:tblGrid>
      <w:tr w:rsidR="00E03672" w:rsidTr="007C0FEA">
        <w:trPr>
          <w:jc w:val="center"/>
        </w:trPr>
        <w:tc>
          <w:tcPr>
            <w:tcW w:w="1153" w:type="dxa"/>
          </w:tcPr>
          <w:p w:rsidR="00E03672" w:rsidRPr="009009B8" w:rsidRDefault="00E03672" w:rsidP="007C0FEA">
            <w:pPr>
              <w:tabs>
                <w:tab w:val="left" w:pos="1635"/>
              </w:tabs>
              <w:rPr>
                <w:sz w:val="20"/>
                <w:szCs w:val="20"/>
                <w:lang w:val="sr-Cyrl-CS"/>
              </w:rPr>
            </w:pPr>
          </w:p>
          <w:p w:rsidR="00E03672" w:rsidRPr="009009B8" w:rsidRDefault="00E03672" w:rsidP="007C0FEA">
            <w:pPr>
              <w:tabs>
                <w:tab w:val="left" w:pos="1635"/>
              </w:tabs>
              <w:rPr>
                <w:sz w:val="20"/>
                <w:szCs w:val="20"/>
                <w:lang w:val="sr-Cyrl-CS"/>
              </w:rPr>
            </w:pPr>
          </w:p>
          <w:p w:rsidR="00E03672" w:rsidRPr="009009B8" w:rsidRDefault="009009B8" w:rsidP="007C0FEA">
            <w:pPr>
              <w:tabs>
                <w:tab w:val="left" w:pos="1635"/>
              </w:tabs>
              <w:rPr>
                <w:sz w:val="20"/>
                <w:szCs w:val="20"/>
                <w:lang w:val="sr-Cyrl-CS"/>
              </w:rPr>
            </w:pPr>
            <w:r w:rsidRPr="009009B8">
              <w:rPr>
                <w:sz w:val="20"/>
                <w:szCs w:val="20"/>
                <w:lang w:val="sr-Cyrl-CS"/>
              </w:rPr>
              <w:t>БИОЛОГИЈА</w:t>
            </w:r>
          </w:p>
          <w:p w:rsidR="00E03672" w:rsidRPr="009009B8" w:rsidRDefault="00E03672" w:rsidP="007C0FEA">
            <w:pPr>
              <w:tabs>
                <w:tab w:val="left" w:pos="1635"/>
              </w:tabs>
              <w:rPr>
                <w:sz w:val="20"/>
                <w:szCs w:val="20"/>
                <w:lang w:val="sr-Cyrl-CS"/>
              </w:rPr>
            </w:pPr>
          </w:p>
          <w:p w:rsidR="00E03672" w:rsidRPr="009009B8" w:rsidRDefault="00E03672" w:rsidP="007C0FEA">
            <w:pPr>
              <w:tabs>
                <w:tab w:val="left" w:pos="1635"/>
              </w:tabs>
              <w:rPr>
                <w:sz w:val="20"/>
                <w:szCs w:val="20"/>
                <w:lang w:val="sr-Cyrl-CS"/>
              </w:rPr>
            </w:pPr>
          </w:p>
          <w:p w:rsidR="00E03672" w:rsidRPr="009009B8" w:rsidRDefault="00E03672" w:rsidP="007C0FEA">
            <w:pPr>
              <w:tabs>
                <w:tab w:val="left" w:pos="1635"/>
              </w:tabs>
              <w:rPr>
                <w:sz w:val="20"/>
                <w:szCs w:val="20"/>
                <w:lang w:val="sr-Cyrl-CS"/>
              </w:rPr>
            </w:pPr>
          </w:p>
        </w:tc>
        <w:tc>
          <w:tcPr>
            <w:tcW w:w="797" w:type="dxa"/>
          </w:tcPr>
          <w:p w:rsidR="00E03672" w:rsidRPr="009009B8" w:rsidRDefault="00E03672" w:rsidP="007C0FEA">
            <w:pPr>
              <w:tabs>
                <w:tab w:val="left" w:pos="1635"/>
              </w:tabs>
              <w:rPr>
                <w:sz w:val="20"/>
                <w:szCs w:val="20"/>
                <w:lang w:val="sr-Cyrl-CS"/>
              </w:rPr>
            </w:pPr>
          </w:p>
          <w:p w:rsidR="00E03672" w:rsidRPr="009009B8" w:rsidRDefault="009009B8" w:rsidP="007C0FEA">
            <w:pPr>
              <w:tabs>
                <w:tab w:val="left" w:pos="1635"/>
              </w:tabs>
              <w:rPr>
                <w:sz w:val="20"/>
                <w:szCs w:val="20"/>
                <w:lang w:val="sr-Cyrl-CS"/>
              </w:rPr>
            </w:pPr>
            <w:r w:rsidRPr="009009B8">
              <w:rPr>
                <w:sz w:val="20"/>
                <w:szCs w:val="20"/>
                <w:lang w:val="sr-Cyrl-CS"/>
              </w:rPr>
              <w:t>ПРИ-</w:t>
            </w:r>
          </w:p>
          <w:p w:rsidR="00E03672" w:rsidRPr="009009B8" w:rsidRDefault="009009B8" w:rsidP="007C0FEA">
            <w:pPr>
              <w:tabs>
                <w:tab w:val="left" w:pos="1635"/>
              </w:tabs>
              <w:rPr>
                <w:sz w:val="20"/>
                <w:szCs w:val="20"/>
                <w:lang w:val="sr-Cyrl-CS"/>
              </w:rPr>
            </w:pPr>
            <w:r w:rsidRPr="009009B8">
              <w:rPr>
                <w:sz w:val="20"/>
                <w:szCs w:val="20"/>
                <w:lang w:val="sr-Cyrl-CS"/>
              </w:rPr>
              <w:t>ПРЕМ-</w:t>
            </w:r>
          </w:p>
          <w:p w:rsidR="00E03672" w:rsidRPr="009009B8" w:rsidRDefault="009009B8" w:rsidP="007C0FEA">
            <w:pPr>
              <w:tabs>
                <w:tab w:val="left" w:pos="1635"/>
              </w:tabs>
              <w:rPr>
                <w:sz w:val="20"/>
                <w:szCs w:val="20"/>
                <w:lang w:val="sr-Cyrl-CS"/>
              </w:rPr>
            </w:pPr>
            <w:r w:rsidRPr="009009B8">
              <w:rPr>
                <w:sz w:val="20"/>
                <w:szCs w:val="20"/>
                <w:lang w:val="sr-Cyrl-CS"/>
              </w:rPr>
              <w:t>НИЦА</w:t>
            </w:r>
          </w:p>
        </w:tc>
        <w:tc>
          <w:tcPr>
            <w:tcW w:w="1196" w:type="dxa"/>
          </w:tcPr>
          <w:p w:rsidR="00E03672" w:rsidRPr="009009B8" w:rsidRDefault="00E03672" w:rsidP="007C0FEA">
            <w:pPr>
              <w:tabs>
                <w:tab w:val="left" w:pos="1635"/>
              </w:tabs>
              <w:rPr>
                <w:sz w:val="20"/>
                <w:szCs w:val="20"/>
                <w:lang w:val="sr-Cyrl-CS"/>
              </w:rPr>
            </w:pPr>
          </w:p>
          <w:p w:rsidR="00E03672" w:rsidRPr="009009B8" w:rsidRDefault="00E03672" w:rsidP="007C0FEA">
            <w:pPr>
              <w:tabs>
                <w:tab w:val="left" w:pos="1635"/>
              </w:tabs>
              <w:rPr>
                <w:sz w:val="20"/>
                <w:szCs w:val="20"/>
                <w:lang w:val="sr-Cyrl-CS"/>
              </w:rPr>
            </w:pPr>
          </w:p>
          <w:p w:rsidR="00E03672" w:rsidRPr="009009B8" w:rsidRDefault="009009B8" w:rsidP="007C0FEA">
            <w:pPr>
              <w:tabs>
                <w:tab w:val="left" w:pos="1635"/>
              </w:tabs>
              <w:rPr>
                <w:sz w:val="20"/>
                <w:szCs w:val="20"/>
                <w:lang w:val="sr-Cyrl-CS"/>
              </w:rPr>
            </w:pPr>
            <w:r w:rsidRPr="009009B8">
              <w:rPr>
                <w:sz w:val="20"/>
                <w:szCs w:val="20"/>
                <w:lang w:val="sr-Cyrl-CS"/>
              </w:rPr>
              <w:t>ВЕРСКА НАСТАВА</w:t>
            </w:r>
          </w:p>
        </w:tc>
        <w:tc>
          <w:tcPr>
            <w:tcW w:w="1041" w:type="dxa"/>
          </w:tcPr>
          <w:p w:rsidR="00E03672" w:rsidRPr="009009B8" w:rsidRDefault="00E03672" w:rsidP="007C0FEA">
            <w:pPr>
              <w:tabs>
                <w:tab w:val="left" w:pos="1635"/>
              </w:tabs>
              <w:rPr>
                <w:sz w:val="20"/>
                <w:szCs w:val="20"/>
                <w:lang w:val="sr-Cyrl-CS"/>
              </w:rPr>
            </w:pPr>
          </w:p>
          <w:p w:rsidR="00E03672" w:rsidRPr="009009B8" w:rsidRDefault="00E03672" w:rsidP="007C0FEA">
            <w:pPr>
              <w:tabs>
                <w:tab w:val="left" w:pos="1635"/>
              </w:tabs>
              <w:rPr>
                <w:sz w:val="20"/>
                <w:szCs w:val="20"/>
                <w:lang w:val="sr-Cyrl-CS"/>
              </w:rPr>
            </w:pPr>
          </w:p>
          <w:p w:rsidR="00E03672" w:rsidRPr="009009B8" w:rsidRDefault="009009B8" w:rsidP="007C0FEA">
            <w:pPr>
              <w:tabs>
                <w:tab w:val="left" w:pos="1635"/>
              </w:tabs>
              <w:rPr>
                <w:sz w:val="20"/>
                <w:szCs w:val="20"/>
                <w:lang w:val="sr-Cyrl-CS"/>
              </w:rPr>
            </w:pPr>
            <w:r w:rsidRPr="009009B8">
              <w:rPr>
                <w:sz w:val="20"/>
                <w:szCs w:val="20"/>
                <w:lang w:val="sr-Cyrl-CS"/>
              </w:rPr>
              <w:t>НЕМАЧКИ ЈЕЗИК</w:t>
            </w:r>
          </w:p>
        </w:tc>
        <w:tc>
          <w:tcPr>
            <w:tcW w:w="883" w:type="dxa"/>
          </w:tcPr>
          <w:p w:rsidR="00E03672" w:rsidRPr="009009B8" w:rsidRDefault="00E03672" w:rsidP="007C0FEA">
            <w:pPr>
              <w:tabs>
                <w:tab w:val="left" w:pos="1635"/>
              </w:tabs>
              <w:rPr>
                <w:sz w:val="20"/>
                <w:szCs w:val="20"/>
                <w:lang w:val="sr-Cyrl-CS"/>
              </w:rPr>
            </w:pPr>
          </w:p>
          <w:p w:rsidR="00E03672" w:rsidRPr="009009B8" w:rsidRDefault="009009B8" w:rsidP="007C0FEA">
            <w:pPr>
              <w:tabs>
                <w:tab w:val="left" w:pos="1635"/>
              </w:tabs>
              <w:rPr>
                <w:sz w:val="20"/>
                <w:szCs w:val="20"/>
                <w:lang w:val="sr-Cyrl-CS"/>
              </w:rPr>
            </w:pPr>
            <w:r w:rsidRPr="009009B8">
              <w:rPr>
                <w:sz w:val="20"/>
                <w:szCs w:val="20"/>
                <w:lang w:val="sr-Cyrl-CS"/>
              </w:rPr>
              <w:t>ПРИ-</w:t>
            </w:r>
          </w:p>
          <w:p w:rsidR="00E03672" w:rsidRPr="009009B8" w:rsidRDefault="009009B8" w:rsidP="007C0FEA">
            <w:pPr>
              <w:tabs>
                <w:tab w:val="left" w:pos="1635"/>
              </w:tabs>
              <w:rPr>
                <w:sz w:val="20"/>
                <w:szCs w:val="20"/>
                <w:lang w:val="sr-Cyrl-CS"/>
              </w:rPr>
            </w:pPr>
            <w:r w:rsidRPr="009009B8">
              <w:rPr>
                <w:sz w:val="20"/>
                <w:szCs w:val="20"/>
                <w:lang w:val="sr-Cyrl-CS"/>
              </w:rPr>
              <w:t>ПРЕМ-</w:t>
            </w:r>
          </w:p>
          <w:p w:rsidR="00E03672" w:rsidRPr="009009B8" w:rsidRDefault="009009B8" w:rsidP="007C0FEA">
            <w:pPr>
              <w:tabs>
                <w:tab w:val="left" w:pos="1635"/>
              </w:tabs>
              <w:rPr>
                <w:sz w:val="20"/>
                <w:szCs w:val="20"/>
                <w:lang w:val="sr-Cyrl-CS"/>
              </w:rPr>
            </w:pPr>
            <w:r w:rsidRPr="009009B8">
              <w:rPr>
                <w:sz w:val="20"/>
                <w:szCs w:val="20"/>
                <w:lang w:val="sr-Cyrl-CS"/>
              </w:rPr>
              <w:t>НИЦА</w:t>
            </w:r>
          </w:p>
        </w:tc>
        <w:tc>
          <w:tcPr>
            <w:tcW w:w="992" w:type="dxa"/>
          </w:tcPr>
          <w:p w:rsidR="00E03672" w:rsidRPr="009009B8" w:rsidRDefault="00E03672" w:rsidP="007C0FEA">
            <w:pPr>
              <w:tabs>
                <w:tab w:val="left" w:pos="1635"/>
              </w:tabs>
              <w:rPr>
                <w:sz w:val="20"/>
                <w:szCs w:val="20"/>
                <w:lang w:val="sr-Cyrl-CS"/>
              </w:rPr>
            </w:pPr>
          </w:p>
          <w:p w:rsidR="00E03672" w:rsidRPr="009009B8" w:rsidRDefault="00E03672" w:rsidP="007C0FEA">
            <w:pPr>
              <w:tabs>
                <w:tab w:val="left" w:pos="1635"/>
              </w:tabs>
              <w:rPr>
                <w:sz w:val="20"/>
                <w:szCs w:val="20"/>
                <w:lang w:val="sr-Cyrl-CS"/>
              </w:rPr>
            </w:pPr>
          </w:p>
          <w:p w:rsidR="00E03672" w:rsidRPr="009009B8" w:rsidRDefault="009009B8" w:rsidP="007C0FEA">
            <w:pPr>
              <w:tabs>
                <w:tab w:val="left" w:pos="1635"/>
              </w:tabs>
              <w:rPr>
                <w:sz w:val="20"/>
                <w:szCs w:val="20"/>
                <w:lang w:val="sr-Cyrl-CS"/>
              </w:rPr>
            </w:pPr>
            <w:r w:rsidRPr="009009B8">
              <w:rPr>
                <w:sz w:val="20"/>
                <w:szCs w:val="20"/>
                <w:lang w:val="sr-Cyrl-CS"/>
              </w:rPr>
              <w:t>МАТЕ-МАТИКА</w:t>
            </w:r>
          </w:p>
        </w:tc>
        <w:tc>
          <w:tcPr>
            <w:tcW w:w="1134" w:type="dxa"/>
          </w:tcPr>
          <w:p w:rsidR="00E03672" w:rsidRPr="009009B8" w:rsidRDefault="00E03672" w:rsidP="007C0FEA">
            <w:pPr>
              <w:tabs>
                <w:tab w:val="left" w:pos="1635"/>
              </w:tabs>
              <w:rPr>
                <w:sz w:val="20"/>
                <w:szCs w:val="20"/>
                <w:lang w:val="sr-Cyrl-CS"/>
              </w:rPr>
            </w:pPr>
          </w:p>
          <w:p w:rsidR="00E03672" w:rsidRPr="009009B8" w:rsidRDefault="00E03672" w:rsidP="007C0FEA">
            <w:pPr>
              <w:tabs>
                <w:tab w:val="left" w:pos="1635"/>
              </w:tabs>
              <w:rPr>
                <w:sz w:val="20"/>
                <w:szCs w:val="20"/>
                <w:lang w:val="sr-Cyrl-CS"/>
              </w:rPr>
            </w:pPr>
          </w:p>
          <w:p w:rsidR="00E03672" w:rsidRPr="009009B8" w:rsidRDefault="009009B8" w:rsidP="007C0FEA">
            <w:pPr>
              <w:tabs>
                <w:tab w:val="left" w:pos="1635"/>
              </w:tabs>
              <w:rPr>
                <w:sz w:val="20"/>
                <w:szCs w:val="20"/>
                <w:lang w:val="sr-Cyrl-CS"/>
              </w:rPr>
            </w:pPr>
            <w:r w:rsidRPr="009009B8">
              <w:rPr>
                <w:sz w:val="20"/>
                <w:szCs w:val="20"/>
                <w:lang w:val="sr-Cyrl-CS"/>
              </w:rPr>
              <w:t>МУЗИЧКА КУЛТУРА</w:t>
            </w:r>
          </w:p>
        </w:tc>
        <w:tc>
          <w:tcPr>
            <w:tcW w:w="850" w:type="dxa"/>
          </w:tcPr>
          <w:p w:rsidR="00E03672" w:rsidRPr="009009B8" w:rsidRDefault="00E03672" w:rsidP="007C0FEA">
            <w:pPr>
              <w:tabs>
                <w:tab w:val="left" w:pos="1635"/>
              </w:tabs>
              <w:rPr>
                <w:sz w:val="20"/>
                <w:szCs w:val="20"/>
                <w:lang w:val="sr-Cyrl-CS"/>
              </w:rPr>
            </w:pPr>
          </w:p>
          <w:p w:rsidR="00E03672" w:rsidRPr="009009B8" w:rsidRDefault="009009B8" w:rsidP="007C0FEA">
            <w:pPr>
              <w:tabs>
                <w:tab w:val="left" w:pos="1635"/>
              </w:tabs>
              <w:rPr>
                <w:sz w:val="20"/>
                <w:szCs w:val="20"/>
                <w:lang w:val="sr-Cyrl-CS"/>
              </w:rPr>
            </w:pPr>
            <w:r w:rsidRPr="009009B8">
              <w:rPr>
                <w:sz w:val="20"/>
                <w:szCs w:val="20"/>
                <w:lang w:val="sr-Cyrl-CS"/>
              </w:rPr>
              <w:t>ПРИ-</w:t>
            </w:r>
          </w:p>
          <w:p w:rsidR="00E03672" w:rsidRPr="009009B8" w:rsidRDefault="009009B8" w:rsidP="007C0FEA">
            <w:pPr>
              <w:tabs>
                <w:tab w:val="left" w:pos="1635"/>
              </w:tabs>
              <w:rPr>
                <w:sz w:val="20"/>
                <w:szCs w:val="20"/>
                <w:lang w:val="sr-Cyrl-CS"/>
              </w:rPr>
            </w:pPr>
            <w:r w:rsidRPr="009009B8">
              <w:rPr>
                <w:sz w:val="20"/>
                <w:szCs w:val="20"/>
                <w:lang w:val="sr-Cyrl-CS"/>
              </w:rPr>
              <w:t>ПРЕМ-</w:t>
            </w:r>
          </w:p>
          <w:p w:rsidR="00E03672" w:rsidRPr="009009B8" w:rsidRDefault="009009B8" w:rsidP="007C0FEA">
            <w:pPr>
              <w:tabs>
                <w:tab w:val="left" w:pos="1635"/>
              </w:tabs>
              <w:rPr>
                <w:sz w:val="20"/>
                <w:szCs w:val="20"/>
                <w:lang w:val="sr-Cyrl-CS"/>
              </w:rPr>
            </w:pPr>
            <w:r w:rsidRPr="009009B8">
              <w:rPr>
                <w:sz w:val="20"/>
                <w:szCs w:val="20"/>
                <w:lang w:val="sr-Cyrl-CS"/>
              </w:rPr>
              <w:t>НИЦА</w:t>
            </w:r>
          </w:p>
        </w:tc>
        <w:tc>
          <w:tcPr>
            <w:tcW w:w="993" w:type="dxa"/>
          </w:tcPr>
          <w:p w:rsidR="00E03672" w:rsidRPr="009009B8" w:rsidRDefault="00E03672" w:rsidP="007C0FEA">
            <w:pPr>
              <w:tabs>
                <w:tab w:val="left" w:pos="1635"/>
              </w:tabs>
              <w:rPr>
                <w:sz w:val="20"/>
                <w:szCs w:val="20"/>
                <w:lang w:val="sr-Cyrl-CS"/>
              </w:rPr>
            </w:pPr>
          </w:p>
          <w:p w:rsidR="00E03672" w:rsidRPr="009009B8" w:rsidRDefault="00E03672" w:rsidP="007C0FEA">
            <w:pPr>
              <w:tabs>
                <w:tab w:val="left" w:pos="1635"/>
              </w:tabs>
              <w:rPr>
                <w:sz w:val="20"/>
                <w:szCs w:val="20"/>
                <w:lang w:val="sr-Cyrl-CS"/>
              </w:rPr>
            </w:pPr>
          </w:p>
          <w:p w:rsidR="00E03672" w:rsidRPr="009009B8" w:rsidRDefault="009009B8" w:rsidP="007C0FEA">
            <w:pPr>
              <w:tabs>
                <w:tab w:val="left" w:pos="1635"/>
              </w:tabs>
              <w:rPr>
                <w:sz w:val="20"/>
                <w:szCs w:val="20"/>
                <w:lang w:val="sr-Cyrl-CS"/>
              </w:rPr>
            </w:pPr>
            <w:r w:rsidRPr="009009B8">
              <w:rPr>
                <w:sz w:val="20"/>
                <w:szCs w:val="20"/>
                <w:lang w:val="sr-Cyrl-CS"/>
              </w:rPr>
              <w:t>ГЕОГРА-ФИЈА</w:t>
            </w:r>
          </w:p>
        </w:tc>
      </w:tr>
    </w:tbl>
    <w:p w:rsidR="00E03672" w:rsidRDefault="00E03672" w:rsidP="00E03672">
      <w:pPr>
        <w:tabs>
          <w:tab w:val="left" w:pos="993"/>
        </w:tabs>
        <w:rPr>
          <w:lang w:val="sr-Cyrl-CS"/>
        </w:rPr>
      </w:pPr>
      <w:r>
        <w:rPr>
          <w:lang w:val="sr-Cyrl-CS"/>
        </w:rPr>
        <w:tab/>
      </w:r>
    </w:p>
    <w:p w:rsidR="00FC752C" w:rsidRDefault="00FC752C" w:rsidP="00E03672">
      <w:pPr>
        <w:tabs>
          <w:tab w:val="left" w:pos="993"/>
        </w:tabs>
        <w:rPr>
          <w:lang w:val="sr-Cyrl-CS"/>
        </w:rPr>
      </w:pPr>
    </w:p>
    <w:p w:rsidR="00FC752C" w:rsidRDefault="00FC752C" w:rsidP="00E03672">
      <w:pPr>
        <w:tabs>
          <w:tab w:val="left" w:pos="993"/>
        </w:tabs>
        <w:rPr>
          <w:lang w:val="sr-Cyrl-CS"/>
        </w:rPr>
      </w:pPr>
    </w:p>
    <w:p w:rsidR="00FC752C" w:rsidRDefault="00FC752C" w:rsidP="00E03672">
      <w:pPr>
        <w:tabs>
          <w:tab w:val="left" w:pos="993"/>
        </w:tabs>
        <w:rPr>
          <w:lang w:val="sr-Cyrl-CS"/>
        </w:rPr>
      </w:pPr>
    </w:p>
    <w:p w:rsidR="00E03672" w:rsidRDefault="00E03672" w:rsidP="00E03672">
      <w:pPr>
        <w:tabs>
          <w:tab w:val="left" w:pos="993"/>
        </w:tabs>
        <w:rPr>
          <w:lang w:val="sr-Cyrl-CS"/>
        </w:rPr>
      </w:pPr>
      <w:r>
        <w:rPr>
          <w:lang w:val="sr-Cyrl-CS"/>
        </w:rPr>
        <w:t xml:space="preserve"> Кабинети на првом спрату:</w:t>
      </w:r>
    </w:p>
    <w:tbl>
      <w:tblPr>
        <w:tblStyle w:val="TableGrid"/>
        <w:tblW w:w="9039" w:type="dxa"/>
        <w:jc w:val="center"/>
        <w:tblLayout w:type="fixed"/>
        <w:tblLook w:val="04A0"/>
      </w:tblPr>
      <w:tblGrid>
        <w:gridCol w:w="1153"/>
        <w:gridCol w:w="797"/>
        <w:gridCol w:w="1196"/>
        <w:gridCol w:w="1041"/>
        <w:gridCol w:w="883"/>
        <w:gridCol w:w="992"/>
        <w:gridCol w:w="1134"/>
        <w:gridCol w:w="850"/>
        <w:gridCol w:w="993"/>
      </w:tblGrid>
      <w:tr w:rsidR="00E03672" w:rsidTr="007C0FEA">
        <w:trPr>
          <w:trHeight w:val="1670"/>
          <w:jc w:val="center"/>
        </w:trPr>
        <w:tc>
          <w:tcPr>
            <w:tcW w:w="1153" w:type="dxa"/>
          </w:tcPr>
          <w:p w:rsidR="00E03672" w:rsidRPr="009009B8" w:rsidRDefault="00E03672" w:rsidP="007C0FEA">
            <w:pPr>
              <w:tabs>
                <w:tab w:val="left" w:pos="1635"/>
              </w:tabs>
              <w:rPr>
                <w:sz w:val="20"/>
                <w:szCs w:val="20"/>
                <w:lang w:val="sr-Cyrl-CS"/>
              </w:rPr>
            </w:pPr>
          </w:p>
          <w:p w:rsidR="00E03672" w:rsidRPr="009009B8" w:rsidRDefault="00E03672" w:rsidP="007C0FEA">
            <w:pPr>
              <w:tabs>
                <w:tab w:val="left" w:pos="1635"/>
              </w:tabs>
              <w:rPr>
                <w:sz w:val="20"/>
                <w:szCs w:val="20"/>
                <w:lang w:val="sr-Cyrl-CS"/>
              </w:rPr>
            </w:pPr>
          </w:p>
          <w:p w:rsidR="00E03672" w:rsidRPr="009009B8" w:rsidRDefault="009009B8" w:rsidP="007C0FEA">
            <w:pPr>
              <w:tabs>
                <w:tab w:val="left" w:pos="1635"/>
              </w:tabs>
              <w:rPr>
                <w:sz w:val="20"/>
                <w:szCs w:val="20"/>
                <w:lang w:val="sr-Cyrl-CS"/>
              </w:rPr>
            </w:pPr>
            <w:r w:rsidRPr="009009B8">
              <w:rPr>
                <w:sz w:val="20"/>
                <w:szCs w:val="20"/>
                <w:lang w:val="sr-Cyrl-CS"/>
              </w:rPr>
              <w:t>ИНФОРМАТИКА</w:t>
            </w:r>
          </w:p>
          <w:p w:rsidR="00E03672" w:rsidRPr="009009B8" w:rsidRDefault="00E03672" w:rsidP="007C0FEA">
            <w:pPr>
              <w:tabs>
                <w:tab w:val="left" w:pos="1635"/>
              </w:tabs>
              <w:rPr>
                <w:sz w:val="20"/>
                <w:szCs w:val="20"/>
                <w:lang w:val="sr-Cyrl-CS"/>
              </w:rPr>
            </w:pPr>
          </w:p>
          <w:p w:rsidR="00E03672" w:rsidRPr="009009B8" w:rsidRDefault="00E03672" w:rsidP="007C0FEA">
            <w:pPr>
              <w:tabs>
                <w:tab w:val="left" w:pos="1635"/>
              </w:tabs>
              <w:rPr>
                <w:sz w:val="20"/>
                <w:szCs w:val="20"/>
                <w:lang w:val="sr-Cyrl-CS"/>
              </w:rPr>
            </w:pPr>
          </w:p>
        </w:tc>
        <w:tc>
          <w:tcPr>
            <w:tcW w:w="797" w:type="dxa"/>
          </w:tcPr>
          <w:p w:rsidR="00E03672" w:rsidRPr="009009B8" w:rsidRDefault="00E03672" w:rsidP="007C0FEA">
            <w:pPr>
              <w:tabs>
                <w:tab w:val="left" w:pos="1635"/>
              </w:tabs>
              <w:rPr>
                <w:sz w:val="20"/>
                <w:szCs w:val="20"/>
                <w:lang w:val="sr-Cyrl-CS"/>
              </w:rPr>
            </w:pPr>
          </w:p>
          <w:p w:rsidR="00E03672" w:rsidRPr="009009B8" w:rsidRDefault="009009B8" w:rsidP="007C0FEA">
            <w:pPr>
              <w:tabs>
                <w:tab w:val="left" w:pos="1635"/>
              </w:tabs>
              <w:rPr>
                <w:sz w:val="20"/>
                <w:szCs w:val="20"/>
                <w:lang w:val="sr-Cyrl-CS"/>
              </w:rPr>
            </w:pPr>
            <w:r w:rsidRPr="009009B8">
              <w:rPr>
                <w:sz w:val="20"/>
                <w:szCs w:val="20"/>
                <w:lang w:val="sr-Cyrl-CS"/>
              </w:rPr>
              <w:t>ПРИ-</w:t>
            </w:r>
          </w:p>
          <w:p w:rsidR="00E03672" w:rsidRPr="009009B8" w:rsidRDefault="009009B8" w:rsidP="007C0FEA">
            <w:pPr>
              <w:tabs>
                <w:tab w:val="left" w:pos="1635"/>
              </w:tabs>
              <w:rPr>
                <w:sz w:val="20"/>
                <w:szCs w:val="20"/>
                <w:lang w:val="sr-Cyrl-CS"/>
              </w:rPr>
            </w:pPr>
            <w:r w:rsidRPr="009009B8">
              <w:rPr>
                <w:sz w:val="20"/>
                <w:szCs w:val="20"/>
                <w:lang w:val="sr-Cyrl-CS"/>
              </w:rPr>
              <w:t>ПРЕМ-</w:t>
            </w:r>
          </w:p>
          <w:p w:rsidR="00E03672" w:rsidRPr="009009B8" w:rsidRDefault="009009B8" w:rsidP="007C0FEA">
            <w:pPr>
              <w:tabs>
                <w:tab w:val="left" w:pos="1635"/>
              </w:tabs>
              <w:rPr>
                <w:sz w:val="20"/>
                <w:szCs w:val="20"/>
                <w:lang w:val="sr-Cyrl-CS"/>
              </w:rPr>
            </w:pPr>
            <w:r w:rsidRPr="009009B8">
              <w:rPr>
                <w:sz w:val="20"/>
                <w:szCs w:val="20"/>
                <w:lang w:val="sr-Cyrl-CS"/>
              </w:rPr>
              <w:t>НИЦА</w:t>
            </w:r>
          </w:p>
        </w:tc>
        <w:tc>
          <w:tcPr>
            <w:tcW w:w="1196" w:type="dxa"/>
          </w:tcPr>
          <w:p w:rsidR="00E03672" w:rsidRPr="009009B8" w:rsidRDefault="00E03672" w:rsidP="007C0FEA">
            <w:pPr>
              <w:tabs>
                <w:tab w:val="left" w:pos="1635"/>
              </w:tabs>
              <w:rPr>
                <w:sz w:val="20"/>
                <w:szCs w:val="20"/>
                <w:lang w:val="sr-Cyrl-CS"/>
              </w:rPr>
            </w:pPr>
          </w:p>
          <w:p w:rsidR="00E03672" w:rsidRPr="009009B8" w:rsidRDefault="00E03672" w:rsidP="007C0FEA">
            <w:pPr>
              <w:tabs>
                <w:tab w:val="left" w:pos="1635"/>
              </w:tabs>
              <w:rPr>
                <w:sz w:val="20"/>
                <w:szCs w:val="20"/>
                <w:lang w:val="sr-Cyrl-CS"/>
              </w:rPr>
            </w:pPr>
          </w:p>
          <w:p w:rsidR="00E03672" w:rsidRPr="009009B8" w:rsidRDefault="009009B8" w:rsidP="007C0FEA">
            <w:pPr>
              <w:tabs>
                <w:tab w:val="left" w:pos="1635"/>
              </w:tabs>
              <w:rPr>
                <w:sz w:val="20"/>
                <w:szCs w:val="20"/>
                <w:lang w:val="sr-Cyrl-CS"/>
              </w:rPr>
            </w:pPr>
            <w:r w:rsidRPr="009009B8">
              <w:rPr>
                <w:sz w:val="20"/>
                <w:szCs w:val="20"/>
                <w:lang w:val="sr-Cyrl-CS"/>
              </w:rPr>
              <w:t>СРПСКИ ЈЕЗИК</w:t>
            </w:r>
          </w:p>
        </w:tc>
        <w:tc>
          <w:tcPr>
            <w:tcW w:w="1041" w:type="dxa"/>
          </w:tcPr>
          <w:p w:rsidR="00E03672" w:rsidRPr="009009B8" w:rsidRDefault="00E03672" w:rsidP="007C0FEA">
            <w:pPr>
              <w:tabs>
                <w:tab w:val="left" w:pos="1635"/>
              </w:tabs>
              <w:rPr>
                <w:sz w:val="20"/>
                <w:szCs w:val="20"/>
                <w:lang w:val="sr-Cyrl-CS"/>
              </w:rPr>
            </w:pPr>
          </w:p>
          <w:p w:rsidR="00E03672" w:rsidRPr="009009B8" w:rsidRDefault="00E03672" w:rsidP="007C0FEA">
            <w:pPr>
              <w:tabs>
                <w:tab w:val="left" w:pos="1635"/>
              </w:tabs>
              <w:rPr>
                <w:sz w:val="20"/>
                <w:szCs w:val="20"/>
                <w:lang w:val="sr-Cyrl-CS"/>
              </w:rPr>
            </w:pPr>
          </w:p>
          <w:p w:rsidR="00E03672" w:rsidRPr="009009B8" w:rsidRDefault="009009B8" w:rsidP="007C0FEA">
            <w:pPr>
              <w:tabs>
                <w:tab w:val="left" w:pos="1635"/>
              </w:tabs>
              <w:rPr>
                <w:sz w:val="20"/>
                <w:szCs w:val="20"/>
                <w:lang w:val="sr-Cyrl-CS"/>
              </w:rPr>
            </w:pPr>
            <w:r w:rsidRPr="009009B8">
              <w:rPr>
                <w:sz w:val="20"/>
                <w:szCs w:val="20"/>
                <w:lang w:val="sr-Cyrl-CS"/>
              </w:rPr>
              <w:t>МАТЕМА-ТИКА</w:t>
            </w:r>
          </w:p>
        </w:tc>
        <w:tc>
          <w:tcPr>
            <w:tcW w:w="883" w:type="dxa"/>
          </w:tcPr>
          <w:p w:rsidR="00E03672" w:rsidRPr="009009B8" w:rsidRDefault="00E03672" w:rsidP="007C0FEA">
            <w:pPr>
              <w:tabs>
                <w:tab w:val="left" w:pos="1635"/>
              </w:tabs>
              <w:rPr>
                <w:sz w:val="20"/>
                <w:szCs w:val="20"/>
                <w:lang w:val="sr-Cyrl-CS"/>
              </w:rPr>
            </w:pPr>
          </w:p>
          <w:p w:rsidR="00E03672" w:rsidRPr="009009B8" w:rsidRDefault="009009B8" w:rsidP="007C0FEA">
            <w:pPr>
              <w:tabs>
                <w:tab w:val="left" w:pos="1635"/>
              </w:tabs>
              <w:rPr>
                <w:sz w:val="20"/>
                <w:szCs w:val="20"/>
                <w:lang w:val="sr-Cyrl-CS"/>
              </w:rPr>
            </w:pPr>
            <w:r w:rsidRPr="009009B8">
              <w:rPr>
                <w:sz w:val="20"/>
                <w:szCs w:val="20"/>
                <w:lang w:val="sr-Cyrl-CS"/>
              </w:rPr>
              <w:t>ПРИ-</w:t>
            </w:r>
          </w:p>
          <w:p w:rsidR="00E03672" w:rsidRPr="009009B8" w:rsidRDefault="009009B8" w:rsidP="007C0FEA">
            <w:pPr>
              <w:tabs>
                <w:tab w:val="left" w:pos="1635"/>
              </w:tabs>
              <w:rPr>
                <w:sz w:val="20"/>
                <w:szCs w:val="20"/>
                <w:lang w:val="sr-Cyrl-CS"/>
              </w:rPr>
            </w:pPr>
            <w:r w:rsidRPr="009009B8">
              <w:rPr>
                <w:sz w:val="20"/>
                <w:szCs w:val="20"/>
                <w:lang w:val="sr-Cyrl-CS"/>
              </w:rPr>
              <w:t>ПРЕМ-</w:t>
            </w:r>
          </w:p>
          <w:p w:rsidR="00E03672" w:rsidRPr="009009B8" w:rsidRDefault="009009B8" w:rsidP="007C0FEA">
            <w:pPr>
              <w:tabs>
                <w:tab w:val="left" w:pos="1635"/>
              </w:tabs>
              <w:rPr>
                <w:sz w:val="20"/>
                <w:szCs w:val="20"/>
                <w:lang w:val="sr-Cyrl-CS"/>
              </w:rPr>
            </w:pPr>
            <w:r w:rsidRPr="009009B8">
              <w:rPr>
                <w:sz w:val="20"/>
                <w:szCs w:val="20"/>
                <w:lang w:val="sr-Cyrl-CS"/>
              </w:rPr>
              <w:t>НИЦА</w:t>
            </w:r>
          </w:p>
        </w:tc>
        <w:tc>
          <w:tcPr>
            <w:tcW w:w="992" w:type="dxa"/>
          </w:tcPr>
          <w:p w:rsidR="00E03672" w:rsidRPr="009009B8" w:rsidRDefault="00E03672" w:rsidP="007C0FEA">
            <w:pPr>
              <w:tabs>
                <w:tab w:val="left" w:pos="1635"/>
              </w:tabs>
              <w:rPr>
                <w:sz w:val="20"/>
                <w:szCs w:val="20"/>
                <w:lang w:val="sr-Cyrl-CS"/>
              </w:rPr>
            </w:pPr>
          </w:p>
          <w:p w:rsidR="00E03672" w:rsidRPr="009009B8" w:rsidRDefault="00E03672" w:rsidP="007C0FEA">
            <w:pPr>
              <w:tabs>
                <w:tab w:val="left" w:pos="1635"/>
              </w:tabs>
              <w:rPr>
                <w:sz w:val="20"/>
                <w:szCs w:val="20"/>
                <w:lang w:val="sr-Cyrl-CS"/>
              </w:rPr>
            </w:pPr>
          </w:p>
          <w:p w:rsidR="00E03672" w:rsidRPr="009009B8" w:rsidRDefault="009009B8" w:rsidP="007C0FEA">
            <w:pPr>
              <w:tabs>
                <w:tab w:val="left" w:pos="1635"/>
              </w:tabs>
              <w:rPr>
                <w:sz w:val="20"/>
                <w:szCs w:val="20"/>
                <w:lang w:val="sr-Cyrl-CS"/>
              </w:rPr>
            </w:pPr>
            <w:r w:rsidRPr="009009B8">
              <w:rPr>
                <w:sz w:val="20"/>
                <w:szCs w:val="20"/>
                <w:lang w:val="sr-Cyrl-CS"/>
              </w:rPr>
              <w:t>СРПСКИ ЈЕЗИК</w:t>
            </w:r>
          </w:p>
        </w:tc>
        <w:tc>
          <w:tcPr>
            <w:tcW w:w="1134" w:type="dxa"/>
          </w:tcPr>
          <w:p w:rsidR="00E03672" w:rsidRPr="009009B8" w:rsidRDefault="00E03672" w:rsidP="007C0FEA">
            <w:pPr>
              <w:tabs>
                <w:tab w:val="left" w:pos="1635"/>
              </w:tabs>
              <w:rPr>
                <w:sz w:val="20"/>
                <w:szCs w:val="20"/>
                <w:lang w:val="sr-Cyrl-CS"/>
              </w:rPr>
            </w:pPr>
          </w:p>
          <w:p w:rsidR="00E03672" w:rsidRPr="009009B8" w:rsidRDefault="00E03672" w:rsidP="007C0FEA">
            <w:pPr>
              <w:tabs>
                <w:tab w:val="left" w:pos="1635"/>
              </w:tabs>
              <w:rPr>
                <w:sz w:val="20"/>
                <w:szCs w:val="20"/>
                <w:lang w:val="sr-Cyrl-CS"/>
              </w:rPr>
            </w:pPr>
          </w:p>
          <w:p w:rsidR="00E03672" w:rsidRPr="009009B8" w:rsidRDefault="009009B8" w:rsidP="007C0FEA">
            <w:pPr>
              <w:tabs>
                <w:tab w:val="left" w:pos="1635"/>
              </w:tabs>
              <w:rPr>
                <w:sz w:val="20"/>
                <w:szCs w:val="20"/>
                <w:lang w:val="sr-Cyrl-CS"/>
              </w:rPr>
            </w:pPr>
            <w:r w:rsidRPr="009009B8">
              <w:rPr>
                <w:sz w:val="20"/>
                <w:szCs w:val="20"/>
                <w:lang w:val="sr-Cyrl-CS"/>
              </w:rPr>
              <w:t>ИСТОРИЈА</w:t>
            </w:r>
          </w:p>
        </w:tc>
        <w:tc>
          <w:tcPr>
            <w:tcW w:w="850" w:type="dxa"/>
          </w:tcPr>
          <w:p w:rsidR="00E03672" w:rsidRPr="009009B8" w:rsidRDefault="00E03672" w:rsidP="007C0FEA">
            <w:pPr>
              <w:tabs>
                <w:tab w:val="left" w:pos="1635"/>
              </w:tabs>
              <w:rPr>
                <w:sz w:val="20"/>
                <w:szCs w:val="20"/>
                <w:lang w:val="sr-Cyrl-CS"/>
              </w:rPr>
            </w:pPr>
          </w:p>
          <w:p w:rsidR="00E03672" w:rsidRPr="009009B8" w:rsidRDefault="009009B8" w:rsidP="007C0FEA">
            <w:pPr>
              <w:tabs>
                <w:tab w:val="left" w:pos="1635"/>
              </w:tabs>
              <w:rPr>
                <w:sz w:val="20"/>
                <w:szCs w:val="20"/>
                <w:lang w:val="sr-Cyrl-CS"/>
              </w:rPr>
            </w:pPr>
            <w:r w:rsidRPr="009009B8">
              <w:rPr>
                <w:sz w:val="20"/>
                <w:szCs w:val="20"/>
                <w:lang w:val="sr-Cyrl-CS"/>
              </w:rPr>
              <w:t>УЧЕ-НИЧКА БИБ-ЛИОТЕ-КА</w:t>
            </w:r>
          </w:p>
        </w:tc>
        <w:tc>
          <w:tcPr>
            <w:tcW w:w="993" w:type="dxa"/>
          </w:tcPr>
          <w:p w:rsidR="00E03672" w:rsidRPr="009009B8" w:rsidRDefault="00E03672" w:rsidP="007C0FEA">
            <w:pPr>
              <w:tabs>
                <w:tab w:val="left" w:pos="1635"/>
              </w:tabs>
              <w:rPr>
                <w:sz w:val="20"/>
                <w:szCs w:val="20"/>
                <w:lang w:val="sr-Cyrl-CS"/>
              </w:rPr>
            </w:pPr>
          </w:p>
          <w:p w:rsidR="00E03672" w:rsidRPr="009009B8" w:rsidRDefault="00E03672" w:rsidP="007C0FEA">
            <w:pPr>
              <w:tabs>
                <w:tab w:val="left" w:pos="1635"/>
              </w:tabs>
              <w:rPr>
                <w:sz w:val="20"/>
                <w:szCs w:val="20"/>
                <w:lang w:val="sr-Cyrl-CS"/>
              </w:rPr>
            </w:pPr>
          </w:p>
          <w:p w:rsidR="00E03672" w:rsidRPr="009009B8" w:rsidRDefault="009009B8" w:rsidP="007C0FEA">
            <w:pPr>
              <w:tabs>
                <w:tab w:val="left" w:pos="1635"/>
              </w:tabs>
              <w:rPr>
                <w:sz w:val="20"/>
                <w:szCs w:val="20"/>
                <w:lang w:val="sr-Cyrl-CS"/>
              </w:rPr>
            </w:pPr>
            <w:r w:rsidRPr="009009B8">
              <w:rPr>
                <w:sz w:val="20"/>
                <w:szCs w:val="20"/>
                <w:lang w:val="sr-Cyrl-CS"/>
              </w:rPr>
              <w:t>ЕНГЛЕС-КИ ЈЕЗИК</w:t>
            </w:r>
          </w:p>
        </w:tc>
      </w:tr>
    </w:tbl>
    <w:p w:rsidR="00E03672" w:rsidRPr="00E438F9" w:rsidRDefault="00E03672" w:rsidP="00E03672">
      <w:pPr>
        <w:pStyle w:val="NoSpacing"/>
      </w:pPr>
    </w:p>
    <w:p w:rsidR="00E03672" w:rsidRPr="00ED7FCF" w:rsidRDefault="00E03672" w:rsidP="00E03672">
      <w:pPr>
        <w:pStyle w:val="NoSpacing"/>
        <w:jc w:val="center"/>
        <w:rPr>
          <w:b/>
          <w:sz w:val="24"/>
          <w:szCs w:val="24"/>
          <w:lang w:val="sr-Cyrl-CS"/>
        </w:rPr>
      </w:pPr>
      <w:r w:rsidRPr="00ED7FCF">
        <w:rPr>
          <w:b/>
          <w:sz w:val="24"/>
          <w:szCs w:val="24"/>
          <w:lang w:val="sr-Cyrl-CS"/>
        </w:rPr>
        <w:t>2.4 РЕСУРСИ  ЛОКАЛНЕ  СРЕДИНЕ</w:t>
      </w:r>
    </w:p>
    <w:p w:rsidR="00E03672" w:rsidRDefault="00E03672" w:rsidP="00E03672">
      <w:pPr>
        <w:pStyle w:val="NoSpacing"/>
        <w:ind w:left="1830"/>
        <w:rPr>
          <w:lang w:val="sr-Cyrl-CS"/>
        </w:rPr>
      </w:pPr>
    </w:p>
    <w:p w:rsidR="00E03672" w:rsidRDefault="00E03672" w:rsidP="00E03672">
      <w:pPr>
        <w:pStyle w:val="NoSpacing"/>
        <w:jc w:val="both"/>
        <w:rPr>
          <w:lang w:val="sr-Cyrl-CS"/>
        </w:rPr>
      </w:pPr>
      <w:r>
        <w:rPr>
          <w:lang w:val="sr-Cyrl-CS"/>
        </w:rPr>
        <w:tab/>
        <w:t>Ресурси којима располаже  наша локална средина користе се и у реализацији наставних и ваннаставних садржаја. То су, пре свега, спортска хала, где се одржавају спортске манифестације, или такмичења  у школском  спорту, сала Културно-пропагандног центра, где се одржавају различите трибине, представе, приредбе, смотре рецитатора. Локална радио станица „Радио Бачка“ уступа нам своје просторије, опрему и термин за реализацију радио емисије „Звоно као спас“, коју припремају и воде ученици наше школе</w:t>
      </w:r>
      <w:r>
        <w:t xml:space="preserve">, </w:t>
      </w:r>
      <w:r>
        <w:rPr>
          <w:lang w:val="sr-Cyrl-CS"/>
        </w:rPr>
        <w:t>што нисмо сигурни да ће и ове школске године бити наш ресурс, с обзиром на то да је локална радио станице у процесу приватизације,   односно продаје.  Са градском библиотеком „Вук Караџић“ такође остварујемо добру сарадњу. Стадион ФК „Тврђава“-Бач користимо за реализацију школског кроса. Културно-историјски споменци, етно куће, музејске поставке, повремене ликовне колоније на Тврђави, драгоцени су ресурси локалне средине, који нам служе у реализацији, како наставних, тако и ваннаставних садржаја. Навешћемо још неке од   ресурса које школа користи: Дом здравља, Ветеринарска станица, Полицијска станица, Ватрогасни дом, КУД  „Младост“ , спортски клубови, Пољопривредна школа са Економијом, приватне фарме, занатске радње, Центар за социјални рад, КЕК „Искон“, Туристичка организација- Бач, „Векови Бача“- невладина организација...</w:t>
      </w:r>
    </w:p>
    <w:p w:rsidR="00E03672" w:rsidRDefault="00E03672" w:rsidP="00E03672">
      <w:pPr>
        <w:pStyle w:val="NoSpacing"/>
        <w:jc w:val="both"/>
        <w:rPr>
          <w:lang w:val="sr-Cyrl-CS"/>
        </w:rPr>
      </w:pPr>
    </w:p>
    <w:p w:rsidR="00E03672" w:rsidRDefault="00E03672" w:rsidP="00E03672">
      <w:pPr>
        <w:pStyle w:val="NoSpacing"/>
        <w:jc w:val="both"/>
        <w:rPr>
          <w:lang w:val="sr-Cyrl-CS"/>
        </w:rPr>
      </w:pPr>
    </w:p>
    <w:p w:rsidR="00E03672" w:rsidRDefault="00E03672" w:rsidP="00E03672">
      <w:pPr>
        <w:pStyle w:val="NoSpacing"/>
        <w:jc w:val="both"/>
        <w:rPr>
          <w:lang w:val="sr-Cyrl-CS"/>
        </w:rPr>
      </w:pPr>
    </w:p>
    <w:p w:rsidR="00E03672" w:rsidRPr="00B75B30" w:rsidRDefault="00E03672" w:rsidP="00E03672">
      <w:pPr>
        <w:pStyle w:val="ListParagraph"/>
        <w:numPr>
          <w:ilvl w:val="0"/>
          <w:numId w:val="72"/>
        </w:numPr>
        <w:jc w:val="center"/>
        <w:rPr>
          <w:b/>
          <w:sz w:val="28"/>
          <w:szCs w:val="28"/>
          <w:lang w:val="sr-Cyrl-CS"/>
        </w:rPr>
      </w:pPr>
      <w:r w:rsidRPr="00B75B30">
        <w:rPr>
          <w:b/>
          <w:sz w:val="28"/>
          <w:szCs w:val="28"/>
          <w:lang w:val="sr-Cyrl-CS"/>
        </w:rPr>
        <w:t>ЉУДСКИ РЕСУРСИ</w:t>
      </w:r>
    </w:p>
    <w:p w:rsidR="00E03672" w:rsidRDefault="00E03672" w:rsidP="00E03672">
      <w:pPr>
        <w:pStyle w:val="ListParagraph"/>
        <w:ind w:left="1773"/>
        <w:rPr>
          <w:b/>
          <w:lang w:val="sr-Cyrl-CS"/>
        </w:rPr>
      </w:pPr>
    </w:p>
    <w:p w:rsidR="00E03672" w:rsidRPr="0027217C" w:rsidRDefault="00E03672" w:rsidP="00E03672">
      <w:pPr>
        <w:pStyle w:val="ListParagraph"/>
        <w:ind w:left="1773"/>
        <w:rPr>
          <w:b/>
          <w:lang w:val="sr-Cyrl-CS"/>
        </w:rPr>
      </w:pPr>
    </w:p>
    <w:p w:rsidR="00E03672" w:rsidRPr="00ED7FCF" w:rsidRDefault="00E03672" w:rsidP="00E03672">
      <w:pPr>
        <w:pStyle w:val="ListParagraph"/>
        <w:numPr>
          <w:ilvl w:val="1"/>
          <w:numId w:val="72"/>
        </w:numPr>
        <w:tabs>
          <w:tab w:val="left" w:pos="0"/>
        </w:tabs>
        <w:ind w:left="-90" w:firstLine="0"/>
        <w:jc w:val="center"/>
        <w:rPr>
          <w:b/>
          <w:sz w:val="24"/>
          <w:szCs w:val="24"/>
          <w:lang w:val="sr-Cyrl-CS"/>
        </w:rPr>
      </w:pPr>
      <w:r w:rsidRPr="00ED7FCF">
        <w:rPr>
          <w:b/>
          <w:sz w:val="24"/>
          <w:szCs w:val="24"/>
          <w:lang w:val="sr-Cyrl-CS"/>
        </w:rPr>
        <w:t>КАДРОВСКА СТРУКТУРА</w:t>
      </w:r>
    </w:p>
    <w:p w:rsidR="00E03672" w:rsidRDefault="00E03672" w:rsidP="00E03672">
      <w:pPr>
        <w:pStyle w:val="ListParagraph"/>
        <w:tabs>
          <w:tab w:val="left" w:pos="1965"/>
        </w:tabs>
        <w:ind w:left="2133"/>
        <w:rPr>
          <w:lang w:val="sr-Cyrl-CS"/>
        </w:rPr>
      </w:pPr>
    </w:p>
    <w:p w:rsidR="00E03672" w:rsidRDefault="00E03672" w:rsidP="00E03672">
      <w:pPr>
        <w:ind w:firstLine="708"/>
        <w:jc w:val="both"/>
        <w:rPr>
          <w:lang w:val="sr-Cyrl-CS"/>
        </w:rPr>
      </w:pPr>
      <w:r>
        <w:rPr>
          <w:lang w:val="sr-Cyrl-CS"/>
        </w:rPr>
        <w:t>Квалификациона структура запослених радника на извођењу наставе је усклађена са потребама школе, тако да је настава скоро у потпуности стручно заступљена изузев наставе математике,   коју  изводи  у петим и јредном седмом  разреду професор разредне наставе, на одређено време, до преузимања, односно коначности одлуке о избору кандидата по расписаном конкурсу,  а наставу немачког језика у разредној настави изводи студент апсолвент немачког језика,  такође на одређено време, због замене одсутне запослене која користи одсуство са рада због породиљског боловања.</w:t>
      </w:r>
    </w:p>
    <w:p w:rsidR="00E03672" w:rsidRDefault="00E03672" w:rsidP="00E03672">
      <w:pPr>
        <w:pStyle w:val="NoSpacing"/>
        <w:rPr>
          <w:lang w:val="sr-Cyrl-CS"/>
        </w:rPr>
      </w:pPr>
      <w:r>
        <w:rPr>
          <w:lang w:val="sr-Cyrl-CS"/>
        </w:rPr>
        <w:tab/>
        <w:t>У наредној школској години радиће следеће наставно и ненаставно особље:</w:t>
      </w: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C75697" w:rsidRDefault="00C75697" w:rsidP="00E03672">
      <w:pPr>
        <w:pStyle w:val="NoSpacing"/>
        <w:rPr>
          <w:lang w:val="sr-Cyrl-CS"/>
        </w:rPr>
      </w:pPr>
    </w:p>
    <w:p w:rsidR="00E03672" w:rsidRDefault="00E03672" w:rsidP="00E03672">
      <w:pPr>
        <w:tabs>
          <w:tab w:val="left" w:pos="1380"/>
        </w:tabs>
        <w:rPr>
          <w:lang w:val="sr-Cyrl-CS"/>
        </w:rPr>
      </w:pPr>
      <w:r>
        <w:rPr>
          <w:lang w:val="sr-Cyrl-CS"/>
        </w:rPr>
        <w:lastRenderedPageBreak/>
        <w:tab/>
        <w:t>Табела   бр.2- Подаци о наставном  особља</w:t>
      </w:r>
    </w:p>
    <w:tbl>
      <w:tblPr>
        <w:tblStyle w:val="TableGrid"/>
        <w:tblW w:w="10536" w:type="dxa"/>
        <w:tblInd w:w="-743" w:type="dxa"/>
        <w:tblLayout w:type="fixed"/>
        <w:tblLook w:val="04A0"/>
      </w:tblPr>
      <w:tblGrid>
        <w:gridCol w:w="828"/>
        <w:gridCol w:w="2759"/>
        <w:gridCol w:w="1473"/>
        <w:gridCol w:w="1654"/>
        <w:gridCol w:w="1518"/>
        <w:gridCol w:w="965"/>
        <w:gridCol w:w="1103"/>
        <w:gridCol w:w="190"/>
        <w:gridCol w:w="46"/>
      </w:tblGrid>
      <w:tr w:rsidR="00E03672" w:rsidRPr="00ED3912" w:rsidTr="00675070">
        <w:trPr>
          <w:gridAfter w:val="1"/>
          <w:wAfter w:w="46" w:type="dxa"/>
          <w:trHeight w:val="148"/>
        </w:trPr>
        <w:tc>
          <w:tcPr>
            <w:tcW w:w="828" w:type="dxa"/>
            <w:tcBorders>
              <w:bottom w:val="double" w:sz="4" w:space="0" w:color="auto"/>
              <w:right w:val="double" w:sz="4" w:space="0" w:color="auto"/>
            </w:tcBorders>
          </w:tcPr>
          <w:p w:rsidR="00E03672" w:rsidRPr="00ED3912" w:rsidRDefault="009009B8" w:rsidP="007C0FEA">
            <w:pPr>
              <w:jc w:val="center"/>
              <w:rPr>
                <w:b/>
                <w:lang w:val="sr-Cyrl-CS"/>
              </w:rPr>
            </w:pPr>
            <w:r w:rsidRPr="00ED3912">
              <w:rPr>
                <w:b/>
                <w:lang w:val="sr-Cyrl-CS"/>
              </w:rPr>
              <w:t>РЕДНИ БРОЈ</w:t>
            </w:r>
          </w:p>
        </w:tc>
        <w:tc>
          <w:tcPr>
            <w:tcW w:w="2759" w:type="dxa"/>
            <w:tcBorders>
              <w:left w:val="double" w:sz="4" w:space="0" w:color="auto"/>
              <w:bottom w:val="double" w:sz="4" w:space="0" w:color="auto"/>
              <w:right w:val="single" w:sz="4" w:space="0" w:color="auto"/>
            </w:tcBorders>
          </w:tcPr>
          <w:p w:rsidR="00E03672" w:rsidRPr="00ED3912" w:rsidRDefault="009009B8" w:rsidP="007C0FEA">
            <w:pPr>
              <w:jc w:val="center"/>
              <w:rPr>
                <w:b/>
                <w:lang w:val="sr-Cyrl-CS"/>
              </w:rPr>
            </w:pPr>
            <w:r w:rsidRPr="00ED3912">
              <w:rPr>
                <w:b/>
                <w:lang w:val="sr-Cyrl-CS"/>
              </w:rPr>
              <w:t>ПРЕЗИМЕ И ИМЕ</w:t>
            </w:r>
          </w:p>
        </w:tc>
        <w:tc>
          <w:tcPr>
            <w:tcW w:w="1473" w:type="dxa"/>
            <w:tcBorders>
              <w:bottom w:val="double" w:sz="4" w:space="0" w:color="auto"/>
            </w:tcBorders>
          </w:tcPr>
          <w:p w:rsidR="00675070" w:rsidRDefault="009009B8" w:rsidP="007C0FEA">
            <w:pPr>
              <w:jc w:val="center"/>
              <w:rPr>
                <w:b/>
                <w:lang w:val="sr-Cyrl-CS"/>
              </w:rPr>
            </w:pPr>
            <w:r w:rsidRPr="00ED3912">
              <w:rPr>
                <w:b/>
                <w:lang w:val="sr-Cyrl-CS"/>
              </w:rPr>
              <w:t>НИВО ОБРАЗО</w:t>
            </w:r>
          </w:p>
          <w:p w:rsidR="00E03672" w:rsidRPr="00ED3912" w:rsidRDefault="009009B8" w:rsidP="007C0FEA">
            <w:pPr>
              <w:jc w:val="center"/>
              <w:rPr>
                <w:b/>
                <w:lang w:val="sr-Cyrl-CS"/>
              </w:rPr>
            </w:pPr>
            <w:r w:rsidRPr="00ED3912">
              <w:rPr>
                <w:b/>
                <w:lang w:val="sr-Cyrl-CS"/>
              </w:rPr>
              <w:t>ВАЊА</w:t>
            </w:r>
          </w:p>
        </w:tc>
        <w:tc>
          <w:tcPr>
            <w:tcW w:w="1654" w:type="dxa"/>
            <w:tcBorders>
              <w:bottom w:val="double" w:sz="4" w:space="0" w:color="auto"/>
            </w:tcBorders>
          </w:tcPr>
          <w:p w:rsidR="00E03672" w:rsidRPr="00ED3912" w:rsidRDefault="009009B8" w:rsidP="007C0FEA">
            <w:pPr>
              <w:jc w:val="center"/>
              <w:rPr>
                <w:b/>
                <w:lang w:val="sr-Cyrl-CS"/>
              </w:rPr>
            </w:pPr>
            <w:r w:rsidRPr="00ED3912">
              <w:rPr>
                <w:b/>
                <w:lang w:val="sr-Cyrl-CS"/>
              </w:rPr>
              <w:t>РАДНО МЕСТО</w:t>
            </w:r>
          </w:p>
        </w:tc>
        <w:tc>
          <w:tcPr>
            <w:tcW w:w="1518" w:type="dxa"/>
            <w:tcBorders>
              <w:bottom w:val="double" w:sz="4" w:space="0" w:color="auto"/>
            </w:tcBorders>
          </w:tcPr>
          <w:p w:rsidR="00E03672" w:rsidRPr="00ED3912" w:rsidRDefault="009009B8" w:rsidP="007C0FEA">
            <w:pPr>
              <w:jc w:val="center"/>
              <w:rPr>
                <w:b/>
                <w:sz w:val="20"/>
                <w:szCs w:val="20"/>
                <w:lang w:val="sr-Cyrl-CS"/>
              </w:rPr>
            </w:pPr>
            <w:r w:rsidRPr="00ED3912">
              <w:rPr>
                <w:b/>
                <w:sz w:val="20"/>
                <w:szCs w:val="20"/>
                <w:lang w:val="sr-Cyrl-CS"/>
              </w:rPr>
              <w:t>ПРОЦЕНАТ АНГАЖОВАЊА У ШКОЛИ (ИЛИ У ДРУГОЈ УСТАНОВИ)</w:t>
            </w:r>
          </w:p>
        </w:tc>
        <w:tc>
          <w:tcPr>
            <w:tcW w:w="965" w:type="dxa"/>
            <w:tcBorders>
              <w:bottom w:val="double" w:sz="4" w:space="0" w:color="auto"/>
            </w:tcBorders>
          </w:tcPr>
          <w:p w:rsidR="00675070" w:rsidRDefault="00675070" w:rsidP="007C0FEA">
            <w:pPr>
              <w:jc w:val="center"/>
              <w:rPr>
                <w:b/>
                <w:sz w:val="18"/>
                <w:szCs w:val="18"/>
                <w:lang w:val="sr-Cyrl-CS"/>
              </w:rPr>
            </w:pPr>
            <w:r>
              <w:rPr>
                <w:b/>
                <w:sz w:val="18"/>
                <w:szCs w:val="18"/>
                <w:lang w:val="sr-Cyrl-CS"/>
              </w:rPr>
              <w:t>ПОЛО-</w:t>
            </w:r>
          </w:p>
          <w:p w:rsidR="00675070" w:rsidRDefault="00675070" w:rsidP="007C0FEA">
            <w:pPr>
              <w:jc w:val="center"/>
              <w:rPr>
                <w:b/>
                <w:sz w:val="18"/>
                <w:szCs w:val="18"/>
                <w:lang w:val="sr-Cyrl-CS"/>
              </w:rPr>
            </w:pPr>
            <w:r>
              <w:rPr>
                <w:b/>
                <w:sz w:val="18"/>
                <w:szCs w:val="18"/>
                <w:lang w:val="sr-Cyrl-CS"/>
              </w:rPr>
              <w:t>ЖЕ</w:t>
            </w:r>
            <w:r w:rsidR="009009B8" w:rsidRPr="00ED3912">
              <w:rPr>
                <w:b/>
                <w:sz w:val="18"/>
                <w:szCs w:val="18"/>
                <w:lang w:val="sr-Cyrl-CS"/>
              </w:rPr>
              <w:t>НИИСПИТ ЗА ЛИ</w:t>
            </w:r>
            <w:r>
              <w:rPr>
                <w:b/>
                <w:sz w:val="18"/>
                <w:szCs w:val="18"/>
                <w:lang w:val="sr-Cyrl-CS"/>
              </w:rPr>
              <w:t>-</w:t>
            </w:r>
          </w:p>
          <w:p w:rsidR="00E03672" w:rsidRPr="00ED3912" w:rsidRDefault="009009B8" w:rsidP="00675070">
            <w:pPr>
              <w:jc w:val="center"/>
              <w:rPr>
                <w:b/>
                <w:sz w:val="18"/>
                <w:szCs w:val="18"/>
                <w:lang w:val="sr-Cyrl-CS"/>
              </w:rPr>
            </w:pPr>
            <w:r w:rsidRPr="00ED3912">
              <w:rPr>
                <w:b/>
                <w:sz w:val="18"/>
                <w:szCs w:val="18"/>
                <w:lang w:val="sr-Cyrl-CS"/>
              </w:rPr>
              <w:t>ЦЕНЦУ</w:t>
            </w:r>
          </w:p>
        </w:tc>
        <w:tc>
          <w:tcPr>
            <w:tcW w:w="1293" w:type="dxa"/>
            <w:gridSpan w:val="2"/>
            <w:tcBorders>
              <w:bottom w:val="double" w:sz="4" w:space="0" w:color="auto"/>
            </w:tcBorders>
          </w:tcPr>
          <w:p w:rsidR="00E03672" w:rsidRPr="00ED3912" w:rsidRDefault="009009B8" w:rsidP="007C0FEA">
            <w:pPr>
              <w:jc w:val="center"/>
              <w:rPr>
                <w:b/>
                <w:lang w:val="sr-Cyrl-CS"/>
              </w:rPr>
            </w:pPr>
            <w:r w:rsidRPr="00ED3912">
              <w:rPr>
                <w:b/>
                <w:lang w:val="sr-Cyrl-CS"/>
              </w:rPr>
              <w:t>ГОДИНЕ РАДНОГ СТАЖА</w:t>
            </w:r>
          </w:p>
        </w:tc>
      </w:tr>
      <w:tr w:rsidR="00E03672" w:rsidTr="00675070">
        <w:trPr>
          <w:gridAfter w:val="1"/>
          <w:wAfter w:w="46" w:type="dxa"/>
          <w:trHeight w:val="148"/>
        </w:trPr>
        <w:tc>
          <w:tcPr>
            <w:tcW w:w="828" w:type="dxa"/>
            <w:tcBorders>
              <w:top w:val="double" w:sz="4" w:space="0" w:color="auto"/>
              <w:right w:val="double" w:sz="4" w:space="0" w:color="auto"/>
            </w:tcBorders>
          </w:tcPr>
          <w:p w:rsidR="00E03672" w:rsidRDefault="00E03672" w:rsidP="007C0FEA">
            <w:pPr>
              <w:jc w:val="center"/>
              <w:rPr>
                <w:lang w:val="sr-Cyrl-CS"/>
              </w:rPr>
            </w:pPr>
            <w:r>
              <w:rPr>
                <w:lang w:val="sr-Cyrl-CS"/>
              </w:rPr>
              <w:t>1.</w:t>
            </w:r>
          </w:p>
        </w:tc>
        <w:tc>
          <w:tcPr>
            <w:tcW w:w="2759" w:type="dxa"/>
            <w:tcBorders>
              <w:top w:val="double" w:sz="4" w:space="0" w:color="auto"/>
              <w:left w:val="double" w:sz="4" w:space="0" w:color="auto"/>
              <w:right w:val="single" w:sz="4" w:space="0" w:color="auto"/>
            </w:tcBorders>
          </w:tcPr>
          <w:p w:rsidR="00E03672" w:rsidRDefault="00E03672" w:rsidP="007C0FEA">
            <w:pPr>
              <w:rPr>
                <w:lang w:val="sr-Cyrl-CS"/>
              </w:rPr>
            </w:pPr>
            <w:r>
              <w:rPr>
                <w:lang w:val="sr-Cyrl-CS"/>
              </w:rPr>
              <w:t>Вулин Снежана</w:t>
            </w:r>
          </w:p>
        </w:tc>
        <w:tc>
          <w:tcPr>
            <w:tcW w:w="1473" w:type="dxa"/>
            <w:tcBorders>
              <w:top w:val="double" w:sz="4" w:space="0" w:color="auto"/>
            </w:tcBorders>
          </w:tcPr>
          <w:p w:rsidR="00E03672" w:rsidRDefault="00E03672" w:rsidP="007C0FEA">
            <w:pPr>
              <w:jc w:val="center"/>
              <w:rPr>
                <w:lang w:val="sr-Cyrl-CS"/>
              </w:rPr>
            </w:pPr>
            <w:r>
              <w:rPr>
                <w:lang w:val="sr-Cyrl-CS"/>
              </w:rPr>
              <w:t>Високо образовање</w:t>
            </w:r>
          </w:p>
        </w:tc>
        <w:tc>
          <w:tcPr>
            <w:tcW w:w="1654" w:type="dxa"/>
            <w:tcBorders>
              <w:top w:val="double" w:sz="4" w:space="0" w:color="auto"/>
            </w:tcBorders>
          </w:tcPr>
          <w:p w:rsidR="00E03672" w:rsidRDefault="00E03672" w:rsidP="007C0FEA">
            <w:pPr>
              <w:jc w:val="center"/>
              <w:rPr>
                <w:lang w:val="sr-Cyrl-CS"/>
              </w:rPr>
            </w:pPr>
            <w:r>
              <w:rPr>
                <w:lang w:val="sr-Cyrl-CS"/>
              </w:rPr>
              <w:t>Наставник српског језика</w:t>
            </w:r>
            <w:r w:rsidR="00675070">
              <w:rPr>
                <w:lang w:val="sr-Cyrl-CS"/>
              </w:rPr>
              <w:t>, библиотекар</w:t>
            </w:r>
          </w:p>
        </w:tc>
        <w:tc>
          <w:tcPr>
            <w:tcW w:w="1518" w:type="dxa"/>
            <w:tcBorders>
              <w:top w:val="double" w:sz="4" w:space="0" w:color="auto"/>
            </w:tcBorders>
          </w:tcPr>
          <w:p w:rsidR="00675070" w:rsidRDefault="00E03672" w:rsidP="007C0FEA">
            <w:pPr>
              <w:jc w:val="center"/>
              <w:rPr>
                <w:lang w:val="sr-Cyrl-CS"/>
              </w:rPr>
            </w:pPr>
            <w:r>
              <w:rPr>
                <w:lang w:val="sr-Cyrl-CS"/>
              </w:rPr>
              <w:t>89%</w:t>
            </w:r>
          </w:p>
          <w:p w:rsidR="00E03672" w:rsidRPr="00675070" w:rsidRDefault="00675070" w:rsidP="00675070">
            <w:pPr>
              <w:jc w:val="center"/>
              <w:rPr>
                <w:lang w:val="sr-Cyrl-CS"/>
              </w:rPr>
            </w:pPr>
            <w:r>
              <w:rPr>
                <w:lang w:val="sr-Cyrl-CS"/>
              </w:rPr>
              <w:t>11%</w:t>
            </w:r>
          </w:p>
        </w:tc>
        <w:tc>
          <w:tcPr>
            <w:tcW w:w="965" w:type="dxa"/>
            <w:tcBorders>
              <w:top w:val="double" w:sz="4" w:space="0" w:color="auto"/>
            </w:tcBorders>
          </w:tcPr>
          <w:p w:rsidR="00E03672" w:rsidRDefault="00E03672" w:rsidP="007C0FEA">
            <w:pPr>
              <w:jc w:val="center"/>
              <w:rPr>
                <w:lang w:val="sr-Cyrl-CS"/>
              </w:rPr>
            </w:pPr>
            <w:r>
              <w:rPr>
                <w:lang w:val="sr-Cyrl-CS"/>
              </w:rPr>
              <w:t>да</w:t>
            </w:r>
          </w:p>
        </w:tc>
        <w:tc>
          <w:tcPr>
            <w:tcW w:w="1293" w:type="dxa"/>
            <w:gridSpan w:val="2"/>
            <w:tcBorders>
              <w:top w:val="double" w:sz="4" w:space="0" w:color="auto"/>
            </w:tcBorders>
          </w:tcPr>
          <w:p w:rsidR="00E03672" w:rsidRDefault="00E03672" w:rsidP="007C0FEA">
            <w:pPr>
              <w:jc w:val="center"/>
              <w:rPr>
                <w:lang w:val="sr-Cyrl-CS"/>
              </w:rPr>
            </w:pPr>
            <w:r>
              <w:rPr>
                <w:lang w:val="sr-Cyrl-CS"/>
              </w:rPr>
              <w:t>19</w:t>
            </w:r>
          </w:p>
        </w:tc>
      </w:tr>
      <w:tr w:rsidR="00E03672" w:rsidTr="00675070">
        <w:trPr>
          <w:gridAfter w:val="1"/>
          <w:wAfter w:w="46" w:type="dxa"/>
          <w:trHeight w:val="148"/>
        </w:trPr>
        <w:tc>
          <w:tcPr>
            <w:tcW w:w="828" w:type="dxa"/>
            <w:tcBorders>
              <w:right w:val="double" w:sz="4" w:space="0" w:color="auto"/>
            </w:tcBorders>
          </w:tcPr>
          <w:p w:rsidR="00E03672" w:rsidRDefault="00E03672" w:rsidP="007C0FEA">
            <w:pPr>
              <w:jc w:val="center"/>
              <w:rPr>
                <w:lang w:val="sr-Cyrl-CS"/>
              </w:rPr>
            </w:pPr>
            <w:r>
              <w:rPr>
                <w:lang w:val="sr-Cyrl-CS"/>
              </w:rPr>
              <w:t>2.</w:t>
            </w:r>
          </w:p>
        </w:tc>
        <w:tc>
          <w:tcPr>
            <w:tcW w:w="2759" w:type="dxa"/>
            <w:tcBorders>
              <w:left w:val="double" w:sz="4" w:space="0" w:color="auto"/>
              <w:right w:val="single" w:sz="4" w:space="0" w:color="auto"/>
            </w:tcBorders>
          </w:tcPr>
          <w:p w:rsidR="00E03672" w:rsidRDefault="00E03672" w:rsidP="007C0FEA">
            <w:pPr>
              <w:rPr>
                <w:lang w:val="sr-Cyrl-CS"/>
              </w:rPr>
            </w:pPr>
          </w:p>
          <w:p w:rsidR="00E03672" w:rsidRDefault="00E03672" w:rsidP="007C0FEA">
            <w:pPr>
              <w:rPr>
                <w:lang w:val="sr-Cyrl-CS"/>
              </w:rPr>
            </w:pPr>
            <w:r>
              <w:rPr>
                <w:lang w:val="sr-Cyrl-CS"/>
              </w:rPr>
              <w:t>Бабић Радослав</w:t>
            </w:r>
          </w:p>
        </w:tc>
        <w:tc>
          <w:tcPr>
            <w:tcW w:w="1473" w:type="dxa"/>
          </w:tcPr>
          <w:p w:rsidR="00E03672" w:rsidRDefault="00E03672" w:rsidP="007C0FEA">
            <w:pPr>
              <w:jc w:val="center"/>
              <w:rPr>
                <w:lang w:val="sr-Cyrl-CS"/>
              </w:rPr>
            </w:pPr>
            <w:r>
              <w:rPr>
                <w:lang w:val="sr-Cyrl-CS"/>
              </w:rPr>
              <w:t>Високо образовање</w:t>
            </w:r>
          </w:p>
        </w:tc>
        <w:tc>
          <w:tcPr>
            <w:tcW w:w="1654" w:type="dxa"/>
          </w:tcPr>
          <w:p w:rsidR="00E03672" w:rsidRDefault="00E03672" w:rsidP="007C0FEA">
            <w:pPr>
              <w:jc w:val="center"/>
              <w:rPr>
                <w:lang w:val="sr-Cyrl-CS"/>
              </w:rPr>
            </w:pPr>
            <w:r>
              <w:rPr>
                <w:lang w:val="sr-Cyrl-CS"/>
              </w:rPr>
              <w:t>Наста</w:t>
            </w:r>
            <w:r w:rsidR="00675070">
              <w:rPr>
                <w:lang w:val="sr-Cyrl-CS"/>
              </w:rPr>
              <w:t>вник српског језика</w:t>
            </w:r>
          </w:p>
        </w:tc>
        <w:tc>
          <w:tcPr>
            <w:tcW w:w="1518" w:type="dxa"/>
          </w:tcPr>
          <w:p w:rsidR="00E03672" w:rsidRDefault="00E03672" w:rsidP="007C0FEA">
            <w:pPr>
              <w:jc w:val="center"/>
              <w:rPr>
                <w:lang w:val="sr-Cyrl-CS"/>
              </w:rPr>
            </w:pPr>
            <w:r>
              <w:rPr>
                <w:lang w:val="sr-Cyrl-CS"/>
              </w:rPr>
              <w:t>100%</w:t>
            </w:r>
          </w:p>
        </w:tc>
        <w:tc>
          <w:tcPr>
            <w:tcW w:w="965" w:type="dxa"/>
          </w:tcPr>
          <w:p w:rsidR="00E03672" w:rsidRDefault="00E03672" w:rsidP="007C0FEA">
            <w:pPr>
              <w:jc w:val="center"/>
              <w:rPr>
                <w:lang w:val="sr-Cyrl-CS"/>
              </w:rPr>
            </w:pPr>
            <w:r>
              <w:rPr>
                <w:lang w:val="sr-Cyrl-CS"/>
              </w:rPr>
              <w:t>да</w:t>
            </w:r>
          </w:p>
        </w:tc>
        <w:tc>
          <w:tcPr>
            <w:tcW w:w="1293" w:type="dxa"/>
            <w:gridSpan w:val="2"/>
          </w:tcPr>
          <w:p w:rsidR="00E03672" w:rsidRDefault="00E03672" w:rsidP="007C0FEA">
            <w:pPr>
              <w:jc w:val="center"/>
              <w:rPr>
                <w:lang w:val="sr-Cyrl-CS"/>
              </w:rPr>
            </w:pPr>
            <w:r>
              <w:rPr>
                <w:lang w:val="sr-Cyrl-CS"/>
              </w:rPr>
              <w:t>40</w:t>
            </w:r>
          </w:p>
        </w:tc>
      </w:tr>
      <w:tr w:rsidR="00E03672" w:rsidTr="00675070">
        <w:trPr>
          <w:gridAfter w:val="1"/>
          <w:wAfter w:w="46" w:type="dxa"/>
          <w:trHeight w:val="148"/>
        </w:trPr>
        <w:tc>
          <w:tcPr>
            <w:tcW w:w="828" w:type="dxa"/>
            <w:tcBorders>
              <w:right w:val="double" w:sz="4" w:space="0" w:color="auto"/>
            </w:tcBorders>
          </w:tcPr>
          <w:p w:rsidR="00E03672" w:rsidRDefault="00E03672" w:rsidP="007C0FEA">
            <w:pPr>
              <w:jc w:val="center"/>
              <w:rPr>
                <w:lang w:val="sr-Cyrl-CS"/>
              </w:rPr>
            </w:pPr>
            <w:r>
              <w:rPr>
                <w:lang w:val="sr-Cyrl-CS"/>
              </w:rPr>
              <w:t>3.</w:t>
            </w:r>
          </w:p>
        </w:tc>
        <w:tc>
          <w:tcPr>
            <w:tcW w:w="2759" w:type="dxa"/>
            <w:tcBorders>
              <w:left w:val="double" w:sz="4" w:space="0" w:color="auto"/>
              <w:right w:val="single" w:sz="4" w:space="0" w:color="auto"/>
            </w:tcBorders>
          </w:tcPr>
          <w:p w:rsidR="00E03672" w:rsidRDefault="00E03672" w:rsidP="007C0FEA">
            <w:pPr>
              <w:rPr>
                <w:lang w:val="sr-Cyrl-CS"/>
              </w:rPr>
            </w:pPr>
            <w:r>
              <w:rPr>
                <w:lang w:val="sr-Cyrl-CS"/>
              </w:rPr>
              <w:t>Маринковић Мира</w:t>
            </w:r>
          </w:p>
        </w:tc>
        <w:tc>
          <w:tcPr>
            <w:tcW w:w="1473" w:type="dxa"/>
          </w:tcPr>
          <w:p w:rsidR="00E03672" w:rsidRDefault="00E03672" w:rsidP="007C0FEA">
            <w:pPr>
              <w:jc w:val="center"/>
              <w:rPr>
                <w:lang w:val="sr-Cyrl-CS"/>
              </w:rPr>
            </w:pPr>
            <w:r>
              <w:rPr>
                <w:lang w:val="sr-Cyrl-CS"/>
              </w:rPr>
              <w:t>Високо образовање</w:t>
            </w:r>
          </w:p>
        </w:tc>
        <w:tc>
          <w:tcPr>
            <w:tcW w:w="1654" w:type="dxa"/>
          </w:tcPr>
          <w:p w:rsidR="00E03672" w:rsidRDefault="00E03672" w:rsidP="007C0FEA">
            <w:pPr>
              <w:jc w:val="center"/>
              <w:rPr>
                <w:lang w:val="sr-Cyrl-CS"/>
              </w:rPr>
            </w:pPr>
            <w:r>
              <w:rPr>
                <w:lang w:val="sr-Cyrl-CS"/>
              </w:rPr>
              <w:t>Наставник математике</w:t>
            </w:r>
          </w:p>
        </w:tc>
        <w:tc>
          <w:tcPr>
            <w:tcW w:w="1518" w:type="dxa"/>
          </w:tcPr>
          <w:p w:rsidR="00E03672" w:rsidRDefault="00E03672" w:rsidP="007C0FEA">
            <w:pPr>
              <w:jc w:val="center"/>
              <w:rPr>
                <w:lang w:val="sr-Cyrl-CS"/>
              </w:rPr>
            </w:pPr>
            <w:r>
              <w:rPr>
                <w:lang w:val="sr-Cyrl-CS"/>
              </w:rPr>
              <w:t>111%</w:t>
            </w:r>
          </w:p>
        </w:tc>
        <w:tc>
          <w:tcPr>
            <w:tcW w:w="965" w:type="dxa"/>
          </w:tcPr>
          <w:p w:rsidR="00E03672" w:rsidRDefault="00E03672" w:rsidP="007C0FEA">
            <w:pPr>
              <w:jc w:val="center"/>
              <w:rPr>
                <w:lang w:val="sr-Cyrl-CS"/>
              </w:rPr>
            </w:pPr>
            <w:r>
              <w:rPr>
                <w:lang w:val="sr-Cyrl-CS"/>
              </w:rPr>
              <w:t>да</w:t>
            </w:r>
          </w:p>
        </w:tc>
        <w:tc>
          <w:tcPr>
            <w:tcW w:w="1293" w:type="dxa"/>
            <w:gridSpan w:val="2"/>
          </w:tcPr>
          <w:p w:rsidR="00E03672" w:rsidRDefault="00E03672" w:rsidP="007C0FEA">
            <w:pPr>
              <w:jc w:val="center"/>
              <w:rPr>
                <w:lang w:val="sr-Cyrl-CS"/>
              </w:rPr>
            </w:pPr>
            <w:r>
              <w:rPr>
                <w:lang w:val="sr-Cyrl-CS"/>
              </w:rPr>
              <w:t>6</w:t>
            </w:r>
          </w:p>
        </w:tc>
      </w:tr>
      <w:tr w:rsidR="00E03672" w:rsidTr="00675070">
        <w:trPr>
          <w:gridAfter w:val="1"/>
          <w:wAfter w:w="46" w:type="dxa"/>
          <w:trHeight w:val="148"/>
        </w:trPr>
        <w:tc>
          <w:tcPr>
            <w:tcW w:w="828" w:type="dxa"/>
            <w:tcBorders>
              <w:right w:val="double" w:sz="4" w:space="0" w:color="auto"/>
            </w:tcBorders>
          </w:tcPr>
          <w:p w:rsidR="00E03672" w:rsidRDefault="00E03672" w:rsidP="007C0FEA">
            <w:pPr>
              <w:jc w:val="center"/>
              <w:rPr>
                <w:lang w:val="sr-Cyrl-CS"/>
              </w:rPr>
            </w:pPr>
            <w:r>
              <w:rPr>
                <w:lang w:val="sr-Cyrl-CS"/>
              </w:rPr>
              <w:t>4.</w:t>
            </w:r>
          </w:p>
        </w:tc>
        <w:tc>
          <w:tcPr>
            <w:tcW w:w="2759" w:type="dxa"/>
            <w:tcBorders>
              <w:left w:val="double" w:sz="4" w:space="0" w:color="auto"/>
              <w:right w:val="single" w:sz="4" w:space="0" w:color="auto"/>
            </w:tcBorders>
          </w:tcPr>
          <w:p w:rsidR="00E03672" w:rsidRDefault="00E03672" w:rsidP="007C0FEA">
            <w:pPr>
              <w:rPr>
                <w:lang w:val="sr-Cyrl-CS"/>
              </w:rPr>
            </w:pPr>
            <w:r>
              <w:rPr>
                <w:lang w:val="sr-Cyrl-CS"/>
              </w:rPr>
              <w:t>Ихас Душанка</w:t>
            </w:r>
          </w:p>
        </w:tc>
        <w:tc>
          <w:tcPr>
            <w:tcW w:w="1473" w:type="dxa"/>
          </w:tcPr>
          <w:p w:rsidR="00E03672" w:rsidRDefault="00E03672" w:rsidP="007C0FEA">
            <w:pPr>
              <w:jc w:val="center"/>
              <w:rPr>
                <w:lang w:val="sr-Cyrl-CS"/>
              </w:rPr>
            </w:pPr>
            <w:r>
              <w:rPr>
                <w:lang w:val="sr-Cyrl-CS"/>
              </w:rPr>
              <w:t>Високо образовање</w:t>
            </w:r>
          </w:p>
        </w:tc>
        <w:tc>
          <w:tcPr>
            <w:tcW w:w="1654" w:type="dxa"/>
          </w:tcPr>
          <w:p w:rsidR="00E03672" w:rsidRDefault="00E03672" w:rsidP="007C0FEA">
            <w:pPr>
              <w:jc w:val="center"/>
              <w:rPr>
                <w:lang w:val="sr-Cyrl-CS"/>
              </w:rPr>
            </w:pPr>
            <w:r>
              <w:rPr>
                <w:lang w:val="sr-Cyrl-CS"/>
              </w:rPr>
              <w:t>Наставник математике</w:t>
            </w:r>
          </w:p>
        </w:tc>
        <w:tc>
          <w:tcPr>
            <w:tcW w:w="1518" w:type="dxa"/>
          </w:tcPr>
          <w:p w:rsidR="00E03672" w:rsidRDefault="00E03672" w:rsidP="007C0FEA">
            <w:pPr>
              <w:jc w:val="center"/>
              <w:rPr>
                <w:lang w:val="sr-Cyrl-CS"/>
              </w:rPr>
            </w:pPr>
            <w:r>
              <w:rPr>
                <w:lang w:val="sr-Cyrl-CS"/>
              </w:rPr>
              <w:t>67%</w:t>
            </w:r>
          </w:p>
        </w:tc>
        <w:tc>
          <w:tcPr>
            <w:tcW w:w="965" w:type="dxa"/>
          </w:tcPr>
          <w:p w:rsidR="00E03672" w:rsidRDefault="00E03672" w:rsidP="007C0FEA">
            <w:pPr>
              <w:jc w:val="center"/>
              <w:rPr>
                <w:lang w:val="sr-Cyrl-CS"/>
              </w:rPr>
            </w:pPr>
            <w:r>
              <w:rPr>
                <w:lang w:val="sr-Cyrl-CS"/>
              </w:rPr>
              <w:t>не</w:t>
            </w:r>
          </w:p>
        </w:tc>
        <w:tc>
          <w:tcPr>
            <w:tcW w:w="1293" w:type="dxa"/>
            <w:gridSpan w:val="2"/>
          </w:tcPr>
          <w:p w:rsidR="00E03672" w:rsidRDefault="00E03672" w:rsidP="007C0FEA">
            <w:pPr>
              <w:jc w:val="center"/>
              <w:rPr>
                <w:lang w:val="sr-Cyrl-CS"/>
              </w:rPr>
            </w:pPr>
            <w:r>
              <w:rPr>
                <w:lang w:val="sr-Cyrl-CS"/>
              </w:rPr>
              <w:t>9</w:t>
            </w:r>
          </w:p>
        </w:tc>
      </w:tr>
      <w:tr w:rsidR="00E03672" w:rsidTr="00675070">
        <w:trPr>
          <w:gridAfter w:val="1"/>
          <w:wAfter w:w="46" w:type="dxa"/>
          <w:trHeight w:val="148"/>
        </w:trPr>
        <w:tc>
          <w:tcPr>
            <w:tcW w:w="828" w:type="dxa"/>
            <w:tcBorders>
              <w:right w:val="double" w:sz="4" w:space="0" w:color="auto"/>
            </w:tcBorders>
          </w:tcPr>
          <w:p w:rsidR="00E03672" w:rsidRDefault="00E03672" w:rsidP="007C0FEA">
            <w:pPr>
              <w:jc w:val="center"/>
              <w:rPr>
                <w:lang w:val="sr-Cyrl-CS"/>
              </w:rPr>
            </w:pPr>
            <w:r>
              <w:rPr>
                <w:lang w:val="sr-Cyrl-CS"/>
              </w:rPr>
              <w:t>5.</w:t>
            </w:r>
          </w:p>
        </w:tc>
        <w:tc>
          <w:tcPr>
            <w:tcW w:w="2759" w:type="dxa"/>
            <w:tcBorders>
              <w:left w:val="double" w:sz="4" w:space="0" w:color="auto"/>
              <w:right w:val="single" w:sz="4" w:space="0" w:color="auto"/>
            </w:tcBorders>
          </w:tcPr>
          <w:p w:rsidR="00E03672" w:rsidRDefault="00E03672" w:rsidP="007C0FEA">
            <w:pPr>
              <w:rPr>
                <w:lang w:val="sr-Cyrl-CS"/>
              </w:rPr>
            </w:pPr>
            <w:r>
              <w:rPr>
                <w:lang w:val="sr-Cyrl-CS"/>
              </w:rPr>
              <w:t>Делић Душанка</w:t>
            </w:r>
          </w:p>
        </w:tc>
        <w:tc>
          <w:tcPr>
            <w:tcW w:w="1473" w:type="dxa"/>
          </w:tcPr>
          <w:p w:rsidR="00E03672" w:rsidRDefault="00E03672" w:rsidP="007C0FEA">
            <w:pPr>
              <w:jc w:val="center"/>
              <w:rPr>
                <w:lang w:val="sr-Cyrl-CS"/>
              </w:rPr>
            </w:pPr>
            <w:r>
              <w:rPr>
                <w:lang w:val="sr-Cyrl-CS"/>
              </w:rPr>
              <w:t>Високо образовање</w:t>
            </w:r>
          </w:p>
        </w:tc>
        <w:tc>
          <w:tcPr>
            <w:tcW w:w="1654" w:type="dxa"/>
          </w:tcPr>
          <w:p w:rsidR="00E03672" w:rsidRDefault="00E03672" w:rsidP="007C0FEA">
            <w:pPr>
              <w:jc w:val="center"/>
              <w:rPr>
                <w:lang w:val="sr-Cyrl-CS"/>
              </w:rPr>
            </w:pPr>
            <w:r>
              <w:rPr>
                <w:lang w:val="sr-Cyrl-CS"/>
              </w:rPr>
              <w:t>Наставник биологије</w:t>
            </w:r>
          </w:p>
        </w:tc>
        <w:tc>
          <w:tcPr>
            <w:tcW w:w="1518" w:type="dxa"/>
          </w:tcPr>
          <w:p w:rsidR="00E03672" w:rsidRDefault="007776E2" w:rsidP="007C0FEA">
            <w:pPr>
              <w:jc w:val="center"/>
              <w:rPr>
                <w:lang w:val="sr-Cyrl-CS"/>
              </w:rPr>
            </w:pPr>
            <w:r>
              <w:t>80</w:t>
            </w:r>
            <w:r w:rsidR="00E03672">
              <w:rPr>
                <w:lang w:val="sr-Cyrl-CS"/>
              </w:rPr>
              <w:t>%</w:t>
            </w:r>
          </w:p>
        </w:tc>
        <w:tc>
          <w:tcPr>
            <w:tcW w:w="965" w:type="dxa"/>
          </w:tcPr>
          <w:p w:rsidR="00E03672" w:rsidRDefault="00E03672" w:rsidP="007C0FEA">
            <w:pPr>
              <w:jc w:val="center"/>
              <w:rPr>
                <w:lang w:val="sr-Cyrl-CS"/>
              </w:rPr>
            </w:pPr>
            <w:r>
              <w:rPr>
                <w:lang w:val="sr-Cyrl-CS"/>
              </w:rPr>
              <w:t>да</w:t>
            </w:r>
          </w:p>
        </w:tc>
        <w:tc>
          <w:tcPr>
            <w:tcW w:w="1293" w:type="dxa"/>
            <w:gridSpan w:val="2"/>
          </w:tcPr>
          <w:p w:rsidR="00E03672" w:rsidRDefault="00E03672" w:rsidP="007C0FEA">
            <w:pPr>
              <w:jc w:val="center"/>
              <w:rPr>
                <w:lang w:val="sr-Cyrl-CS"/>
              </w:rPr>
            </w:pPr>
            <w:r>
              <w:rPr>
                <w:lang w:val="sr-Cyrl-CS"/>
              </w:rPr>
              <w:t>32</w:t>
            </w:r>
          </w:p>
        </w:tc>
      </w:tr>
      <w:tr w:rsidR="00E03672" w:rsidTr="00675070">
        <w:trPr>
          <w:gridAfter w:val="1"/>
          <w:wAfter w:w="46" w:type="dxa"/>
          <w:trHeight w:val="148"/>
        </w:trPr>
        <w:tc>
          <w:tcPr>
            <w:tcW w:w="828" w:type="dxa"/>
            <w:tcBorders>
              <w:right w:val="double" w:sz="4" w:space="0" w:color="auto"/>
            </w:tcBorders>
          </w:tcPr>
          <w:p w:rsidR="00E03672" w:rsidRDefault="00E03672" w:rsidP="007C0FEA">
            <w:pPr>
              <w:jc w:val="center"/>
            </w:pPr>
          </w:p>
          <w:p w:rsidR="00E03672" w:rsidRDefault="00E03672" w:rsidP="007C0FEA">
            <w:pPr>
              <w:jc w:val="center"/>
            </w:pPr>
          </w:p>
          <w:p w:rsidR="00E03672" w:rsidRDefault="00E03672" w:rsidP="007C0FEA">
            <w:pPr>
              <w:jc w:val="center"/>
              <w:rPr>
                <w:lang w:val="sr-Cyrl-CS"/>
              </w:rPr>
            </w:pPr>
            <w:r>
              <w:rPr>
                <w:lang w:val="sr-Cyrl-CS"/>
              </w:rPr>
              <w:t>6.</w:t>
            </w:r>
          </w:p>
        </w:tc>
        <w:tc>
          <w:tcPr>
            <w:tcW w:w="2759" w:type="dxa"/>
            <w:tcBorders>
              <w:left w:val="double" w:sz="4" w:space="0" w:color="auto"/>
              <w:right w:val="single" w:sz="4" w:space="0" w:color="auto"/>
            </w:tcBorders>
          </w:tcPr>
          <w:p w:rsidR="00E03672" w:rsidRDefault="00E03672" w:rsidP="007C0FEA">
            <w:pPr>
              <w:rPr>
                <w:lang w:val="sr-Cyrl-CS"/>
              </w:rPr>
            </w:pPr>
          </w:p>
          <w:p w:rsidR="00E03672" w:rsidRDefault="00E03672" w:rsidP="007C0FEA">
            <w:pPr>
              <w:rPr>
                <w:lang w:val="sr-Cyrl-CS"/>
              </w:rPr>
            </w:pPr>
          </w:p>
          <w:p w:rsidR="00E03672" w:rsidRDefault="00E03672" w:rsidP="007C0FEA">
            <w:pPr>
              <w:rPr>
                <w:lang w:val="sr-Cyrl-CS"/>
              </w:rPr>
            </w:pPr>
            <w:r>
              <w:rPr>
                <w:lang w:val="sr-Cyrl-CS"/>
              </w:rPr>
              <w:t>Мандић- Дошлић Стојанка</w:t>
            </w:r>
          </w:p>
        </w:tc>
        <w:tc>
          <w:tcPr>
            <w:tcW w:w="1473" w:type="dxa"/>
          </w:tcPr>
          <w:p w:rsidR="00E03672" w:rsidRDefault="00E03672" w:rsidP="007C0FEA">
            <w:pPr>
              <w:jc w:val="center"/>
            </w:pPr>
          </w:p>
          <w:p w:rsidR="00E03672" w:rsidRDefault="00E03672" w:rsidP="007C0FEA">
            <w:pPr>
              <w:jc w:val="center"/>
              <w:rPr>
                <w:lang w:val="sr-Cyrl-CS"/>
              </w:rPr>
            </w:pPr>
            <w:r>
              <w:rPr>
                <w:lang w:val="sr-Cyrl-CS"/>
              </w:rPr>
              <w:t>Високо образовање</w:t>
            </w:r>
          </w:p>
        </w:tc>
        <w:tc>
          <w:tcPr>
            <w:tcW w:w="1654" w:type="dxa"/>
          </w:tcPr>
          <w:p w:rsidR="00E03672" w:rsidRDefault="00E03672" w:rsidP="007C0FEA">
            <w:pPr>
              <w:jc w:val="center"/>
            </w:pPr>
          </w:p>
          <w:p w:rsidR="00E03672" w:rsidRDefault="00E03672" w:rsidP="007C0FEA">
            <w:pPr>
              <w:jc w:val="center"/>
              <w:rPr>
                <w:lang w:val="sr-Cyrl-CS"/>
              </w:rPr>
            </w:pPr>
            <w:r>
              <w:rPr>
                <w:lang w:val="sr-Cyrl-CS"/>
              </w:rPr>
              <w:t>Наставник историје</w:t>
            </w:r>
          </w:p>
        </w:tc>
        <w:tc>
          <w:tcPr>
            <w:tcW w:w="1518" w:type="dxa"/>
          </w:tcPr>
          <w:p w:rsidR="00E03672" w:rsidRDefault="00E03672" w:rsidP="007C0FEA">
            <w:pPr>
              <w:jc w:val="center"/>
              <w:rPr>
                <w:lang w:val="sr-Cyrl-CS"/>
              </w:rPr>
            </w:pPr>
            <w:r>
              <w:rPr>
                <w:lang w:val="sr-Cyrl-CS"/>
              </w:rPr>
              <w:t>70%,</w:t>
            </w:r>
          </w:p>
          <w:p w:rsidR="00E03672" w:rsidRDefault="00E03672" w:rsidP="007C0FEA">
            <w:pPr>
              <w:jc w:val="center"/>
              <w:rPr>
                <w:lang w:val="sr-Cyrl-CS"/>
              </w:rPr>
            </w:pPr>
          </w:p>
          <w:p w:rsidR="00E03672" w:rsidRDefault="00E03672" w:rsidP="007C0FEA">
            <w:pPr>
              <w:jc w:val="center"/>
              <w:rPr>
                <w:lang w:val="sr-Cyrl-CS"/>
              </w:rPr>
            </w:pPr>
            <w:r>
              <w:rPr>
                <w:lang w:val="sr-Cyrl-CS"/>
              </w:rPr>
              <w:t>ОШ Б. Паланка 20%</w:t>
            </w:r>
          </w:p>
        </w:tc>
        <w:tc>
          <w:tcPr>
            <w:tcW w:w="965" w:type="dxa"/>
          </w:tcPr>
          <w:p w:rsidR="00E03672" w:rsidRDefault="00E03672" w:rsidP="007C0FEA">
            <w:pPr>
              <w:jc w:val="center"/>
            </w:pPr>
          </w:p>
          <w:p w:rsidR="00E03672" w:rsidRDefault="00E03672" w:rsidP="007C0FEA">
            <w:pPr>
              <w:jc w:val="center"/>
              <w:rPr>
                <w:lang w:val="sr-Cyrl-CS"/>
              </w:rPr>
            </w:pPr>
            <w:r>
              <w:rPr>
                <w:lang w:val="sr-Cyrl-CS"/>
              </w:rPr>
              <w:t>да</w:t>
            </w:r>
          </w:p>
        </w:tc>
        <w:tc>
          <w:tcPr>
            <w:tcW w:w="1293" w:type="dxa"/>
            <w:gridSpan w:val="2"/>
          </w:tcPr>
          <w:p w:rsidR="00E03672" w:rsidRDefault="00E03672" w:rsidP="007C0FEA">
            <w:pPr>
              <w:jc w:val="center"/>
            </w:pPr>
          </w:p>
          <w:p w:rsidR="00E03672" w:rsidRDefault="00E03672" w:rsidP="007C0FEA">
            <w:pPr>
              <w:jc w:val="center"/>
              <w:rPr>
                <w:lang w:val="sr-Cyrl-CS"/>
              </w:rPr>
            </w:pPr>
            <w:r>
              <w:rPr>
                <w:lang w:val="sr-Cyrl-CS"/>
              </w:rPr>
              <w:t>9</w:t>
            </w:r>
          </w:p>
        </w:tc>
      </w:tr>
      <w:tr w:rsidR="00E03672" w:rsidTr="00675070">
        <w:trPr>
          <w:gridAfter w:val="1"/>
          <w:wAfter w:w="46" w:type="dxa"/>
          <w:trHeight w:val="148"/>
        </w:trPr>
        <w:tc>
          <w:tcPr>
            <w:tcW w:w="828" w:type="dxa"/>
            <w:tcBorders>
              <w:right w:val="double" w:sz="4" w:space="0" w:color="auto"/>
            </w:tcBorders>
          </w:tcPr>
          <w:p w:rsidR="00E03672" w:rsidRDefault="00E03672" w:rsidP="007C0FEA">
            <w:pPr>
              <w:jc w:val="center"/>
              <w:rPr>
                <w:lang w:val="sr-Cyrl-CS"/>
              </w:rPr>
            </w:pPr>
          </w:p>
          <w:p w:rsidR="00E03672" w:rsidRDefault="00E03672" w:rsidP="007C0FEA">
            <w:pPr>
              <w:jc w:val="center"/>
              <w:rPr>
                <w:lang w:val="sr-Cyrl-CS"/>
              </w:rPr>
            </w:pPr>
            <w:r>
              <w:rPr>
                <w:lang w:val="sr-Cyrl-CS"/>
              </w:rPr>
              <w:t>7.</w:t>
            </w:r>
          </w:p>
        </w:tc>
        <w:tc>
          <w:tcPr>
            <w:tcW w:w="2759" w:type="dxa"/>
            <w:tcBorders>
              <w:left w:val="double" w:sz="4" w:space="0" w:color="auto"/>
              <w:right w:val="single" w:sz="4" w:space="0" w:color="auto"/>
            </w:tcBorders>
          </w:tcPr>
          <w:p w:rsidR="00E03672" w:rsidRDefault="00E03672" w:rsidP="007C0FEA">
            <w:pPr>
              <w:rPr>
                <w:lang w:val="sr-Cyrl-CS"/>
              </w:rPr>
            </w:pPr>
          </w:p>
          <w:p w:rsidR="00E03672" w:rsidRDefault="00E03672" w:rsidP="007C0FEA">
            <w:pPr>
              <w:rPr>
                <w:lang w:val="sr-Cyrl-CS"/>
              </w:rPr>
            </w:pPr>
            <w:r>
              <w:rPr>
                <w:lang w:val="sr-Cyrl-CS"/>
              </w:rPr>
              <w:t>Павков Младен</w:t>
            </w:r>
          </w:p>
        </w:tc>
        <w:tc>
          <w:tcPr>
            <w:tcW w:w="1473" w:type="dxa"/>
          </w:tcPr>
          <w:p w:rsidR="00E03672" w:rsidRDefault="00E03672" w:rsidP="007C0FEA">
            <w:pPr>
              <w:jc w:val="center"/>
              <w:rPr>
                <w:lang w:val="sr-Cyrl-CS"/>
              </w:rPr>
            </w:pPr>
            <w:r>
              <w:rPr>
                <w:lang w:val="sr-Cyrl-CS"/>
              </w:rPr>
              <w:t>Високо образовање</w:t>
            </w:r>
          </w:p>
        </w:tc>
        <w:tc>
          <w:tcPr>
            <w:tcW w:w="1654" w:type="dxa"/>
          </w:tcPr>
          <w:p w:rsidR="00E03672" w:rsidRDefault="00E03672" w:rsidP="007C0FEA">
            <w:pPr>
              <w:jc w:val="center"/>
              <w:rPr>
                <w:lang w:val="sr-Cyrl-CS"/>
              </w:rPr>
            </w:pPr>
            <w:r>
              <w:rPr>
                <w:lang w:val="sr-Cyrl-CS"/>
              </w:rPr>
              <w:t>Наставник географије и грађанског васпитања</w:t>
            </w:r>
          </w:p>
        </w:tc>
        <w:tc>
          <w:tcPr>
            <w:tcW w:w="1518" w:type="dxa"/>
          </w:tcPr>
          <w:p w:rsidR="00E03672" w:rsidRDefault="00E03672" w:rsidP="007C0FEA">
            <w:pPr>
              <w:jc w:val="center"/>
              <w:rPr>
                <w:lang w:val="sr-Cyrl-CS"/>
              </w:rPr>
            </w:pPr>
            <w:r>
              <w:rPr>
                <w:lang w:val="sr-Cyrl-CS"/>
              </w:rPr>
              <w:t>80%,</w:t>
            </w:r>
          </w:p>
          <w:p w:rsidR="00E03672" w:rsidRDefault="00E03672" w:rsidP="007C0FEA">
            <w:pPr>
              <w:jc w:val="center"/>
              <w:rPr>
                <w:lang w:val="sr-Cyrl-CS"/>
              </w:rPr>
            </w:pPr>
            <w:r>
              <w:rPr>
                <w:lang w:val="sr-Cyrl-CS"/>
              </w:rPr>
              <w:t>ОШ Обровац</w:t>
            </w:r>
          </w:p>
          <w:p w:rsidR="00E03672" w:rsidRPr="00A65450" w:rsidRDefault="00E03672" w:rsidP="007C0FEA">
            <w:pPr>
              <w:jc w:val="center"/>
              <w:rPr>
                <w:lang w:val="sr-Cyrl-CS"/>
              </w:rPr>
            </w:pPr>
            <w:r>
              <w:rPr>
                <w:lang w:val="sr-Cyrl-CS"/>
              </w:rPr>
              <w:t>20%</w:t>
            </w:r>
          </w:p>
        </w:tc>
        <w:tc>
          <w:tcPr>
            <w:tcW w:w="965" w:type="dxa"/>
          </w:tcPr>
          <w:p w:rsidR="00E03672" w:rsidRDefault="00E03672" w:rsidP="007C0FEA">
            <w:pPr>
              <w:jc w:val="center"/>
              <w:rPr>
                <w:lang w:val="sr-Cyrl-CS"/>
              </w:rPr>
            </w:pPr>
            <w:r>
              <w:rPr>
                <w:lang w:val="sr-Cyrl-CS"/>
              </w:rPr>
              <w:t>да</w:t>
            </w:r>
          </w:p>
        </w:tc>
        <w:tc>
          <w:tcPr>
            <w:tcW w:w="1293" w:type="dxa"/>
            <w:gridSpan w:val="2"/>
          </w:tcPr>
          <w:p w:rsidR="00E03672" w:rsidRDefault="00E03672" w:rsidP="007C0FEA">
            <w:pPr>
              <w:jc w:val="center"/>
              <w:rPr>
                <w:lang w:val="sr-Cyrl-CS"/>
              </w:rPr>
            </w:pPr>
            <w:r>
              <w:rPr>
                <w:lang w:val="sr-Cyrl-CS"/>
              </w:rPr>
              <w:t>27</w:t>
            </w:r>
          </w:p>
        </w:tc>
      </w:tr>
      <w:tr w:rsidR="00E03672" w:rsidTr="00675070">
        <w:trPr>
          <w:gridAfter w:val="1"/>
          <w:wAfter w:w="46" w:type="dxa"/>
          <w:trHeight w:val="148"/>
        </w:trPr>
        <w:tc>
          <w:tcPr>
            <w:tcW w:w="828" w:type="dxa"/>
            <w:tcBorders>
              <w:right w:val="double" w:sz="4" w:space="0" w:color="auto"/>
            </w:tcBorders>
          </w:tcPr>
          <w:p w:rsidR="00E03672" w:rsidRDefault="00E03672" w:rsidP="007C0FEA">
            <w:pPr>
              <w:jc w:val="center"/>
              <w:rPr>
                <w:lang w:val="sr-Cyrl-CS"/>
              </w:rPr>
            </w:pPr>
          </w:p>
          <w:p w:rsidR="00E03672" w:rsidRDefault="00E03672" w:rsidP="007C0FEA">
            <w:pPr>
              <w:jc w:val="center"/>
              <w:rPr>
                <w:lang w:val="sr-Cyrl-CS"/>
              </w:rPr>
            </w:pPr>
            <w:r>
              <w:rPr>
                <w:lang w:val="sr-Cyrl-CS"/>
              </w:rPr>
              <w:t>8.</w:t>
            </w:r>
          </w:p>
        </w:tc>
        <w:tc>
          <w:tcPr>
            <w:tcW w:w="2759" w:type="dxa"/>
            <w:tcBorders>
              <w:left w:val="double" w:sz="4" w:space="0" w:color="auto"/>
              <w:right w:val="single" w:sz="4" w:space="0" w:color="auto"/>
            </w:tcBorders>
          </w:tcPr>
          <w:p w:rsidR="00E03672" w:rsidRDefault="00E03672" w:rsidP="007C0FEA">
            <w:pPr>
              <w:rPr>
                <w:lang w:val="sr-Cyrl-CS"/>
              </w:rPr>
            </w:pPr>
          </w:p>
          <w:p w:rsidR="00E03672" w:rsidRDefault="00E03672" w:rsidP="007C0FEA">
            <w:pPr>
              <w:rPr>
                <w:lang w:val="sr-Cyrl-CS"/>
              </w:rPr>
            </w:pPr>
            <w:r>
              <w:rPr>
                <w:lang w:val="sr-Cyrl-CS"/>
              </w:rPr>
              <w:t>Суђи Јурај</w:t>
            </w:r>
          </w:p>
        </w:tc>
        <w:tc>
          <w:tcPr>
            <w:tcW w:w="1473" w:type="dxa"/>
          </w:tcPr>
          <w:p w:rsidR="00E03672" w:rsidRDefault="00E03672" w:rsidP="007C0FEA">
            <w:pPr>
              <w:jc w:val="center"/>
              <w:rPr>
                <w:lang w:val="sr-Cyrl-CS"/>
              </w:rPr>
            </w:pPr>
            <w:r>
              <w:rPr>
                <w:lang w:val="sr-Cyrl-CS"/>
              </w:rPr>
              <w:t>Високо образовање</w:t>
            </w:r>
          </w:p>
        </w:tc>
        <w:tc>
          <w:tcPr>
            <w:tcW w:w="1654" w:type="dxa"/>
          </w:tcPr>
          <w:p w:rsidR="00E03672" w:rsidRDefault="00E03672" w:rsidP="007C0FEA">
            <w:pPr>
              <w:jc w:val="center"/>
              <w:rPr>
                <w:lang w:val="sr-Cyrl-CS"/>
              </w:rPr>
            </w:pPr>
            <w:r>
              <w:rPr>
                <w:lang w:val="sr-Cyrl-CS"/>
              </w:rPr>
              <w:t>Наставник музичке културе</w:t>
            </w:r>
          </w:p>
        </w:tc>
        <w:tc>
          <w:tcPr>
            <w:tcW w:w="1518" w:type="dxa"/>
          </w:tcPr>
          <w:p w:rsidR="00E03672" w:rsidRDefault="00E03672" w:rsidP="007C0FEA">
            <w:pPr>
              <w:jc w:val="center"/>
              <w:rPr>
                <w:lang w:val="sr-Cyrl-CS"/>
              </w:rPr>
            </w:pPr>
            <w:r>
              <w:rPr>
                <w:lang w:val="sr-Cyrl-CS"/>
              </w:rPr>
              <w:t>50%,</w:t>
            </w:r>
          </w:p>
          <w:p w:rsidR="00E03672" w:rsidRDefault="00E03672" w:rsidP="007C0FEA">
            <w:pPr>
              <w:jc w:val="center"/>
              <w:rPr>
                <w:lang w:val="sr-Cyrl-CS"/>
              </w:rPr>
            </w:pPr>
            <w:r>
              <w:rPr>
                <w:lang w:val="sr-Cyrl-CS"/>
              </w:rPr>
              <w:t xml:space="preserve"> ОШ Селенча 50%</w:t>
            </w:r>
          </w:p>
        </w:tc>
        <w:tc>
          <w:tcPr>
            <w:tcW w:w="965" w:type="dxa"/>
          </w:tcPr>
          <w:p w:rsidR="00E03672" w:rsidRDefault="00E03672" w:rsidP="007C0FEA">
            <w:pPr>
              <w:jc w:val="center"/>
              <w:rPr>
                <w:lang w:val="sr-Cyrl-CS"/>
              </w:rPr>
            </w:pPr>
            <w:r>
              <w:rPr>
                <w:lang w:val="sr-Cyrl-CS"/>
              </w:rPr>
              <w:t>да</w:t>
            </w:r>
          </w:p>
        </w:tc>
        <w:tc>
          <w:tcPr>
            <w:tcW w:w="1293" w:type="dxa"/>
            <w:gridSpan w:val="2"/>
          </w:tcPr>
          <w:p w:rsidR="00E03672" w:rsidRDefault="00E03672" w:rsidP="007C0FEA">
            <w:pPr>
              <w:jc w:val="center"/>
              <w:rPr>
                <w:lang w:val="sr-Cyrl-CS"/>
              </w:rPr>
            </w:pPr>
            <w:r>
              <w:rPr>
                <w:lang w:val="sr-Cyrl-CS"/>
              </w:rPr>
              <w:t>23</w:t>
            </w:r>
          </w:p>
        </w:tc>
      </w:tr>
      <w:tr w:rsidR="00E03672" w:rsidTr="00675070">
        <w:trPr>
          <w:gridAfter w:val="1"/>
          <w:wAfter w:w="46" w:type="dxa"/>
          <w:trHeight w:val="148"/>
        </w:trPr>
        <w:tc>
          <w:tcPr>
            <w:tcW w:w="828" w:type="dxa"/>
            <w:tcBorders>
              <w:right w:val="double" w:sz="4" w:space="0" w:color="auto"/>
            </w:tcBorders>
          </w:tcPr>
          <w:p w:rsidR="00E03672" w:rsidRDefault="00E03672" w:rsidP="007C0FEA">
            <w:pPr>
              <w:jc w:val="center"/>
              <w:rPr>
                <w:lang w:val="sr-Cyrl-CS"/>
              </w:rPr>
            </w:pPr>
          </w:p>
          <w:p w:rsidR="00E03672" w:rsidRDefault="00E03672" w:rsidP="007C0FEA">
            <w:pPr>
              <w:jc w:val="center"/>
              <w:rPr>
                <w:lang w:val="sr-Cyrl-CS"/>
              </w:rPr>
            </w:pPr>
            <w:r>
              <w:rPr>
                <w:lang w:val="sr-Cyrl-CS"/>
              </w:rPr>
              <w:t>9.</w:t>
            </w:r>
          </w:p>
        </w:tc>
        <w:tc>
          <w:tcPr>
            <w:tcW w:w="2759" w:type="dxa"/>
            <w:tcBorders>
              <w:left w:val="double" w:sz="4" w:space="0" w:color="auto"/>
              <w:right w:val="single" w:sz="4" w:space="0" w:color="auto"/>
            </w:tcBorders>
          </w:tcPr>
          <w:p w:rsidR="00E03672" w:rsidRDefault="00E03672" w:rsidP="007C0FEA">
            <w:pPr>
              <w:rPr>
                <w:lang w:val="sr-Cyrl-CS"/>
              </w:rPr>
            </w:pPr>
          </w:p>
          <w:p w:rsidR="00E03672" w:rsidRDefault="00E03672" w:rsidP="007C0FEA">
            <w:pPr>
              <w:rPr>
                <w:lang w:val="sr-Cyrl-CS"/>
              </w:rPr>
            </w:pPr>
            <w:r>
              <w:rPr>
                <w:lang w:val="sr-Cyrl-CS"/>
              </w:rPr>
              <w:t>Радаковић Бранко</w:t>
            </w:r>
          </w:p>
        </w:tc>
        <w:tc>
          <w:tcPr>
            <w:tcW w:w="1473" w:type="dxa"/>
          </w:tcPr>
          <w:p w:rsidR="00E03672" w:rsidRDefault="00E03672" w:rsidP="007C0FEA">
            <w:pPr>
              <w:jc w:val="center"/>
              <w:rPr>
                <w:lang w:val="sr-Cyrl-CS"/>
              </w:rPr>
            </w:pPr>
            <w:r>
              <w:rPr>
                <w:lang w:val="sr-Cyrl-CS"/>
              </w:rPr>
              <w:t>Више образовање</w:t>
            </w:r>
          </w:p>
        </w:tc>
        <w:tc>
          <w:tcPr>
            <w:tcW w:w="1654" w:type="dxa"/>
          </w:tcPr>
          <w:p w:rsidR="00E03672" w:rsidRDefault="00E03672" w:rsidP="007C0FEA">
            <w:pPr>
              <w:jc w:val="center"/>
              <w:rPr>
                <w:lang w:val="sr-Cyrl-CS"/>
              </w:rPr>
            </w:pPr>
            <w:r>
              <w:rPr>
                <w:lang w:val="sr-Cyrl-CS"/>
              </w:rPr>
              <w:t>Наставник ликовне културе</w:t>
            </w:r>
          </w:p>
        </w:tc>
        <w:tc>
          <w:tcPr>
            <w:tcW w:w="1518" w:type="dxa"/>
          </w:tcPr>
          <w:p w:rsidR="00E03672" w:rsidRDefault="00E03672" w:rsidP="007C0FEA">
            <w:pPr>
              <w:jc w:val="center"/>
              <w:rPr>
                <w:lang w:val="sr-Cyrl-CS"/>
              </w:rPr>
            </w:pPr>
            <w:r>
              <w:rPr>
                <w:lang w:val="sr-Cyrl-CS"/>
              </w:rPr>
              <w:t>70%</w:t>
            </w:r>
          </w:p>
        </w:tc>
        <w:tc>
          <w:tcPr>
            <w:tcW w:w="965" w:type="dxa"/>
          </w:tcPr>
          <w:p w:rsidR="00E03672" w:rsidRDefault="00E03672" w:rsidP="007C0FEA">
            <w:pPr>
              <w:jc w:val="center"/>
              <w:rPr>
                <w:lang w:val="sr-Cyrl-CS"/>
              </w:rPr>
            </w:pPr>
            <w:r>
              <w:rPr>
                <w:lang w:val="sr-Cyrl-CS"/>
              </w:rPr>
              <w:t>да</w:t>
            </w:r>
          </w:p>
        </w:tc>
        <w:tc>
          <w:tcPr>
            <w:tcW w:w="1293" w:type="dxa"/>
            <w:gridSpan w:val="2"/>
          </w:tcPr>
          <w:p w:rsidR="00E03672" w:rsidRDefault="00E03672" w:rsidP="007C0FEA">
            <w:pPr>
              <w:jc w:val="center"/>
              <w:rPr>
                <w:lang w:val="sr-Cyrl-CS"/>
              </w:rPr>
            </w:pPr>
            <w:r>
              <w:rPr>
                <w:lang w:val="sr-Cyrl-CS"/>
              </w:rPr>
              <w:t>10</w:t>
            </w:r>
          </w:p>
        </w:tc>
      </w:tr>
      <w:tr w:rsidR="00E03672" w:rsidTr="00675070">
        <w:trPr>
          <w:gridAfter w:val="1"/>
          <w:wAfter w:w="46" w:type="dxa"/>
          <w:trHeight w:val="148"/>
        </w:trPr>
        <w:tc>
          <w:tcPr>
            <w:tcW w:w="828" w:type="dxa"/>
            <w:tcBorders>
              <w:right w:val="double" w:sz="4" w:space="0" w:color="auto"/>
            </w:tcBorders>
          </w:tcPr>
          <w:p w:rsidR="00E03672" w:rsidRDefault="00E03672" w:rsidP="007C0FEA">
            <w:pPr>
              <w:jc w:val="center"/>
              <w:rPr>
                <w:lang w:val="sr-Cyrl-CS"/>
              </w:rPr>
            </w:pPr>
          </w:p>
          <w:p w:rsidR="00E03672" w:rsidRDefault="00E03672" w:rsidP="007C0FEA">
            <w:pPr>
              <w:jc w:val="center"/>
              <w:rPr>
                <w:lang w:val="sr-Cyrl-CS"/>
              </w:rPr>
            </w:pPr>
            <w:r>
              <w:rPr>
                <w:lang w:val="sr-Cyrl-CS"/>
              </w:rPr>
              <w:t>10.</w:t>
            </w:r>
          </w:p>
        </w:tc>
        <w:tc>
          <w:tcPr>
            <w:tcW w:w="2759" w:type="dxa"/>
            <w:tcBorders>
              <w:left w:val="double" w:sz="4" w:space="0" w:color="auto"/>
              <w:right w:val="single" w:sz="4" w:space="0" w:color="auto"/>
            </w:tcBorders>
          </w:tcPr>
          <w:p w:rsidR="00E03672" w:rsidRDefault="00E03672" w:rsidP="007C0FEA">
            <w:pPr>
              <w:rPr>
                <w:lang w:val="sr-Cyrl-CS"/>
              </w:rPr>
            </w:pPr>
          </w:p>
          <w:p w:rsidR="00E03672" w:rsidRDefault="00E03672" w:rsidP="007C0FEA">
            <w:pPr>
              <w:rPr>
                <w:lang w:val="sr-Cyrl-CS"/>
              </w:rPr>
            </w:pPr>
            <w:r>
              <w:rPr>
                <w:lang w:val="sr-Cyrl-CS"/>
              </w:rPr>
              <w:t>Маринковић Бранко</w:t>
            </w:r>
          </w:p>
        </w:tc>
        <w:tc>
          <w:tcPr>
            <w:tcW w:w="1473" w:type="dxa"/>
          </w:tcPr>
          <w:p w:rsidR="00E03672" w:rsidRDefault="00E03672" w:rsidP="007C0FEA">
            <w:pPr>
              <w:jc w:val="center"/>
              <w:rPr>
                <w:lang w:val="sr-Cyrl-CS"/>
              </w:rPr>
            </w:pPr>
            <w:r>
              <w:rPr>
                <w:lang w:val="sr-Cyrl-CS"/>
              </w:rPr>
              <w:t>Високо образовање</w:t>
            </w:r>
          </w:p>
        </w:tc>
        <w:tc>
          <w:tcPr>
            <w:tcW w:w="1654" w:type="dxa"/>
          </w:tcPr>
          <w:p w:rsidR="00E03672" w:rsidRPr="00556D3B" w:rsidRDefault="00E03672" w:rsidP="007C0FEA">
            <w:pPr>
              <w:jc w:val="center"/>
              <w:rPr>
                <w:sz w:val="20"/>
                <w:szCs w:val="20"/>
                <w:lang w:val="sr-Cyrl-CS"/>
              </w:rPr>
            </w:pPr>
            <w:r w:rsidRPr="00556D3B">
              <w:rPr>
                <w:sz w:val="20"/>
                <w:szCs w:val="20"/>
                <w:lang w:val="sr-Cyrl-CS"/>
              </w:rPr>
              <w:t>Наставник техничког и информатичког образовања</w:t>
            </w:r>
          </w:p>
        </w:tc>
        <w:tc>
          <w:tcPr>
            <w:tcW w:w="1518" w:type="dxa"/>
          </w:tcPr>
          <w:p w:rsidR="00E03672" w:rsidRDefault="00E03672" w:rsidP="007C0FEA">
            <w:pPr>
              <w:jc w:val="center"/>
              <w:rPr>
                <w:lang w:val="sr-Cyrl-CS"/>
              </w:rPr>
            </w:pPr>
            <w:r>
              <w:rPr>
                <w:lang w:val="sr-Cyrl-CS"/>
              </w:rPr>
              <w:t>80%,</w:t>
            </w:r>
          </w:p>
          <w:p w:rsidR="00E03672" w:rsidRPr="00A65450" w:rsidRDefault="00E03672" w:rsidP="007C0FEA">
            <w:pPr>
              <w:jc w:val="center"/>
              <w:rPr>
                <w:lang w:val="sr-Cyrl-CS"/>
              </w:rPr>
            </w:pPr>
          </w:p>
        </w:tc>
        <w:tc>
          <w:tcPr>
            <w:tcW w:w="965" w:type="dxa"/>
          </w:tcPr>
          <w:p w:rsidR="00E03672" w:rsidRDefault="00E03672" w:rsidP="007C0FEA">
            <w:pPr>
              <w:jc w:val="center"/>
              <w:rPr>
                <w:lang w:val="sr-Cyrl-CS"/>
              </w:rPr>
            </w:pPr>
            <w:r>
              <w:rPr>
                <w:lang w:val="sr-Cyrl-CS"/>
              </w:rPr>
              <w:t>не</w:t>
            </w:r>
          </w:p>
        </w:tc>
        <w:tc>
          <w:tcPr>
            <w:tcW w:w="1293" w:type="dxa"/>
            <w:gridSpan w:val="2"/>
          </w:tcPr>
          <w:p w:rsidR="00E03672" w:rsidRDefault="00E03672" w:rsidP="007C0FEA">
            <w:pPr>
              <w:jc w:val="center"/>
              <w:rPr>
                <w:lang w:val="sr-Cyrl-CS"/>
              </w:rPr>
            </w:pPr>
            <w:r>
              <w:rPr>
                <w:lang w:val="sr-Cyrl-CS"/>
              </w:rPr>
              <w:t>2</w:t>
            </w:r>
          </w:p>
        </w:tc>
      </w:tr>
      <w:tr w:rsidR="00E03672" w:rsidTr="00675070">
        <w:trPr>
          <w:gridAfter w:val="1"/>
          <w:wAfter w:w="46" w:type="dxa"/>
          <w:trHeight w:val="148"/>
        </w:trPr>
        <w:tc>
          <w:tcPr>
            <w:tcW w:w="828" w:type="dxa"/>
            <w:tcBorders>
              <w:right w:val="double" w:sz="4" w:space="0" w:color="auto"/>
            </w:tcBorders>
          </w:tcPr>
          <w:p w:rsidR="00E03672" w:rsidRDefault="00E03672" w:rsidP="007C0FEA">
            <w:pPr>
              <w:jc w:val="center"/>
              <w:rPr>
                <w:lang w:val="sr-Cyrl-CS"/>
              </w:rPr>
            </w:pPr>
          </w:p>
          <w:p w:rsidR="00E03672" w:rsidRDefault="00E03672" w:rsidP="007C0FEA">
            <w:pPr>
              <w:jc w:val="center"/>
              <w:rPr>
                <w:lang w:val="sr-Cyrl-CS"/>
              </w:rPr>
            </w:pPr>
            <w:r>
              <w:rPr>
                <w:lang w:val="sr-Cyrl-CS"/>
              </w:rPr>
              <w:t>11.</w:t>
            </w:r>
          </w:p>
        </w:tc>
        <w:tc>
          <w:tcPr>
            <w:tcW w:w="2759" w:type="dxa"/>
            <w:tcBorders>
              <w:left w:val="double" w:sz="4" w:space="0" w:color="auto"/>
              <w:right w:val="single" w:sz="4" w:space="0" w:color="auto"/>
            </w:tcBorders>
          </w:tcPr>
          <w:p w:rsidR="00E03672" w:rsidRDefault="00E03672" w:rsidP="007C0FEA">
            <w:pPr>
              <w:rPr>
                <w:lang w:val="sr-Cyrl-CS"/>
              </w:rPr>
            </w:pPr>
          </w:p>
          <w:p w:rsidR="00E03672" w:rsidRDefault="00E03672" w:rsidP="007C0FEA">
            <w:pPr>
              <w:rPr>
                <w:lang w:val="sr-Cyrl-CS"/>
              </w:rPr>
            </w:pPr>
            <w:r>
              <w:rPr>
                <w:lang w:val="sr-Cyrl-CS"/>
              </w:rPr>
              <w:t>Ћиковић Миодраг</w:t>
            </w:r>
          </w:p>
        </w:tc>
        <w:tc>
          <w:tcPr>
            <w:tcW w:w="1473" w:type="dxa"/>
          </w:tcPr>
          <w:p w:rsidR="00E03672" w:rsidRDefault="00E03672" w:rsidP="007C0FEA">
            <w:pPr>
              <w:jc w:val="center"/>
              <w:rPr>
                <w:lang w:val="sr-Cyrl-CS"/>
              </w:rPr>
            </w:pPr>
            <w:r>
              <w:rPr>
                <w:lang w:val="sr-Cyrl-CS"/>
              </w:rPr>
              <w:t>Високо образовање</w:t>
            </w:r>
          </w:p>
        </w:tc>
        <w:tc>
          <w:tcPr>
            <w:tcW w:w="1654" w:type="dxa"/>
          </w:tcPr>
          <w:p w:rsidR="00E03672" w:rsidRPr="00F060AC" w:rsidRDefault="00E03672" w:rsidP="007C0FEA">
            <w:pPr>
              <w:jc w:val="center"/>
              <w:rPr>
                <w:sz w:val="16"/>
                <w:szCs w:val="16"/>
                <w:lang w:val="sr-Cyrl-CS"/>
              </w:rPr>
            </w:pPr>
            <w:r w:rsidRPr="00F060AC">
              <w:rPr>
                <w:sz w:val="16"/>
                <w:szCs w:val="16"/>
                <w:lang w:val="sr-Cyrl-CS"/>
              </w:rPr>
              <w:t>Наставник техничког и информатичког образовања и наставник рачунарств и инфоратике</w:t>
            </w:r>
          </w:p>
        </w:tc>
        <w:tc>
          <w:tcPr>
            <w:tcW w:w="1518" w:type="dxa"/>
          </w:tcPr>
          <w:p w:rsidR="00E03672" w:rsidRDefault="00E03672" w:rsidP="007C0FEA">
            <w:pPr>
              <w:jc w:val="center"/>
              <w:rPr>
                <w:lang w:val="sr-Cyrl-CS"/>
              </w:rPr>
            </w:pPr>
            <w:r>
              <w:rPr>
                <w:lang w:val="sr-Cyrl-CS"/>
              </w:rPr>
              <w:t>65%,</w:t>
            </w:r>
          </w:p>
          <w:p w:rsidR="00E03672" w:rsidRDefault="00E03672" w:rsidP="007C0FEA">
            <w:pPr>
              <w:jc w:val="center"/>
              <w:rPr>
                <w:lang w:val="sr-Cyrl-CS"/>
              </w:rPr>
            </w:pPr>
            <w:r>
              <w:rPr>
                <w:lang w:val="sr-Cyrl-CS"/>
              </w:rPr>
              <w:t>20% у ОШ БНС</w:t>
            </w:r>
          </w:p>
          <w:p w:rsidR="00E03672" w:rsidRDefault="00E03672" w:rsidP="007C0FEA">
            <w:pPr>
              <w:jc w:val="center"/>
              <w:rPr>
                <w:lang w:val="sr-Cyrl-CS"/>
              </w:rPr>
            </w:pPr>
            <w:r>
              <w:rPr>
                <w:lang w:val="sr-Cyrl-CS"/>
              </w:rPr>
              <w:t>15% у ОШ у Вајској</w:t>
            </w:r>
          </w:p>
          <w:p w:rsidR="00E03672" w:rsidRDefault="00E03672" w:rsidP="007C0FEA">
            <w:pPr>
              <w:jc w:val="center"/>
              <w:rPr>
                <w:lang w:val="sr-Cyrl-CS"/>
              </w:rPr>
            </w:pPr>
          </w:p>
        </w:tc>
        <w:tc>
          <w:tcPr>
            <w:tcW w:w="965" w:type="dxa"/>
          </w:tcPr>
          <w:p w:rsidR="00E03672" w:rsidRDefault="00E03672" w:rsidP="007C0FEA">
            <w:pPr>
              <w:jc w:val="center"/>
              <w:rPr>
                <w:lang w:val="sr-Cyrl-CS"/>
              </w:rPr>
            </w:pPr>
            <w:r>
              <w:rPr>
                <w:lang w:val="sr-Cyrl-CS"/>
              </w:rPr>
              <w:t>да</w:t>
            </w:r>
          </w:p>
        </w:tc>
        <w:tc>
          <w:tcPr>
            <w:tcW w:w="1293" w:type="dxa"/>
            <w:gridSpan w:val="2"/>
          </w:tcPr>
          <w:p w:rsidR="00E03672" w:rsidRDefault="00E03672" w:rsidP="007C0FEA">
            <w:pPr>
              <w:jc w:val="center"/>
              <w:rPr>
                <w:lang w:val="sr-Cyrl-CS"/>
              </w:rPr>
            </w:pPr>
            <w:r>
              <w:rPr>
                <w:lang w:val="sr-Cyrl-CS"/>
              </w:rPr>
              <w:t>32</w:t>
            </w:r>
          </w:p>
        </w:tc>
      </w:tr>
      <w:tr w:rsidR="00E03672" w:rsidTr="00675070">
        <w:trPr>
          <w:gridAfter w:val="1"/>
          <w:wAfter w:w="46" w:type="dxa"/>
          <w:trHeight w:val="148"/>
        </w:trPr>
        <w:tc>
          <w:tcPr>
            <w:tcW w:w="828" w:type="dxa"/>
            <w:tcBorders>
              <w:right w:val="double" w:sz="4" w:space="0" w:color="auto"/>
            </w:tcBorders>
          </w:tcPr>
          <w:p w:rsidR="00E03672" w:rsidRDefault="00E03672" w:rsidP="007C0FEA">
            <w:pPr>
              <w:jc w:val="center"/>
              <w:rPr>
                <w:lang w:val="sr-Cyrl-CS"/>
              </w:rPr>
            </w:pPr>
          </w:p>
          <w:p w:rsidR="00E03672" w:rsidRDefault="00E03672" w:rsidP="007C0FEA">
            <w:pPr>
              <w:jc w:val="center"/>
              <w:rPr>
                <w:lang w:val="sr-Cyrl-CS"/>
              </w:rPr>
            </w:pPr>
            <w:r>
              <w:rPr>
                <w:lang w:val="sr-Cyrl-CS"/>
              </w:rPr>
              <w:t>12.</w:t>
            </w:r>
          </w:p>
        </w:tc>
        <w:tc>
          <w:tcPr>
            <w:tcW w:w="2759" w:type="dxa"/>
            <w:tcBorders>
              <w:left w:val="double" w:sz="4" w:space="0" w:color="auto"/>
              <w:right w:val="single" w:sz="4" w:space="0" w:color="auto"/>
            </w:tcBorders>
          </w:tcPr>
          <w:p w:rsidR="00E03672" w:rsidRDefault="00E03672" w:rsidP="007C0FEA">
            <w:pPr>
              <w:rPr>
                <w:lang w:val="sr-Cyrl-CS"/>
              </w:rPr>
            </w:pPr>
          </w:p>
          <w:p w:rsidR="00E03672" w:rsidRDefault="00E03672" w:rsidP="007C0FEA">
            <w:pPr>
              <w:rPr>
                <w:lang w:val="sr-Cyrl-CS"/>
              </w:rPr>
            </w:pPr>
            <w:r>
              <w:rPr>
                <w:lang w:val="sr-Cyrl-CS"/>
              </w:rPr>
              <w:t>Ћиковић Славица</w:t>
            </w:r>
          </w:p>
        </w:tc>
        <w:tc>
          <w:tcPr>
            <w:tcW w:w="1473" w:type="dxa"/>
          </w:tcPr>
          <w:p w:rsidR="00E03672" w:rsidRDefault="00E03672" w:rsidP="007C0FEA">
            <w:pPr>
              <w:jc w:val="center"/>
              <w:rPr>
                <w:lang w:val="sr-Cyrl-CS"/>
              </w:rPr>
            </w:pPr>
            <w:r>
              <w:rPr>
                <w:lang w:val="sr-Cyrl-CS"/>
              </w:rPr>
              <w:t>Високо образовање</w:t>
            </w:r>
          </w:p>
        </w:tc>
        <w:tc>
          <w:tcPr>
            <w:tcW w:w="1654" w:type="dxa"/>
          </w:tcPr>
          <w:p w:rsidR="00E03672" w:rsidRPr="007776E2" w:rsidRDefault="00E03672" w:rsidP="007C0FEA">
            <w:pPr>
              <w:jc w:val="center"/>
              <w:rPr>
                <w:lang w:val="sr-Cyrl-CS"/>
              </w:rPr>
            </w:pPr>
            <w:r>
              <w:rPr>
                <w:lang w:val="sr-Cyrl-CS"/>
              </w:rPr>
              <w:t>Наставник хемије</w:t>
            </w:r>
            <w:r w:rsidR="007776E2">
              <w:rPr>
                <w:lang w:val="sr-Cyrl-CS"/>
              </w:rPr>
              <w:t>и домаћинстав</w:t>
            </w:r>
          </w:p>
        </w:tc>
        <w:tc>
          <w:tcPr>
            <w:tcW w:w="1518" w:type="dxa"/>
          </w:tcPr>
          <w:p w:rsidR="00E03672" w:rsidRPr="003D23E1" w:rsidRDefault="00E03672" w:rsidP="007C0FEA">
            <w:pPr>
              <w:jc w:val="center"/>
              <w:rPr>
                <w:sz w:val="18"/>
                <w:szCs w:val="18"/>
                <w:lang w:val="sr-Cyrl-CS"/>
              </w:rPr>
            </w:pPr>
            <w:r>
              <w:rPr>
                <w:sz w:val="18"/>
                <w:szCs w:val="18"/>
                <w:lang w:val="sr-Cyrl-CS"/>
              </w:rPr>
              <w:t>45</w:t>
            </w:r>
            <w:r w:rsidRPr="003D23E1">
              <w:rPr>
                <w:sz w:val="18"/>
                <w:szCs w:val="18"/>
                <w:lang w:val="sr-Cyrl-CS"/>
              </w:rPr>
              <w:t>%,</w:t>
            </w:r>
          </w:p>
          <w:p w:rsidR="00E03672" w:rsidRPr="003D23E1" w:rsidRDefault="00E03672" w:rsidP="007C0FEA">
            <w:pPr>
              <w:jc w:val="center"/>
              <w:rPr>
                <w:sz w:val="18"/>
                <w:szCs w:val="18"/>
                <w:lang w:val="sr-Cyrl-CS"/>
              </w:rPr>
            </w:pPr>
            <w:r>
              <w:rPr>
                <w:sz w:val="18"/>
                <w:szCs w:val="18"/>
                <w:lang w:val="sr-Cyrl-CS"/>
              </w:rPr>
              <w:t>Пољопривредна школа Бач, 55</w:t>
            </w:r>
            <w:r w:rsidRPr="003D23E1">
              <w:rPr>
                <w:sz w:val="18"/>
                <w:szCs w:val="18"/>
                <w:lang w:val="sr-Cyrl-CS"/>
              </w:rPr>
              <w:t>%</w:t>
            </w:r>
          </w:p>
        </w:tc>
        <w:tc>
          <w:tcPr>
            <w:tcW w:w="965" w:type="dxa"/>
          </w:tcPr>
          <w:p w:rsidR="00E03672" w:rsidRDefault="00E03672" w:rsidP="007C0FEA">
            <w:pPr>
              <w:jc w:val="center"/>
              <w:rPr>
                <w:lang w:val="sr-Cyrl-CS"/>
              </w:rPr>
            </w:pPr>
            <w:r>
              <w:rPr>
                <w:lang w:val="sr-Cyrl-CS"/>
              </w:rPr>
              <w:t>да</w:t>
            </w:r>
          </w:p>
        </w:tc>
        <w:tc>
          <w:tcPr>
            <w:tcW w:w="1293" w:type="dxa"/>
            <w:gridSpan w:val="2"/>
          </w:tcPr>
          <w:p w:rsidR="00E03672" w:rsidRDefault="00E03672" w:rsidP="007C0FEA">
            <w:pPr>
              <w:jc w:val="center"/>
              <w:rPr>
                <w:lang w:val="sr-Cyrl-CS"/>
              </w:rPr>
            </w:pPr>
            <w:r>
              <w:rPr>
                <w:lang w:val="sr-Cyrl-CS"/>
              </w:rPr>
              <w:t>29</w:t>
            </w:r>
          </w:p>
        </w:tc>
      </w:tr>
      <w:tr w:rsidR="00E03672" w:rsidTr="00675070">
        <w:trPr>
          <w:gridAfter w:val="1"/>
          <w:wAfter w:w="46" w:type="dxa"/>
          <w:trHeight w:val="148"/>
        </w:trPr>
        <w:tc>
          <w:tcPr>
            <w:tcW w:w="828" w:type="dxa"/>
            <w:tcBorders>
              <w:right w:val="double" w:sz="4" w:space="0" w:color="auto"/>
            </w:tcBorders>
          </w:tcPr>
          <w:p w:rsidR="00E03672" w:rsidRDefault="00E03672" w:rsidP="007C0FEA">
            <w:pPr>
              <w:rPr>
                <w:lang w:val="sr-Cyrl-CS"/>
              </w:rPr>
            </w:pPr>
            <w:r>
              <w:rPr>
                <w:lang w:val="sr-Cyrl-CS"/>
              </w:rPr>
              <w:t xml:space="preserve">    13.</w:t>
            </w:r>
          </w:p>
        </w:tc>
        <w:tc>
          <w:tcPr>
            <w:tcW w:w="2759" w:type="dxa"/>
            <w:tcBorders>
              <w:left w:val="double" w:sz="4" w:space="0" w:color="auto"/>
              <w:right w:val="single" w:sz="4" w:space="0" w:color="auto"/>
            </w:tcBorders>
          </w:tcPr>
          <w:p w:rsidR="00E03672" w:rsidRDefault="00E03672" w:rsidP="007C0FEA">
            <w:pPr>
              <w:rPr>
                <w:lang w:val="sr-Cyrl-CS"/>
              </w:rPr>
            </w:pPr>
            <w:r>
              <w:rPr>
                <w:lang w:val="sr-Cyrl-CS"/>
              </w:rPr>
              <w:t>Новаковић Слађана</w:t>
            </w:r>
          </w:p>
        </w:tc>
        <w:tc>
          <w:tcPr>
            <w:tcW w:w="1473" w:type="dxa"/>
          </w:tcPr>
          <w:p w:rsidR="00E03672" w:rsidRDefault="00E03672" w:rsidP="007C0FEA">
            <w:pPr>
              <w:jc w:val="center"/>
              <w:rPr>
                <w:lang w:val="sr-Cyrl-CS"/>
              </w:rPr>
            </w:pPr>
            <w:r>
              <w:rPr>
                <w:lang w:val="sr-Cyrl-CS"/>
              </w:rPr>
              <w:t>Високо образовање</w:t>
            </w:r>
          </w:p>
        </w:tc>
        <w:tc>
          <w:tcPr>
            <w:tcW w:w="1654" w:type="dxa"/>
          </w:tcPr>
          <w:p w:rsidR="00E03672" w:rsidRDefault="00E03672" w:rsidP="007C0FEA">
            <w:pPr>
              <w:jc w:val="center"/>
              <w:rPr>
                <w:lang w:val="sr-Cyrl-CS"/>
              </w:rPr>
            </w:pPr>
            <w:r>
              <w:rPr>
                <w:lang w:val="sr-Cyrl-CS"/>
              </w:rPr>
              <w:t>Наставник физике</w:t>
            </w:r>
          </w:p>
        </w:tc>
        <w:tc>
          <w:tcPr>
            <w:tcW w:w="1518" w:type="dxa"/>
          </w:tcPr>
          <w:p w:rsidR="00E03672" w:rsidRDefault="00E03672" w:rsidP="007C0FEA">
            <w:pPr>
              <w:jc w:val="center"/>
              <w:rPr>
                <w:lang w:val="sr-Cyrl-CS"/>
              </w:rPr>
            </w:pPr>
            <w:r>
              <w:rPr>
                <w:lang w:val="sr-Cyrl-CS"/>
              </w:rPr>
              <w:t>60%, ОШ Плавна 40%</w:t>
            </w:r>
          </w:p>
        </w:tc>
        <w:tc>
          <w:tcPr>
            <w:tcW w:w="965" w:type="dxa"/>
          </w:tcPr>
          <w:p w:rsidR="00E03672" w:rsidRDefault="00E03672" w:rsidP="007C0FEA">
            <w:pPr>
              <w:jc w:val="center"/>
              <w:rPr>
                <w:lang w:val="sr-Cyrl-CS"/>
              </w:rPr>
            </w:pPr>
            <w:r>
              <w:rPr>
                <w:lang w:val="sr-Cyrl-CS"/>
              </w:rPr>
              <w:t>да</w:t>
            </w:r>
          </w:p>
        </w:tc>
        <w:tc>
          <w:tcPr>
            <w:tcW w:w="1293" w:type="dxa"/>
            <w:gridSpan w:val="2"/>
          </w:tcPr>
          <w:p w:rsidR="00E03672" w:rsidRDefault="00E03672" w:rsidP="007C0FEA">
            <w:pPr>
              <w:jc w:val="center"/>
              <w:rPr>
                <w:lang w:val="sr-Cyrl-CS"/>
              </w:rPr>
            </w:pPr>
            <w:r>
              <w:rPr>
                <w:lang w:val="sr-Cyrl-CS"/>
              </w:rPr>
              <w:t>19</w:t>
            </w:r>
          </w:p>
        </w:tc>
      </w:tr>
      <w:tr w:rsidR="00E03672" w:rsidTr="00675070">
        <w:trPr>
          <w:gridAfter w:val="1"/>
          <w:wAfter w:w="46" w:type="dxa"/>
          <w:trHeight w:val="148"/>
        </w:trPr>
        <w:tc>
          <w:tcPr>
            <w:tcW w:w="828" w:type="dxa"/>
            <w:tcBorders>
              <w:right w:val="double" w:sz="4" w:space="0" w:color="auto"/>
            </w:tcBorders>
          </w:tcPr>
          <w:p w:rsidR="00E03672" w:rsidRDefault="00E03672" w:rsidP="007C0FEA">
            <w:pPr>
              <w:jc w:val="center"/>
              <w:rPr>
                <w:lang w:val="sr-Cyrl-CS"/>
              </w:rPr>
            </w:pPr>
          </w:p>
          <w:p w:rsidR="00E03672" w:rsidRDefault="00E03672" w:rsidP="007C0FEA">
            <w:pPr>
              <w:jc w:val="center"/>
              <w:rPr>
                <w:lang w:val="sr-Cyrl-CS"/>
              </w:rPr>
            </w:pPr>
            <w:r>
              <w:rPr>
                <w:lang w:val="sr-Cyrl-CS"/>
              </w:rPr>
              <w:t>14.</w:t>
            </w:r>
          </w:p>
        </w:tc>
        <w:tc>
          <w:tcPr>
            <w:tcW w:w="2759" w:type="dxa"/>
            <w:tcBorders>
              <w:left w:val="double" w:sz="4" w:space="0" w:color="auto"/>
              <w:right w:val="single" w:sz="4" w:space="0" w:color="auto"/>
            </w:tcBorders>
          </w:tcPr>
          <w:p w:rsidR="00E03672" w:rsidRDefault="00E03672" w:rsidP="007C0FEA">
            <w:pPr>
              <w:rPr>
                <w:lang w:val="sr-Cyrl-CS"/>
              </w:rPr>
            </w:pPr>
          </w:p>
          <w:p w:rsidR="00E03672" w:rsidRDefault="00E03672" w:rsidP="007C0FEA">
            <w:pPr>
              <w:rPr>
                <w:lang w:val="sr-Cyrl-CS"/>
              </w:rPr>
            </w:pPr>
            <w:r>
              <w:rPr>
                <w:lang w:val="sr-Cyrl-CS"/>
              </w:rPr>
              <w:t>Ћурић Миланко</w:t>
            </w:r>
          </w:p>
        </w:tc>
        <w:tc>
          <w:tcPr>
            <w:tcW w:w="1473" w:type="dxa"/>
          </w:tcPr>
          <w:p w:rsidR="00E03672" w:rsidRDefault="00E03672" w:rsidP="007C0FEA">
            <w:pPr>
              <w:jc w:val="center"/>
              <w:rPr>
                <w:lang w:val="sr-Cyrl-CS"/>
              </w:rPr>
            </w:pPr>
            <w:r>
              <w:rPr>
                <w:lang w:val="sr-Cyrl-CS"/>
              </w:rPr>
              <w:t>Високо образовање</w:t>
            </w:r>
          </w:p>
        </w:tc>
        <w:tc>
          <w:tcPr>
            <w:tcW w:w="1654" w:type="dxa"/>
          </w:tcPr>
          <w:p w:rsidR="00E03672" w:rsidRDefault="00E03672" w:rsidP="007C0FEA">
            <w:pPr>
              <w:jc w:val="center"/>
              <w:rPr>
                <w:lang w:val="sr-Cyrl-CS"/>
              </w:rPr>
            </w:pPr>
            <w:r>
              <w:rPr>
                <w:lang w:val="sr-Cyrl-CS"/>
              </w:rPr>
              <w:t>Наставник физичког васпитања</w:t>
            </w:r>
          </w:p>
        </w:tc>
        <w:tc>
          <w:tcPr>
            <w:tcW w:w="1518" w:type="dxa"/>
          </w:tcPr>
          <w:p w:rsidR="00E03672" w:rsidRDefault="00E03672" w:rsidP="007C0FEA">
            <w:pPr>
              <w:jc w:val="center"/>
              <w:rPr>
                <w:lang w:val="sr-Cyrl-CS"/>
              </w:rPr>
            </w:pPr>
            <w:r>
              <w:rPr>
                <w:lang w:val="sr-Cyrl-CS"/>
              </w:rPr>
              <w:t>60%, ОШ Плавна 20%, ОШ Обровац 20%</w:t>
            </w:r>
          </w:p>
        </w:tc>
        <w:tc>
          <w:tcPr>
            <w:tcW w:w="965" w:type="dxa"/>
          </w:tcPr>
          <w:p w:rsidR="00E03672" w:rsidRDefault="00E03672" w:rsidP="007C0FEA">
            <w:pPr>
              <w:jc w:val="center"/>
              <w:rPr>
                <w:lang w:val="sr-Cyrl-CS"/>
              </w:rPr>
            </w:pPr>
            <w:r>
              <w:rPr>
                <w:lang w:val="sr-Cyrl-CS"/>
              </w:rPr>
              <w:t>да</w:t>
            </w:r>
          </w:p>
        </w:tc>
        <w:tc>
          <w:tcPr>
            <w:tcW w:w="1293" w:type="dxa"/>
            <w:gridSpan w:val="2"/>
          </w:tcPr>
          <w:p w:rsidR="00E03672" w:rsidRDefault="00E03672" w:rsidP="007C0FEA">
            <w:pPr>
              <w:jc w:val="center"/>
              <w:rPr>
                <w:lang w:val="sr-Cyrl-CS"/>
              </w:rPr>
            </w:pPr>
            <w:r>
              <w:rPr>
                <w:lang w:val="sr-Cyrl-CS"/>
              </w:rPr>
              <w:t>29</w:t>
            </w:r>
          </w:p>
        </w:tc>
      </w:tr>
      <w:tr w:rsidR="00E03672" w:rsidTr="00675070">
        <w:trPr>
          <w:gridAfter w:val="1"/>
          <w:wAfter w:w="46" w:type="dxa"/>
          <w:trHeight w:val="148"/>
        </w:trPr>
        <w:tc>
          <w:tcPr>
            <w:tcW w:w="828" w:type="dxa"/>
            <w:tcBorders>
              <w:right w:val="double" w:sz="4" w:space="0" w:color="auto"/>
            </w:tcBorders>
          </w:tcPr>
          <w:p w:rsidR="00E03672" w:rsidRDefault="00E03672" w:rsidP="007C0FEA">
            <w:pPr>
              <w:jc w:val="center"/>
              <w:rPr>
                <w:lang w:val="sr-Cyrl-CS"/>
              </w:rPr>
            </w:pPr>
          </w:p>
          <w:p w:rsidR="00E03672" w:rsidRDefault="00E03672" w:rsidP="007C0FEA">
            <w:pPr>
              <w:jc w:val="center"/>
              <w:rPr>
                <w:lang w:val="sr-Cyrl-CS"/>
              </w:rPr>
            </w:pPr>
            <w:r>
              <w:rPr>
                <w:lang w:val="sr-Cyrl-CS"/>
              </w:rPr>
              <w:t>15.</w:t>
            </w:r>
          </w:p>
        </w:tc>
        <w:tc>
          <w:tcPr>
            <w:tcW w:w="2759" w:type="dxa"/>
            <w:tcBorders>
              <w:left w:val="double" w:sz="4" w:space="0" w:color="auto"/>
              <w:right w:val="single" w:sz="4" w:space="0" w:color="auto"/>
            </w:tcBorders>
          </w:tcPr>
          <w:p w:rsidR="00E03672" w:rsidRDefault="00E03672" w:rsidP="007C0FEA">
            <w:pPr>
              <w:rPr>
                <w:lang w:val="sr-Cyrl-CS"/>
              </w:rPr>
            </w:pPr>
          </w:p>
          <w:p w:rsidR="00E03672" w:rsidRDefault="00E03672" w:rsidP="007C0FEA">
            <w:pPr>
              <w:rPr>
                <w:lang w:val="sr-Cyrl-CS"/>
              </w:rPr>
            </w:pPr>
            <w:r>
              <w:rPr>
                <w:lang w:val="sr-Cyrl-CS"/>
              </w:rPr>
              <w:t>Медић Драган</w:t>
            </w:r>
          </w:p>
        </w:tc>
        <w:tc>
          <w:tcPr>
            <w:tcW w:w="1473" w:type="dxa"/>
          </w:tcPr>
          <w:p w:rsidR="00E03672" w:rsidRDefault="00E03672" w:rsidP="007C0FEA">
            <w:pPr>
              <w:jc w:val="center"/>
              <w:rPr>
                <w:lang w:val="sr-Cyrl-CS"/>
              </w:rPr>
            </w:pPr>
            <w:r>
              <w:rPr>
                <w:lang w:val="sr-Cyrl-CS"/>
              </w:rPr>
              <w:t>Високо образовање</w:t>
            </w:r>
          </w:p>
        </w:tc>
        <w:tc>
          <w:tcPr>
            <w:tcW w:w="1654" w:type="dxa"/>
          </w:tcPr>
          <w:p w:rsidR="00E03672" w:rsidRDefault="00E03672" w:rsidP="007C0FEA">
            <w:pPr>
              <w:jc w:val="center"/>
              <w:rPr>
                <w:lang w:val="sr-Cyrl-CS"/>
              </w:rPr>
            </w:pPr>
            <w:r>
              <w:rPr>
                <w:lang w:val="sr-Cyrl-CS"/>
              </w:rPr>
              <w:t>Наставник физичког васпитања</w:t>
            </w:r>
          </w:p>
        </w:tc>
        <w:tc>
          <w:tcPr>
            <w:tcW w:w="1518" w:type="dxa"/>
          </w:tcPr>
          <w:p w:rsidR="00E03672" w:rsidRDefault="00E03672" w:rsidP="007C0FEA">
            <w:pPr>
              <w:jc w:val="center"/>
              <w:rPr>
                <w:lang w:val="sr-Cyrl-CS"/>
              </w:rPr>
            </w:pPr>
            <w:r>
              <w:rPr>
                <w:lang w:val="sr-Cyrl-CS"/>
              </w:rPr>
              <w:t>60%, ОШ Обровац 40%</w:t>
            </w:r>
          </w:p>
        </w:tc>
        <w:tc>
          <w:tcPr>
            <w:tcW w:w="965" w:type="dxa"/>
          </w:tcPr>
          <w:p w:rsidR="00E03672" w:rsidRDefault="00E03672" w:rsidP="007C0FEA">
            <w:pPr>
              <w:jc w:val="center"/>
              <w:rPr>
                <w:lang w:val="sr-Cyrl-CS"/>
              </w:rPr>
            </w:pPr>
            <w:r>
              <w:rPr>
                <w:lang w:val="sr-Cyrl-CS"/>
              </w:rPr>
              <w:t>да</w:t>
            </w:r>
          </w:p>
        </w:tc>
        <w:tc>
          <w:tcPr>
            <w:tcW w:w="1293" w:type="dxa"/>
            <w:gridSpan w:val="2"/>
          </w:tcPr>
          <w:p w:rsidR="00E03672" w:rsidRDefault="00E03672" w:rsidP="007C0FEA">
            <w:pPr>
              <w:jc w:val="center"/>
              <w:rPr>
                <w:lang w:val="sr-Cyrl-CS"/>
              </w:rPr>
            </w:pPr>
            <w:r>
              <w:rPr>
                <w:lang w:val="sr-Cyrl-CS"/>
              </w:rPr>
              <w:t>26</w:t>
            </w:r>
          </w:p>
        </w:tc>
      </w:tr>
      <w:tr w:rsidR="00E03672" w:rsidTr="00675070">
        <w:trPr>
          <w:gridAfter w:val="1"/>
          <w:wAfter w:w="46" w:type="dxa"/>
          <w:trHeight w:val="148"/>
        </w:trPr>
        <w:tc>
          <w:tcPr>
            <w:tcW w:w="828" w:type="dxa"/>
            <w:tcBorders>
              <w:right w:val="double" w:sz="4" w:space="0" w:color="auto"/>
            </w:tcBorders>
          </w:tcPr>
          <w:p w:rsidR="00E03672" w:rsidRDefault="00E03672" w:rsidP="007C0FEA">
            <w:pPr>
              <w:jc w:val="center"/>
              <w:rPr>
                <w:lang w:val="sr-Cyrl-CS"/>
              </w:rPr>
            </w:pPr>
          </w:p>
          <w:p w:rsidR="00E03672" w:rsidRDefault="00E03672" w:rsidP="007C0FEA">
            <w:pPr>
              <w:jc w:val="center"/>
              <w:rPr>
                <w:lang w:val="sr-Cyrl-CS"/>
              </w:rPr>
            </w:pPr>
            <w:r>
              <w:rPr>
                <w:lang w:val="sr-Cyrl-CS"/>
              </w:rPr>
              <w:t>16.</w:t>
            </w:r>
          </w:p>
        </w:tc>
        <w:tc>
          <w:tcPr>
            <w:tcW w:w="2759" w:type="dxa"/>
            <w:tcBorders>
              <w:left w:val="double" w:sz="4" w:space="0" w:color="auto"/>
              <w:right w:val="single" w:sz="4" w:space="0" w:color="auto"/>
            </w:tcBorders>
          </w:tcPr>
          <w:p w:rsidR="00E03672" w:rsidRDefault="00E03672" w:rsidP="007C0FEA">
            <w:pPr>
              <w:rPr>
                <w:lang w:val="sr-Cyrl-CS"/>
              </w:rPr>
            </w:pPr>
            <w:r>
              <w:rPr>
                <w:lang w:val="sr-Cyrl-CS"/>
              </w:rPr>
              <w:t>Трусина</w:t>
            </w:r>
          </w:p>
          <w:p w:rsidR="00E03672" w:rsidRDefault="00E03672" w:rsidP="007C0FEA">
            <w:pPr>
              <w:rPr>
                <w:lang w:val="sr-Cyrl-CS"/>
              </w:rPr>
            </w:pPr>
            <w:r>
              <w:rPr>
                <w:lang w:val="sr-Cyrl-CS"/>
              </w:rPr>
              <w:t>Марија</w:t>
            </w:r>
          </w:p>
        </w:tc>
        <w:tc>
          <w:tcPr>
            <w:tcW w:w="1473" w:type="dxa"/>
          </w:tcPr>
          <w:p w:rsidR="00E03672" w:rsidRDefault="00E03672" w:rsidP="007C0FEA">
            <w:pPr>
              <w:jc w:val="center"/>
              <w:rPr>
                <w:lang w:val="sr-Cyrl-CS"/>
              </w:rPr>
            </w:pPr>
            <w:r>
              <w:rPr>
                <w:lang w:val="sr-Cyrl-CS"/>
              </w:rPr>
              <w:t>Високо образовање</w:t>
            </w:r>
          </w:p>
        </w:tc>
        <w:tc>
          <w:tcPr>
            <w:tcW w:w="1654" w:type="dxa"/>
          </w:tcPr>
          <w:p w:rsidR="00E03672" w:rsidRDefault="00E03672" w:rsidP="007C0FEA">
            <w:pPr>
              <w:jc w:val="center"/>
              <w:rPr>
                <w:lang w:val="sr-Cyrl-CS"/>
              </w:rPr>
            </w:pPr>
            <w:r>
              <w:rPr>
                <w:lang w:val="sr-Cyrl-CS"/>
              </w:rPr>
              <w:t>Наставник верске наставе</w:t>
            </w:r>
          </w:p>
        </w:tc>
        <w:tc>
          <w:tcPr>
            <w:tcW w:w="1518" w:type="dxa"/>
          </w:tcPr>
          <w:p w:rsidR="00E03672" w:rsidRDefault="00E03672" w:rsidP="007C0FEA">
            <w:pPr>
              <w:jc w:val="center"/>
              <w:rPr>
                <w:lang w:val="sr-Cyrl-CS"/>
              </w:rPr>
            </w:pPr>
            <w:r>
              <w:rPr>
                <w:lang w:val="sr-Cyrl-CS"/>
              </w:rPr>
              <w:t>15%,</w:t>
            </w:r>
          </w:p>
          <w:p w:rsidR="00E03672" w:rsidRDefault="00E03672" w:rsidP="007C0FEA">
            <w:pPr>
              <w:jc w:val="center"/>
              <w:rPr>
                <w:lang w:val="sr-Cyrl-CS"/>
              </w:rPr>
            </w:pPr>
          </w:p>
        </w:tc>
        <w:tc>
          <w:tcPr>
            <w:tcW w:w="965" w:type="dxa"/>
          </w:tcPr>
          <w:p w:rsidR="00E03672" w:rsidRDefault="00E03672" w:rsidP="007C0FEA">
            <w:pPr>
              <w:jc w:val="center"/>
              <w:rPr>
                <w:lang w:val="sr-Cyrl-CS"/>
              </w:rPr>
            </w:pPr>
            <w:r>
              <w:rPr>
                <w:lang w:val="sr-Cyrl-CS"/>
              </w:rPr>
              <w:t>да</w:t>
            </w:r>
          </w:p>
        </w:tc>
        <w:tc>
          <w:tcPr>
            <w:tcW w:w="1293" w:type="dxa"/>
            <w:gridSpan w:val="2"/>
          </w:tcPr>
          <w:p w:rsidR="00E03672" w:rsidRDefault="00E03672" w:rsidP="007C0FEA">
            <w:pPr>
              <w:jc w:val="center"/>
              <w:rPr>
                <w:lang w:val="sr-Cyrl-CS"/>
              </w:rPr>
            </w:pPr>
            <w:r>
              <w:rPr>
                <w:lang w:val="sr-Cyrl-CS"/>
              </w:rPr>
              <w:t>6</w:t>
            </w:r>
          </w:p>
        </w:tc>
      </w:tr>
      <w:tr w:rsidR="00E03672" w:rsidTr="00675070">
        <w:trPr>
          <w:gridAfter w:val="1"/>
          <w:wAfter w:w="46" w:type="dxa"/>
          <w:trHeight w:val="148"/>
        </w:trPr>
        <w:tc>
          <w:tcPr>
            <w:tcW w:w="828" w:type="dxa"/>
            <w:tcBorders>
              <w:right w:val="double" w:sz="4" w:space="0" w:color="auto"/>
            </w:tcBorders>
          </w:tcPr>
          <w:p w:rsidR="00E03672" w:rsidRDefault="00E03672" w:rsidP="007C0FEA">
            <w:pPr>
              <w:jc w:val="center"/>
              <w:rPr>
                <w:lang w:val="sr-Cyrl-CS"/>
              </w:rPr>
            </w:pPr>
          </w:p>
          <w:p w:rsidR="00E03672" w:rsidRDefault="00E03672" w:rsidP="007C0FEA">
            <w:pPr>
              <w:jc w:val="center"/>
              <w:rPr>
                <w:lang w:val="sr-Cyrl-CS"/>
              </w:rPr>
            </w:pPr>
            <w:r>
              <w:rPr>
                <w:lang w:val="sr-Cyrl-CS"/>
              </w:rPr>
              <w:t>17.</w:t>
            </w:r>
          </w:p>
        </w:tc>
        <w:tc>
          <w:tcPr>
            <w:tcW w:w="2759" w:type="dxa"/>
            <w:tcBorders>
              <w:left w:val="double" w:sz="4" w:space="0" w:color="auto"/>
              <w:right w:val="single" w:sz="4" w:space="0" w:color="auto"/>
            </w:tcBorders>
          </w:tcPr>
          <w:p w:rsidR="00E03672" w:rsidRDefault="00E03672" w:rsidP="007C0FEA">
            <w:pPr>
              <w:rPr>
                <w:lang w:val="sr-Cyrl-CS"/>
              </w:rPr>
            </w:pPr>
            <w:r>
              <w:rPr>
                <w:lang w:val="sr-Cyrl-CS"/>
              </w:rPr>
              <w:t>Радојевић Милан</w:t>
            </w:r>
          </w:p>
        </w:tc>
        <w:tc>
          <w:tcPr>
            <w:tcW w:w="1473" w:type="dxa"/>
          </w:tcPr>
          <w:p w:rsidR="00E03672" w:rsidRDefault="00E03672" w:rsidP="007C0FEA">
            <w:pPr>
              <w:jc w:val="center"/>
              <w:rPr>
                <w:lang w:val="sr-Cyrl-CS"/>
              </w:rPr>
            </w:pPr>
            <w:r>
              <w:rPr>
                <w:lang w:val="sr-Cyrl-CS"/>
              </w:rPr>
              <w:t>Високо образовање</w:t>
            </w:r>
          </w:p>
        </w:tc>
        <w:tc>
          <w:tcPr>
            <w:tcW w:w="1654" w:type="dxa"/>
          </w:tcPr>
          <w:p w:rsidR="00E03672" w:rsidRDefault="00E03672" w:rsidP="007C0FEA">
            <w:pPr>
              <w:jc w:val="center"/>
              <w:rPr>
                <w:lang w:val="sr-Cyrl-CS"/>
              </w:rPr>
            </w:pPr>
            <w:r>
              <w:rPr>
                <w:lang w:val="sr-Cyrl-CS"/>
              </w:rPr>
              <w:t>Наставник верске наставе</w:t>
            </w:r>
          </w:p>
        </w:tc>
        <w:tc>
          <w:tcPr>
            <w:tcW w:w="1518" w:type="dxa"/>
          </w:tcPr>
          <w:p w:rsidR="00E03672" w:rsidRDefault="00E03672" w:rsidP="007C0FEA">
            <w:pPr>
              <w:jc w:val="center"/>
              <w:rPr>
                <w:lang w:val="sr-Cyrl-CS"/>
              </w:rPr>
            </w:pPr>
            <w:r>
              <w:rPr>
                <w:lang w:val="sr-Cyrl-CS"/>
              </w:rPr>
              <w:t>40%</w:t>
            </w:r>
          </w:p>
        </w:tc>
        <w:tc>
          <w:tcPr>
            <w:tcW w:w="965" w:type="dxa"/>
          </w:tcPr>
          <w:p w:rsidR="00E03672" w:rsidRDefault="00E03672" w:rsidP="007C0FEA">
            <w:pPr>
              <w:jc w:val="center"/>
              <w:rPr>
                <w:lang w:val="sr-Cyrl-CS"/>
              </w:rPr>
            </w:pPr>
            <w:r>
              <w:rPr>
                <w:lang w:val="sr-Cyrl-CS"/>
              </w:rPr>
              <w:t>не</w:t>
            </w:r>
          </w:p>
        </w:tc>
        <w:tc>
          <w:tcPr>
            <w:tcW w:w="1293" w:type="dxa"/>
            <w:gridSpan w:val="2"/>
          </w:tcPr>
          <w:p w:rsidR="00E03672" w:rsidRDefault="00E03672" w:rsidP="007C0FEA">
            <w:pPr>
              <w:jc w:val="center"/>
              <w:rPr>
                <w:lang w:val="sr-Cyrl-CS"/>
              </w:rPr>
            </w:pPr>
            <w:r>
              <w:rPr>
                <w:lang w:val="sr-Cyrl-CS"/>
              </w:rPr>
              <w:t>5</w:t>
            </w:r>
          </w:p>
        </w:tc>
      </w:tr>
      <w:tr w:rsidR="00E03672" w:rsidTr="00675070">
        <w:trPr>
          <w:gridAfter w:val="1"/>
          <w:wAfter w:w="46" w:type="dxa"/>
          <w:trHeight w:val="148"/>
        </w:trPr>
        <w:tc>
          <w:tcPr>
            <w:tcW w:w="828" w:type="dxa"/>
            <w:tcBorders>
              <w:right w:val="double" w:sz="4" w:space="0" w:color="auto"/>
            </w:tcBorders>
          </w:tcPr>
          <w:p w:rsidR="00E03672" w:rsidRDefault="00E03672" w:rsidP="007C0FEA">
            <w:pPr>
              <w:jc w:val="center"/>
              <w:rPr>
                <w:lang w:val="sr-Cyrl-CS"/>
              </w:rPr>
            </w:pPr>
          </w:p>
          <w:p w:rsidR="00E03672" w:rsidRDefault="00E03672" w:rsidP="007C0FEA">
            <w:pPr>
              <w:jc w:val="center"/>
              <w:rPr>
                <w:lang w:val="sr-Cyrl-CS"/>
              </w:rPr>
            </w:pPr>
            <w:r>
              <w:rPr>
                <w:lang w:val="sr-Cyrl-CS"/>
              </w:rPr>
              <w:t xml:space="preserve">18. </w:t>
            </w:r>
          </w:p>
        </w:tc>
        <w:tc>
          <w:tcPr>
            <w:tcW w:w="2759" w:type="dxa"/>
            <w:tcBorders>
              <w:left w:val="double" w:sz="4" w:space="0" w:color="auto"/>
              <w:right w:val="single" w:sz="4" w:space="0" w:color="auto"/>
            </w:tcBorders>
          </w:tcPr>
          <w:p w:rsidR="00E03672" w:rsidRDefault="00E03672" w:rsidP="007C0FEA">
            <w:pPr>
              <w:rPr>
                <w:lang w:val="sr-Cyrl-CS"/>
              </w:rPr>
            </w:pPr>
            <w:r>
              <w:rPr>
                <w:lang w:val="sr-Cyrl-CS"/>
              </w:rPr>
              <w:t>Вујасин Ненад</w:t>
            </w:r>
          </w:p>
        </w:tc>
        <w:tc>
          <w:tcPr>
            <w:tcW w:w="1473" w:type="dxa"/>
          </w:tcPr>
          <w:p w:rsidR="00E03672" w:rsidRDefault="00E03672" w:rsidP="007C0FEA">
            <w:pPr>
              <w:jc w:val="center"/>
              <w:rPr>
                <w:lang w:val="sr-Cyrl-CS"/>
              </w:rPr>
            </w:pPr>
            <w:r>
              <w:rPr>
                <w:lang w:val="sr-Cyrl-CS"/>
              </w:rPr>
              <w:t>Високо образовање</w:t>
            </w:r>
          </w:p>
        </w:tc>
        <w:tc>
          <w:tcPr>
            <w:tcW w:w="1654" w:type="dxa"/>
          </w:tcPr>
          <w:p w:rsidR="00E03672" w:rsidRDefault="00E03672" w:rsidP="007C0FEA">
            <w:pPr>
              <w:jc w:val="center"/>
              <w:rPr>
                <w:lang w:val="sr-Cyrl-CS"/>
              </w:rPr>
            </w:pPr>
            <w:r>
              <w:rPr>
                <w:lang w:val="sr-Cyrl-CS"/>
              </w:rPr>
              <w:t>Наставник верске наставе</w:t>
            </w:r>
          </w:p>
        </w:tc>
        <w:tc>
          <w:tcPr>
            <w:tcW w:w="1518" w:type="dxa"/>
          </w:tcPr>
          <w:p w:rsidR="00E03672" w:rsidRDefault="00E03672" w:rsidP="007C0FEA">
            <w:pPr>
              <w:jc w:val="center"/>
              <w:rPr>
                <w:lang w:val="sr-Cyrl-CS"/>
              </w:rPr>
            </w:pPr>
            <w:r>
              <w:rPr>
                <w:lang w:val="sr-Cyrl-CS"/>
              </w:rPr>
              <w:t>15%</w:t>
            </w:r>
          </w:p>
        </w:tc>
        <w:tc>
          <w:tcPr>
            <w:tcW w:w="965" w:type="dxa"/>
          </w:tcPr>
          <w:p w:rsidR="00E03672" w:rsidRDefault="00E03672" w:rsidP="007C0FEA">
            <w:pPr>
              <w:jc w:val="center"/>
              <w:rPr>
                <w:lang w:val="sr-Cyrl-CS"/>
              </w:rPr>
            </w:pPr>
            <w:r>
              <w:rPr>
                <w:lang w:val="sr-Cyrl-CS"/>
              </w:rPr>
              <w:t>не</w:t>
            </w:r>
          </w:p>
        </w:tc>
        <w:tc>
          <w:tcPr>
            <w:tcW w:w="1293" w:type="dxa"/>
            <w:gridSpan w:val="2"/>
          </w:tcPr>
          <w:p w:rsidR="00E03672" w:rsidRDefault="00E03672" w:rsidP="007C0FEA">
            <w:pPr>
              <w:jc w:val="center"/>
              <w:rPr>
                <w:lang w:val="sr-Cyrl-CS"/>
              </w:rPr>
            </w:pPr>
            <w:r>
              <w:rPr>
                <w:lang w:val="sr-Cyrl-CS"/>
              </w:rPr>
              <w:t>6</w:t>
            </w:r>
          </w:p>
        </w:tc>
      </w:tr>
      <w:tr w:rsidR="00E03672" w:rsidTr="00675070">
        <w:trPr>
          <w:gridAfter w:val="1"/>
          <w:wAfter w:w="46" w:type="dxa"/>
          <w:trHeight w:val="148"/>
        </w:trPr>
        <w:tc>
          <w:tcPr>
            <w:tcW w:w="828" w:type="dxa"/>
            <w:tcBorders>
              <w:right w:val="double" w:sz="4" w:space="0" w:color="auto"/>
            </w:tcBorders>
          </w:tcPr>
          <w:p w:rsidR="00E03672" w:rsidRDefault="00E03672" w:rsidP="007C0FEA">
            <w:pPr>
              <w:jc w:val="center"/>
              <w:rPr>
                <w:lang w:val="sr-Cyrl-CS"/>
              </w:rPr>
            </w:pPr>
          </w:p>
          <w:p w:rsidR="00E03672" w:rsidRDefault="00E03672" w:rsidP="007C0FEA">
            <w:pPr>
              <w:jc w:val="center"/>
              <w:rPr>
                <w:lang w:val="sr-Cyrl-CS"/>
              </w:rPr>
            </w:pPr>
            <w:r>
              <w:rPr>
                <w:lang w:val="sr-Cyrl-CS"/>
              </w:rPr>
              <w:t>19.</w:t>
            </w:r>
          </w:p>
        </w:tc>
        <w:tc>
          <w:tcPr>
            <w:tcW w:w="2759" w:type="dxa"/>
            <w:tcBorders>
              <w:left w:val="double" w:sz="4" w:space="0" w:color="auto"/>
              <w:right w:val="single" w:sz="4" w:space="0" w:color="auto"/>
            </w:tcBorders>
          </w:tcPr>
          <w:p w:rsidR="00E03672" w:rsidRDefault="00E03672" w:rsidP="007C0FEA">
            <w:pPr>
              <w:rPr>
                <w:lang w:val="sr-Cyrl-CS"/>
              </w:rPr>
            </w:pPr>
          </w:p>
          <w:p w:rsidR="00E03672" w:rsidRDefault="00E03672" w:rsidP="007C0FEA">
            <w:pPr>
              <w:rPr>
                <w:lang w:val="sr-Cyrl-CS"/>
              </w:rPr>
            </w:pPr>
            <w:r>
              <w:rPr>
                <w:lang w:val="sr-Cyrl-CS"/>
              </w:rPr>
              <w:t>Вранешевић Бранка</w:t>
            </w:r>
          </w:p>
        </w:tc>
        <w:tc>
          <w:tcPr>
            <w:tcW w:w="1473" w:type="dxa"/>
          </w:tcPr>
          <w:p w:rsidR="00E03672" w:rsidRDefault="00E03672" w:rsidP="007C0FEA">
            <w:pPr>
              <w:jc w:val="center"/>
              <w:rPr>
                <w:lang w:val="sr-Cyrl-CS"/>
              </w:rPr>
            </w:pPr>
            <w:r>
              <w:rPr>
                <w:lang w:val="sr-Cyrl-CS"/>
              </w:rPr>
              <w:t>Високо образовање</w:t>
            </w:r>
          </w:p>
        </w:tc>
        <w:tc>
          <w:tcPr>
            <w:tcW w:w="1654" w:type="dxa"/>
          </w:tcPr>
          <w:p w:rsidR="00E03672" w:rsidRDefault="00E03672" w:rsidP="007C0FEA">
            <w:pPr>
              <w:jc w:val="center"/>
              <w:rPr>
                <w:lang w:val="sr-Cyrl-CS"/>
              </w:rPr>
            </w:pPr>
            <w:r>
              <w:rPr>
                <w:lang w:val="sr-Cyrl-CS"/>
              </w:rPr>
              <w:t>Наставник енглеског језика</w:t>
            </w:r>
          </w:p>
        </w:tc>
        <w:tc>
          <w:tcPr>
            <w:tcW w:w="1518" w:type="dxa"/>
          </w:tcPr>
          <w:p w:rsidR="00E03672" w:rsidRPr="00A21ED2" w:rsidRDefault="00E03672" w:rsidP="007C0FEA">
            <w:pPr>
              <w:jc w:val="center"/>
              <w:rPr>
                <w:sz w:val="18"/>
                <w:szCs w:val="18"/>
                <w:lang w:val="sr-Cyrl-CS"/>
              </w:rPr>
            </w:pPr>
            <w:r w:rsidRPr="00A21ED2">
              <w:rPr>
                <w:sz w:val="18"/>
                <w:szCs w:val="18"/>
                <w:lang w:val="sr-Cyrl-CS"/>
              </w:rPr>
              <w:t>22%,</w:t>
            </w:r>
          </w:p>
          <w:p w:rsidR="00E03672" w:rsidRPr="00A21ED2" w:rsidRDefault="00E03672" w:rsidP="007C0FEA">
            <w:pPr>
              <w:jc w:val="center"/>
              <w:rPr>
                <w:sz w:val="18"/>
                <w:szCs w:val="18"/>
                <w:lang w:val="sr-Cyrl-CS"/>
              </w:rPr>
            </w:pPr>
            <w:r w:rsidRPr="00A21ED2">
              <w:rPr>
                <w:sz w:val="18"/>
                <w:szCs w:val="18"/>
                <w:lang w:val="sr-Cyrl-CS"/>
              </w:rPr>
              <w:t>Пољопривредна школа Бач</w:t>
            </w:r>
            <w:r>
              <w:rPr>
                <w:sz w:val="18"/>
                <w:szCs w:val="18"/>
                <w:lang w:val="sr-Cyrl-CS"/>
              </w:rPr>
              <w:t xml:space="preserve"> 80%</w:t>
            </w:r>
          </w:p>
        </w:tc>
        <w:tc>
          <w:tcPr>
            <w:tcW w:w="965" w:type="dxa"/>
          </w:tcPr>
          <w:p w:rsidR="00E03672" w:rsidRDefault="00E03672" w:rsidP="007C0FEA">
            <w:pPr>
              <w:jc w:val="center"/>
              <w:rPr>
                <w:lang w:val="sr-Cyrl-CS"/>
              </w:rPr>
            </w:pPr>
            <w:r>
              <w:rPr>
                <w:lang w:val="sr-Cyrl-CS"/>
              </w:rPr>
              <w:t>да</w:t>
            </w:r>
          </w:p>
        </w:tc>
        <w:tc>
          <w:tcPr>
            <w:tcW w:w="1293" w:type="dxa"/>
            <w:gridSpan w:val="2"/>
          </w:tcPr>
          <w:p w:rsidR="00E03672" w:rsidRDefault="00E03672" w:rsidP="007C0FEA">
            <w:pPr>
              <w:jc w:val="center"/>
              <w:rPr>
                <w:lang w:val="sr-Cyrl-CS"/>
              </w:rPr>
            </w:pPr>
            <w:r>
              <w:rPr>
                <w:lang w:val="sr-Cyrl-CS"/>
              </w:rPr>
              <w:t>32</w:t>
            </w:r>
          </w:p>
        </w:tc>
      </w:tr>
      <w:tr w:rsidR="00E03672" w:rsidTr="00675070">
        <w:trPr>
          <w:gridAfter w:val="1"/>
          <w:wAfter w:w="46" w:type="dxa"/>
          <w:trHeight w:val="148"/>
        </w:trPr>
        <w:tc>
          <w:tcPr>
            <w:tcW w:w="828" w:type="dxa"/>
            <w:tcBorders>
              <w:right w:val="double" w:sz="4" w:space="0" w:color="auto"/>
            </w:tcBorders>
          </w:tcPr>
          <w:p w:rsidR="00E03672" w:rsidRDefault="00E03672" w:rsidP="007C0FEA">
            <w:pPr>
              <w:jc w:val="center"/>
              <w:rPr>
                <w:lang w:val="sr-Cyrl-CS"/>
              </w:rPr>
            </w:pPr>
          </w:p>
          <w:p w:rsidR="00E03672" w:rsidRDefault="00E03672" w:rsidP="007C0FEA">
            <w:pPr>
              <w:jc w:val="center"/>
              <w:rPr>
                <w:lang w:val="sr-Cyrl-CS"/>
              </w:rPr>
            </w:pPr>
            <w:r>
              <w:rPr>
                <w:lang w:val="sr-Cyrl-CS"/>
              </w:rPr>
              <w:t>20.</w:t>
            </w:r>
          </w:p>
        </w:tc>
        <w:tc>
          <w:tcPr>
            <w:tcW w:w="2759" w:type="dxa"/>
            <w:tcBorders>
              <w:left w:val="double" w:sz="4" w:space="0" w:color="auto"/>
              <w:right w:val="single" w:sz="4" w:space="0" w:color="auto"/>
            </w:tcBorders>
          </w:tcPr>
          <w:p w:rsidR="00E03672" w:rsidRDefault="00E03672" w:rsidP="007C0FEA">
            <w:pPr>
              <w:rPr>
                <w:lang w:val="sr-Cyrl-CS"/>
              </w:rPr>
            </w:pPr>
          </w:p>
          <w:p w:rsidR="00E03672" w:rsidRDefault="00E03672" w:rsidP="007C0FEA">
            <w:pPr>
              <w:rPr>
                <w:lang w:val="sr-Cyrl-CS"/>
              </w:rPr>
            </w:pPr>
            <w:r>
              <w:rPr>
                <w:lang w:val="sr-Cyrl-CS"/>
              </w:rPr>
              <w:t>Азашевац Јелена</w:t>
            </w:r>
          </w:p>
        </w:tc>
        <w:tc>
          <w:tcPr>
            <w:tcW w:w="1473" w:type="dxa"/>
          </w:tcPr>
          <w:p w:rsidR="00E03672" w:rsidRDefault="00E03672" w:rsidP="007C0FEA">
            <w:pPr>
              <w:jc w:val="center"/>
              <w:rPr>
                <w:lang w:val="sr-Cyrl-CS"/>
              </w:rPr>
            </w:pPr>
            <w:r>
              <w:rPr>
                <w:lang w:val="sr-Cyrl-CS"/>
              </w:rPr>
              <w:t>Високо образовање</w:t>
            </w:r>
          </w:p>
        </w:tc>
        <w:tc>
          <w:tcPr>
            <w:tcW w:w="1654" w:type="dxa"/>
          </w:tcPr>
          <w:p w:rsidR="00E03672" w:rsidRDefault="00E03672" w:rsidP="007C0FEA">
            <w:pPr>
              <w:jc w:val="center"/>
              <w:rPr>
                <w:lang w:val="sr-Cyrl-CS"/>
              </w:rPr>
            </w:pPr>
            <w:r>
              <w:rPr>
                <w:lang w:val="sr-Cyrl-CS"/>
              </w:rPr>
              <w:t>Наставник енглеског језика</w:t>
            </w:r>
          </w:p>
        </w:tc>
        <w:tc>
          <w:tcPr>
            <w:tcW w:w="1518" w:type="dxa"/>
          </w:tcPr>
          <w:p w:rsidR="00E03672" w:rsidRDefault="00E03672" w:rsidP="007C0FEA">
            <w:pPr>
              <w:jc w:val="center"/>
              <w:rPr>
                <w:lang w:val="sr-Cyrl-CS"/>
              </w:rPr>
            </w:pPr>
            <w:r>
              <w:rPr>
                <w:lang w:val="sr-Cyrl-CS"/>
              </w:rPr>
              <w:t>106%</w:t>
            </w:r>
          </w:p>
        </w:tc>
        <w:tc>
          <w:tcPr>
            <w:tcW w:w="965" w:type="dxa"/>
          </w:tcPr>
          <w:p w:rsidR="00E03672" w:rsidRDefault="00E03672" w:rsidP="007C0FEA">
            <w:pPr>
              <w:jc w:val="center"/>
              <w:rPr>
                <w:lang w:val="sr-Cyrl-CS"/>
              </w:rPr>
            </w:pPr>
            <w:r>
              <w:rPr>
                <w:lang w:val="sr-Cyrl-CS"/>
              </w:rPr>
              <w:t>да</w:t>
            </w:r>
          </w:p>
        </w:tc>
        <w:tc>
          <w:tcPr>
            <w:tcW w:w="1293" w:type="dxa"/>
            <w:gridSpan w:val="2"/>
          </w:tcPr>
          <w:p w:rsidR="00E03672" w:rsidRDefault="00E03672" w:rsidP="007C0FEA">
            <w:pPr>
              <w:jc w:val="center"/>
              <w:rPr>
                <w:lang w:val="sr-Cyrl-CS"/>
              </w:rPr>
            </w:pPr>
            <w:r>
              <w:rPr>
                <w:lang w:val="sr-Cyrl-CS"/>
              </w:rPr>
              <w:t>10</w:t>
            </w:r>
          </w:p>
        </w:tc>
      </w:tr>
      <w:tr w:rsidR="00E03672" w:rsidTr="00675070">
        <w:trPr>
          <w:gridAfter w:val="1"/>
          <w:wAfter w:w="46" w:type="dxa"/>
          <w:trHeight w:val="148"/>
        </w:trPr>
        <w:tc>
          <w:tcPr>
            <w:tcW w:w="828" w:type="dxa"/>
            <w:tcBorders>
              <w:right w:val="double" w:sz="4" w:space="0" w:color="auto"/>
            </w:tcBorders>
          </w:tcPr>
          <w:p w:rsidR="00E03672" w:rsidRDefault="00E03672" w:rsidP="007C0FEA">
            <w:pPr>
              <w:jc w:val="center"/>
              <w:rPr>
                <w:lang w:val="sr-Cyrl-CS"/>
              </w:rPr>
            </w:pPr>
            <w:r>
              <w:rPr>
                <w:lang w:val="sr-Cyrl-CS"/>
              </w:rPr>
              <w:t xml:space="preserve">21. </w:t>
            </w:r>
          </w:p>
        </w:tc>
        <w:tc>
          <w:tcPr>
            <w:tcW w:w="2759" w:type="dxa"/>
            <w:tcBorders>
              <w:left w:val="double" w:sz="4" w:space="0" w:color="auto"/>
              <w:right w:val="single" w:sz="4" w:space="0" w:color="auto"/>
            </w:tcBorders>
          </w:tcPr>
          <w:p w:rsidR="00E03672" w:rsidRDefault="00E03672" w:rsidP="007C0FEA">
            <w:pPr>
              <w:rPr>
                <w:lang w:val="sr-Cyrl-CS"/>
              </w:rPr>
            </w:pPr>
            <w:r>
              <w:rPr>
                <w:lang w:val="sr-Cyrl-CS"/>
              </w:rPr>
              <w:t>Лукач Катарина</w:t>
            </w:r>
          </w:p>
        </w:tc>
        <w:tc>
          <w:tcPr>
            <w:tcW w:w="1473" w:type="dxa"/>
          </w:tcPr>
          <w:p w:rsidR="00E03672" w:rsidRDefault="00E03672" w:rsidP="007C0FEA">
            <w:pPr>
              <w:jc w:val="center"/>
              <w:rPr>
                <w:lang w:val="sr-Cyrl-CS"/>
              </w:rPr>
            </w:pPr>
            <w:r>
              <w:rPr>
                <w:lang w:val="sr-Cyrl-CS"/>
              </w:rPr>
              <w:t>Високо образовање</w:t>
            </w:r>
          </w:p>
        </w:tc>
        <w:tc>
          <w:tcPr>
            <w:tcW w:w="1654" w:type="dxa"/>
          </w:tcPr>
          <w:p w:rsidR="00E03672" w:rsidRDefault="00E03672" w:rsidP="007C0FEA">
            <w:pPr>
              <w:jc w:val="center"/>
              <w:rPr>
                <w:lang w:val="sr-Cyrl-CS"/>
              </w:rPr>
            </w:pPr>
            <w:r>
              <w:rPr>
                <w:lang w:val="sr-Cyrl-CS"/>
              </w:rPr>
              <w:t>Наставник немачког језика</w:t>
            </w:r>
          </w:p>
        </w:tc>
        <w:tc>
          <w:tcPr>
            <w:tcW w:w="1518" w:type="dxa"/>
          </w:tcPr>
          <w:p w:rsidR="00E03672" w:rsidRDefault="00E03672" w:rsidP="007C0FEA">
            <w:pPr>
              <w:jc w:val="center"/>
              <w:rPr>
                <w:lang w:val="sr-Cyrl-CS"/>
              </w:rPr>
            </w:pPr>
            <w:r>
              <w:rPr>
                <w:lang w:val="sr-Cyrl-CS"/>
              </w:rPr>
              <w:t>89%</w:t>
            </w:r>
          </w:p>
          <w:p w:rsidR="00E03672" w:rsidRDefault="00E03672" w:rsidP="007C0FEA">
            <w:pPr>
              <w:jc w:val="center"/>
              <w:rPr>
                <w:lang w:val="sr-Cyrl-CS"/>
              </w:rPr>
            </w:pPr>
            <w:r>
              <w:rPr>
                <w:lang w:val="sr-Cyrl-CS"/>
              </w:rPr>
              <w:t>10% у ОШ БНС</w:t>
            </w:r>
          </w:p>
        </w:tc>
        <w:tc>
          <w:tcPr>
            <w:tcW w:w="965" w:type="dxa"/>
          </w:tcPr>
          <w:p w:rsidR="00E03672" w:rsidRDefault="00E03672" w:rsidP="007C0FEA">
            <w:pPr>
              <w:jc w:val="center"/>
              <w:rPr>
                <w:lang w:val="sr-Cyrl-CS"/>
              </w:rPr>
            </w:pPr>
            <w:r>
              <w:rPr>
                <w:lang w:val="sr-Cyrl-CS"/>
              </w:rPr>
              <w:t>да</w:t>
            </w:r>
          </w:p>
        </w:tc>
        <w:tc>
          <w:tcPr>
            <w:tcW w:w="1293" w:type="dxa"/>
            <w:gridSpan w:val="2"/>
          </w:tcPr>
          <w:p w:rsidR="00E03672" w:rsidRDefault="00E03672" w:rsidP="007C0FEA">
            <w:pPr>
              <w:jc w:val="center"/>
              <w:rPr>
                <w:lang w:val="sr-Cyrl-CS"/>
              </w:rPr>
            </w:pPr>
            <w:r>
              <w:rPr>
                <w:lang w:val="sr-Cyrl-CS"/>
              </w:rPr>
              <w:t>27</w:t>
            </w:r>
          </w:p>
        </w:tc>
      </w:tr>
      <w:tr w:rsidR="00E03672" w:rsidTr="00675070">
        <w:trPr>
          <w:gridAfter w:val="1"/>
          <w:wAfter w:w="46" w:type="dxa"/>
          <w:trHeight w:val="148"/>
        </w:trPr>
        <w:tc>
          <w:tcPr>
            <w:tcW w:w="828" w:type="dxa"/>
            <w:tcBorders>
              <w:right w:val="double" w:sz="4" w:space="0" w:color="auto"/>
            </w:tcBorders>
          </w:tcPr>
          <w:p w:rsidR="00E03672" w:rsidRDefault="00E03672" w:rsidP="007C0FEA">
            <w:pPr>
              <w:jc w:val="center"/>
              <w:rPr>
                <w:lang w:val="sr-Cyrl-CS"/>
              </w:rPr>
            </w:pPr>
          </w:p>
          <w:p w:rsidR="00E03672" w:rsidRDefault="00E03672" w:rsidP="007C0FEA">
            <w:pPr>
              <w:jc w:val="center"/>
              <w:rPr>
                <w:lang w:val="sr-Cyrl-CS"/>
              </w:rPr>
            </w:pPr>
            <w:r>
              <w:rPr>
                <w:lang w:val="sr-Cyrl-CS"/>
              </w:rPr>
              <w:t>22.</w:t>
            </w:r>
          </w:p>
        </w:tc>
        <w:tc>
          <w:tcPr>
            <w:tcW w:w="2759" w:type="dxa"/>
            <w:tcBorders>
              <w:left w:val="double" w:sz="4" w:space="0" w:color="auto"/>
              <w:right w:val="single" w:sz="4" w:space="0" w:color="auto"/>
            </w:tcBorders>
          </w:tcPr>
          <w:p w:rsidR="00E03672" w:rsidRDefault="00E03672" w:rsidP="007C0FEA">
            <w:pPr>
              <w:rPr>
                <w:lang w:val="sr-Cyrl-CS"/>
              </w:rPr>
            </w:pPr>
          </w:p>
          <w:p w:rsidR="00E03672" w:rsidRDefault="00E03672" w:rsidP="007C0FEA">
            <w:pPr>
              <w:rPr>
                <w:lang w:val="sr-Cyrl-CS"/>
              </w:rPr>
            </w:pPr>
            <w:r>
              <w:rPr>
                <w:lang w:val="sr-Cyrl-CS"/>
              </w:rPr>
              <w:t>Тривић Миоковић Сања</w:t>
            </w:r>
          </w:p>
        </w:tc>
        <w:tc>
          <w:tcPr>
            <w:tcW w:w="1473" w:type="dxa"/>
          </w:tcPr>
          <w:p w:rsidR="00E03672" w:rsidRDefault="00E03672" w:rsidP="007C0FEA">
            <w:pPr>
              <w:jc w:val="center"/>
              <w:rPr>
                <w:lang w:val="sr-Cyrl-CS"/>
              </w:rPr>
            </w:pPr>
            <w:r>
              <w:rPr>
                <w:lang w:val="sr-Cyrl-CS"/>
              </w:rPr>
              <w:t>Високо образовање</w:t>
            </w:r>
          </w:p>
        </w:tc>
        <w:tc>
          <w:tcPr>
            <w:tcW w:w="1654" w:type="dxa"/>
          </w:tcPr>
          <w:p w:rsidR="00E03672" w:rsidRDefault="00E03672" w:rsidP="007C0FEA">
            <w:pPr>
              <w:jc w:val="center"/>
              <w:rPr>
                <w:lang w:val="sr-Cyrl-CS"/>
              </w:rPr>
            </w:pPr>
            <w:r>
              <w:rPr>
                <w:lang w:val="sr-Cyrl-CS"/>
              </w:rPr>
              <w:t>Наставник немачког језика</w:t>
            </w:r>
          </w:p>
        </w:tc>
        <w:tc>
          <w:tcPr>
            <w:tcW w:w="1518" w:type="dxa"/>
          </w:tcPr>
          <w:p w:rsidR="00E03672" w:rsidRDefault="00E03672" w:rsidP="007C0FEA">
            <w:pPr>
              <w:jc w:val="center"/>
              <w:rPr>
                <w:lang w:val="sr-Cyrl-CS"/>
              </w:rPr>
            </w:pPr>
            <w:r>
              <w:rPr>
                <w:lang w:val="sr-Cyrl-CS"/>
              </w:rPr>
              <w:t>40%</w:t>
            </w:r>
          </w:p>
        </w:tc>
        <w:tc>
          <w:tcPr>
            <w:tcW w:w="965" w:type="dxa"/>
          </w:tcPr>
          <w:p w:rsidR="00E03672" w:rsidRDefault="00E03672" w:rsidP="007C0FEA">
            <w:pPr>
              <w:jc w:val="center"/>
              <w:rPr>
                <w:lang w:val="sr-Cyrl-CS"/>
              </w:rPr>
            </w:pPr>
            <w:r>
              <w:rPr>
                <w:lang w:val="sr-Cyrl-CS"/>
              </w:rPr>
              <w:t>да</w:t>
            </w:r>
          </w:p>
        </w:tc>
        <w:tc>
          <w:tcPr>
            <w:tcW w:w="1293" w:type="dxa"/>
            <w:gridSpan w:val="2"/>
          </w:tcPr>
          <w:p w:rsidR="00E03672" w:rsidRDefault="00E03672" w:rsidP="007C0FEA">
            <w:pPr>
              <w:jc w:val="center"/>
              <w:rPr>
                <w:lang w:val="sr-Cyrl-CS"/>
              </w:rPr>
            </w:pPr>
            <w:r>
              <w:rPr>
                <w:lang w:val="sr-Cyrl-CS"/>
              </w:rPr>
              <w:t>4</w:t>
            </w:r>
          </w:p>
        </w:tc>
      </w:tr>
      <w:tr w:rsidR="00E03672" w:rsidTr="00675070">
        <w:trPr>
          <w:gridAfter w:val="1"/>
          <w:wAfter w:w="46" w:type="dxa"/>
          <w:trHeight w:val="696"/>
        </w:trPr>
        <w:tc>
          <w:tcPr>
            <w:tcW w:w="828" w:type="dxa"/>
            <w:tcBorders>
              <w:right w:val="double" w:sz="4" w:space="0" w:color="auto"/>
            </w:tcBorders>
          </w:tcPr>
          <w:p w:rsidR="00E03672" w:rsidRDefault="00E03672" w:rsidP="007C0FEA">
            <w:pPr>
              <w:jc w:val="center"/>
            </w:pPr>
          </w:p>
          <w:p w:rsidR="00E03672" w:rsidRDefault="00E03672" w:rsidP="007C0FEA">
            <w:pPr>
              <w:jc w:val="center"/>
            </w:pPr>
          </w:p>
          <w:p w:rsidR="00E03672" w:rsidRDefault="00E03672" w:rsidP="007C0FEA">
            <w:pPr>
              <w:jc w:val="center"/>
              <w:rPr>
                <w:lang w:val="sr-Cyrl-CS"/>
              </w:rPr>
            </w:pPr>
            <w:r>
              <w:rPr>
                <w:lang w:val="sr-Cyrl-CS"/>
              </w:rPr>
              <w:t>23.</w:t>
            </w:r>
          </w:p>
        </w:tc>
        <w:tc>
          <w:tcPr>
            <w:tcW w:w="2759" w:type="dxa"/>
            <w:tcBorders>
              <w:left w:val="double" w:sz="4" w:space="0" w:color="auto"/>
              <w:right w:val="single" w:sz="4" w:space="0" w:color="auto"/>
            </w:tcBorders>
          </w:tcPr>
          <w:p w:rsidR="00E03672" w:rsidRDefault="00E03672" w:rsidP="007C0FEA">
            <w:pPr>
              <w:rPr>
                <w:lang w:val="sr-Cyrl-CS"/>
              </w:rPr>
            </w:pPr>
          </w:p>
          <w:p w:rsidR="00E03672" w:rsidRDefault="00E03672" w:rsidP="007C0FEA">
            <w:pPr>
              <w:rPr>
                <w:lang w:val="sr-Cyrl-CS"/>
              </w:rPr>
            </w:pPr>
          </w:p>
          <w:p w:rsidR="00E03672" w:rsidRPr="00ED3912" w:rsidRDefault="00E03672" w:rsidP="007C0FEA">
            <w:pPr>
              <w:rPr>
                <w:lang w:val="sr-Cyrl-CS"/>
              </w:rPr>
            </w:pPr>
            <w:r>
              <w:rPr>
                <w:lang w:val="sr-Cyrl-CS"/>
              </w:rPr>
              <w:t>Чемерикић Снежана</w:t>
            </w:r>
          </w:p>
        </w:tc>
        <w:tc>
          <w:tcPr>
            <w:tcW w:w="1473" w:type="dxa"/>
          </w:tcPr>
          <w:p w:rsidR="00E03672" w:rsidRDefault="00E03672" w:rsidP="007C0FEA">
            <w:pPr>
              <w:jc w:val="center"/>
            </w:pPr>
          </w:p>
          <w:p w:rsidR="00E03672" w:rsidRDefault="00E03672" w:rsidP="007C0FEA">
            <w:pPr>
              <w:jc w:val="center"/>
              <w:rPr>
                <w:lang w:val="sr-Cyrl-CS"/>
              </w:rPr>
            </w:pPr>
            <w:r>
              <w:rPr>
                <w:lang w:val="sr-Cyrl-CS"/>
              </w:rPr>
              <w:t>Високо образовање</w:t>
            </w:r>
          </w:p>
        </w:tc>
        <w:tc>
          <w:tcPr>
            <w:tcW w:w="1654" w:type="dxa"/>
          </w:tcPr>
          <w:p w:rsidR="00E03672" w:rsidRDefault="00E03672" w:rsidP="007C0FEA">
            <w:pPr>
              <w:jc w:val="center"/>
            </w:pPr>
          </w:p>
          <w:p w:rsidR="00E03672" w:rsidRDefault="00E03672" w:rsidP="007C0FEA">
            <w:pPr>
              <w:jc w:val="center"/>
              <w:rPr>
                <w:lang w:val="sr-Cyrl-CS"/>
              </w:rPr>
            </w:pPr>
            <w:r>
              <w:rPr>
                <w:lang w:val="sr-Cyrl-CS"/>
              </w:rPr>
              <w:t>Наставник разредне наставе</w:t>
            </w:r>
          </w:p>
          <w:p w:rsidR="00E03672" w:rsidRDefault="00E03672" w:rsidP="007C0FEA">
            <w:pPr>
              <w:jc w:val="center"/>
              <w:rPr>
                <w:lang w:val="sr-Cyrl-CS"/>
              </w:rPr>
            </w:pPr>
          </w:p>
          <w:p w:rsidR="00E03672" w:rsidRDefault="00E03672" w:rsidP="007C0FEA">
            <w:pPr>
              <w:jc w:val="center"/>
              <w:rPr>
                <w:lang w:val="sr-Cyrl-CS"/>
              </w:rPr>
            </w:pPr>
          </w:p>
        </w:tc>
        <w:tc>
          <w:tcPr>
            <w:tcW w:w="1518" w:type="dxa"/>
          </w:tcPr>
          <w:p w:rsidR="00E03672" w:rsidRDefault="00E03672" w:rsidP="007C0FEA">
            <w:pPr>
              <w:jc w:val="center"/>
              <w:rPr>
                <w:lang w:val="sr-Cyrl-CS"/>
              </w:rPr>
            </w:pPr>
            <w:r>
              <w:rPr>
                <w:lang w:val="sr-Cyrl-CS"/>
              </w:rPr>
              <w:t>100%</w:t>
            </w:r>
          </w:p>
        </w:tc>
        <w:tc>
          <w:tcPr>
            <w:tcW w:w="965" w:type="dxa"/>
          </w:tcPr>
          <w:p w:rsidR="00E03672" w:rsidRDefault="00E03672" w:rsidP="007C0FEA">
            <w:pPr>
              <w:jc w:val="center"/>
              <w:rPr>
                <w:lang w:val="sr-Cyrl-CS"/>
              </w:rPr>
            </w:pPr>
            <w:r>
              <w:rPr>
                <w:lang w:val="sr-Cyrl-CS"/>
              </w:rPr>
              <w:t>да</w:t>
            </w:r>
          </w:p>
        </w:tc>
        <w:tc>
          <w:tcPr>
            <w:tcW w:w="1293" w:type="dxa"/>
            <w:gridSpan w:val="2"/>
          </w:tcPr>
          <w:p w:rsidR="00E03672" w:rsidRDefault="00E03672" w:rsidP="007C0FEA">
            <w:pPr>
              <w:jc w:val="center"/>
              <w:rPr>
                <w:lang w:val="sr-Cyrl-CS"/>
              </w:rPr>
            </w:pPr>
            <w:r>
              <w:rPr>
                <w:lang w:val="sr-Cyrl-CS"/>
              </w:rPr>
              <w:t>28</w:t>
            </w:r>
          </w:p>
        </w:tc>
      </w:tr>
      <w:tr w:rsidR="00E03672" w:rsidTr="00675070">
        <w:trPr>
          <w:gridAfter w:val="1"/>
          <w:wAfter w:w="46" w:type="dxa"/>
          <w:trHeight w:val="1091"/>
        </w:trPr>
        <w:tc>
          <w:tcPr>
            <w:tcW w:w="828" w:type="dxa"/>
            <w:tcBorders>
              <w:right w:val="double" w:sz="4" w:space="0" w:color="auto"/>
            </w:tcBorders>
          </w:tcPr>
          <w:p w:rsidR="00E03672" w:rsidRDefault="00E03672" w:rsidP="007C0FEA">
            <w:pPr>
              <w:jc w:val="center"/>
              <w:rPr>
                <w:lang w:val="sr-Cyrl-CS"/>
              </w:rPr>
            </w:pPr>
          </w:p>
          <w:p w:rsidR="00E03672" w:rsidRDefault="00E03672" w:rsidP="007C0FEA">
            <w:pPr>
              <w:jc w:val="center"/>
              <w:rPr>
                <w:lang w:val="sr-Cyrl-CS"/>
              </w:rPr>
            </w:pPr>
            <w:r>
              <w:rPr>
                <w:lang w:val="sr-Cyrl-CS"/>
              </w:rPr>
              <w:t>24.</w:t>
            </w:r>
          </w:p>
        </w:tc>
        <w:tc>
          <w:tcPr>
            <w:tcW w:w="2759" w:type="dxa"/>
            <w:tcBorders>
              <w:left w:val="double" w:sz="4" w:space="0" w:color="auto"/>
              <w:right w:val="single" w:sz="4" w:space="0" w:color="auto"/>
            </w:tcBorders>
          </w:tcPr>
          <w:p w:rsidR="00E03672" w:rsidRDefault="00E03672" w:rsidP="007C0FEA">
            <w:pPr>
              <w:rPr>
                <w:lang w:val="sr-Cyrl-CS"/>
              </w:rPr>
            </w:pPr>
          </w:p>
          <w:p w:rsidR="00E03672" w:rsidRDefault="00E03672" w:rsidP="007C0FEA">
            <w:pPr>
              <w:rPr>
                <w:lang w:val="sr-Cyrl-CS"/>
              </w:rPr>
            </w:pPr>
            <w:r>
              <w:rPr>
                <w:lang w:val="sr-Cyrl-CS"/>
              </w:rPr>
              <w:t>Ђукић Нада</w:t>
            </w:r>
          </w:p>
          <w:p w:rsidR="00E03672" w:rsidRDefault="00E03672" w:rsidP="007C0FEA">
            <w:pPr>
              <w:rPr>
                <w:lang w:val="sr-Cyrl-CS"/>
              </w:rPr>
            </w:pPr>
          </w:p>
        </w:tc>
        <w:tc>
          <w:tcPr>
            <w:tcW w:w="1473" w:type="dxa"/>
          </w:tcPr>
          <w:p w:rsidR="00E03672" w:rsidRDefault="00E03672" w:rsidP="007C0FEA">
            <w:pPr>
              <w:jc w:val="center"/>
              <w:rPr>
                <w:lang w:val="sr-Cyrl-CS"/>
              </w:rPr>
            </w:pPr>
            <w:r>
              <w:rPr>
                <w:lang w:val="sr-Cyrl-CS"/>
              </w:rPr>
              <w:t>Више образовање</w:t>
            </w:r>
          </w:p>
        </w:tc>
        <w:tc>
          <w:tcPr>
            <w:tcW w:w="1654" w:type="dxa"/>
          </w:tcPr>
          <w:p w:rsidR="00E03672" w:rsidRDefault="00E03672" w:rsidP="007C0FEA">
            <w:pPr>
              <w:jc w:val="center"/>
              <w:rPr>
                <w:lang w:val="sr-Cyrl-CS"/>
              </w:rPr>
            </w:pPr>
            <w:r>
              <w:rPr>
                <w:lang w:val="sr-Cyrl-CS"/>
              </w:rPr>
              <w:t>Наставник разредне наставе</w:t>
            </w:r>
          </w:p>
          <w:p w:rsidR="00E03672" w:rsidRDefault="00E03672" w:rsidP="007C0FEA">
            <w:pPr>
              <w:jc w:val="center"/>
              <w:rPr>
                <w:lang w:val="sr-Cyrl-CS"/>
              </w:rPr>
            </w:pPr>
          </w:p>
        </w:tc>
        <w:tc>
          <w:tcPr>
            <w:tcW w:w="1518" w:type="dxa"/>
          </w:tcPr>
          <w:p w:rsidR="00E03672" w:rsidRDefault="00E03672" w:rsidP="007C0FEA">
            <w:pPr>
              <w:jc w:val="center"/>
              <w:rPr>
                <w:lang w:val="sr-Cyrl-CS"/>
              </w:rPr>
            </w:pPr>
            <w:r>
              <w:rPr>
                <w:lang w:val="sr-Cyrl-CS"/>
              </w:rPr>
              <w:t>100%</w:t>
            </w:r>
          </w:p>
        </w:tc>
        <w:tc>
          <w:tcPr>
            <w:tcW w:w="965" w:type="dxa"/>
          </w:tcPr>
          <w:p w:rsidR="00E03672" w:rsidRDefault="00E03672" w:rsidP="007C0FEA">
            <w:pPr>
              <w:jc w:val="center"/>
              <w:rPr>
                <w:lang w:val="sr-Cyrl-CS"/>
              </w:rPr>
            </w:pPr>
            <w:r>
              <w:rPr>
                <w:lang w:val="sr-Cyrl-CS"/>
              </w:rPr>
              <w:t>да</w:t>
            </w:r>
          </w:p>
        </w:tc>
        <w:tc>
          <w:tcPr>
            <w:tcW w:w="1293" w:type="dxa"/>
            <w:gridSpan w:val="2"/>
          </w:tcPr>
          <w:p w:rsidR="00E03672" w:rsidRDefault="00E03672" w:rsidP="007C0FEA">
            <w:pPr>
              <w:jc w:val="center"/>
              <w:rPr>
                <w:lang w:val="sr-Cyrl-CS"/>
              </w:rPr>
            </w:pPr>
            <w:r>
              <w:rPr>
                <w:lang w:val="sr-Cyrl-CS"/>
              </w:rPr>
              <w:t>30</w:t>
            </w:r>
          </w:p>
        </w:tc>
      </w:tr>
      <w:tr w:rsidR="00E03672" w:rsidTr="00675070">
        <w:trPr>
          <w:gridAfter w:val="1"/>
          <w:wAfter w:w="46" w:type="dxa"/>
          <w:trHeight w:val="830"/>
        </w:trPr>
        <w:tc>
          <w:tcPr>
            <w:tcW w:w="828" w:type="dxa"/>
            <w:tcBorders>
              <w:right w:val="double" w:sz="4" w:space="0" w:color="auto"/>
            </w:tcBorders>
          </w:tcPr>
          <w:p w:rsidR="00E03672" w:rsidRDefault="00E03672" w:rsidP="007C0FEA">
            <w:pPr>
              <w:jc w:val="center"/>
              <w:rPr>
                <w:lang w:val="sr-Cyrl-CS"/>
              </w:rPr>
            </w:pPr>
          </w:p>
          <w:p w:rsidR="00E03672" w:rsidRDefault="00E03672" w:rsidP="007C0FEA">
            <w:pPr>
              <w:jc w:val="center"/>
              <w:rPr>
                <w:lang w:val="sr-Cyrl-CS"/>
              </w:rPr>
            </w:pPr>
            <w:r>
              <w:rPr>
                <w:lang w:val="sr-Cyrl-CS"/>
              </w:rPr>
              <w:t>25.</w:t>
            </w:r>
          </w:p>
        </w:tc>
        <w:tc>
          <w:tcPr>
            <w:tcW w:w="2759" w:type="dxa"/>
            <w:tcBorders>
              <w:left w:val="double" w:sz="4" w:space="0" w:color="auto"/>
              <w:right w:val="single" w:sz="4" w:space="0" w:color="auto"/>
            </w:tcBorders>
          </w:tcPr>
          <w:p w:rsidR="00E03672" w:rsidRDefault="00E03672" w:rsidP="007C0FEA">
            <w:pPr>
              <w:rPr>
                <w:lang w:val="sr-Cyrl-CS"/>
              </w:rPr>
            </w:pPr>
          </w:p>
          <w:p w:rsidR="00E03672" w:rsidRDefault="00E03672" w:rsidP="007C0FEA">
            <w:pPr>
              <w:rPr>
                <w:lang w:val="sr-Cyrl-CS"/>
              </w:rPr>
            </w:pPr>
            <w:r>
              <w:rPr>
                <w:lang w:val="sr-Cyrl-CS"/>
              </w:rPr>
              <w:t>Узуров Маја</w:t>
            </w:r>
          </w:p>
        </w:tc>
        <w:tc>
          <w:tcPr>
            <w:tcW w:w="1473" w:type="dxa"/>
          </w:tcPr>
          <w:p w:rsidR="00E03672" w:rsidRDefault="00E03672" w:rsidP="007C0FEA">
            <w:pPr>
              <w:jc w:val="center"/>
              <w:rPr>
                <w:lang w:val="sr-Cyrl-CS"/>
              </w:rPr>
            </w:pPr>
            <w:r>
              <w:rPr>
                <w:lang w:val="sr-Cyrl-CS"/>
              </w:rPr>
              <w:t>Високо образовање</w:t>
            </w:r>
          </w:p>
        </w:tc>
        <w:tc>
          <w:tcPr>
            <w:tcW w:w="1654" w:type="dxa"/>
          </w:tcPr>
          <w:p w:rsidR="00E03672" w:rsidRDefault="00E03672" w:rsidP="007C0FEA">
            <w:pPr>
              <w:jc w:val="center"/>
              <w:rPr>
                <w:lang w:val="sr-Cyrl-CS"/>
              </w:rPr>
            </w:pPr>
            <w:r>
              <w:rPr>
                <w:lang w:val="sr-Cyrl-CS"/>
              </w:rPr>
              <w:t>Наставник разредне наставе</w:t>
            </w:r>
          </w:p>
        </w:tc>
        <w:tc>
          <w:tcPr>
            <w:tcW w:w="1518" w:type="dxa"/>
          </w:tcPr>
          <w:p w:rsidR="00E03672" w:rsidRDefault="00E03672" w:rsidP="007C0FEA">
            <w:pPr>
              <w:jc w:val="center"/>
              <w:rPr>
                <w:lang w:val="sr-Cyrl-CS"/>
              </w:rPr>
            </w:pPr>
            <w:r>
              <w:rPr>
                <w:lang w:val="sr-Cyrl-CS"/>
              </w:rPr>
              <w:t>100%</w:t>
            </w:r>
          </w:p>
        </w:tc>
        <w:tc>
          <w:tcPr>
            <w:tcW w:w="965" w:type="dxa"/>
          </w:tcPr>
          <w:p w:rsidR="00E03672" w:rsidRDefault="00E03672" w:rsidP="007C0FEA">
            <w:pPr>
              <w:jc w:val="center"/>
              <w:rPr>
                <w:lang w:val="sr-Cyrl-CS"/>
              </w:rPr>
            </w:pPr>
            <w:r>
              <w:rPr>
                <w:lang w:val="sr-Cyrl-CS"/>
              </w:rPr>
              <w:t>да</w:t>
            </w:r>
          </w:p>
        </w:tc>
        <w:tc>
          <w:tcPr>
            <w:tcW w:w="1293" w:type="dxa"/>
            <w:gridSpan w:val="2"/>
          </w:tcPr>
          <w:p w:rsidR="00E03672" w:rsidRDefault="00E03672" w:rsidP="007C0FEA">
            <w:pPr>
              <w:jc w:val="center"/>
              <w:rPr>
                <w:lang w:val="sr-Cyrl-CS"/>
              </w:rPr>
            </w:pPr>
            <w:r>
              <w:rPr>
                <w:lang w:val="sr-Cyrl-CS"/>
              </w:rPr>
              <w:t>22</w:t>
            </w:r>
          </w:p>
        </w:tc>
      </w:tr>
      <w:tr w:rsidR="00E03672" w:rsidTr="00675070">
        <w:trPr>
          <w:gridAfter w:val="1"/>
          <w:wAfter w:w="46" w:type="dxa"/>
          <w:trHeight w:val="815"/>
        </w:trPr>
        <w:tc>
          <w:tcPr>
            <w:tcW w:w="828" w:type="dxa"/>
            <w:tcBorders>
              <w:right w:val="double" w:sz="4" w:space="0" w:color="auto"/>
            </w:tcBorders>
          </w:tcPr>
          <w:p w:rsidR="00E03672" w:rsidRDefault="00E03672" w:rsidP="007C0FEA">
            <w:pPr>
              <w:jc w:val="center"/>
              <w:rPr>
                <w:lang w:val="sr-Cyrl-CS"/>
              </w:rPr>
            </w:pPr>
          </w:p>
          <w:p w:rsidR="00E03672" w:rsidRDefault="00E03672" w:rsidP="007C0FEA">
            <w:pPr>
              <w:jc w:val="center"/>
              <w:rPr>
                <w:lang w:val="sr-Cyrl-CS"/>
              </w:rPr>
            </w:pPr>
            <w:r>
              <w:rPr>
                <w:lang w:val="sr-Cyrl-CS"/>
              </w:rPr>
              <w:t>26.</w:t>
            </w:r>
          </w:p>
        </w:tc>
        <w:tc>
          <w:tcPr>
            <w:tcW w:w="2759" w:type="dxa"/>
            <w:tcBorders>
              <w:left w:val="double" w:sz="4" w:space="0" w:color="auto"/>
              <w:right w:val="single" w:sz="4" w:space="0" w:color="auto"/>
            </w:tcBorders>
          </w:tcPr>
          <w:p w:rsidR="00E03672" w:rsidRDefault="00E03672" w:rsidP="007C0FEA">
            <w:pPr>
              <w:rPr>
                <w:lang w:val="sr-Cyrl-CS"/>
              </w:rPr>
            </w:pPr>
          </w:p>
          <w:p w:rsidR="00E03672" w:rsidRDefault="00E03672" w:rsidP="007C0FEA">
            <w:pPr>
              <w:rPr>
                <w:lang w:val="sr-Cyrl-CS"/>
              </w:rPr>
            </w:pPr>
            <w:r>
              <w:rPr>
                <w:lang w:val="sr-Cyrl-CS"/>
              </w:rPr>
              <w:t>Петковић  Марина</w:t>
            </w:r>
          </w:p>
        </w:tc>
        <w:tc>
          <w:tcPr>
            <w:tcW w:w="1473" w:type="dxa"/>
          </w:tcPr>
          <w:p w:rsidR="00E03672" w:rsidRDefault="00E03672" w:rsidP="007C0FEA">
            <w:pPr>
              <w:jc w:val="center"/>
              <w:rPr>
                <w:lang w:val="sr-Cyrl-CS"/>
              </w:rPr>
            </w:pPr>
            <w:r>
              <w:rPr>
                <w:lang w:val="sr-Cyrl-CS"/>
              </w:rPr>
              <w:t>Високо образовање</w:t>
            </w:r>
          </w:p>
        </w:tc>
        <w:tc>
          <w:tcPr>
            <w:tcW w:w="1654" w:type="dxa"/>
          </w:tcPr>
          <w:p w:rsidR="00E03672" w:rsidRDefault="00E03672" w:rsidP="007C0FEA">
            <w:pPr>
              <w:jc w:val="center"/>
              <w:rPr>
                <w:lang w:val="sr-Cyrl-CS"/>
              </w:rPr>
            </w:pPr>
            <w:r>
              <w:rPr>
                <w:lang w:val="sr-Cyrl-CS"/>
              </w:rPr>
              <w:t>Наставник разредне наставе</w:t>
            </w:r>
          </w:p>
        </w:tc>
        <w:tc>
          <w:tcPr>
            <w:tcW w:w="1518" w:type="dxa"/>
          </w:tcPr>
          <w:p w:rsidR="00E03672" w:rsidRDefault="00E03672" w:rsidP="007C0FEA">
            <w:pPr>
              <w:jc w:val="center"/>
              <w:rPr>
                <w:lang w:val="sr-Cyrl-CS"/>
              </w:rPr>
            </w:pPr>
            <w:r>
              <w:rPr>
                <w:lang w:val="sr-Cyrl-CS"/>
              </w:rPr>
              <w:t>100%</w:t>
            </w:r>
          </w:p>
        </w:tc>
        <w:tc>
          <w:tcPr>
            <w:tcW w:w="965" w:type="dxa"/>
          </w:tcPr>
          <w:p w:rsidR="00E03672" w:rsidRDefault="00E03672" w:rsidP="007C0FEA">
            <w:pPr>
              <w:jc w:val="center"/>
              <w:rPr>
                <w:lang w:val="sr-Cyrl-CS"/>
              </w:rPr>
            </w:pPr>
            <w:r>
              <w:rPr>
                <w:lang w:val="sr-Cyrl-CS"/>
              </w:rPr>
              <w:t>да</w:t>
            </w:r>
          </w:p>
        </w:tc>
        <w:tc>
          <w:tcPr>
            <w:tcW w:w="1293" w:type="dxa"/>
            <w:gridSpan w:val="2"/>
          </w:tcPr>
          <w:p w:rsidR="00E03672" w:rsidRDefault="00E03672" w:rsidP="007C0FEA">
            <w:pPr>
              <w:jc w:val="center"/>
              <w:rPr>
                <w:lang w:val="sr-Cyrl-CS"/>
              </w:rPr>
            </w:pPr>
            <w:r>
              <w:rPr>
                <w:lang w:val="sr-Cyrl-CS"/>
              </w:rPr>
              <w:t>9</w:t>
            </w:r>
          </w:p>
        </w:tc>
      </w:tr>
      <w:tr w:rsidR="00E03672" w:rsidTr="00675070">
        <w:trPr>
          <w:gridAfter w:val="1"/>
          <w:wAfter w:w="46" w:type="dxa"/>
          <w:trHeight w:val="815"/>
        </w:trPr>
        <w:tc>
          <w:tcPr>
            <w:tcW w:w="828" w:type="dxa"/>
            <w:tcBorders>
              <w:right w:val="double" w:sz="4" w:space="0" w:color="auto"/>
            </w:tcBorders>
          </w:tcPr>
          <w:p w:rsidR="00E03672" w:rsidRDefault="00E03672" w:rsidP="007C0FEA">
            <w:pPr>
              <w:jc w:val="center"/>
              <w:rPr>
                <w:lang w:val="sr-Cyrl-CS"/>
              </w:rPr>
            </w:pPr>
          </w:p>
          <w:p w:rsidR="00E03672" w:rsidRDefault="00E03672" w:rsidP="007C0FEA">
            <w:pPr>
              <w:jc w:val="center"/>
              <w:rPr>
                <w:lang w:val="sr-Cyrl-CS"/>
              </w:rPr>
            </w:pPr>
            <w:r>
              <w:rPr>
                <w:lang w:val="sr-Cyrl-CS"/>
              </w:rPr>
              <w:t>27.</w:t>
            </w:r>
          </w:p>
        </w:tc>
        <w:tc>
          <w:tcPr>
            <w:tcW w:w="2759" w:type="dxa"/>
            <w:tcBorders>
              <w:left w:val="double" w:sz="4" w:space="0" w:color="auto"/>
              <w:right w:val="single" w:sz="4" w:space="0" w:color="auto"/>
            </w:tcBorders>
          </w:tcPr>
          <w:p w:rsidR="00E03672" w:rsidRDefault="00E03672" w:rsidP="007C0FEA">
            <w:pPr>
              <w:rPr>
                <w:lang w:val="sr-Cyrl-CS"/>
              </w:rPr>
            </w:pPr>
          </w:p>
          <w:p w:rsidR="00E03672" w:rsidRDefault="00E03672" w:rsidP="007C0FEA">
            <w:pPr>
              <w:rPr>
                <w:lang w:val="sr-Cyrl-CS"/>
              </w:rPr>
            </w:pPr>
            <w:r>
              <w:rPr>
                <w:lang w:val="sr-Cyrl-CS"/>
              </w:rPr>
              <w:t>Азашевац Бертран  Валерија</w:t>
            </w:r>
          </w:p>
          <w:p w:rsidR="00E03672" w:rsidRDefault="00E03672" w:rsidP="007C0FEA">
            <w:pPr>
              <w:rPr>
                <w:lang w:val="sr-Cyrl-CS"/>
              </w:rPr>
            </w:pPr>
          </w:p>
        </w:tc>
        <w:tc>
          <w:tcPr>
            <w:tcW w:w="1473" w:type="dxa"/>
          </w:tcPr>
          <w:p w:rsidR="00E03672" w:rsidRDefault="00E03672" w:rsidP="007C0FEA">
            <w:pPr>
              <w:jc w:val="center"/>
              <w:rPr>
                <w:lang w:val="sr-Cyrl-CS"/>
              </w:rPr>
            </w:pPr>
            <w:r>
              <w:rPr>
                <w:lang w:val="sr-Cyrl-CS"/>
              </w:rPr>
              <w:t>Високо образовање</w:t>
            </w:r>
          </w:p>
        </w:tc>
        <w:tc>
          <w:tcPr>
            <w:tcW w:w="1654" w:type="dxa"/>
          </w:tcPr>
          <w:p w:rsidR="00E03672" w:rsidRDefault="00E03672" w:rsidP="007C0FEA">
            <w:pPr>
              <w:jc w:val="center"/>
              <w:rPr>
                <w:lang w:val="sr-Cyrl-CS"/>
              </w:rPr>
            </w:pPr>
            <w:r>
              <w:rPr>
                <w:lang w:val="sr-Cyrl-CS"/>
              </w:rPr>
              <w:t>Наставник разредне наставе</w:t>
            </w:r>
          </w:p>
        </w:tc>
        <w:tc>
          <w:tcPr>
            <w:tcW w:w="1518" w:type="dxa"/>
            <w:tcBorders>
              <w:right w:val="single" w:sz="4" w:space="0" w:color="auto"/>
            </w:tcBorders>
          </w:tcPr>
          <w:p w:rsidR="00E03672" w:rsidRDefault="00E03672" w:rsidP="007C0FEA">
            <w:pPr>
              <w:jc w:val="center"/>
              <w:rPr>
                <w:lang w:val="sr-Cyrl-CS"/>
              </w:rPr>
            </w:pPr>
            <w:r>
              <w:rPr>
                <w:lang w:val="sr-Cyrl-CS"/>
              </w:rPr>
              <w:t>100%</w:t>
            </w:r>
          </w:p>
        </w:tc>
        <w:tc>
          <w:tcPr>
            <w:tcW w:w="965" w:type="dxa"/>
            <w:tcBorders>
              <w:left w:val="single" w:sz="4" w:space="0" w:color="auto"/>
            </w:tcBorders>
          </w:tcPr>
          <w:p w:rsidR="00E03672" w:rsidRDefault="00E03672" w:rsidP="007C0FEA">
            <w:pPr>
              <w:jc w:val="center"/>
              <w:rPr>
                <w:lang w:val="sr-Cyrl-CS"/>
              </w:rPr>
            </w:pPr>
            <w:r>
              <w:rPr>
                <w:lang w:val="sr-Cyrl-CS"/>
              </w:rPr>
              <w:t>да</w:t>
            </w:r>
          </w:p>
        </w:tc>
        <w:tc>
          <w:tcPr>
            <w:tcW w:w="1293" w:type="dxa"/>
            <w:gridSpan w:val="2"/>
          </w:tcPr>
          <w:p w:rsidR="00E03672" w:rsidRDefault="00E03672" w:rsidP="007C0FEA">
            <w:pPr>
              <w:jc w:val="center"/>
              <w:rPr>
                <w:lang w:val="sr-Cyrl-CS"/>
              </w:rPr>
            </w:pPr>
            <w:r>
              <w:rPr>
                <w:lang w:val="sr-Cyrl-CS"/>
              </w:rPr>
              <w:t>28</w:t>
            </w:r>
          </w:p>
        </w:tc>
      </w:tr>
      <w:tr w:rsidR="00E03672" w:rsidTr="00675070">
        <w:trPr>
          <w:gridAfter w:val="1"/>
          <w:wAfter w:w="46" w:type="dxa"/>
          <w:trHeight w:val="830"/>
        </w:trPr>
        <w:tc>
          <w:tcPr>
            <w:tcW w:w="828" w:type="dxa"/>
            <w:tcBorders>
              <w:right w:val="double" w:sz="4" w:space="0" w:color="auto"/>
            </w:tcBorders>
          </w:tcPr>
          <w:p w:rsidR="00E03672" w:rsidRDefault="00E03672" w:rsidP="007C0FEA">
            <w:pPr>
              <w:jc w:val="center"/>
              <w:rPr>
                <w:lang w:val="sr-Cyrl-CS"/>
              </w:rPr>
            </w:pPr>
          </w:p>
          <w:p w:rsidR="00E03672" w:rsidRDefault="00E03672" w:rsidP="007C0FEA">
            <w:pPr>
              <w:jc w:val="center"/>
              <w:rPr>
                <w:lang w:val="sr-Cyrl-CS"/>
              </w:rPr>
            </w:pPr>
            <w:r>
              <w:rPr>
                <w:lang w:val="sr-Cyrl-CS"/>
              </w:rPr>
              <w:t>28.</w:t>
            </w:r>
          </w:p>
        </w:tc>
        <w:tc>
          <w:tcPr>
            <w:tcW w:w="2759" w:type="dxa"/>
            <w:tcBorders>
              <w:left w:val="double" w:sz="4" w:space="0" w:color="auto"/>
              <w:right w:val="single" w:sz="4" w:space="0" w:color="auto"/>
            </w:tcBorders>
          </w:tcPr>
          <w:p w:rsidR="00E03672" w:rsidRDefault="00E03672" w:rsidP="007C0FEA">
            <w:pPr>
              <w:rPr>
                <w:lang w:val="sr-Cyrl-CS"/>
              </w:rPr>
            </w:pPr>
          </w:p>
          <w:p w:rsidR="00E03672" w:rsidRDefault="00E03672" w:rsidP="007C0FEA">
            <w:pPr>
              <w:rPr>
                <w:lang w:val="sr-Cyrl-CS"/>
              </w:rPr>
            </w:pPr>
            <w:r>
              <w:rPr>
                <w:lang w:val="sr-Cyrl-CS"/>
              </w:rPr>
              <w:t>Умићевић Љиљана</w:t>
            </w:r>
          </w:p>
        </w:tc>
        <w:tc>
          <w:tcPr>
            <w:tcW w:w="1473" w:type="dxa"/>
          </w:tcPr>
          <w:p w:rsidR="00E03672" w:rsidRDefault="00E03672" w:rsidP="007C0FEA">
            <w:pPr>
              <w:jc w:val="center"/>
              <w:rPr>
                <w:lang w:val="sr-Cyrl-CS"/>
              </w:rPr>
            </w:pPr>
            <w:r>
              <w:rPr>
                <w:lang w:val="sr-Cyrl-CS"/>
              </w:rPr>
              <w:t>Високо образовање</w:t>
            </w:r>
          </w:p>
        </w:tc>
        <w:tc>
          <w:tcPr>
            <w:tcW w:w="1654" w:type="dxa"/>
          </w:tcPr>
          <w:p w:rsidR="00E03672" w:rsidRDefault="00E03672" w:rsidP="007C0FEA">
            <w:pPr>
              <w:jc w:val="center"/>
              <w:rPr>
                <w:lang w:val="sr-Cyrl-CS"/>
              </w:rPr>
            </w:pPr>
            <w:r>
              <w:rPr>
                <w:lang w:val="sr-Cyrl-CS"/>
              </w:rPr>
              <w:t>Наставник разредне наставе</w:t>
            </w:r>
          </w:p>
        </w:tc>
        <w:tc>
          <w:tcPr>
            <w:tcW w:w="1518" w:type="dxa"/>
            <w:tcBorders>
              <w:right w:val="single" w:sz="4" w:space="0" w:color="auto"/>
            </w:tcBorders>
          </w:tcPr>
          <w:p w:rsidR="00E03672" w:rsidRDefault="00E03672" w:rsidP="007C0FEA">
            <w:pPr>
              <w:jc w:val="center"/>
              <w:rPr>
                <w:lang w:val="sr-Cyrl-CS"/>
              </w:rPr>
            </w:pPr>
            <w:r>
              <w:rPr>
                <w:lang w:val="sr-Cyrl-CS"/>
              </w:rPr>
              <w:t>100%</w:t>
            </w:r>
          </w:p>
        </w:tc>
        <w:tc>
          <w:tcPr>
            <w:tcW w:w="965" w:type="dxa"/>
            <w:tcBorders>
              <w:left w:val="single" w:sz="4" w:space="0" w:color="auto"/>
            </w:tcBorders>
          </w:tcPr>
          <w:p w:rsidR="00E03672" w:rsidRDefault="00E03672" w:rsidP="007C0FEA">
            <w:pPr>
              <w:jc w:val="center"/>
              <w:rPr>
                <w:lang w:val="sr-Cyrl-CS"/>
              </w:rPr>
            </w:pPr>
            <w:r>
              <w:rPr>
                <w:lang w:val="sr-Cyrl-CS"/>
              </w:rPr>
              <w:t>да</w:t>
            </w:r>
          </w:p>
        </w:tc>
        <w:tc>
          <w:tcPr>
            <w:tcW w:w="1293" w:type="dxa"/>
            <w:gridSpan w:val="2"/>
          </w:tcPr>
          <w:p w:rsidR="00E03672" w:rsidRDefault="00E03672" w:rsidP="007C0FEA">
            <w:pPr>
              <w:jc w:val="center"/>
              <w:rPr>
                <w:lang w:val="sr-Cyrl-CS"/>
              </w:rPr>
            </w:pPr>
            <w:r>
              <w:rPr>
                <w:lang w:val="sr-Cyrl-CS"/>
              </w:rPr>
              <w:t>16</w:t>
            </w:r>
          </w:p>
        </w:tc>
      </w:tr>
      <w:tr w:rsidR="00E03672" w:rsidTr="00675070">
        <w:trPr>
          <w:gridAfter w:val="1"/>
          <w:wAfter w:w="46" w:type="dxa"/>
          <w:trHeight w:val="815"/>
        </w:trPr>
        <w:tc>
          <w:tcPr>
            <w:tcW w:w="828" w:type="dxa"/>
            <w:tcBorders>
              <w:right w:val="double" w:sz="4" w:space="0" w:color="auto"/>
            </w:tcBorders>
          </w:tcPr>
          <w:p w:rsidR="00E03672" w:rsidRDefault="00E03672" w:rsidP="007C0FEA">
            <w:pPr>
              <w:jc w:val="center"/>
              <w:rPr>
                <w:lang w:val="sr-Cyrl-CS"/>
              </w:rPr>
            </w:pPr>
          </w:p>
          <w:p w:rsidR="00E03672" w:rsidRDefault="00E03672" w:rsidP="007C0FEA">
            <w:pPr>
              <w:jc w:val="center"/>
              <w:rPr>
                <w:lang w:val="sr-Cyrl-CS"/>
              </w:rPr>
            </w:pPr>
            <w:r>
              <w:rPr>
                <w:lang w:val="sr-Cyrl-CS"/>
              </w:rPr>
              <w:t>29.</w:t>
            </w:r>
          </w:p>
        </w:tc>
        <w:tc>
          <w:tcPr>
            <w:tcW w:w="2759" w:type="dxa"/>
            <w:tcBorders>
              <w:left w:val="double" w:sz="4" w:space="0" w:color="auto"/>
              <w:right w:val="single" w:sz="4" w:space="0" w:color="auto"/>
            </w:tcBorders>
          </w:tcPr>
          <w:p w:rsidR="00E03672" w:rsidRDefault="00E03672" w:rsidP="007C0FEA">
            <w:pPr>
              <w:rPr>
                <w:lang w:val="sr-Cyrl-CS"/>
              </w:rPr>
            </w:pPr>
          </w:p>
          <w:p w:rsidR="00E03672" w:rsidRDefault="00E03672" w:rsidP="007C0FEA">
            <w:pPr>
              <w:rPr>
                <w:lang w:val="sr-Cyrl-CS"/>
              </w:rPr>
            </w:pPr>
            <w:r>
              <w:rPr>
                <w:lang w:val="sr-Cyrl-CS"/>
              </w:rPr>
              <w:t>Антонић Милена</w:t>
            </w:r>
          </w:p>
        </w:tc>
        <w:tc>
          <w:tcPr>
            <w:tcW w:w="1473" w:type="dxa"/>
          </w:tcPr>
          <w:p w:rsidR="00E03672" w:rsidRDefault="00E03672" w:rsidP="007C0FEA">
            <w:pPr>
              <w:jc w:val="center"/>
              <w:rPr>
                <w:lang w:val="sr-Cyrl-CS"/>
              </w:rPr>
            </w:pPr>
            <w:r>
              <w:rPr>
                <w:lang w:val="sr-Cyrl-CS"/>
              </w:rPr>
              <w:t>Високо образовање</w:t>
            </w:r>
          </w:p>
        </w:tc>
        <w:tc>
          <w:tcPr>
            <w:tcW w:w="1654" w:type="dxa"/>
          </w:tcPr>
          <w:p w:rsidR="00E03672" w:rsidRDefault="00E03672" w:rsidP="007C0FEA">
            <w:pPr>
              <w:jc w:val="center"/>
              <w:rPr>
                <w:lang w:val="sr-Cyrl-CS"/>
              </w:rPr>
            </w:pPr>
            <w:r>
              <w:rPr>
                <w:lang w:val="sr-Cyrl-CS"/>
              </w:rPr>
              <w:t>Наставник разредне наставе</w:t>
            </w:r>
          </w:p>
        </w:tc>
        <w:tc>
          <w:tcPr>
            <w:tcW w:w="1518" w:type="dxa"/>
            <w:tcBorders>
              <w:right w:val="single" w:sz="4" w:space="0" w:color="auto"/>
            </w:tcBorders>
          </w:tcPr>
          <w:p w:rsidR="00E03672" w:rsidRDefault="00E03672" w:rsidP="007C0FEA">
            <w:pPr>
              <w:jc w:val="center"/>
              <w:rPr>
                <w:lang w:val="sr-Cyrl-CS"/>
              </w:rPr>
            </w:pPr>
            <w:r>
              <w:rPr>
                <w:lang w:val="sr-Cyrl-CS"/>
              </w:rPr>
              <w:t>100%</w:t>
            </w:r>
          </w:p>
        </w:tc>
        <w:tc>
          <w:tcPr>
            <w:tcW w:w="965" w:type="dxa"/>
            <w:tcBorders>
              <w:left w:val="single" w:sz="4" w:space="0" w:color="auto"/>
            </w:tcBorders>
          </w:tcPr>
          <w:p w:rsidR="00E03672" w:rsidRDefault="00E03672" w:rsidP="007C0FEA">
            <w:pPr>
              <w:jc w:val="center"/>
              <w:rPr>
                <w:lang w:val="sr-Cyrl-CS"/>
              </w:rPr>
            </w:pPr>
            <w:r>
              <w:rPr>
                <w:lang w:val="sr-Cyrl-CS"/>
              </w:rPr>
              <w:t>да</w:t>
            </w:r>
          </w:p>
        </w:tc>
        <w:tc>
          <w:tcPr>
            <w:tcW w:w="1293" w:type="dxa"/>
            <w:gridSpan w:val="2"/>
          </w:tcPr>
          <w:p w:rsidR="00E03672" w:rsidRDefault="00E03672" w:rsidP="007C0FEA">
            <w:pPr>
              <w:jc w:val="center"/>
              <w:rPr>
                <w:lang w:val="sr-Cyrl-CS"/>
              </w:rPr>
            </w:pPr>
            <w:r>
              <w:rPr>
                <w:lang w:val="sr-Cyrl-CS"/>
              </w:rPr>
              <w:t>24</w:t>
            </w:r>
          </w:p>
        </w:tc>
      </w:tr>
      <w:tr w:rsidR="00E03672" w:rsidTr="00675070">
        <w:trPr>
          <w:gridAfter w:val="1"/>
          <w:wAfter w:w="46" w:type="dxa"/>
          <w:trHeight w:val="815"/>
        </w:trPr>
        <w:tc>
          <w:tcPr>
            <w:tcW w:w="828" w:type="dxa"/>
            <w:tcBorders>
              <w:right w:val="double" w:sz="4" w:space="0" w:color="auto"/>
            </w:tcBorders>
          </w:tcPr>
          <w:p w:rsidR="00E03672" w:rsidRDefault="00E03672" w:rsidP="007C0FEA">
            <w:pPr>
              <w:jc w:val="center"/>
              <w:rPr>
                <w:lang w:val="sr-Cyrl-CS"/>
              </w:rPr>
            </w:pPr>
          </w:p>
          <w:p w:rsidR="00E03672" w:rsidRDefault="00E03672" w:rsidP="007C0FEA">
            <w:pPr>
              <w:jc w:val="center"/>
              <w:rPr>
                <w:lang w:val="sr-Cyrl-CS"/>
              </w:rPr>
            </w:pPr>
            <w:r>
              <w:rPr>
                <w:lang w:val="sr-Cyrl-CS"/>
              </w:rPr>
              <w:t>30.</w:t>
            </w:r>
          </w:p>
        </w:tc>
        <w:tc>
          <w:tcPr>
            <w:tcW w:w="2759" w:type="dxa"/>
            <w:tcBorders>
              <w:left w:val="double" w:sz="4" w:space="0" w:color="auto"/>
              <w:right w:val="single" w:sz="4" w:space="0" w:color="auto"/>
            </w:tcBorders>
          </w:tcPr>
          <w:p w:rsidR="00E03672" w:rsidRDefault="00E03672" w:rsidP="007C0FEA">
            <w:pPr>
              <w:rPr>
                <w:lang w:val="sr-Cyrl-CS"/>
              </w:rPr>
            </w:pPr>
          </w:p>
          <w:p w:rsidR="00E03672" w:rsidRDefault="00E03672" w:rsidP="007C0FEA">
            <w:pPr>
              <w:rPr>
                <w:lang w:val="sr-Cyrl-CS"/>
              </w:rPr>
            </w:pPr>
            <w:r>
              <w:rPr>
                <w:lang w:val="sr-Cyrl-CS"/>
              </w:rPr>
              <w:t>Миљешић Љубица</w:t>
            </w:r>
          </w:p>
        </w:tc>
        <w:tc>
          <w:tcPr>
            <w:tcW w:w="1473" w:type="dxa"/>
          </w:tcPr>
          <w:p w:rsidR="00E03672" w:rsidRDefault="00E03672" w:rsidP="007C0FEA">
            <w:pPr>
              <w:jc w:val="center"/>
              <w:rPr>
                <w:lang w:val="sr-Cyrl-CS"/>
              </w:rPr>
            </w:pPr>
            <w:r>
              <w:rPr>
                <w:lang w:val="sr-Cyrl-CS"/>
              </w:rPr>
              <w:t>Високо образовање</w:t>
            </w:r>
          </w:p>
        </w:tc>
        <w:tc>
          <w:tcPr>
            <w:tcW w:w="1654" w:type="dxa"/>
          </w:tcPr>
          <w:p w:rsidR="00E03672" w:rsidRDefault="00E03672" w:rsidP="007C0FEA">
            <w:pPr>
              <w:jc w:val="center"/>
              <w:rPr>
                <w:lang w:val="sr-Cyrl-CS"/>
              </w:rPr>
            </w:pPr>
            <w:r>
              <w:rPr>
                <w:lang w:val="sr-Cyrl-CS"/>
              </w:rPr>
              <w:t>Наставник разредне наставе</w:t>
            </w:r>
          </w:p>
        </w:tc>
        <w:tc>
          <w:tcPr>
            <w:tcW w:w="1518" w:type="dxa"/>
            <w:tcBorders>
              <w:right w:val="single" w:sz="4" w:space="0" w:color="auto"/>
            </w:tcBorders>
          </w:tcPr>
          <w:p w:rsidR="00E03672" w:rsidRDefault="00E03672" w:rsidP="007C0FEA">
            <w:pPr>
              <w:jc w:val="center"/>
              <w:rPr>
                <w:lang w:val="sr-Cyrl-CS"/>
              </w:rPr>
            </w:pPr>
            <w:r>
              <w:rPr>
                <w:lang w:val="sr-Cyrl-CS"/>
              </w:rPr>
              <w:t>100%</w:t>
            </w:r>
          </w:p>
        </w:tc>
        <w:tc>
          <w:tcPr>
            <w:tcW w:w="965" w:type="dxa"/>
            <w:tcBorders>
              <w:left w:val="single" w:sz="4" w:space="0" w:color="auto"/>
            </w:tcBorders>
          </w:tcPr>
          <w:p w:rsidR="00E03672" w:rsidRDefault="00E03672" w:rsidP="007C0FEA">
            <w:pPr>
              <w:jc w:val="center"/>
              <w:rPr>
                <w:lang w:val="sr-Cyrl-CS"/>
              </w:rPr>
            </w:pPr>
            <w:r>
              <w:rPr>
                <w:lang w:val="sr-Cyrl-CS"/>
              </w:rPr>
              <w:t>да</w:t>
            </w:r>
          </w:p>
        </w:tc>
        <w:tc>
          <w:tcPr>
            <w:tcW w:w="1293" w:type="dxa"/>
            <w:gridSpan w:val="2"/>
          </w:tcPr>
          <w:p w:rsidR="00E03672" w:rsidRDefault="00E03672" w:rsidP="007C0FEA">
            <w:pPr>
              <w:jc w:val="center"/>
              <w:rPr>
                <w:lang w:val="sr-Cyrl-CS"/>
              </w:rPr>
            </w:pPr>
            <w:r>
              <w:rPr>
                <w:lang w:val="sr-Cyrl-CS"/>
              </w:rPr>
              <w:t>20</w:t>
            </w:r>
          </w:p>
        </w:tc>
      </w:tr>
      <w:tr w:rsidR="00E03672" w:rsidTr="00675070">
        <w:trPr>
          <w:gridAfter w:val="1"/>
          <w:wAfter w:w="46" w:type="dxa"/>
          <w:trHeight w:val="830"/>
        </w:trPr>
        <w:tc>
          <w:tcPr>
            <w:tcW w:w="828" w:type="dxa"/>
            <w:tcBorders>
              <w:right w:val="double" w:sz="4" w:space="0" w:color="auto"/>
            </w:tcBorders>
          </w:tcPr>
          <w:p w:rsidR="00E03672" w:rsidRDefault="00E03672" w:rsidP="007C0FEA">
            <w:pPr>
              <w:jc w:val="center"/>
              <w:rPr>
                <w:lang w:val="sr-Cyrl-CS"/>
              </w:rPr>
            </w:pPr>
          </w:p>
          <w:p w:rsidR="00E03672" w:rsidRDefault="00E03672" w:rsidP="007C0FEA">
            <w:pPr>
              <w:jc w:val="center"/>
              <w:rPr>
                <w:lang w:val="sr-Cyrl-CS"/>
              </w:rPr>
            </w:pPr>
            <w:r>
              <w:rPr>
                <w:lang w:val="sr-Cyrl-CS"/>
              </w:rPr>
              <w:t>29.</w:t>
            </w:r>
          </w:p>
        </w:tc>
        <w:tc>
          <w:tcPr>
            <w:tcW w:w="2759" w:type="dxa"/>
            <w:tcBorders>
              <w:left w:val="double" w:sz="4" w:space="0" w:color="auto"/>
              <w:right w:val="single" w:sz="4" w:space="0" w:color="auto"/>
            </w:tcBorders>
          </w:tcPr>
          <w:p w:rsidR="00E03672" w:rsidRDefault="00E03672" w:rsidP="007C0FEA">
            <w:pPr>
              <w:rPr>
                <w:lang w:val="sr-Cyrl-CS"/>
              </w:rPr>
            </w:pPr>
          </w:p>
          <w:p w:rsidR="00E03672" w:rsidRDefault="00E03672" w:rsidP="007C0FEA">
            <w:pPr>
              <w:rPr>
                <w:lang w:val="sr-Cyrl-CS"/>
              </w:rPr>
            </w:pPr>
            <w:r>
              <w:rPr>
                <w:lang w:val="sr-Cyrl-CS"/>
              </w:rPr>
              <w:t>Кошутић Драган</w:t>
            </w:r>
          </w:p>
        </w:tc>
        <w:tc>
          <w:tcPr>
            <w:tcW w:w="1473" w:type="dxa"/>
          </w:tcPr>
          <w:p w:rsidR="00E03672" w:rsidRDefault="00E03672" w:rsidP="007C0FEA">
            <w:pPr>
              <w:jc w:val="center"/>
              <w:rPr>
                <w:lang w:val="sr-Cyrl-CS"/>
              </w:rPr>
            </w:pPr>
            <w:r>
              <w:rPr>
                <w:lang w:val="sr-Cyrl-CS"/>
              </w:rPr>
              <w:t>Високо образовање</w:t>
            </w:r>
          </w:p>
        </w:tc>
        <w:tc>
          <w:tcPr>
            <w:tcW w:w="1654" w:type="dxa"/>
          </w:tcPr>
          <w:p w:rsidR="00E03672" w:rsidRDefault="00E03672" w:rsidP="007C0FEA">
            <w:pPr>
              <w:jc w:val="center"/>
              <w:rPr>
                <w:lang w:val="sr-Cyrl-CS"/>
              </w:rPr>
            </w:pPr>
            <w:r>
              <w:rPr>
                <w:lang w:val="sr-Cyrl-CS"/>
              </w:rPr>
              <w:t>Наставник грађанског васпитања</w:t>
            </w:r>
          </w:p>
        </w:tc>
        <w:tc>
          <w:tcPr>
            <w:tcW w:w="1518" w:type="dxa"/>
            <w:tcBorders>
              <w:right w:val="single" w:sz="4" w:space="0" w:color="auto"/>
            </w:tcBorders>
          </w:tcPr>
          <w:p w:rsidR="00E03672" w:rsidRDefault="00E03672" w:rsidP="007C0FEA">
            <w:pPr>
              <w:jc w:val="center"/>
              <w:rPr>
                <w:lang w:val="sr-Cyrl-CS"/>
              </w:rPr>
            </w:pPr>
            <w:r>
              <w:rPr>
                <w:lang w:val="sr-Cyrl-CS"/>
              </w:rPr>
              <w:t>10%</w:t>
            </w:r>
          </w:p>
          <w:p w:rsidR="00E03672" w:rsidRDefault="00E03672" w:rsidP="007C0FEA">
            <w:pPr>
              <w:jc w:val="center"/>
              <w:rPr>
                <w:lang w:val="sr-Cyrl-CS"/>
              </w:rPr>
            </w:pPr>
          </w:p>
        </w:tc>
        <w:tc>
          <w:tcPr>
            <w:tcW w:w="965" w:type="dxa"/>
            <w:tcBorders>
              <w:left w:val="single" w:sz="4" w:space="0" w:color="auto"/>
            </w:tcBorders>
          </w:tcPr>
          <w:p w:rsidR="00E03672" w:rsidRDefault="00E03672" w:rsidP="007C0FEA">
            <w:pPr>
              <w:jc w:val="center"/>
              <w:rPr>
                <w:lang w:val="sr-Cyrl-CS"/>
              </w:rPr>
            </w:pPr>
            <w:r>
              <w:rPr>
                <w:lang w:val="sr-Cyrl-CS"/>
              </w:rPr>
              <w:t>да</w:t>
            </w:r>
          </w:p>
        </w:tc>
        <w:tc>
          <w:tcPr>
            <w:tcW w:w="1293" w:type="dxa"/>
            <w:gridSpan w:val="2"/>
          </w:tcPr>
          <w:p w:rsidR="00E03672" w:rsidRDefault="00E03672" w:rsidP="007C0FEA">
            <w:pPr>
              <w:jc w:val="center"/>
              <w:rPr>
                <w:lang w:val="sr-Cyrl-CS"/>
              </w:rPr>
            </w:pPr>
            <w:r>
              <w:rPr>
                <w:lang w:val="sr-Cyrl-CS"/>
              </w:rPr>
              <w:t>14</w:t>
            </w:r>
          </w:p>
        </w:tc>
      </w:tr>
      <w:tr w:rsidR="00E03672" w:rsidTr="00675070">
        <w:trPr>
          <w:trHeight w:val="552"/>
        </w:trPr>
        <w:tc>
          <w:tcPr>
            <w:tcW w:w="828" w:type="dxa"/>
            <w:tcBorders>
              <w:bottom w:val="single" w:sz="4" w:space="0" w:color="auto"/>
              <w:right w:val="double" w:sz="4" w:space="0" w:color="auto"/>
            </w:tcBorders>
          </w:tcPr>
          <w:p w:rsidR="00E03672" w:rsidRDefault="00E03672" w:rsidP="007C0FEA">
            <w:pPr>
              <w:jc w:val="center"/>
              <w:rPr>
                <w:lang w:val="sr-Cyrl-CS"/>
              </w:rPr>
            </w:pPr>
          </w:p>
          <w:p w:rsidR="00E03672" w:rsidRDefault="00E03672" w:rsidP="007C0FEA">
            <w:pPr>
              <w:jc w:val="center"/>
              <w:rPr>
                <w:lang w:val="sr-Cyrl-CS"/>
              </w:rPr>
            </w:pPr>
            <w:r>
              <w:rPr>
                <w:lang w:val="sr-Cyrl-CS"/>
              </w:rPr>
              <w:t>30.</w:t>
            </w:r>
          </w:p>
        </w:tc>
        <w:tc>
          <w:tcPr>
            <w:tcW w:w="2759" w:type="dxa"/>
            <w:tcBorders>
              <w:left w:val="double" w:sz="4" w:space="0" w:color="auto"/>
              <w:bottom w:val="single" w:sz="4" w:space="0" w:color="auto"/>
              <w:right w:val="single" w:sz="4" w:space="0" w:color="auto"/>
            </w:tcBorders>
          </w:tcPr>
          <w:p w:rsidR="00E03672" w:rsidRDefault="00E03672" w:rsidP="007C0FEA">
            <w:pPr>
              <w:rPr>
                <w:lang w:val="sr-Cyrl-CS"/>
              </w:rPr>
            </w:pPr>
          </w:p>
          <w:p w:rsidR="00E03672" w:rsidRDefault="00E03672" w:rsidP="007C0FEA">
            <w:pPr>
              <w:rPr>
                <w:lang w:val="sr-Cyrl-CS"/>
              </w:rPr>
            </w:pPr>
            <w:r>
              <w:rPr>
                <w:lang w:val="sr-Cyrl-CS"/>
              </w:rPr>
              <w:t>Гроза Даворка</w:t>
            </w:r>
          </w:p>
        </w:tc>
        <w:tc>
          <w:tcPr>
            <w:tcW w:w="1473" w:type="dxa"/>
            <w:tcBorders>
              <w:bottom w:val="single" w:sz="4" w:space="0" w:color="auto"/>
            </w:tcBorders>
          </w:tcPr>
          <w:p w:rsidR="00E03672" w:rsidRDefault="00E03672" w:rsidP="007C0FEA">
            <w:pPr>
              <w:jc w:val="center"/>
              <w:rPr>
                <w:lang w:val="sr-Cyrl-CS"/>
              </w:rPr>
            </w:pPr>
            <w:r>
              <w:rPr>
                <w:lang w:val="sr-Cyrl-CS"/>
              </w:rPr>
              <w:t>Више образовање</w:t>
            </w:r>
          </w:p>
        </w:tc>
        <w:tc>
          <w:tcPr>
            <w:tcW w:w="1654" w:type="dxa"/>
            <w:tcBorders>
              <w:bottom w:val="single" w:sz="4" w:space="0" w:color="auto"/>
            </w:tcBorders>
          </w:tcPr>
          <w:p w:rsidR="00E03672" w:rsidRDefault="00E03672" w:rsidP="007C0FEA">
            <w:pPr>
              <w:jc w:val="center"/>
              <w:rPr>
                <w:lang w:val="sr-Cyrl-CS"/>
              </w:rPr>
            </w:pPr>
            <w:r>
              <w:rPr>
                <w:lang w:val="sr-Cyrl-CS"/>
              </w:rPr>
              <w:t>Наставник у продуженом боравку</w:t>
            </w:r>
          </w:p>
        </w:tc>
        <w:tc>
          <w:tcPr>
            <w:tcW w:w="1518" w:type="dxa"/>
            <w:tcBorders>
              <w:bottom w:val="single" w:sz="4" w:space="0" w:color="auto"/>
              <w:right w:val="single" w:sz="4" w:space="0" w:color="auto"/>
            </w:tcBorders>
          </w:tcPr>
          <w:p w:rsidR="00E03672" w:rsidRDefault="00E03672" w:rsidP="007C0FEA">
            <w:pPr>
              <w:jc w:val="center"/>
              <w:rPr>
                <w:lang w:val="sr-Cyrl-CS"/>
              </w:rPr>
            </w:pPr>
            <w:r>
              <w:rPr>
                <w:lang w:val="sr-Cyrl-CS"/>
              </w:rPr>
              <w:t>100%</w:t>
            </w:r>
          </w:p>
        </w:tc>
        <w:tc>
          <w:tcPr>
            <w:tcW w:w="965" w:type="dxa"/>
            <w:tcBorders>
              <w:left w:val="single" w:sz="4" w:space="0" w:color="auto"/>
              <w:bottom w:val="single" w:sz="4" w:space="0" w:color="auto"/>
            </w:tcBorders>
          </w:tcPr>
          <w:p w:rsidR="00E03672" w:rsidRDefault="00E03672" w:rsidP="007C0FEA">
            <w:pPr>
              <w:jc w:val="center"/>
              <w:rPr>
                <w:lang w:val="sr-Cyrl-CS"/>
              </w:rPr>
            </w:pPr>
            <w:r>
              <w:rPr>
                <w:lang w:val="sr-Cyrl-CS"/>
              </w:rPr>
              <w:t>да</w:t>
            </w:r>
          </w:p>
        </w:tc>
        <w:tc>
          <w:tcPr>
            <w:tcW w:w="1103" w:type="dxa"/>
            <w:tcBorders>
              <w:bottom w:val="single" w:sz="4" w:space="0" w:color="auto"/>
              <w:right w:val="nil"/>
            </w:tcBorders>
          </w:tcPr>
          <w:p w:rsidR="00E03672" w:rsidRDefault="00E03672" w:rsidP="007C0FEA">
            <w:pPr>
              <w:jc w:val="center"/>
              <w:rPr>
                <w:lang w:val="sr-Cyrl-CS"/>
              </w:rPr>
            </w:pPr>
            <w:r>
              <w:rPr>
                <w:lang w:val="sr-Cyrl-CS"/>
              </w:rPr>
              <w:t>17</w:t>
            </w:r>
          </w:p>
        </w:tc>
        <w:tc>
          <w:tcPr>
            <w:tcW w:w="236" w:type="dxa"/>
            <w:gridSpan w:val="2"/>
            <w:tcBorders>
              <w:left w:val="nil"/>
              <w:bottom w:val="single" w:sz="4" w:space="0" w:color="auto"/>
            </w:tcBorders>
          </w:tcPr>
          <w:p w:rsidR="00E03672" w:rsidRDefault="00E03672" w:rsidP="007C0FEA">
            <w:pPr>
              <w:jc w:val="center"/>
              <w:rPr>
                <w:lang w:val="sr-Cyrl-CS"/>
              </w:rPr>
            </w:pPr>
          </w:p>
          <w:p w:rsidR="00E03672" w:rsidRDefault="00E03672" w:rsidP="007C0FEA">
            <w:pPr>
              <w:jc w:val="center"/>
              <w:rPr>
                <w:lang w:val="sr-Cyrl-CS"/>
              </w:rPr>
            </w:pPr>
          </w:p>
          <w:p w:rsidR="00E03672" w:rsidRDefault="00E03672" w:rsidP="007C0FEA">
            <w:pPr>
              <w:jc w:val="center"/>
              <w:rPr>
                <w:lang w:val="sr-Cyrl-CS"/>
              </w:rPr>
            </w:pPr>
          </w:p>
        </w:tc>
      </w:tr>
      <w:tr w:rsidR="00E03672" w:rsidTr="00675070">
        <w:trPr>
          <w:trHeight w:val="276"/>
        </w:trPr>
        <w:tc>
          <w:tcPr>
            <w:tcW w:w="828" w:type="dxa"/>
            <w:tcBorders>
              <w:top w:val="single" w:sz="4" w:space="0" w:color="auto"/>
              <w:bottom w:val="single" w:sz="4" w:space="0" w:color="auto"/>
              <w:right w:val="double" w:sz="4" w:space="0" w:color="auto"/>
            </w:tcBorders>
          </w:tcPr>
          <w:p w:rsidR="00E03672" w:rsidRDefault="00E03672" w:rsidP="007C0FEA"/>
          <w:p w:rsidR="00E03672" w:rsidRDefault="00E03672" w:rsidP="007C0FEA">
            <w:pPr>
              <w:rPr>
                <w:lang w:val="sr-Cyrl-CS"/>
              </w:rPr>
            </w:pPr>
            <w:r>
              <w:rPr>
                <w:lang w:val="sr-Cyrl-CS"/>
              </w:rPr>
              <w:t>31.</w:t>
            </w:r>
          </w:p>
        </w:tc>
        <w:tc>
          <w:tcPr>
            <w:tcW w:w="2759" w:type="dxa"/>
            <w:tcBorders>
              <w:top w:val="single" w:sz="4" w:space="0" w:color="auto"/>
              <w:left w:val="double" w:sz="4" w:space="0" w:color="auto"/>
              <w:bottom w:val="single" w:sz="4" w:space="0" w:color="auto"/>
              <w:right w:val="single" w:sz="4" w:space="0" w:color="auto"/>
            </w:tcBorders>
          </w:tcPr>
          <w:p w:rsidR="00E03672" w:rsidRDefault="00E03672" w:rsidP="007C0FEA">
            <w:pPr>
              <w:rPr>
                <w:lang w:val="sr-Cyrl-CS"/>
              </w:rPr>
            </w:pPr>
          </w:p>
          <w:p w:rsidR="00E03672" w:rsidRDefault="00E03672" w:rsidP="007C0FEA">
            <w:pPr>
              <w:rPr>
                <w:lang w:val="sr-Cyrl-CS"/>
              </w:rPr>
            </w:pPr>
            <w:r>
              <w:rPr>
                <w:lang w:val="sr-Cyrl-CS"/>
              </w:rPr>
              <w:t>Хербст Ивана</w:t>
            </w:r>
          </w:p>
        </w:tc>
        <w:tc>
          <w:tcPr>
            <w:tcW w:w="1473" w:type="dxa"/>
            <w:tcBorders>
              <w:top w:val="single" w:sz="4" w:space="0" w:color="auto"/>
              <w:bottom w:val="single" w:sz="4" w:space="0" w:color="auto"/>
            </w:tcBorders>
          </w:tcPr>
          <w:p w:rsidR="00E03672" w:rsidRDefault="00E03672" w:rsidP="007C0FEA">
            <w:pPr>
              <w:jc w:val="center"/>
              <w:rPr>
                <w:lang w:val="sr-Cyrl-CS"/>
              </w:rPr>
            </w:pPr>
            <w:r>
              <w:rPr>
                <w:lang w:val="sr-Cyrl-CS"/>
              </w:rPr>
              <w:t>Високо</w:t>
            </w:r>
          </w:p>
          <w:p w:rsidR="00E03672" w:rsidRDefault="00E03672" w:rsidP="007C0FEA">
            <w:pPr>
              <w:jc w:val="center"/>
              <w:rPr>
                <w:lang w:val="sr-Cyrl-CS"/>
              </w:rPr>
            </w:pPr>
            <w:r>
              <w:rPr>
                <w:lang w:val="sr-Cyrl-CS"/>
              </w:rPr>
              <w:t>образовање</w:t>
            </w:r>
          </w:p>
        </w:tc>
        <w:tc>
          <w:tcPr>
            <w:tcW w:w="1654" w:type="dxa"/>
            <w:tcBorders>
              <w:top w:val="single" w:sz="4" w:space="0" w:color="auto"/>
              <w:bottom w:val="single" w:sz="4" w:space="0" w:color="auto"/>
            </w:tcBorders>
          </w:tcPr>
          <w:p w:rsidR="00E03672" w:rsidRDefault="00E03672" w:rsidP="007C0FEA">
            <w:pPr>
              <w:jc w:val="center"/>
              <w:rPr>
                <w:lang w:val="sr-Cyrl-CS"/>
              </w:rPr>
            </w:pPr>
            <w:r>
              <w:rPr>
                <w:lang w:val="sr-Cyrl-CS"/>
              </w:rPr>
              <w:t>Наставник у продуженом боравку</w:t>
            </w:r>
          </w:p>
        </w:tc>
        <w:tc>
          <w:tcPr>
            <w:tcW w:w="1518" w:type="dxa"/>
            <w:tcBorders>
              <w:top w:val="single" w:sz="4" w:space="0" w:color="auto"/>
              <w:bottom w:val="single" w:sz="4" w:space="0" w:color="auto"/>
              <w:right w:val="single" w:sz="4" w:space="0" w:color="auto"/>
            </w:tcBorders>
          </w:tcPr>
          <w:p w:rsidR="00E03672" w:rsidRDefault="00E03672" w:rsidP="007C0FEA">
            <w:pPr>
              <w:jc w:val="center"/>
              <w:rPr>
                <w:lang w:val="sr-Cyrl-CS"/>
              </w:rPr>
            </w:pPr>
            <w:r>
              <w:rPr>
                <w:lang w:val="sr-Cyrl-CS"/>
              </w:rPr>
              <w:t>100%</w:t>
            </w:r>
          </w:p>
        </w:tc>
        <w:tc>
          <w:tcPr>
            <w:tcW w:w="965" w:type="dxa"/>
            <w:tcBorders>
              <w:top w:val="single" w:sz="4" w:space="0" w:color="auto"/>
              <w:left w:val="single" w:sz="4" w:space="0" w:color="auto"/>
              <w:bottom w:val="single" w:sz="4" w:space="0" w:color="auto"/>
            </w:tcBorders>
          </w:tcPr>
          <w:p w:rsidR="00E03672" w:rsidRDefault="00E03672" w:rsidP="007C0FEA">
            <w:pPr>
              <w:jc w:val="center"/>
              <w:rPr>
                <w:lang w:val="sr-Cyrl-CS"/>
              </w:rPr>
            </w:pPr>
            <w:r>
              <w:rPr>
                <w:lang w:val="sr-Cyrl-CS"/>
              </w:rPr>
              <w:t>да</w:t>
            </w:r>
          </w:p>
        </w:tc>
        <w:tc>
          <w:tcPr>
            <w:tcW w:w="1103" w:type="dxa"/>
            <w:tcBorders>
              <w:top w:val="single" w:sz="4" w:space="0" w:color="auto"/>
              <w:bottom w:val="single" w:sz="4" w:space="0" w:color="auto"/>
              <w:right w:val="nil"/>
            </w:tcBorders>
          </w:tcPr>
          <w:p w:rsidR="00E03672" w:rsidRDefault="00E03672" w:rsidP="007C0FEA">
            <w:pPr>
              <w:jc w:val="center"/>
              <w:rPr>
                <w:lang w:val="sr-Cyrl-CS"/>
              </w:rPr>
            </w:pPr>
            <w:r>
              <w:rPr>
                <w:lang w:val="sr-Cyrl-CS"/>
              </w:rPr>
              <w:t>16</w:t>
            </w:r>
          </w:p>
        </w:tc>
        <w:tc>
          <w:tcPr>
            <w:tcW w:w="236" w:type="dxa"/>
            <w:gridSpan w:val="2"/>
            <w:tcBorders>
              <w:top w:val="single" w:sz="4" w:space="0" w:color="auto"/>
              <w:left w:val="nil"/>
              <w:bottom w:val="single" w:sz="4" w:space="0" w:color="auto"/>
            </w:tcBorders>
          </w:tcPr>
          <w:p w:rsidR="00E03672" w:rsidRDefault="00E03672" w:rsidP="007C0FEA">
            <w:pPr>
              <w:jc w:val="center"/>
              <w:rPr>
                <w:lang w:val="sr-Cyrl-CS"/>
              </w:rPr>
            </w:pPr>
          </w:p>
        </w:tc>
      </w:tr>
      <w:tr w:rsidR="00E03672" w:rsidTr="00675070">
        <w:trPr>
          <w:trHeight w:val="276"/>
        </w:trPr>
        <w:tc>
          <w:tcPr>
            <w:tcW w:w="828" w:type="dxa"/>
            <w:tcBorders>
              <w:top w:val="single" w:sz="4" w:space="0" w:color="auto"/>
              <w:bottom w:val="single" w:sz="4" w:space="0" w:color="auto"/>
              <w:right w:val="double" w:sz="4" w:space="0" w:color="auto"/>
            </w:tcBorders>
          </w:tcPr>
          <w:p w:rsidR="00E03672" w:rsidRDefault="00E03672" w:rsidP="007C0FEA">
            <w:pPr>
              <w:jc w:val="center"/>
            </w:pPr>
          </w:p>
          <w:p w:rsidR="00E03672" w:rsidRDefault="00E03672" w:rsidP="007C0FEA">
            <w:pPr>
              <w:jc w:val="center"/>
            </w:pPr>
            <w:r>
              <w:t>32.</w:t>
            </w:r>
          </w:p>
        </w:tc>
        <w:tc>
          <w:tcPr>
            <w:tcW w:w="2759" w:type="dxa"/>
            <w:tcBorders>
              <w:top w:val="single" w:sz="4" w:space="0" w:color="auto"/>
              <w:left w:val="double" w:sz="4" w:space="0" w:color="auto"/>
              <w:bottom w:val="single" w:sz="4" w:space="0" w:color="auto"/>
              <w:right w:val="single" w:sz="4" w:space="0" w:color="auto"/>
            </w:tcBorders>
          </w:tcPr>
          <w:p w:rsidR="00E03672" w:rsidRDefault="00E03672" w:rsidP="007C0FEA">
            <w:pPr>
              <w:rPr>
                <w:lang w:val="sr-Cyrl-CS"/>
              </w:rPr>
            </w:pPr>
          </w:p>
          <w:p w:rsidR="00E03672" w:rsidRDefault="00E03672" w:rsidP="007C0FEA">
            <w:pPr>
              <w:rPr>
                <w:lang w:val="sr-Cyrl-CS"/>
              </w:rPr>
            </w:pPr>
            <w:r>
              <w:rPr>
                <w:lang w:val="sr-Cyrl-CS"/>
              </w:rPr>
              <w:t>Декањ Адриен</w:t>
            </w:r>
          </w:p>
        </w:tc>
        <w:tc>
          <w:tcPr>
            <w:tcW w:w="1473" w:type="dxa"/>
            <w:tcBorders>
              <w:top w:val="single" w:sz="4" w:space="0" w:color="auto"/>
              <w:bottom w:val="single" w:sz="4" w:space="0" w:color="auto"/>
            </w:tcBorders>
          </w:tcPr>
          <w:p w:rsidR="00E03672" w:rsidRDefault="00E03672" w:rsidP="007C0FEA">
            <w:pPr>
              <w:jc w:val="center"/>
              <w:rPr>
                <w:lang w:val="sr-Cyrl-CS"/>
              </w:rPr>
            </w:pPr>
            <w:r>
              <w:rPr>
                <w:lang w:val="sr-Cyrl-CS"/>
              </w:rPr>
              <w:t>Високо</w:t>
            </w:r>
          </w:p>
          <w:p w:rsidR="00E03672" w:rsidRDefault="00E03672" w:rsidP="007C0FEA">
            <w:pPr>
              <w:jc w:val="center"/>
              <w:rPr>
                <w:lang w:val="sr-Cyrl-CS"/>
              </w:rPr>
            </w:pPr>
            <w:r>
              <w:rPr>
                <w:lang w:val="sr-Cyrl-CS"/>
              </w:rPr>
              <w:t>образовање</w:t>
            </w:r>
          </w:p>
        </w:tc>
        <w:tc>
          <w:tcPr>
            <w:tcW w:w="1654" w:type="dxa"/>
            <w:tcBorders>
              <w:top w:val="single" w:sz="4" w:space="0" w:color="auto"/>
              <w:bottom w:val="single" w:sz="4" w:space="0" w:color="auto"/>
            </w:tcBorders>
          </w:tcPr>
          <w:p w:rsidR="00E03672" w:rsidRDefault="00E03672" w:rsidP="007C0FEA">
            <w:pPr>
              <w:jc w:val="center"/>
              <w:rPr>
                <w:lang w:val="sr-Cyrl-CS"/>
              </w:rPr>
            </w:pPr>
            <w:r>
              <w:rPr>
                <w:lang w:val="sr-Cyrl-CS"/>
              </w:rPr>
              <w:t>Наставник мађарског језика са елементима националне културе</w:t>
            </w:r>
          </w:p>
        </w:tc>
        <w:tc>
          <w:tcPr>
            <w:tcW w:w="1518" w:type="dxa"/>
            <w:tcBorders>
              <w:top w:val="single" w:sz="4" w:space="0" w:color="auto"/>
              <w:bottom w:val="single" w:sz="4" w:space="0" w:color="auto"/>
              <w:right w:val="single" w:sz="4" w:space="0" w:color="auto"/>
            </w:tcBorders>
          </w:tcPr>
          <w:p w:rsidR="00E03672" w:rsidRDefault="00E03672" w:rsidP="007C0FEA">
            <w:pPr>
              <w:jc w:val="center"/>
              <w:rPr>
                <w:lang w:val="sr-Cyrl-CS"/>
              </w:rPr>
            </w:pPr>
            <w:r>
              <w:rPr>
                <w:lang w:val="sr-Cyrl-CS"/>
              </w:rPr>
              <w:t>20%</w:t>
            </w:r>
          </w:p>
        </w:tc>
        <w:tc>
          <w:tcPr>
            <w:tcW w:w="965" w:type="dxa"/>
            <w:tcBorders>
              <w:top w:val="single" w:sz="4" w:space="0" w:color="auto"/>
              <w:left w:val="single" w:sz="4" w:space="0" w:color="auto"/>
              <w:bottom w:val="single" w:sz="4" w:space="0" w:color="auto"/>
            </w:tcBorders>
          </w:tcPr>
          <w:p w:rsidR="00E03672" w:rsidRDefault="00E03672" w:rsidP="007C0FEA">
            <w:pPr>
              <w:jc w:val="center"/>
              <w:rPr>
                <w:lang w:val="sr-Cyrl-CS"/>
              </w:rPr>
            </w:pPr>
            <w:r>
              <w:rPr>
                <w:lang w:val="sr-Cyrl-CS"/>
              </w:rPr>
              <w:t>не</w:t>
            </w:r>
          </w:p>
        </w:tc>
        <w:tc>
          <w:tcPr>
            <w:tcW w:w="1103" w:type="dxa"/>
            <w:tcBorders>
              <w:top w:val="single" w:sz="4" w:space="0" w:color="auto"/>
              <w:bottom w:val="single" w:sz="4" w:space="0" w:color="auto"/>
              <w:right w:val="nil"/>
            </w:tcBorders>
          </w:tcPr>
          <w:p w:rsidR="00E03672" w:rsidRDefault="00E03672" w:rsidP="007C0FEA">
            <w:pPr>
              <w:jc w:val="center"/>
              <w:rPr>
                <w:lang w:val="sr-Cyrl-CS"/>
              </w:rPr>
            </w:pPr>
            <w:r>
              <w:rPr>
                <w:lang w:val="sr-Cyrl-CS"/>
              </w:rPr>
              <w:t>3</w:t>
            </w:r>
          </w:p>
        </w:tc>
        <w:tc>
          <w:tcPr>
            <w:tcW w:w="236" w:type="dxa"/>
            <w:gridSpan w:val="2"/>
            <w:tcBorders>
              <w:top w:val="single" w:sz="4" w:space="0" w:color="auto"/>
              <w:left w:val="nil"/>
              <w:bottom w:val="single" w:sz="4" w:space="0" w:color="auto"/>
            </w:tcBorders>
          </w:tcPr>
          <w:p w:rsidR="00E03672" w:rsidRDefault="00E03672" w:rsidP="007C0FEA">
            <w:pPr>
              <w:jc w:val="center"/>
              <w:rPr>
                <w:lang w:val="sr-Cyrl-CS"/>
              </w:rPr>
            </w:pPr>
          </w:p>
        </w:tc>
      </w:tr>
      <w:tr w:rsidR="00363A74" w:rsidTr="00675070">
        <w:trPr>
          <w:trHeight w:val="276"/>
        </w:trPr>
        <w:tc>
          <w:tcPr>
            <w:tcW w:w="828" w:type="dxa"/>
            <w:tcBorders>
              <w:top w:val="single" w:sz="4" w:space="0" w:color="auto"/>
              <w:bottom w:val="single" w:sz="4" w:space="0" w:color="auto"/>
              <w:right w:val="double" w:sz="4" w:space="0" w:color="auto"/>
            </w:tcBorders>
          </w:tcPr>
          <w:p w:rsidR="00363A74" w:rsidRPr="00E247A0" w:rsidRDefault="00E247A0" w:rsidP="007C0FEA">
            <w:pPr>
              <w:jc w:val="center"/>
            </w:pPr>
            <w:r>
              <w:t xml:space="preserve">33. </w:t>
            </w:r>
          </w:p>
        </w:tc>
        <w:tc>
          <w:tcPr>
            <w:tcW w:w="2759" w:type="dxa"/>
            <w:tcBorders>
              <w:top w:val="single" w:sz="4" w:space="0" w:color="auto"/>
              <w:left w:val="double" w:sz="4" w:space="0" w:color="auto"/>
              <w:bottom w:val="single" w:sz="4" w:space="0" w:color="auto"/>
              <w:right w:val="single" w:sz="4" w:space="0" w:color="auto"/>
            </w:tcBorders>
          </w:tcPr>
          <w:p w:rsidR="00363A74" w:rsidRDefault="00E247A0" w:rsidP="007C0FEA">
            <w:pPr>
              <w:rPr>
                <w:lang w:val="sr-Cyrl-CS"/>
              </w:rPr>
            </w:pPr>
            <w:r>
              <w:rPr>
                <w:lang w:val="sr-Cyrl-CS"/>
              </w:rPr>
              <w:t xml:space="preserve">Козомора Славица </w:t>
            </w:r>
          </w:p>
        </w:tc>
        <w:tc>
          <w:tcPr>
            <w:tcW w:w="1473" w:type="dxa"/>
            <w:tcBorders>
              <w:top w:val="single" w:sz="4" w:space="0" w:color="auto"/>
              <w:bottom w:val="single" w:sz="4" w:space="0" w:color="auto"/>
            </w:tcBorders>
          </w:tcPr>
          <w:p w:rsidR="00363A74" w:rsidRDefault="00E247A0" w:rsidP="007C0FEA">
            <w:pPr>
              <w:jc w:val="center"/>
              <w:rPr>
                <w:lang w:val="sr-Cyrl-CS"/>
              </w:rPr>
            </w:pPr>
            <w:r>
              <w:rPr>
                <w:lang w:val="sr-Cyrl-CS"/>
              </w:rPr>
              <w:t>Више образовање</w:t>
            </w:r>
          </w:p>
        </w:tc>
        <w:tc>
          <w:tcPr>
            <w:tcW w:w="1654" w:type="dxa"/>
            <w:tcBorders>
              <w:top w:val="single" w:sz="4" w:space="0" w:color="auto"/>
              <w:bottom w:val="single" w:sz="4" w:space="0" w:color="auto"/>
            </w:tcBorders>
          </w:tcPr>
          <w:p w:rsidR="00363A74" w:rsidRDefault="00E247A0" w:rsidP="007C0FEA">
            <w:pPr>
              <w:jc w:val="center"/>
              <w:rPr>
                <w:lang w:val="sr-Cyrl-CS"/>
              </w:rPr>
            </w:pPr>
            <w:r>
              <w:rPr>
                <w:lang w:val="sr-Cyrl-CS"/>
              </w:rPr>
              <w:t>дефектолог</w:t>
            </w:r>
          </w:p>
        </w:tc>
        <w:tc>
          <w:tcPr>
            <w:tcW w:w="1518" w:type="dxa"/>
            <w:tcBorders>
              <w:top w:val="single" w:sz="4" w:space="0" w:color="auto"/>
              <w:bottom w:val="single" w:sz="4" w:space="0" w:color="auto"/>
              <w:right w:val="single" w:sz="4" w:space="0" w:color="auto"/>
            </w:tcBorders>
          </w:tcPr>
          <w:p w:rsidR="00363A74" w:rsidRDefault="00E247A0" w:rsidP="007C0FEA">
            <w:pPr>
              <w:jc w:val="center"/>
              <w:rPr>
                <w:lang w:val="sr-Cyrl-CS"/>
              </w:rPr>
            </w:pPr>
            <w:r>
              <w:rPr>
                <w:lang w:val="sr-Cyrl-CS"/>
              </w:rPr>
              <w:t>100%</w:t>
            </w:r>
          </w:p>
        </w:tc>
        <w:tc>
          <w:tcPr>
            <w:tcW w:w="965" w:type="dxa"/>
            <w:tcBorders>
              <w:top w:val="single" w:sz="4" w:space="0" w:color="auto"/>
              <w:left w:val="single" w:sz="4" w:space="0" w:color="auto"/>
              <w:bottom w:val="single" w:sz="4" w:space="0" w:color="auto"/>
            </w:tcBorders>
          </w:tcPr>
          <w:p w:rsidR="00363A74" w:rsidRDefault="00E247A0" w:rsidP="007C0FEA">
            <w:pPr>
              <w:jc w:val="center"/>
              <w:rPr>
                <w:lang w:val="sr-Cyrl-CS"/>
              </w:rPr>
            </w:pPr>
            <w:r>
              <w:rPr>
                <w:lang w:val="sr-Cyrl-CS"/>
              </w:rPr>
              <w:t>да</w:t>
            </w:r>
          </w:p>
        </w:tc>
        <w:tc>
          <w:tcPr>
            <w:tcW w:w="1103" w:type="dxa"/>
            <w:tcBorders>
              <w:top w:val="single" w:sz="4" w:space="0" w:color="auto"/>
              <w:bottom w:val="single" w:sz="4" w:space="0" w:color="auto"/>
              <w:right w:val="nil"/>
            </w:tcBorders>
          </w:tcPr>
          <w:p w:rsidR="00363A74" w:rsidRDefault="00E247A0" w:rsidP="007C0FEA">
            <w:pPr>
              <w:jc w:val="center"/>
              <w:rPr>
                <w:lang w:val="sr-Cyrl-CS"/>
              </w:rPr>
            </w:pPr>
            <w:r>
              <w:rPr>
                <w:lang w:val="sr-Cyrl-CS"/>
              </w:rPr>
              <w:t>37</w:t>
            </w:r>
          </w:p>
        </w:tc>
        <w:tc>
          <w:tcPr>
            <w:tcW w:w="236" w:type="dxa"/>
            <w:gridSpan w:val="2"/>
            <w:tcBorders>
              <w:top w:val="single" w:sz="4" w:space="0" w:color="auto"/>
              <w:left w:val="nil"/>
              <w:bottom w:val="single" w:sz="4" w:space="0" w:color="auto"/>
            </w:tcBorders>
          </w:tcPr>
          <w:p w:rsidR="00363A74" w:rsidRDefault="00363A74" w:rsidP="007C0FEA">
            <w:pPr>
              <w:jc w:val="center"/>
              <w:rPr>
                <w:lang w:val="sr-Cyrl-CS"/>
              </w:rPr>
            </w:pPr>
          </w:p>
        </w:tc>
      </w:tr>
    </w:tbl>
    <w:p w:rsidR="00E03672" w:rsidRDefault="00E03672" w:rsidP="00E03672">
      <w:pPr>
        <w:tabs>
          <w:tab w:val="left" w:pos="1380"/>
        </w:tabs>
        <w:rPr>
          <w:lang w:val="sr-Cyrl-CS"/>
        </w:rPr>
      </w:pPr>
    </w:p>
    <w:p w:rsidR="00E03672" w:rsidRDefault="00E03672" w:rsidP="00E03672">
      <w:pPr>
        <w:tabs>
          <w:tab w:val="left" w:pos="1380"/>
        </w:tabs>
        <w:rPr>
          <w:lang w:val="sr-Cyrl-CS"/>
        </w:rPr>
      </w:pPr>
    </w:p>
    <w:p w:rsidR="00E03672" w:rsidRDefault="00E03672" w:rsidP="00E03672">
      <w:pPr>
        <w:tabs>
          <w:tab w:val="left" w:pos="1380"/>
        </w:tabs>
        <w:rPr>
          <w:lang w:val="sr-Cyrl-CS"/>
        </w:rPr>
      </w:pPr>
      <w:r>
        <w:rPr>
          <w:lang w:val="sr-Cyrl-CS"/>
        </w:rPr>
        <w:tab/>
      </w:r>
      <w:r>
        <w:rPr>
          <w:lang w:val="sr-Cyrl-CS"/>
        </w:rPr>
        <w:tab/>
        <w:t>Табела   бр.3 - Подаци о ненаставном  особљу</w:t>
      </w:r>
    </w:p>
    <w:tbl>
      <w:tblPr>
        <w:tblStyle w:val="TableGrid"/>
        <w:tblW w:w="8620" w:type="dxa"/>
        <w:tblLook w:val="04A0"/>
      </w:tblPr>
      <w:tblGrid>
        <w:gridCol w:w="871"/>
        <w:gridCol w:w="1646"/>
        <w:gridCol w:w="1889"/>
        <w:gridCol w:w="1580"/>
        <w:gridCol w:w="1636"/>
        <w:gridCol w:w="998"/>
      </w:tblGrid>
      <w:tr w:rsidR="00E03672" w:rsidRPr="00ED3912" w:rsidTr="00675070">
        <w:tc>
          <w:tcPr>
            <w:tcW w:w="817" w:type="dxa"/>
            <w:tcBorders>
              <w:bottom w:val="double" w:sz="4" w:space="0" w:color="auto"/>
              <w:right w:val="double" w:sz="4" w:space="0" w:color="auto"/>
            </w:tcBorders>
          </w:tcPr>
          <w:p w:rsidR="00E03672" w:rsidRPr="00ED3912" w:rsidRDefault="009009B8" w:rsidP="007C0FEA">
            <w:pPr>
              <w:tabs>
                <w:tab w:val="left" w:pos="2355"/>
              </w:tabs>
              <w:jc w:val="center"/>
              <w:rPr>
                <w:b/>
                <w:lang w:val="sr-Cyrl-CS"/>
              </w:rPr>
            </w:pPr>
            <w:r w:rsidRPr="00ED3912">
              <w:rPr>
                <w:b/>
                <w:lang w:val="sr-Cyrl-CS"/>
              </w:rPr>
              <w:t>РЕДНИ</w:t>
            </w:r>
          </w:p>
          <w:p w:rsidR="00E03672" w:rsidRPr="00ED3912" w:rsidRDefault="009009B8" w:rsidP="007C0FEA">
            <w:pPr>
              <w:tabs>
                <w:tab w:val="left" w:pos="2355"/>
              </w:tabs>
              <w:jc w:val="center"/>
              <w:rPr>
                <w:b/>
                <w:lang w:val="sr-Cyrl-CS"/>
              </w:rPr>
            </w:pPr>
            <w:r w:rsidRPr="00ED3912">
              <w:rPr>
                <w:b/>
                <w:lang w:val="sr-Cyrl-CS"/>
              </w:rPr>
              <w:t>БРОЈ</w:t>
            </w:r>
          </w:p>
        </w:tc>
        <w:tc>
          <w:tcPr>
            <w:tcW w:w="1932" w:type="dxa"/>
            <w:tcBorders>
              <w:left w:val="double" w:sz="4" w:space="0" w:color="auto"/>
              <w:bottom w:val="double" w:sz="4" w:space="0" w:color="auto"/>
            </w:tcBorders>
          </w:tcPr>
          <w:p w:rsidR="00E03672" w:rsidRPr="00ED3912" w:rsidRDefault="009009B8" w:rsidP="007C0FEA">
            <w:pPr>
              <w:tabs>
                <w:tab w:val="left" w:pos="2355"/>
              </w:tabs>
              <w:jc w:val="center"/>
              <w:rPr>
                <w:b/>
                <w:lang w:val="sr-Cyrl-CS"/>
              </w:rPr>
            </w:pPr>
            <w:r w:rsidRPr="00ED3912">
              <w:rPr>
                <w:b/>
                <w:lang w:val="sr-Cyrl-CS"/>
              </w:rPr>
              <w:t>ПРЕЗИМЕ И ИМЕ</w:t>
            </w:r>
          </w:p>
        </w:tc>
        <w:tc>
          <w:tcPr>
            <w:tcW w:w="1980" w:type="dxa"/>
            <w:tcBorders>
              <w:bottom w:val="double" w:sz="4" w:space="0" w:color="auto"/>
            </w:tcBorders>
          </w:tcPr>
          <w:p w:rsidR="00E03672" w:rsidRPr="00ED3912" w:rsidRDefault="009009B8" w:rsidP="007C0FEA">
            <w:pPr>
              <w:tabs>
                <w:tab w:val="left" w:pos="2355"/>
              </w:tabs>
              <w:jc w:val="center"/>
              <w:rPr>
                <w:b/>
                <w:lang w:val="sr-Cyrl-CS"/>
              </w:rPr>
            </w:pPr>
            <w:r w:rsidRPr="00ED3912">
              <w:rPr>
                <w:b/>
                <w:lang w:val="sr-Cyrl-CS"/>
              </w:rPr>
              <w:t>РАДНО МЕСТО</w:t>
            </w:r>
          </w:p>
        </w:tc>
        <w:tc>
          <w:tcPr>
            <w:tcW w:w="1478" w:type="dxa"/>
            <w:tcBorders>
              <w:bottom w:val="double" w:sz="4" w:space="0" w:color="auto"/>
            </w:tcBorders>
          </w:tcPr>
          <w:p w:rsidR="00E03672" w:rsidRPr="00ED3912" w:rsidRDefault="009009B8" w:rsidP="007C0FEA">
            <w:pPr>
              <w:tabs>
                <w:tab w:val="left" w:pos="2355"/>
              </w:tabs>
              <w:jc w:val="center"/>
              <w:rPr>
                <w:b/>
                <w:lang w:val="sr-Cyrl-CS"/>
              </w:rPr>
            </w:pPr>
            <w:r w:rsidRPr="00ED3912">
              <w:rPr>
                <w:b/>
                <w:lang w:val="sr-Cyrl-CS"/>
              </w:rPr>
              <w:t>НИВО ОБРАЗОВАЊА</w:t>
            </w:r>
          </w:p>
        </w:tc>
        <w:tc>
          <w:tcPr>
            <w:tcW w:w="1483" w:type="dxa"/>
            <w:tcBorders>
              <w:bottom w:val="double" w:sz="4" w:space="0" w:color="auto"/>
              <w:right w:val="single" w:sz="4" w:space="0" w:color="auto"/>
            </w:tcBorders>
          </w:tcPr>
          <w:p w:rsidR="00E03672" w:rsidRPr="00ED3912" w:rsidRDefault="009009B8" w:rsidP="007C0FEA">
            <w:pPr>
              <w:tabs>
                <w:tab w:val="left" w:pos="2355"/>
              </w:tabs>
              <w:jc w:val="center"/>
              <w:rPr>
                <w:b/>
                <w:lang w:val="sr-Cyrl-CS"/>
              </w:rPr>
            </w:pPr>
            <w:r w:rsidRPr="00ED3912">
              <w:rPr>
                <w:b/>
                <w:lang w:val="sr-Cyrl-CS"/>
              </w:rPr>
              <w:t>ПРОЦЕНАТ АНГАЖОВАЊА</w:t>
            </w:r>
          </w:p>
        </w:tc>
        <w:tc>
          <w:tcPr>
            <w:tcW w:w="930" w:type="dxa"/>
            <w:tcBorders>
              <w:left w:val="single" w:sz="4" w:space="0" w:color="auto"/>
              <w:bottom w:val="double" w:sz="4" w:space="0" w:color="auto"/>
            </w:tcBorders>
          </w:tcPr>
          <w:p w:rsidR="00E03672" w:rsidRPr="00ED3912" w:rsidRDefault="009009B8" w:rsidP="007C0FEA">
            <w:pPr>
              <w:tabs>
                <w:tab w:val="left" w:pos="2355"/>
              </w:tabs>
              <w:jc w:val="center"/>
              <w:rPr>
                <w:b/>
                <w:lang w:val="sr-Cyrl-CS"/>
              </w:rPr>
            </w:pPr>
            <w:r w:rsidRPr="00ED3912">
              <w:rPr>
                <w:b/>
                <w:lang w:val="sr-Cyrl-CS"/>
              </w:rPr>
              <w:t>ГОДИНЕ РАДНОГ СТАЖА</w:t>
            </w:r>
          </w:p>
        </w:tc>
      </w:tr>
      <w:tr w:rsidR="00E03672" w:rsidTr="00675070">
        <w:tc>
          <w:tcPr>
            <w:tcW w:w="817" w:type="dxa"/>
            <w:tcBorders>
              <w:top w:val="double" w:sz="4" w:space="0" w:color="auto"/>
              <w:right w:val="double" w:sz="4" w:space="0" w:color="auto"/>
            </w:tcBorders>
          </w:tcPr>
          <w:p w:rsidR="00E03672" w:rsidRDefault="00E03672" w:rsidP="007C0FEA">
            <w:pPr>
              <w:tabs>
                <w:tab w:val="left" w:pos="2355"/>
              </w:tabs>
              <w:jc w:val="center"/>
              <w:rPr>
                <w:lang w:val="sr-Cyrl-CS"/>
              </w:rPr>
            </w:pPr>
            <w:r>
              <w:rPr>
                <w:lang w:val="sr-Cyrl-CS"/>
              </w:rPr>
              <w:t>1.</w:t>
            </w:r>
          </w:p>
        </w:tc>
        <w:tc>
          <w:tcPr>
            <w:tcW w:w="1932" w:type="dxa"/>
            <w:tcBorders>
              <w:top w:val="double" w:sz="4" w:space="0" w:color="auto"/>
              <w:left w:val="double" w:sz="4" w:space="0" w:color="auto"/>
            </w:tcBorders>
          </w:tcPr>
          <w:p w:rsidR="00E03672" w:rsidRDefault="00E03672" w:rsidP="007C0FEA">
            <w:pPr>
              <w:tabs>
                <w:tab w:val="left" w:pos="2355"/>
              </w:tabs>
              <w:rPr>
                <w:lang w:val="sr-Cyrl-CS"/>
              </w:rPr>
            </w:pPr>
            <w:r>
              <w:rPr>
                <w:lang w:val="sr-Cyrl-CS"/>
              </w:rPr>
              <w:t>Максимовић Дајана</w:t>
            </w:r>
          </w:p>
        </w:tc>
        <w:tc>
          <w:tcPr>
            <w:tcW w:w="1980" w:type="dxa"/>
            <w:tcBorders>
              <w:top w:val="double" w:sz="4" w:space="0" w:color="auto"/>
            </w:tcBorders>
          </w:tcPr>
          <w:p w:rsidR="00E03672" w:rsidRDefault="00E03672" w:rsidP="007C0FEA">
            <w:pPr>
              <w:tabs>
                <w:tab w:val="left" w:pos="2355"/>
              </w:tabs>
              <w:jc w:val="center"/>
              <w:rPr>
                <w:lang w:val="sr-Cyrl-CS"/>
              </w:rPr>
            </w:pPr>
            <w:r>
              <w:rPr>
                <w:lang w:val="sr-Cyrl-CS"/>
              </w:rPr>
              <w:t>директор</w:t>
            </w:r>
          </w:p>
        </w:tc>
        <w:tc>
          <w:tcPr>
            <w:tcW w:w="1478" w:type="dxa"/>
            <w:tcBorders>
              <w:top w:val="double" w:sz="4" w:space="0" w:color="auto"/>
            </w:tcBorders>
          </w:tcPr>
          <w:p w:rsidR="00E03672" w:rsidRDefault="00E03672" w:rsidP="007C0FEA">
            <w:pPr>
              <w:tabs>
                <w:tab w:val="left" w:pos="2355"/>
              </w:tabs>
              <w:jc w:val="center"/>
              <w:rPr>
                <w:lang w:val="sr-Cyrl-CS"/>
              </w:rPr>
            </w:pPr>
            <w:r>
              <w:rPr>
                <w:lang w:val="sr-Cyrl-CS"/>
              </w:rPr>
              <w:t>Високо образовање</w:t>
            </w:r>
          </w:p>
        </w:tc>
        <w:tc>
          <w:tcPr>
            <w:tcW w:w="1483" w:type="dxa"/>
            <w:tcBorders>
              <w:top w:val="double" w:sz="4" w:space="0" w:color="auto"/>
              <w:right w:val="single" w:sz="4" w:space="0" w:color="auto"/>
            </w:tcBorders>
          </w:tcPr>
          <w:p w:rsidR="00E03672" w:rsidRDefault="00E03672" w:rsidP="007C0FEA">
            <w:pPr>
              <w:tabs>
                <w:tab w:val="left" w:pos="2355"/>
              </w:tabs>
              <w:jc w:val="center"/>
              <w:rPr>
                <w:lang w:val="sr-Cyrl-CS"/>
              </w:rPr>
            </w:pPr>
            <w:r>
              <w:rPr>
                <w:lang w:val="sr-Cyrl-CS"/>
              </w:rPr>
              <w:t>100%</w:t>
            </w:r>
          </w:p>
        </w:tc>
        <w:tc>
          <w:tcPr>
            <w:tcW w:w="930" w:type="dxa"/>
            <w:tcBorders>
              <w:top w:val="double" w:sz="4" w:space="0" w:color="auto"/>
              <w:left w:val="single" w:sz="4" w:space="0" w:color="auto"/>
            </w:tcBorders>
          </w:tcPr>
          <w:p w:rsidR="00E03672" w:rsidRDefault="00E03672" w:rsidP="007C0FEA">
            <w:pPr>
              <w:tabs>
                <w:tab w:val="left" w:pos="2355"/>
              </w:tabs>
              <w:jc w:val="center"/>
              <w:rPr>
                <w:lang w:val="sr-Cyrl-CS"/>
              </w:rPr>
            </w:pPr>
            <w:r>
              <w:rPr>
                <w:lang w:val="sr-Cyrl-CS"/>
              </w:rPr>
              <w:t>19</w:t>
            </w:r>
          </w:p>
        </w:tc>
      </w:tr>
      <w:tr w:rsidR="00E03672" w:rsidTr="00675070">
        <w:tc>
          <w:tcPr>
            <w:tcW w:w="817" w:type="dxa"/>
            <w:tcBorders>
              <w:right w:val="double" w:sz="4" w:space="0" w:color="auto"/>
            </w:tcBorders>
          </w:tcPr>
          <w:p w:rsidR="00E03672" w:rsidRDefault="00E03672" w:rsidP="007C0FEA">
            <w:pPr>
              <w:tabs>
                <w:tab w:val="left" w:pos="2355"/>
              </w:tabs>
              <w:jc w:val="center"/>
              <w:rPr>
                <w:lang w:val="sr-Cyrl-CS"/>
              </w:rPr>
            </w:pPr>
            <w:r>
              <w:rPr>
                <w:lang w:val="sr-Cyrl-CS"/>
              </w:rPr>
              <w:t>2.</w:t>
            </w:r>
          </w:p>
        </w:tc>
        <w:tc>
          <w:tcPr>
            <w:tcW w:w="1932" w:type="dxa"/>
            <w:tcBorders>
              <w:left w:val="double" w:sz="4" w:space="0" w:color="auto"/>
            </w:tcBorders>
          </w:tcPr>
          <w:p w:rsidR="00E03672" w:rsidRDefault="00E03672" w:rsidP="007C0FEA">
            <w:pPr>
              <w:tabs>
                <w:tab w:val="left" w:pos="2355"/>
              </w:tabs>
              <w:rPr>
                <w:lang w:val="sr-Cyrl-CS"/>
              </w:rPr>
            </w:pPr>
            <w:r>
              <w:rPr>
                <w:lang w:val="sr-Cyrl-CS"/>
              </w:rPr>
              <w:t>Бијелић Биљана</w:t>
            </w:r>
          </w:p>
        </w:tc>
        <w:tc>
          <w:tcPr>
            <w:tcW w:w="1980" w:type="dxa"/>
          </w:tcPr>
          <w:p w:rsidR="00E03672" w:rsidRDefault="00E03672" w:rsidP="007C0FEA">
            <w:pPr>
              <w:tabs>
                <w:tab w:val="left" w:pos="2355"/>
              </w:tabs>
              <w:jc w:val="center"/>
              <w:rPr>
                <w:lang w:val="sr-Cyrl-CS"/>
              </w:rPr>
            </w:pPr>
            <w:r>
              <w:rPr>
                <w:lang w:val="sr-Cyrl-CS"/>
              </w:rPr>
              <w:t>секретар</w:t>
            </w:r>
          </w:p>
        </w:tc>
        <w:tc>
          <w:tcPr>
            <w:tcW w:w="1478" w:type="dxa"/>
          </w:tcPr>
          <w:p w:rsidR="00E03672" w:rsidRDefault="00E03672" w:rsidP="007C0FEA">
            <w:pPr>
              <w:tabs>
                <w:tab w:val="left" w:pos="2355"/>
              </w:tabs>
              <w:jc w:val="center"/>
              <w:rPr>
                <w:lang w:val="sr-Cyrl-CS"/>
              </w:rPr>
            </w:pPr>
            <w:r>
              <w:rPr>
                <w:lang w:val="sr-Cyrl-CS"/>
              </w:rPr>
              <w:t>Високо образовање</w:t>
            </w:r>
          </w:p>
        </w:tc>
        <w:tc>
          <w:tcPr>
            <w:tcW w:w="1483" w:type="dxa"/>
            <w:tcBorders>
              <w:right w:val="single" w:sz="4" w:space="0" w:color="auto"/>
            </w:tcBorders>
          </w:tcPr>
          <w:p w:rsidR="00E03672" w:rsidRDefault="00E03672" w:rsidP="007C0FEA">
            <w:pPr>
              <w:tabs>
                <w:tab w:val="left" w:pos="2355"/>
              </w:tabs>
              <w:jc w:val="center"/>
              <w:rPr>
                <w:lang w:val="sr-Cyrl-CS"/>
              </w:rPr>
            </w:pPr>
            <w:r>
              <w:rPr>
                <w:lang w:val="sr-Cyrl-CS"/>
              </w:rPr>
              <w:t>100%</w:t>
            </w:r>
          </w:p>
        </w:tc>
        <w:tc>
          <w:tcPr>
            <w:tcW w:w="930" w:type="dxa"/>
            <w:tcBorders>
              <w:left w:val="single" w:sz="4" w:space="0" w:color="auto"/>
            </w:tcBorders>
          </w:tcPr>
          <w:p w:rsidR="00E03672" w:rsidRDefault="00E03672" w:rsidP="007C0FEA">
            <w:pPr>
              <w:tabs>
                <w:tab w:val="left" w:pos="2355"/>
              </w:tabs>
              <w:jc w:val="center"/>
              <w:rPr>
                <w:lang w:val="sr-Cyrl-CS"/>
              </w:rPr>
            </w:pPr>
            <w:r>
              <w:rPr>
                <w:lang w:val="sr-Cyrl-CS"/>
              </w:rPr>
              <w:t>19</w:t>
            </w:r>
          </w:p>
        </w:tc>
      </w:tr>
      <w:tr w:rsidR="00E03672" w:rsidTr="00675070">
        <w:tc>
          <w:tcPr>
            <w:tcW w:w="817" w:type="dxa"/>
            <w:tcBorders>
              <w:right w:val="double" w:sz="4" w:space="0" w:color="auto"/>
            </w:tcBorders>
          </w:tcPr>
          <w:p w:rsidR="00E03672" w:rsidRDefault="00E03672" w:rsidP="007C0FEA">
            <w:pPr>
              <w:tabs>
                <w:tab w:val="left" w:pos="2355"/>
              </w:tabs>
              <w:jc w:val="center"/>
              <w:rPr>
                <w:lang w:val="sr-Cyrl-CS"/>
              </w:rPr>
            </w:pPr>
            <w:r>
              <w:rPr>
                <w:lang w:val="sr-Cyrl-CS"/>
              </w:rPr>
              <w:t>3.</w:t>
            </w:r>
          </w:p>
        </w:tc>
        <w:tc>
          <w:tcPr>
            <w:tcW w:w="1932" w:type="dxa"/>
            <w:tcBorders>
              <w:left w:val="double" w:sz="4" w:space="0" w:color="auto"/>
            </w:tcBorders>
          </w:tcPr>
          <w:p w:rsidR="00E03672" w:rsidRDefault="00E03672" w:rsidP="007C0FEA">
            <w:pPr>
              <w:tabs>
                <w:tab w:val="left" w:pos="2355"/>
              </w:tabs>
              <w:rPr>
                <w:lang w:val="sr-Cyrl-CS"/>
              </w:rPr>
            </w:pPr>
            <w:r>
              <w:rPr>
                <w:lang w:val="sr-Cyrl-CS"/>
              </w:rPr>
              <w:t>Гуслов Јасна</w:t>
            </w:r>
          </w:p>
        </w:tc>
        <w:tc>
          <w:tcPr>
            <w:tcW w:w="1980" w:type="dxa"/>
          </w:tcPr>
          <w:p w:rsidR="00E03672" w:rsidRDefault="00E03672" w:rsidP="007C0FEA">
            <w:pPr>
              <w:tabs>
                <w:tab w:val="left" w:pos="2355"/>
              </w:tabs>
              <w:jc w:val="center"/>
              <w:rPr>
                <w:lang w:val="sr-Cyrl-CS"/>
              </w:rPr>
            </w:pPr>
            <w:r>
              <w:rPr>
                <w:lang w:val="sr-Cyrl-CS"/>
              </w:rPr>
              <w:t>педагог</w:t>
            </w:r>
          </w:p>
        </w:tc>
        <w:tc>
          <w:tcPr>
            <w:tcW w:w="1478" w:type="dxa"/>
          </w:tcPr>
          <w:p w:rsidR="00E03672" w:rsidRDefault="00E03672" w:rsidP="007C0FEA">
            <w:pPr>
              <w:tabs>
                <w:tab w:val="left" w:pos="2355"/>
              </w:tabs>
              <w:jc w:val="center"/>
              <w:rPr>
                <w:lang w:val="sr-Cyrl-CS"/>
              </w:rPr>
            </w:pPr>
            <w:r>
              <w:rPr>
                <w:lang w:val="sr-Cyrl-CS"/>
              </w:rPr>
              <w:t>Високо образовање</w:t>
            </w:r>
          </w:p>
        </w:tc>
        <w:tc>
          <w:tcPr>
            <w:tcW w:w="1483" w:type="dxa"/>
            <w:tcBorders>
              <w:right w:val="single" w:sz="4" w:space="0" w:color="auto"/>
            </w:tcBorders>
          </w:tcPr>
          <w:p w:rsidR="00E03672" w:rsidRDefault="00E03672" w:rsidP="007C0FEA">
            <w:pPr>
              <w:tabs>
                <w:tab w:val="left" w:pos="2355"/>
              </w:tabs>
              <w:jc w:val="center"/>
              <w:rPr>
                <w:lang w:val="sr-Cyrl-CS"/>
              </w:rPr>
            </w:pPr>
            <w:r>
              <w:rPr>
                <w:lang w:val="sr-Cyrl-CS"/>
              </w:rPr>
              <w:t>100%</w:t>
            </w:r>
          </w:p>
        </w:tc>
        <w:tc>
          <w:tcPr>
            <w:tcW w:w="930" w:type="dxa"/>
            <w:tcBorders>
              <w:left w:val="single" w:sz="4" w:space="0" w:color="auto"/>
            </w:tcBorders>
          </w:tcPr>
          <w:p w:rsidR="00E03672" w:rsidRDefault="00E03672" w:rsidP="007C0FEA">
            <w:pPr>
              <w:tabs>
                <w:tab w:val="left" w:pos="2355"/>
              </w:tabs>
              <w:jc w:val="center"/>
              <w:rPr>
                <w:lang w:val="sr-Cyrl-CS"/>
              </w:rPr>
            </w:pPr>
            <w:r>
              <w:rPr>
                <w:lang w:val="sr-Cyrl-CS"/>
              </w:rPr>
              <w:t>22</w:t>
            </w:r>
          </w:p>
        </w:tc>
      </w:tr>
      <w:tr w:rsidR="00E03672" w:rsidTr="00675070">
        <w:tc>
          <w:tcPr>
            <w:tcW w:w="817" w:type="dxa"/>
            <w:tcBorders>
              <w:right w:val="double" w:sz="4" w:space="0" w:color="auto"/>
            </w:tcBorders>
          </w:tcPr>
          <w:p w:rsidR="00E03672" w:rsidRDefault="00E03672" w:rsidP="007C0FEA">
            <w:pPr>
              <w:tabs>
                <w:tab w:val="left" w:pos="2355"/>
              </w:tabs>
              <w:jc w:val="center"/>
              <w:rPr>
                <w:lang w:val="sr-Cyrl-CS"/>
              </w:rPr>
            </w:pPr>
            <w:r>
              <w:rPr>
                <w:lang w:val="sr-Cyrl-CS"/>
              </w:rPr>
              <w:t>4.</w:t>
            </w:r>
          </w:p>
        </w:tc>
        <w:tc>
          <w:tcPr>
            <w:tcW w:w="1932" w:type="dxa"/>
            <w:tcBorders>
              <w:left w:val="double" w:sz="4" w:space="0" w:color="auto"/>
            </w:tcBorders>
          </w:tcPr>
          <w:p w:rsidR="00E03672" w:rsidRDefault="00E03672" w:rsidP="007C0FEA">
            <w:pPr>
              <w:tabs>
                <w:tab w:val="left" w:pos="2355"/>
              </w:tabs>
              <w:rPr>
                <w:lang w:val="sr-Cyrl-CS"/>
              </w:rPr>
            </w:pPr>
            <w:r>
              <w:rPr>
                <w:lang w:val="sr-Cyrl-CS"/>
              </w:rPr>
              <w:t>Мандић Драгана</w:t>
            </w:r>
          </w:p>
        </w:tc>
        <w:tc>
          <w:tcPr>
            <w:tcW w:w="1980" w:type="dxa"/>
          </w:tcPr>
          <w:p w:rsidR="00E03672" w:rsidRDefault="00E03672" w:rsidP="007C0FEA">
            <w:pPr>
              <w:tabs>
                <w:tab w:val="left" w:pos="2355"/>
              </w:tabs>
              <w:jc w:val="center"/>
              <w:rPr>
                <w:lang w:val="sr-Cyrl-CS"/>
              </w:rPr>
            </w:pPr>
            <w:r>
              <w:rPr>
                <w:lang w:val="sr-Cyrl-CS"/>
              </w:rPr>
              <w:t>Шеф рачуноводства</w:t>
            </w:r>
          </w:p>
        </w:tc>
        <w:tc>
          <w:tcPr>
            <w:tcW w:w="1478" w:type="dxa"/>
          </w:tcPr>
          <w:p w:rsidR="00E03672" w:rsidRDefault="00E03672" w:rsidP="007C0FEA">
            <w:pPr>
              <w:tabs>
                <w:tab w:val="left" w:pos="2355"/>
              </w:tabs>
              <w:jc w:val="center"/>
              <w:rPr>
                <w:lang w:val="sr-Cyrl-CS"/>
              </w:rPr>
            </w:pPr>
            <w:r>
              <w:rPr>
                <w:lang w:val="sr-Cyrl-CS"/>
              </w:rPr>
              <w:t>Више образовање</w:t>
            </w:r>
          </w:p>
        </w:tc>
        <w:tc>
          <w:tcPr>
            <w:tcW w:w="1483" w:type="dxa"/>
            <w:tcBorders>
              <w:right w:val="single" w:sz="4" w:space="0" w:color="auto"/>
            </w:tcBorders>
          </w:tcPr>
          <w:p w:rsidR="00E03672" w:rsidRDefault="00E03672" w:rsidP="007C0FEA">
            <w:pPr>
              <w:tabs>
                <w:tab w:val="left" w:pos="2355"/>
              </w:tabs>
              <w:jc w:val="center"/>
              <w:rPr>
                <w:lang w:val="sr-Cyrl-CS"/>
              </w:rPr>
            </w:pPr>
            <w:r>
              <w:rPr>
                <w:lang w:val="sr-Cyrl-CS"/>
              </w:rPr>
              <w:t>100%</w:t>
            </w:r>
          </w:p>
        </w:tc>
        <w:tc>
          <w:tcPr>
            <w:tcW w:w="930" w:type="dxa"/>
            <w:tcBorders>
              <w:left w:val="single" w:sz="4" w:space="0" w:color="auto"/>
            </w:tcBorders>
          </w:tcPr>
          <w:p w:rsidR="00E03672" w:rsidRDefault="00E03672" w:rsidP="007C0FEA">
            <w:pPr>
              <w:tabs>
                <w:tab w:val="left" w:pos="2355"/>
              </w:tabs>
              <w:jc w:val="center"/>
              <w:rPr>
                <w:lang w:val="sr-Cyrl-CS"/>
              </w:rPr>
            </w:pPr>
            <w:r>
              <w:rPr>
                <w:lang w:val="sr-Cyrl-CS"/>
              </w:rPr>
              <w:t>1</w:t>
            </w:r>
          </w:p>
        </w:tc>
      </w:tr>
      <w:tr w:rsidR="00E03672" w:rsidTr="00675070">
        <w:tc>
          <w:tcPr>
            <w:tcW w:w="817" w:type="dxa"/>
            <w:tcBorders>
              <w:right w:val="double" w:sz="4" w:space="0" w:color="auto"/>
            </w:tcBorders>
          </w:tcPr>
          <w:p w:rsidR="00E03672" w:rsidRDefault="00E03672" w:rsidP="007C0FEA">
            <w:pPr>
              <w:tabs>
                <w:tab w:val="left" w:pos="2355"/>
              </w:tabs>
              <w:jc w:val="center"/>
              <w:rPr>
                <w:lang w:val="sr-Cyrl-CS"/>
              </w:rPr>
            </w:pPr>
            <w:r>
              <w:rPr>
                <w:lang w:val="sr-Cyrl-CS"/>
              </w:rPr>
              <w:t>5.</w:t>
            </w:r>
          </w:p>
        </w:tc>
        <w:tc>
          <w:tcPr>
            <w:tcW w:w="1932" w:type="dxa"/>
            <w:tcBorders>
              <w:left w:val="double" w:sz="4" w:space="0" w:color="auto"/>
            </w:tcBorders>
          </w:tcPr>
          <w:p w:rsidR="00E03672" w:rsidRDefault="00E03672" w:rsidP="007C0FEA">
            <w:pPr>
              <w:tabs>
                <w:tab w:val="left" w:pos="2355"/>
              </w:tabs>
              <w:rPr>
                <w:lang w:val="sr-Cyrl-CS"/>
              </w:rPr>
            </w:pPr>
            <w:r>
              <w:rPr>
                <w:lang w:val="sr-Cyrl-CS"/>
              </w:rPr>
              <w:t>Кривокућа Даница</w:t>
            </w:r>
          </w:p>
        </w:tc>
        <w:tc>
          <w:tcPr>
            <w:tcW w:w="1980" w:type="dxa"/>
          </w:tcPr>
          <w:p w:rsidR="00E03672" w:rsidRPr="00864095" w:rsidRDefault="00E03672" w:rsidP="007C0FEA">
            <w:pPr>
              <w:tabs>
                <w:tab w:val="left" w:pos="2355"/>
              </w:tabs>
              <w:jc w:val="center"/>
              <w:rPr>
                <w:sz w:val="20"/>
                <w:szCs w:val="20"/>
                <w:lang w:val="sr-Cyrl-CS"/>
              </w:rPr>
            </w:pPr>
            <w:r w:rsidRPr="00864095">
              <w:rPr>
                <w:sz w:val="20"/>
                <w:szCs w:val="20"/>
                <w:lang w:val="sr-Cyrl-CS"/>
              </w:rPr>
              <w:t>Административно-финансијски радник</w:t>
            </w:r>
          </w:p>
        </w:tc>
        <w:tc>
          <w:tcPr>
            <w:tcW w:w="1478" w:type="dxa"/>
          </w:tcPr>
          <w:p w:rsidR="00E03672" w:rsidRDefault="00E03672" w:rsidP="007C0FEA">
            <w:pPr>
              <w:tabs>
                <w:tab w:val="left" w:pos="2355"/>
              </w:tabs>
              <w:jc w:val="center"/>
              <w:rPr>
                <w:lang w:val="sr-Cyrl-CS"/>
              </w:rPr>
            </w:pPr>
            <w:r>
              <w:rPr>
                <w:lang w:val="sr-Cyrl-CS"/>
              </w:rPr>
              <w:t>Више образовање</w:t>
            </w:r>
          </w:p>
        </w:tc>
        <w:tc>
          <w:tcPr>
            <w:tcW w:w="1483" w:type="dxa"/>
            <w:tcBorders>
              <w:right w:val="single" w:sz="4" w:space="0" w:color="auto"/>
            </w:tcBorders>
          </w:tcPr>
          <w:p w:rsidR="00E03672" w:rsidRDefault="00E03672" w:rsidP="007C0FEA">
            <w:pPr>
              <w:tabs>
                <w:tab w:val="left" w:pos="2355"/>
              </w:tabs>
              <w:jc w:val="center"/>
              <w:rPr>
                <w:lang w:val="sr-Cyrl-CS"/>
              </w:rPr>
            </w:pPr>
            <w:r>
              <w:rPr>
                <w:lang w:val="sr-Cyrl-CS"/>
              </w:rPr>
              <w:t>50%</w:t>
            </w:r>
          </w:p>
        </w:tc>
        <w:tc>
          <w:tcPr>
            <w:tcW w:w="930" w:type="dxa"/>
            <w:tcBorders>
              <w:left w:val="single" w:sz="4" w:space="0" w:color="auto"/>
            </w:tcBorders>
          </w:tcPr>
          <w:p w:rsidR="00E03672" w:rsidRDefault="00E03672" w:rsidP="007C0FEA">
            <w:pPr>
              <w:tabs>
                <w:tab w:val="left" w:pos="2355"/>
              </w:tabs>
              <w:jc w:val="center"/>
              <w:rPr>
                <w:lang w:val="sr-Cyrl-CS"/>
              </w:rPr>
            </w:pPr>
            <w:r>
              <w:rPr>
                <w:lang w:val="sr-Cyrl-CS"/>
              </w:rPr>
              <w:t>28</w:t>
            </w:r>
          </w:p>
        </w:tc>
      </w:tr>
      <w:tr w:rsidR="00E03672" w:rsidTr="00675070">
        <w:tc>
          <w:tcPr>
            <w:tcW w:w="817" w:type="dxa"/>
            <w:tcBorders>
              <w:right w:val="double" w:sz="4" w:space="0" w:color="auto"/>
            </w:tcBorders>
          </w:tcPr>
          <w:p w:rsidR="00E03672" w:rsidRDefault="00E03672" w:rsidP="007C0FEA">
            <w:pPr>
              <w:tabs>
                <w:tab w:val="left" w:pos="2355"/>
              </w:tabs>
              <w:jc w:val="center"/>
              <w:rPr>
                <w:lang w:val="sr-Cyrl-CS"/>
              </w:rPr>
            </w:pPr>
            <w:r>
              <w:rPr>
                <w:lang w:val="sr-Cyrl-CS"/>
              </w:rPr>
              <w:t>6.</w:t>
            </w:r>
          </w:p>
        </w:tc>
        <w:tc>
          <w:tcPr>
            <w:tcW w:w="1932" w:type="dxa"/>
            <w:tcBorders>
              <w:left w:val="double" w:sz="4" w:space="0" w:color="auto"/>
            </w:tcBorders>
          </w:tcPr>
          <w:p w:rsidR="00E03672" w:rsidRDefault="00E03672" w:rsidP="007C0FEA">
            <w:pPr>
              <w:tabs>
                <w:tab w:val="left" w:pos="2355"/>
              </w:tabs>
              <w:rPr>
                <w:lang w:val="sr-Cyrl-CS"/>
              </w:rPr>
            </w:pPr>
            <w:r>
              <w:rPr>
                <w:lang w:val="sr-Cyrl-CS"/>
              </w:rPr>
              <w:t>Гернхардт Радмила</w:t>
            </w:r>
          </w:p>
        </w:tc>
        <w:tc>
          <w:tcPr>
            <w:tcW w:w="1980" w:type="dxa"/>
          </w:tcPr>
          <w:p w:rsidR="00E03672" w:rsidRDefault="00E03672" w:rsidP="007C0FEA">
            <w:pPr>
              <w:tabs>
                <w:tab w:val="left" w:pos="2355"/>
              </w:tabs>
              <w:jc w:val="center"/>
              <w:rPr>
                <w:lang w:val="sr-Cyrl-CS"/>
              </w:rPr>
            </w:pPr>
            <w:r>
              <w:rPr>
                <w:lang w:val="sr-Cyrl-CS"/>
              </w:rPr>
              <w:t>спремачица</w:t>
            </w:r>
          </w:p>
        </w:tc>
        <w:tc>
          <w:tcPr>
            <w:tcW w:w="1478" w:type="dxa"/>
          </w:tcPr>
          <w:p w:rsidR="00E03672" w:rsidRDefault="00E03672" w:rsidP="007C0FEA">
            <w:pPr>
              <w:tabs>
                <w:tab w:val="left" w:pos="2355"/>
              </w:tabs>
              <w:jc w:val="center"/>
              <w:rPr>
                <w:lang w:val="sr-Cyrl-CS"/>
              </w:rPr>
            </w:pPr>
            <w:r>
              <w:rPr>
                <w:lang w:val="sr-Cyrl-CS"/>
              </w:rPr>
              <w:t>Основно образовање</w:t>
            </w:r>
          </w:p>
        </w:tc>
        <w:tc>
          <w:tcPr>
            <w:tcW w:w="1483" w:type="dxa"/>
            <w:tcBorders>
              <w:right w:val="single" w:sz="4" w:space="0" w:color="auto"/>
            </w:tcBorders>
          </w:tcPr>
          <w:p w:rsidR="00E03672" w:rsidRDefault="00E03672" w:rsidP="007C0FEA">
            <w:pPr>
              <w:tabs>
                <w:tab w:val="left" w:pos="2355"/>
              </w:tabs>
              <w:jc w:val="center"/>
              <w:rPr>
                <w:lang w:val="sr-Cyrl-CS"/>
              </w:rPr>
            </w:pPr>
            <w:r>
              <w:rPr>
                <w:lang w:val="sr-Cyrl-CS"/>
              </w:rPr>
              <w:t>100%</w:t>
            </w:r>
          </w:p>
        </w:tc>
        <w:tc>
          <w:tcPr>
            <w:tcW w:w="930" w:type="dxa"/>
            <w:tcBorders>
              <w:left w:val="single" w:sz="4" w:space="0" w:color="auto"/>
            </w:tcBorders>
          </w:tcPr>
          <w:p w:rsidR="00E03672" w:rsidRDefault="00E03672" w:rsidP="007C0FEA">
            <w:pPr>
              <w:tabs>
                <w:tab w:val="left" w:pos="2355"/>
              </w:tabs>
              <w:jc w:val="center"/>
              <w:rPr>
                <w:lang w:val="sr-Cyrl-CS"/>
              </w:rPr>
            </w:pPr>
            <w:r>
              <w:rPr>
                <w:lang w:val="sr-Cyrl-CS"/>
              </w:rPr>
              <w:t>35</w:t>
            </w:r>
          </w:p>
        </w:tc>
      </w:tr>
      <w:tr w:rsidR="00E03672" w:rsidTr="00675070">
        <w:tc>
          <w:tcPr>
            <w:tcW w:w="817" w:type="dxa"/>
            <w:tcBorders>
              <w:right w:val="double" w:sz="4" w:space="0" w:color="auto"/>
            </w:tcBorders>
          </w:tcPr>
          <w:p w:rsidR="00E03672" w:rsidRDefault="00E03672" w:rsidP="007C0FEA">
            <w:pPr>
              <w:tabs>
                <w:tab w:val="left" w:pos="2355"/>
              </w:tabs>
              <w:jc w:val="center"/>
              <w:rPr>
                <w:lang w:val="sr-Cyrl-CS"/>
              </w:rPr>
            </w:pPr>
            <w:r>
              <w:rPr>
                <w:lang w:val="sr-Cyrl-CS"/>
              </w:rPr>
              <w:t>7.</w:t>
            </w:r>
          </w:p>
        </w:tc>
        <w:tc>
          <w:tcPr>
            <w:tcW w:w="1932" w:type="dxa"/>
            <w:tcBorders>
              <w:left w:val="double" w:sz="4" w:space="0" w:color="auto"/>
            </w:tcBorders>
          </w:tcPr>
          <w:p w:rsidR="00E03672" w:rsidRDefault="00E03672" w:rsidP="007C0FEA">
            <w:pPr>
              <w:tabs>
                <w:tab w:val="left" w:pos="2355"/>
              </w:tabs>
              <w:rPr>
                <w:lang w:val="sr-Cyrl-CS"/>
              </w:rPr>
            </w:pPr>
            <w:r>
              <w:rPr>
                <w:lang w:val="sr-Cyrl-CS"/>
              </w:rPr>
              <w:t>Ђукановић Гордана</w:t>
            </w:r>
          </w:p>
        </w:tc>
        <w:tc>
          <w:tcPr>
            <w:tcW w:w="1980" w:type="dxa"/>
          </w:tcPr>
          <w:p w:rsidR="00E03672" w:rsidRDefault="00E03672" w:rsidP="007C0FEA">
            <w:pPr>
              <w:tabs>
                <w:tab w:val="left" w:pos="2355"/>
              </w:tabs>
              <w:jc w:val="center"/>
              <w:rPr>
                <w:lang w:val="sr-Cyrl-CS"/>
              </w:rPr>
            </w:pPr>
            <w:r>
              <w:rPr>
                <w:lang w:val="sr-Cyrl-CS"/>
              </w:rPr>
              <w:t>спремачица</w:t>
            </w:r>
          </w:p>
        </w:tc>
        <w:tc>
          <w:tcPr>
            <w:tcW w:w="1478" w:type="dxa"/>
          </w:tcPr>
          <w:p w:rsidR="00E03672" w:rsidRDefault="00E03672" w:rsidP="007C0FEA">
            <w:pPr>
              <w:tabs>
                <w:tab w:val="left" w:pos="2355"/>
              </w:tabs>
              <w:jc w:val="center"/>
              <w:rPr>
                <w:lang w:val="sr-Cyrl-CS"/>
              </w:rPr>
            </w:pPr>
            <w:r>
              <w:rPr>
                <w:lang w:val="sr-Cyrl-CS"/>
              </w:rPr>
              <w:t>Основно образовање</w:t>
            </w:r>
          </w:p>
        </w:tc>
        <w:tc>
          <w:tcPr>
            <w:tcW w:w="1483" w:type="dxa"/>
            <w:tcBorders>
              <w:right w:val="single" w:sz="4" w:space="0" w:color="auto"/>
            </w:tcBorders>
          </w:tcPr>
          <w:p w:rsidR="00E03672" w:rsidRDefault="00E03672" w:rsidP="007C0FEA">
            <w:pPr>
              <w:tabs>
                <w:tab w:val="left" w:pos="2355"/>
              </w:tabs>
              <w:jc w:val="center"/>
              <w:rPr>
                <w:lang w:val="sr-Cyrl-CS"/>
              </w:rPr>
            </w:pPr>
            <w:r>
              <w:rPr>
                <w:lang w:val="sr-Cyrl-CS"/>
              </w:rPr>
              <w:t>100%</w:t>
            </w:r>
          </w:p>
        </w:tc>
        <w:tc>
          <w:tcPr>
            <w:tcW w:w="930" w:type="dxa"/>
            <w:tcBorders>
              <w:left w:val="single" w:sz="4" w:space="0" w:color="auto"/>
            </w:tcBorders>
          </w:tcPr>
          <w:p w:rsidR="00E03672" w:rsidRDefault="00E03672" w:rsidP="007C0FEA">
            <w:pPr>
              <w:tabs>
                <w:tab w:val="left" w:pos="2355"/>
              </w:tabs>
              <w:jc w:val="center"/>
              <w:rPr>
                <w:lang w:val="sr-Cyrl-CS"/>
              </w:rPr>
            </w:pPr>
            <w:r>
              <w:rPr>
                <w:lang w:val="sr-Cyrl-CS"/>
              </w:rPr>
              <w:t>24</w:t>
            </w:r>
          </w:p>
        </w:tc>
      </w:tr>
      <w:tr w:rsidR="00E03672" w:rsidTr="00675070">
        <w:tc>
          <w:tcPr>
            <w:tcW w:w="817" w:type="dxa"/>
            <w:tcBorders>
              <w:right w:val="double" w:sz="4" w:space="0" w:color="auto"/>
            </w:tcBorders>
          </w:tcPr>
          <w:p w:rsidR="00E03672" w:rsidRDefault="00E03672" w:rsidP="007C0FEA">
            <w:pPr>
              <w:tabs>
                <w:tab w:val="left" w:pos="2355"/>
              </w:tabs>
              <w:jc w:val="center"/>
              <w:rPr>
                <w:lang w:val="sr-Cyrl-CS"/>
              </w:rPr>
            </w:pPr>
            <w:r>
              <w:rPr>
                <w:lang w:val="sr-Cyrl-CS"/>
              </w:rPr>
              <w:t>8.</w:t>
            </w:r>
          </w:p>
        </w:tc>
        <w:tc>
          <w:tcPr>
            <w:tcW w:w="1932" w:type="dxa"/>
            <w:tcBorders>
              <w:left w:val="double" w:sz="4" w:space="0" w:color="auto"/>
            </w:tcBorders>
          </w:tcPr>
          <w:p w:rsidR="00E03672" w:rsidRDefault="00E03672" w:rsidP="007C0FEA">
            <w:pPr>
              <w:tabs>
                <w:tab w:val="left" w:pos="2355"/>
              </w:tabs>
              <w:rPr>
                <w:lang w:val="sr-Cyrl-CS"/>
              </w:rPr>
            </w:pPr>
            <w:r>
              <w:rPr>
                <w:lang w:val="sr-Cyrl-CS"/>
              </w:rPr>
              <w:t>Касач Драгана</w:t>
            </w:r>
          </w:p>
        </w:tc>
        <w:tc>
          <w:tcPr>
            <w:tcW w:w="1980" w:type="dxa"/>
          </w:tcPr>
          <w:p w:rsidR="00E03672" w:rsidRDefault="00E03672" w:rsidP="007C0FEA">
            <w:pPr>
              <w:tabs>
                <w:tab w:val="left" w:pos="2355"/>
              </w:tabs>
              <w:jc w:val="center"/>
              <w:rPr>
                <w:lang w:val="sr-Cyrl-CS"/>
              </w:rPr>
            </w:pPr>
            <w:r>
              <w:rPr>
                <w:lang w:val="sr-Cyrl-CS"/>
              </w:rPr>
              <w:t>спремачица</w:t>
            </w:r>
          </w:p>
        </w:tc>
        <w:tc>
          <w:tcPr>
            <w:tcW w:w="1478" w:type="dxa"/>
          </w:tcPr>
          <w:p w:rsidR="00E03672" w:rsidRDefault="00E03672" w:rsidP="007C0FEA">
            <w:pPr>
              <w:tabs>
                <w:tab w:val="left" w:pos="2355"/>
              </w:tabs>
              <w:jc w:val="center"/>
              <w:rPr>
                <w:lang w:val="sr-Cyrl-CS"/>
              </w:rPr>
            </w:pPr>
            <w:r>
              <w:rPr>
                <w:lang w:val="sr-Cyrl-CS"/>
              </w:rPr>
              <w:t>Основно образовање</w:t>
            </w:r>
          </w:p>
        </w:tc>
        <w:tc>
          <w:tcPr>
            <w:tcW w:w="1483" w:type="dxa"/>
            <w:tcBorders>
              <w:right w:val="single" w:sz="4" w:space="0" w:color="auto"/>
            </w:tcBorders>
          </w:tcPr>
          <w:p w:rsidR="00E03672" w:rsidRDefault="00E03672" w:rsidP="007C0FEA">
            <w:pPr>
              <w:tabs>
                <w:tab w:val="left" w:pos="2355"/>
              </w:tabs>
              <w:jc w:val="center"/>
              <w:rPr>
                <w:lang w:val="sr-Cyrl-CS"/>
              </w:rPr>
            </w:pPr>
            <w:r>
              <w:rPr>
                <w:lang w:val="sr-Cyrl-CS"/>
              </w:rPr>
              <w:t>100%</w:t>
            </w:r>
          </w:p>
        </w:tc>
        <w:tc>
          <w:tcPr>
            <w:tcW w:w="930" w:type="dxa"/>
            <w:tcBorders>
              <w:left w:val="single" w:sz="4" w:space="0" w:color="auto"/>
            </w:tcBorders>
          </w:tcPr>
          <w:p w:rsidR="00E03672" w:rsidRDefault="00E03672" w:rsidP="007C0FEA">
            <w:pPr>
              <w:tabs>
                <w:tab w:val="left" w:pos="2355"/>
              </w:tabs>
              <w:jc w:val="center"/>
              <w:rPr>
                <w:lang w:val="sr-Cyrl-CS"/>
              </w:rPr>
            </w:pPr>
            <w:r>
              <w:rPr>
                <w:lang w:val="sr-Cyrl-CS"/>
              </w:rPr>
              <w:t>16</w:t>
            </w:r>
          </w:p>
        </w:tc>
      </w:tr>
      <w:tr w:rsidR="00E03672" w:rsidTr="00675070">
        <w:tc>
          <w:tcPr>
            <w:tcW w:w="817" w:type="dxa"/>
            <w:tcBorders>
              <w:right w:val="double" w:sz="4" w:space="0" w:color="auto"/>
            </w:tcBorders>
          </w:tcPr>
          <w:p w:rsidR="00E03672" w:rsidRDefault="00E03672" w:rsidP="007C0FEA">
            <w:pPr>
              <w:tabs>
                <w:tab w:val="left" w:pos="2355"/>
              </w:tabs>
              <w:jc w:val="center"/>
              <w:rPr>
                <w:lang w:val="sr-Cyrl-CS"/>
              </w:rPr>
            </w:pPr>
            <w:r>
              <w:rPr>
                <w:lang w:val="sr-Cyrl-CS"/>
              </w:rPr>
              <w:t>9.</w:t>
            </w:r>
          </w:p>
        </w:tc>
        <w:tc>
          <w:tcPr>
            <w:tcW w:w="1932" w:type="dxa"/>
            <w:tcBorders>
              <w:left w:val="double" w:sz="4" w:space="0" w:color="auto"/>
            </w:tcBorders>
          </w:tcPr>
          <w:p w:rsidR="00E03672" w:rsidRDefault="00E03672" w:rsidP="007C0FEA">
            <w:pPr>
              <w:tabs>
                <w:tab w:val="left" w:pos="2355"/>
              </w:tabs>
              <w:rPr>
                <w:lang w:val="sr-Cyrl-CS"/>
              </w:rPr>
            </w:pPr>
            <w:r>
              <w:rPr>
                <w:lang w:val="sr-Cyrl-CS"/>
              </w:rPr>
              <w:t>Тепић Петра</w:t>
            </w:r>
          </w:p>
        </w:tc>
        <w:tc>
          <w:tcPr>
            <w:tcW w:w="1980" w:type="dxa"/>
          </w:tcPr>
          <w:p w:rsidR="00E03672" w:rsidRDefault="00E03672" w:rsidP="007C0FEA">
            <w:pPr>
              <w:tabs>
                <w:tab w:val="left" w:pos="2355"/>
              </w:tabs>
              <w:jc w:val="center"/>
              <w:rPr>
                <w:lang w:val="sr-Cyrl-CS"/>
              </w:rPr>
            </w:pPr>
            <w:r>
              <w:rPr>
                <w:lang w:val="sr-Cyrl-CS"/>
              </w:rPr>
              <w:t>спремачица</w:t>
            </w:r>
          </w:p>
        </w:tc>
        <w:tc>
          <w:tcPr>
            <w:tcW w:w="1478" w:type="dxa"/>
          </w:tcPr>
          <w:p w:rsidR="00E03672" w:rsidRDefault="00E03672" w:rsidP="007C0FEA">
            <w:pPr>
              <w:tabs>
                <w:tab w:val="left" w:pos="2355"/>
              </w:tabs>
              <w:jc w:val="center"/>
              <w:rPr>
                <w:lang w:val="sr-Cyrl-CS"/>
              </w:rPr>
            </w:pPr>
            <w:r>
              <w:rPr>
                <w:lang w:val="sr-Cyrl-CS"/>
              </w:rPr>
              <w:t>Основно образовање</w:t>
            </w:r>
          </w:p>
        </w:tc>
        <w:tc>
          <w:tcPr>
            <w:tcW w:w="1483" w:type="dxa"/>
            <w:tcBorders>
              <w:right w:val="single" w:sz="4" w:space="0" w:color="auto"/>
            </w:tcBorders>
          </w:tcPr>
          <w:p w:rsidR="00E03672" w:rsidRDefault="00E03672" w:rsidP="007C0FEA">
            <w:pPr>
              <w:tabs>
                <w:tab w:val="left" w:pos="2355"/>
              </w:tabs>
              <w:jc w:val="center"/>
              <w:rPr>
                <w:lang w:val="sr-Cyrl-CS"/>
              </w:rPr>
            </w:pPr>
            <w:r>
              <w:rPr>
                <w:lang w:val="sr-Cyrl-CS"/>
              </w:rPr>
              <w:t>100%</w:t>
            </w:r>
          </w:p>
        </w:tc>
        <w:tc>
          <w:tcPr>
            <w:tcW w:w="930" w:type="dxa"/>
            <w:tcBorders>
              <w:left w:val="single" w:sz="4" w:space="0" w:color="auto"/>
            </w:tcBorders>
          </w:tcPr>
          <w:p w:rsidR="00E03672" w:rsidRDefault="00E03672" w:rsidP="007C0FEA">
            <w:pPr>
              <w:tabs>
                <w:tab w:val="left" w:pos="2355"/>
              </w:tabs>
              <w:jc w:val="center"/>
              <w:rPr>
                <w:lang w:val="sr-Cyrl-CS"/>
              </w:rPr>
            </w:pPr>
            <w:r>
              <w:rPr>
                <w:lang w:val="sr-Cyrl-CS"/>
              </w:rPr>
              <w:t>32</w:t>
            </w:r>
          </w:p>
        </w:tc>
      </w:tr>
      <w:tr w:rsidR="00E03672" w:rsidTr="00675070">
        <w:tc>
          <w:tcPr>
            <w:tcW w:w="817" w:type="dxa"/>
            <w:tcBorders>
              <w:right w:val="double" w:sz="4" w:space="0" w:color="auto"/>
            </w:tcBorders>
          </w:tcPr>
          <w:p w:rsidR="00E03672" w:rsidRDefault="00E03672" w:rsidP="007C0FEA">
            <w:pPr>
              <w:tabs>
                <w:tab w:val="left" w:pos="2355"/>
              </w:tabs>
              <w:jc w:val="center"/>
              <w:rPr>
                <w:lang w:val="sr-Cyrl-CS"/>
              </w:rPr>
            </w:pPr>
            <w:r>
              <w:rPr>
                <w:lang w:val="sr-Cyrl-CS"/>
              </w:rPr>
              <w:t>10.</w:t>
            </w:r>
          </w:p>
        </w:tc>
        <w:tc>
          <w:tcPr>
            <w:tcW w:w="1932" w:type="dxa"/>
            <w:tcBorders>
              <w:left w:val="double" w:sz="4" w:space="0" w:color="auto"/>
            </w:tcBorders>
          </w:tcPr>
          <w:p w:rsidR="00E03672" w:rsidRDefault="00E03672" w:rsidP="007C0FEA">
            <w:pPr>
              <w:tabs>
                <w:tab w:val="left" w:pos="2355"/>
              </w:tabs>
              <w:rPr>
                <w:lang w:val="sr-Cyrl-CS"/>
              </w:rPr>
            </w:pPr>
            <w:r>
              <w:rPr>
                <w:lang w:val="sr-Cyrl-CS"/>
              </w:rPr>
              <w:t>Шерфезе Ана</w:t>
            </w:r>
          </w:p>
        </w:tc>
        <w:tc>
          <w:tcPr>
            <w:tcW w:w="1980" w:type="dxa"/>
          </w:tcPr>
          <w:p w:rsidR="00E03672" w:rsidRDefault="00E03672" w:rsidP="007C0FEA">
            <w:pPr>
              <w:tabs>
                <w:tab w:val="left" w:pos="2355"/>
              </w:tabs>
              <w:jc w:val="center"/>
              <w:rPr>
                <w:lang w:val="sr-Cyrl-CS"/>
              </w:rPr>
            </w:pPr>
            <w:r>
              <w:rPr>
                <w:lang w:val="sr-Cyrl-CS"/>
              </w:rPr>
              <w:t>спремачица</w:t>
            </w:r>
          </w:p>
        </w:tc>
        <w:tc>
          <w:tcPr>
            <w:tcW w:w="1478" w:type="dxa"/>
          </w:tcPr>
          <w:p w:rsidR="00E03672" w:rsidRDefault="00E03672" w:rsidP="007C0FEA">
            <w:pPr>
              <w:tabs>
                <w:tab w:val="left" w:pos="2355"/>
              </w:tabs>
              <w:jc w:val="center"/>
              <w:rPr>
                <w:lang w:val="sr-Cyrl-CS"/>
              </w:rPr>
            </w:pPr>
            <w:r>
              <w:rPr>
                <w:lang w:val="sr-Cyrl-CS"/>
              </w:rPr>
              <w:t>Основно образовање</w:t>
            </w:r>
          </w:p>
        </w:tc>
        <w:tc>
          <w:tcPr>
            <w:tcW w:w="1483" w:type="dxa"/>
            <w:tcBorders>
              <w:right w:val="single" w:sz="4" w:space="0" w:color="auto"/>
            </w:tcBorders>
          </w:tcPr>
          <w:p w:rsidR="00E03672" w:rsidRDefault="00E03672" w:rsidP="007C0FEA">
            <w:pPr>
              <w:tabs>
                <w:tab w:val="left" w:pos="2355"/>
              </w:tabs>
              <w:jc w:val="center"/>
              <w:rPr>
                <w:lang w:val="sr-Cyrl-CS"/>
              </w:rPr>
            </w:pPr>
            <w:r>
              <w:rPr>
                <w:lang w:val="sr-Cyrl-CS"/>
              </w:rPr>
              <w:t>100%</w:t>
            </w:r>
          </w:p>
        </w:tc>
        <w:tc>
          <w:tcPr>
            <w:tcW w:w="930" w:type="dxa"/>
            <w:tcBorders>
              <w:left w:val="single" w:sz="4" w:space="0" w:color="auto"/>
            </w:tcBorders>
          </w:tcPr>
          <w:p w:rsidR="00E03672" w:rsidRDefault="00E03672" w:rsidP="007C0FEA">
            <w:pPr>
              <w:tabs>
                <w:tab w:val="left" w:pos="2355"/>
              </w:tabs>
              <w:jc w:val="center"/>
              <w:rPr>
                <w:lang w:val="sr-Cyrl-CS"/>
              </w:rPr>
            </w:pPr>
            <w:r>
              <w:rPr>
                <w:lang w:val="sr-Cyrl-CS"/>
              </w:rPr>
              <w:t>5</w:t>
            </w:r>
          </w:p>
        </w:tc>
      </w:tr>
      <w:tr w:rsidR="00E03672" w:rsidTr="00675070">
        <w:tc>
          <w:tcPr>
            <w:tcW w:w="817" w:type="dxa"/>
            <w:tcBorders>
              <w:right w:val="double" w:sz="4" w:space="0" w:color="auto"/>
            </w:tcBorders>
          </w:tcPr>
          <w:p w:rsidR="00E03672" w:rsidRDefault="00E03672" w:rsidP="007C0FEA">
            <w:pPr>
              <w:tabs>
                <w:tab w:val="left" w:pos="2355"/>
              </w:tabs>
              <w:jc w:val="center"/>
              <w:rPr>
                <w:lang w:val="sr-Cyrl-CS"/>
              </w:rPr>
            </w:pPr>
            <w:r>
              <w:rPr>
                <w:lang w:val="sr-Cyrl-CS"/>
              </w:rPr>
              <w:t>11.</w:t>
            </w:r>
          </w:p>
        </w:tc>
        <w:tc>
          <w:tcPr>
            <w:tcW w:w="1932" w:type="dxa"/>
            <w:tcBorders>
              <w:left w:val="double" w:sz="4" w:space="0" w:color="auto"/>
            </w:tcBorders>
          </w:tcPr>
          <w:p w:rsidR="00E03672" w:rsidRDefault="00E03672" w:rsidP="007C0FEA">
            <w:pPr>
              <w:tabs>
                <w:tab w:val="left" w:pos="2355"/>
              </w:tabs>
              <w:rPr>
                <w:lang w:val="sr-Cyrl-CS"/>
              </w:rPr>
            </w:pPr>
            <w:r>
              <w:rPr>
                <w:lang w:val="sr-Cyrl-CS"/>
              </w:rPr>
              <w:t>Бијелић Мирела</w:t>
            </w:r>
          </w:p>
        </w:tc>
        <w:tc>
          <w:tcPr>
            <w:tcW w:w="1980" w:type="dxa"/>
          </w:tcPr>
          <w:p w:rsidR="00E03672" w:rsidRDefault="00E03672" w:rsidP="007C0FEA">
            <w:pPr>
              <w:tabs>
                <w:tab w:val="left" w:pos="2355"/>
              </w:tabs>
              <w:jc w:val="center"/>
              <w:rPr>
                <w:lang w:val="sr-Cyrl-CS"/>
              </w:rPr>
            </w:pPr>
            <w:r>
              <w:rPr>
                <w:lang w:val="sr-Cyrl-CS"/>
              </w:rPr>
              <w:t>спремачица</w:t>
            </w:r>
          </w:p>
        </w:tc>
        <w:tc>
          <w:tcPr>
            <w:tcW w:w="1478" w:type="dxa"/>
          </w:tcPr>
          <w:p w:rsidR="00E03672" w:rsidRDefault="00E03672" w:rsidP="007C0FEA">
            <w:pPr>
              <w:tabs>
                <w:tab w:val="left" w:pos="2355"/>
              </w:tabs>
              <w:jc w:val="center"/>
              <w:rPr>
                <w:lang w:val="sr-Cyrl-CS"/>
              </w:rPr>
            </w:pPr>
            <w:r>
              <w:rPr>
                <w:lang w:val="sr-Cyrl-CS"/>
              </w:rPr>
              <w:t>Основно образовање</w:t>
            </w:r>
          </w:p>
        </w:tc>
        <w:tc>
          <w:tcPr>
            <w:tcW w:w="1483" w:type="dxa"/>
            <w:tcBorders>
              <w:right w:val="single" w:sz="4" w:space="0" w:color="auto"/>
            </w:tcBorders>
          </w:tcPr>
          <w:p w:rsidR="00E03672" w:rsidRDefault="00E03672" w:rsidP="007C0FEA">
            <w:pPr>
              <w:tabs>
                <w:tab w:val="left" w:pos="2355"/>
              </w:tabs>
              <w:jc w:val="center"/>
              <w:rPr>
                <w:lang w:val="sr-Cyrl-CS"/>
              </w:rPr>
            </w:pPr>
            <w:r>
              <w:rPr>
                <w:lang w:val="sr-Cyrl-CS"/>
              </w:rPr>
              <w:t>100%</w:t>
            </w:r>
          </w:p>
        </w:tc>
        <w:tc>
          <w:tcPr>
            <w:tcW w:w="930" w:type="dxa"/>
            <w:tcBorders>
              <w:left w:val="single" w:sz="4" w:space="0" w:color="auto"/>
            </w:tcBorders>
          </w:tcPr>
          <w:p w:rsidR="00E03672" w:rsidRDefault="00E03672" w:rsidP="007C0FEA">
            <w:pPr>
              <w:tabs>
                <w:tab w:val="left" w:pos="2355"/>
              </w:tabs>
              <w:jc w:val="center"/>
              <w:rPr>
                <w:lang w:val="sr-Cyrl-CS"/>
              </w:rPr>
            </w:pPr>
            <w:r>
              <w:rPr>
                <w:lang w:val="sr-Cyrl-CS"/>
              </w:rPr>
              <w:t>3</w:t>
            </w:r>
          </w:p>
        </w:tc>
      </w:tr>
      <w:tr w:rsidR="00E03672" w:rsidTr="00794FB4">
        <w:trPr>
          <w:trHeight w:val="285"/>
        </w:trPr>
        <w:tc>
          <w:tcPr>
            <w:tcW w:w="817" w:type="dxa"/>
            <w:vMerge w:val="restart"/>
            <w:tcBorders>
              <w:right w:val="double" w:sz="4" w:space="0" w:color="auto"/>
            </w:tcBorders>
          </w:tcPr>
          <w:p w:rsidR="00E03672" w:rsidRDefault="00E03672" w:rsidP="007C0FEA">
            <w:pPr>
              <w:tabs>
                <w:tab w:val="left" w:pos="2355"/>
              </w:tabs>
              <w:jc w:val="center"/>
              <w:rPr>
                <w:lang w:val="sr-Cyrl-CS"/>
              </w:rPr>
            </w:pPr>
            <w:r>
              <w:rPr>
                <w:lang w:val="sr-Cyrl-CS"/>
              </w:rPr>
              <w:t>12.</w:t>
            </w:r>
          </w:p>
        </w:tc>
        <w:tc>
          <w:tcPr>
            <w:tcW w:w="1932" w:type="dxa"/>
            <w:vMerge w:val="restart"/>
            <w:tcBorders>
              <w:left w:val="double" w:sz="4" w:space="0" w:color="auto"/>
            </w:tcBorders>
          </w:tcPr>
          <w:p w:rsidR="00E03672" w:rsidRDefault="00E03672" w:rsidP="007C0FEA">
            <w:pPr>
              <w:tabs>
                <w:tab w:val="left" w:pos="2355"/>
              </w:tabs>
              <w:rPr>
                <w:lang w:val="sr-Cyrl-CS"/>
              </w:rPr>
            </w:pPr>
            <w:r>
              <w:rPr>
                <w:lang w:val="sr-Cyrl-CS"/>
              </w:rPr>
              <w:t>Гргић Мирјана</w:t>
            </w:r>
          </w:p>
        </w:tc>
        <w:tc>
          <w:tcPr>
            <w:tcW w:w="1980" w:type="dxa"/>
            <w:tcBorders>
              <w:bottom w:val="single" w:sz="4" w:space="0" w:color="auto"/>
            </w:tcBorders>
          </w:tcPr>
          <w:p w:rsidR="00E03672" w:rsidRDefault="00E03672" w:rsidP="007C0FEA">
            <w:pPr>
              <w:tabs>
                <w:tab w:val="left" w:pos="2355"/>
              </w:tabs>
              <w:jc w:val="center"/>
              <w:rPr>
                <w:lang w:val="sr-Cyrl-CS"/>
              </w:rPr>
            </w:pPr>
            <w:r>
              <w:rPr>
                <w:lang w:val="sr-Cyrl-CS"/>
              </w:rPr>
              <w:t>сервирка и</w:t>
            </w:r>
          </w:p>
        </w:tc>
        <w:tc>
          <w:tcPr>
            <w:tcW w:w="1478" w:type="dxa"/>
            <w:vMerge w:val="restart"/>
          </w:tcPr>
          <w:p w:rsidR="00E03672" w:rsidRDefault="00E03672" w:rsidP="007C0FEA">
            <w:pPr>
              <w:tabs>
                <w:tab w:val="left" w:pos="2355"/>
              </w:tabs>
              <w:jc w:val="center"/>
              <w:rPr>
                <w:lang w:val="sr-Cyrl-CS"/>
              </w:rPr>
            </w:pPr>
            <w:r>
              <w:rPr>
                <w:lang w:val="sr-Cyrl-CS"/>
              </w:rPr>
              <w:t>Основно образовање</w:t>
            </w:r>
          </w:p>
        </w:tc>
        <w:tc>
          <w:tcPr>
            <w:tcW w:w="1483" w:type="dxa"/>
            <w:tcBorders>
              <w:bottom w:val="single" w:sz="4" w:space="0" w:color="auto"/>
              <w:right w:val="single" w:sz="4" w:space="0" w:color="auto"/>
            </w:tcBorders>
          </w:tcPr>
          <w:p w:rsidR="00E03672" w:rsidRDefault="00E03672" w:rsidP="007C0FEA">
            <w:pPr>
              <w:tabs>
                <w:tab w:val="left" w:pos="2355"/>
              </w:tabs>
              <w:jc w:val="center"/>
              <w:rPr>
                <w:lang w:val="sr-Cyrl-CS"/>
              </w:rPr>
            </w:pPr>
            <w:r>
              <w:rPr>
                <w:lang w:val="sr-Cyrl-CS"/>
              </w:rPr>
              <w:t>50%</w:t>
            </w:r>
          </w:p>
        </w:tc>
        <w:tc>
          <w:tcPr>
            <w:tcW w:w="930" w:type="dxa"/>
            <w:vMerge w:val="restart"/>
            <w:tcBorders>
              <w:left w:val="single" w:sz="4" w:space="0" w:color="auto"/>
            </w:tcBorders>
          </w:tcPr>
          <w:p w:rsidR="00E03672" w:rsidRDefault="00E03672" w:rsidP="007C0FEA">
            <w:pPr>
              <w:tabs>
                <w:tab w:val="left" w:pos="2355"/>
              </w:tabs>
              <w:jc w:val="center"/>
              <w:rPr>
                <w:lang w:val="sr-Cyrl-CS"/>
              </w:rPr>
            </w:pPr>
            <w:r>
              <w:rPr>
                <w:lang w:val="sr-Cyrl-CS"/>
              </w:rPr>
              <w:t>33</w:t>
            </w:r>
          </w:p>
        </w:tc>
      </w:tr>
      <w:tr w:rsidR="00E03672" w:rsidTr="00794FB4">
        <w:trPr>
          <w:trHeight w:val="240"/>
        </w:trPr>
        <w:tc>
          <w:tcPr>
            <w:tcW w:w="817" w:type="dxa"/>
            <w:vMerge/>
            <w:tcBorders>
              <w:right w:val="double" w:sz="4" w:space="0" w:color="auto"/>
            </w:tcBorders>
          </w:tcPr>
          <w:p w:rsidR="00E03672" w:rsidRDefault="00E03672" w:rsidP="007C0FEA">
            <w:pPr>
              <w:tabs>
                <w:tab w:val="left" w:pos="2355"/>
              </w:tabs>
              <w:jc w:val="center"/>
              <w:rPr>
                <w:lang w:val="sr-Cyrl-CS"/>
              </w:rPr>
            </w:pPr>
          </w:p>
        </w:tc>
        <w:tc>
          <w:tcPr>
            <w:tcW w:w="1932" w:type="dxa"/>
            <w:vMerge/>
            <w:tcBorders>
              <w:left w:val="double" w:sz="4" w:space="0" w:color="auto"/>
            </w:tcBorders>
          </w:tcPr>
          <w:p w:rsidR="00E03672" w:rsidRDefault="00E03672" w:rsidP="007C0FEA">
            <w:pPr>
              <w:tabs>
                <w:tab w:val="left" w:pos="2355"/>
              </w:tabs>
              <w:rPr>
                <w:lang w:val="sr-Cyrl-CS"/>
              </w:rPr>
            </w:pPr>
          </w:p>
        </w:tc>
        <w:tc>
          <w:tcPr>
            <w:tcW w:w="1980" w:type="dxa"/>
            <w:tcBorders>
              <w:top w:val="single" w:sz="4" w:space="0" w:color="auto"/>
            </w:tcBorders>
          </w:tcPr>
          <w:p w:rsidR="00E03672" w:rsidRDefault="00E03672" w:rsidP="007C0FEA">
            <w:pPr>
              <w:tabs>
                <w:tab w:val="left" w:pos="2355"/>
              </w:tabs>
              <w:jc w:val="center"/>
              <w:rPr>
                <w:lang w:val="sr-Cyrl-CS"/>
              </w:rPr>
            </w:pPr>
            <w:r>
              <w:rPr>
                <w:lang w:val="sr-Cyrl-CS"/>
              </w:rPr>
              <w:t>спремачица</w:t>
            </w:r>
          </w:p>
        </w:tc>
        <w:tc>
          <w:tcPr>
            <w:tcW w:w="1478" w:type="dxa"/>
            <w:vMerge/>
          </w:tcPr>
          <w:p w:rsidR="00E03672" w:rsidRDefault="00E03672" w:rsidP="007C0FEA">
            <w:pPr>
              <w:tabs>
                <w:tab w:val="left" w:pos="2355"/>
              </w:tabs>
              <w:jc w:val="center"/>
              <w:rPr>
                <w:lang w:val="sr-Cyrl-CS"/>
              </w:rPr>
            </w:pPr>
          </w:p>
        </w:tc>
        <w:tc>
          <w:tcPr>
            <w:tcW w:w="1483" w:type="dxa"/>
            <w:tcBorders>
              <w:top w:val="single" w:sz="4" w:space="0" w:color="auto"/>
              <w:right w:val="single" w:sz="4" w:space="0" w:color="auto"/>
            </w:tcBorders>
          </w:tcPr>
          <w:p w:rsidR="00E03672" w:rsidRDefault="00E03672" w:rsidP="007C0FEA">
            <w:pPr>
              <w:tabs>
                <w:tab w:val="left" w:pos="2355"/>
              </w:tabs>
              <w:jc w:val="center"/>
              <w:rPr>
                <w:lang w:val="sr-Cyrl-CS"/>
              </w:rPr>
            </w:pPr>
            <w:r>
              <w:rPr>
                <w:lang w:val="sr-Cyrl-CS"/>
              </w:rPr>
              <w:t>50%</w:t>
            </w:r>
          </w:p>
        </w:tc>
        <w:tc>
          <w:tcPr>
            <w:tcW w:w="930" w:type="dxa"/>
            <w:vMerge/>
            <w:tcBorders>
              <w:left w:val="single" w:sz="4" w:space="0" w:color="auto"/>
            </w:tcBorders>
          </w:tcPr>
          <w:p w:rsidR="00E03672" w:rsidRDefault="00E03672" w:rsidP="007C0FEA">
            <w:pPr>
              <w:tabs>
                <w:tab w:val="left" w:pos="2355"/>
              </w:tabs>
              <w:jc w:val="center"/>
              <w:rPr>
                <w:lang w:val="sr-Cyrl-CS"/>
              </w:rPr>
            </w:pPr>
          </w:p>
        </w:tc>
      </w:tr>
      <w:tr w:rsidR="00E03672" w:rsidTr="00794FB4">
        <w:tc>
          <w:tcPr>
            <w:tcW w:w="817" w:type="dxa"/>
            <w:tcBorders>
              <w:right w:val="double" w:sz="4" w:space="0" w:color="auto"/>
            </w:tcBorders>
          </w:tcPr>
          <w:p w:rsidR="00E03672" w:rsidRDefault="00E03672" w:rsidP="007C0FEA">
            <w:pPr>
              <w:tabs>
                <w:tab w:val="left" w:pos="2355"/>
              </w:tabs>
              <w:jc w:val="center"/>
              <w:rPr>
                <w:lang w:val="sr-Cyrl-CS"/>
              </w:rPr>
            </w:pPr>
            <w:r>
              <w:rPr>
                <w:lang w:val="sr-Cyrl-CS"/>
              </w:rPr>
              <w:lastRenderedPageBreak/>
              <w:t>13.</w:t>
            </w:r>
          </w:p>
        </w:tc>
        <w:tc>
          <w:tcPr>
            <w:tcW w:w="1932" w:type="dxa"/>
            <w:tcBorders>
              <w:left w:val="double" w:sz="4" w:space="0" w:color="auto"/>
            </w:tcBorders>
          </w:tcPr>
          <w:p w:rsidR="00E03672" w:rsidRDefault="00E03672" w:rsidP="007C0FEA">
            <w:pPr>
              <w:tabs>
                <w:tab w:val="left" w:pos="2355"/>
              </w:tabs>
              <w:rPr>
                <w:lang w:val="sr-Cyrl-CS"/>
              </w:rPr>
            </w:pPr>
            <w:r>
              <w:rPr>
                <w:lang w:val="sr-Cyrl-CS"/>
              </w:rPr>
              <w:t>Мандић Владислав</w:t>
            </w:r>
          </w:p>
        </w:tc>
        <w:tc>
          <w:tcPr>
            <w:tcW w:w="1980" w:type="dxa"/>
          </w:tcPr>
          <w:p w:rsidR="00E03672" w:rsidRDefault="00E03672" w:rsidP="007C0FEA">
            <w:pPr>
              <w:tabs>
                <w:tab w:val="left" w:pos="2355"/>
              </w:tabs>
              <w:jc w:val="center"/>
              <w:rPr>
                <w:lang w:val="sr-Cyrl-CS"/>
              </w:rPr>
            </w:pPr>
            <w:r>
              <w:rPr>
                <w:lang w:val="sr-Cyrl-CS"/>
              </w:rPr>
              <w:t>спремачица</w:t>
            </w:r>
          </w:p>
        </w:tc>
        <w:tc>
          <w:tcPr>
            <w:tcW w:w="1478" w:type="dxa"/>
          </w:tcPr>
          <w:p w:rsidR="00E03672" w:rsidRDefault="00E03672" w:rsidP="007C0FEA">
            <w:pPr>
              <w:tabs>
                <w:tab w:val="left" w:pos="2355"/>
              </w:tabs>
              <w:jc w:val="center"/>
              <w:rPr>
                <w:lang w:val="sr-Cyrl-CS"/>
              </w:rPr>
            </w:pPr>
            <w:r>
              <w:rPr>
                <w:lang w:val="sr-Cyrl-CS"/>
              </w:rPr>
              <w:t>Основно образовање</w:t>
            </w:r>
          </w:p>
        </w:tc>
        <w:tc>
          <w:tcPr>
            <w:tcW w:w="1483" w:type="dxa"/>
            <w:tcBorders>
              <w:right w:val="single" w:sz="4" w:space="0" w:color="auto"/>
            </w:tcBorders>
          </w:tcPr>
          <w:p w:rsidR="00E03672" w:rsidRDefault="00E03672" w:rsidP="007C0FEA">
            <w:pPr>
              <w:tabs>
                <w:tab w:val="left" w:pos="2355"/>
              </w:tabs>
              <w:jc w:val="center"/>
              <w:rPr>
                <w:lang w:val="sr-Cyrl-CS"/>
              </w:rPr>
            </w:pPr>
            <w:r>
              <w:rPr>
                <w:lang w:val="sr-Cyrl-CS"/>
              </w:rPr>
              <w:t>100%</w:t>
            </w:r>
          </w:p>
        </w:tc>
        <w:tc>
          <w:tcPr>
            <w:tcW w:w="930" w:type="dxa"/>
            <w:tcBorders>
              <w:left w:val="single" w:sz="4" w:space="0" w:color="auto"/>
            </w:tcBorders>
          </w:tcPr>
          <w:p w:rsidR="00E03672" w:rsidRDefault="00E03672" w:rsidP="007C0FEA">
            <w:pPr>
              <w:tabs>
                <w:tab w:val="left" w:pos="2355"/>
              </w:tabs>
              <w:jc w:val="center"/>
              <w:rPr>
                <w:lang w:val="sr-Cyrl-CS"/>
              </w:rPr>
            </w:pPr>
            <w:r>
              <w:rPr>
                <w:lang w:val="sr-Cyrl-CS"/>
              </w:rPr>
              <w:t>13</w:t>
            </w:r>
          </w:p>
        </w:tc>
      </w:tr>
      <w:tr w:rsidR="00E03672" w:rsidTr="00794FB4">
        <w:tc>
          <w:tcPr>
            <w:tcW w:w="817" w:type="dxa"/>
            <w:tcBorders>
              <w:right w:val="double" w:sz="4" w:space="0" w:color="auto"/>
            </w:tcBorders>
          </w:tcPr>
          <w:p w:rsidR="00E03672" w:rsidRDefault="00E03672" w:rsidP="007C0FEA">
            <w:pPr>
              <w:tabs>
                <w:tab w:val="left" w:pos="2355"/>
              </w:tabs>
              <w:jc w:val="center"/>
              <w:rPr>
                <w:lang w:val="sr-Cyrl-CS"/>
              </w:rPr>
            </w:pPr>
            <w:r>
              <w:rPr>
                <w:lang w:val="sr-Cyrl-CS"/>
              </w:rPr>
              <w:t>14.</w:t>
            </w:r>
          </w:p>
        </w:tc>
        <w:tc>
          <w:tcPr>
            <w:tcW w:w="1932" w:type="dxa"/>
            <w:tcBorders>
              <w:left w:val="double" w:sz="4" w:space="0" w:color="auto"/>
            </w:tcBorders>
          </w:tcPr>
          <w:p w:rsidR="00E03672" w:rsidRDefault="00E03672" w:rsidP="007C0FEA">
            <w:pPr>
              <w:tabs>
                <w:tab w:val="left" w:pos="2355"/>
              </w:tabs>
              <w:rPr>
                <w:lang w:val="sr-Cyrl-CS"/>
              </w:rPr>
            </w:pPr>
            <w:r>
              <w:rPr>
                <w:lang w:val="sr-Cyrl-CS"/>
              </w:rPr>
              <w:t>Ђукић Маја</w:t>
            </w:r>
          </w:p>
        </w:tc>
        <w:tc>
          <w:tcPr>
            <w:tcW w:w="1980" w:type="dxa"/>
          </w:tcPr>
          <w:p w:rsidR="00E03672" w:rsidRDefault="00E03672" w:rsidP="007C0FEA">
            <w:pPr>
              <w:tabs>
                <w:tab w:val="left" w:pos="2355"/>
              </w:tabs>
              <w:jc w:val="center"/>
              <w:rPr>
                <w:lang w:val="sr-Cyrl-CS"/>
              </w:rPr>
            </w:pPr>
            <w:r>
              <w:rPr>
                <w:lang w:val="sr-Cyrl-CS"/>
              </w:rPr>
              <w:t>спремачица</w:t>
            </w:r>
          </w:p>
        </w:tc>
        <w:tc>
          <w:tcPr>
            <w:tcW w:w="1478" w:type="dxa"/>
          </w:tcPr>
          <w:p w:rsidR="00E03672" w:rsidRDefault="00E03672" w:rsidP="007C0FEA">
            <w:pPr>
              <w:tabs>
                <w:tab w:val="left" w:pos="2355"/>
              </w:tabs>
              <w:jc w:val="center"/>
              <w:rPr>
                <w:lang w:val="sr-Cyrl-CS"/>
              </w:rPr>
            </w:pPr>
            <w:r>
              <w:rPr>
                <w:lang w:val="sr-Cyrl-CS"/>
              </w:rPr>
              <w:t>Основно образовање</w:t>
            </w:r>
          </w:p>
        </w:tc>
        <w:tc>
          <w:tcPr>
            <w:tcW w:w="1483" w:type="dxa"/>
            <w:tcBorders>
              <w:right w:val="single" w:sz="4" w:space="0" w:color="auto"/>
            </w:tcBorders>
          </w:tcPr>
          <w:p w:rsidR="00E03672" w:rsidRDefault="00E03672" w:rsidP="007C0FEA">
            <w:pPr>
              <w:tabs>
                <w:tab w:val="left" w:pos="2355"/>
              </w:tabs>
              <w:jc w:val="center"/>
              <w:rPr>
                <w:lang w:val="sr-Cyrl-CS"/>
              </w:rPr>
            </w:pPr>
            <w:r>
              <w:rPr>
                <w:lang w:val="sr-Cyrl-CS"/>
              </w:rPr>
              <w:t>100%</w:t>
            </w:r>
          </w:p>
        </w:tc>
        <w:tc>
          <w:tcPr>
            <w:tcW w:w="930" w:type="dxa"/>
            <w:tcBorders>
              <w:left w:val="single" w:sz="4" w:space="0" w:color="auto"/>
            </w:tcBorders>
          </w:tcPr>
          <w:p w:rsidR="00E03672" w:rsidRDefault="00E03672" w:rsidP="007C0FEA">
            <w:pPr>
              <w:tabs>
                <w:tab w:val="left" w:pos="2355"/>
              </w:tabs>
              <w:jc w:val="center"/>
              <w:rPr>
                <w:lang w:val="sr-Cyrl-CS"/>
              </w:rPr>
            </w:pPr>
            <w:r>
              <w:rPr>
                <w:lang w:val="sr-Cyrl-CS"/>
              </w:rPr>
              <w:t>1</w:t>
            </w:r>
          </w:p>
        </w:tc>
      </w:tr>
      <w:tr w:rsidR="00E03672" w:rsidTr="00794FB4">
        <w:tc>
          <w:tcPr>
            <w:tcW w:w="817" w:type="dxa"/>
            <w:tcBorders>
              <w:right w:val="double" w:sz="4" w:space="0" w:color="auto"/>
            </w:tcBorders>
          </w:tcPr>
          <w:p w:rsidR="00E03672" w:rsidRDefault="00E03672" w:rsidP="007C0FEA">
            <w:pPr>
              <w:tabs>
                <w:tab w:val="left" w:pos="2355"/>
              </w:tabs>
              <w:jc w:val="center"/>
              <w:rPr>
                <w:lang w:val="sr-Cyrl-CS"/>
              </w:rPr>
            </w:pPr>
            <w:r>
              <w:rPr>
                <w:lang w:val="sr-Cyrl-CS"/>
              </w:rPr>
              <w:t>15.</w:t>
            </w:r>
          </w:p>
        </w:tc>
        <w:tc>
          <w:tcPr>
            <w:tcW w:w="1932" w:type="dxa"/>
            <w:tcBorders>
              <w:left w:val="double" w:sz="4" w:space="0" w:color="auto"/>
            </w:tcBorders>
          </w:tcPr>
          <w:p w:rsidR="00E03672" w:rsidRDefault="00E03672" w:rsidP="007C0FEA">
            <w:pPr>
              <w:tabs>
                <w:tab w:val="left" w:pos="2355"/>
              </w:tabs>
              <w:rPr>
                <w:lang w:val="sr-Cyrl-CS"/>
              </w:rPr>
            </w:pPr>
            <w:r>
              <w:rPr>
                <w:lang w:val="sr-Cyrl-CS"/>
              </w:rPr>
              <w:t>Ступар Марко</w:t>
            </w:r>
          </w:p>
        </w:tc>
        <w:tc>
          <w:tcPr>
            <w:tcW w:w="1980" w:type="dxa"/>
          </w:tcPr>
          <w:p w:rsidR="00E03672" w:rsidRDefault="00E03672" w:rsidP="007C0FEA">
            <w:pPr>
              <w:tabs>
                <w:tab w:val="left" w:pos="2355"/>
              </w:tabs>
              <w:jc w:val="center"/>
              <w:rPr>
                <w:lang w:val="sr-Cyrl-CS"/>
              </w:rPr>
            </w:pPr>
            <w:r>
              <w:rPr>
                <w:lang w:val="sr-Cyrl-CS"/>
              </w:rPr>
              <w:t>домар</w:t>
            </w:r>
          </w:p>
        </w:tc>
        <w:tc>
          <w:tcPr>
            <w:tcW w:w="1478" w:type="dxa"/>
          </w:tcPr>
          <w:p w:rsidR="00E03672" w:rsidRDefault="00E03672" w:rsidP="007C0FEA">
            <w:pPr>
              <w:tabs>
                <w:tab w:val="left" w:pos="2355"/>
              </w:tabs>
              <w:jc w:val="center"/>
              <w:rPr>
                <w:lang w:val="sr-Cyrl-CS"/>
              </w:rPr>
            </w:pPr>
            <w:r>
              <w:rPr>
                <w:lang w:val="sr-Cyrl-CS"/>
              </w:rPr>
              <w:t>Средње образовање</w:t>
            </w:r>
          </w:p>
        </w:tc>
        <w:tc>
          <w:tcPr>
            <w:tcW w:w="1483" w:type="dxa"/>
            <w:tcBorders>
              <w:right w:val="single" w:sz="4" w:space="0" w:color="auto"/>
            </w:tcBorders>
          </w:tcPr>
          <w:p w:rsidR="00E03672" w:rsidRDefault="00E03672" w:rsidP="007C0FEA">
            <w:pPr>
              <w:tabs>
                <w:tab w:val="left" w:pos="2355"/>
              </w:tabs>
              <w:jc w:val="center"/>
              <w:rPr>
                <w:lang w:val="sr-Cyrl-CS"/>
              </w:rPr>
            </w:pPr>
            <w:r>
              <w:rPr>
                <w:lang w:val="sr-Cyrl-CS"/>
              </w:rPr>
              <w:t>100%</w:t>
            </w:r>
          </w:p>
        </w:tc>
        <w:tc>
          <w:tcPr>
            <w:tcW w:w="930" w:type="dxa"/>
            <w:tcBorders>
              <w:left w:val="single" w:sz="4" w:space="0" w:color="auto"/>
            </w:tcBorders>
          </w:tcPr>
          <w:p w:rsidR="00E03672" w:rsidRDefault="00E03672" w:rsidP="007C0FEA">
            <w:pPr>
              <w:tabs>
                <w:tab w:val="left" w:pos="2355"/>
              </w:tabs>
              <w:jc w:val="center"/>
              <w:rPr>
                <w:lang w:val="sr-Cyrl-CS"/>
              </w:rPr>
            </w:pPr>
            <w:r>
              <w:rPr>
                <w:lang w:val="sr-Cyrl-CS"/>
              </w:rPr>
              <w:t>34</w:t>
            </w:r>
          </w:p>
        </w:tc>
      </w:tr>
      <w:tr w:rsidR="00E03672" w:rsidTr="00794FB4">
        <w:tc>
          <w:tcPr>
            <w:tcW w:w="817" w:type="dxa"/>
            <w:tcBorders>
              <w:right w:val="double" w:sz="4" w:space="0" w:color="auto"/>
            </w:tcBorders>
          </w:tcPr>
          <w:p w:rsidR="00E03672" w:rsidRDefault="00E03672" w:rsidP="007C0FEA">
            <w:pPr>
              <w:tabs>
                <w:tab w:val="left" w:pos="2355"/>
              </w:tabs>
              <w:jc w:val="center"/>
              <w:rPr>
                <w:lang w:val="sr-Cyrl-CS"/>
              </w:rPr>
            </w:pPr>
            <w:r>
              <w:rPr>
                <w:lang w:val="sr-Cyrl-CS"/>
              </w:rPr>
              <w:t>16.</w:t>
            </w:r>
          </w:p>
        </w:tc>
        <w:tc>
          <w:tcPr>
            <w:tcW w:w="1932" w:type="dxa"/>
            <w:tcBorders>
              <w:left w:val="double" w:sz="4" w:space="0" w:color="auto"/>
            </w:tcBorders>
          </w:tcPr>
          <w:p w:rsidR="00E03672" w:rsidRDefault="00E03672" w:rsidP="007C0FEA">
            <w:pPr>
              <w:tabs>
                <w:tab w:val="left" w:pos="2355"/>
              </w:tabs>
              <w:rPr>
                <w:lang w:val="sr-Cyrl-CS"/>
              </w:rPr>
            </w:pPr>
            <w:r>
              <w:rPr>
                <w:lang w:val="sr-Cyrl-CS"/>
              </w:rPr>
              <w:t>Лаки Петар</w:t>
            </w:r>
          </w:p>
        </w:tc>
        <w:tc>
          <w:tcPr>
            <w:tcW w:w="1980" w:type="dxa"/>
          </w:tcPr>
          <w:p w:rsidR="00E03672" w:rsidRDefault="00E03672" w:rsidP="007C0FEA">
            <w:pPr>
              <w:tabs>
                <w:tab w:val="left" w:pos="2355"/>
              </w:tabs>
              <w:jc w:val="center"/>
              <w:rPr>
                <w:lang w:val="sr-Cyrl-CS"/>
              </w:rPr>
            </w:pPr>
            <w:r>
              <w:rPr>
                <w:lang w:val="sr-Cyrl-CS"/>
              </w:rPr>
              <w:t>ложач</w:t>
            </w:r>
          </w:p>
        </w:tc>
        <w:tc>
          <w:tcPr>
            <w:tcW w:w="1478" w:type="dxa"/>
          </w:tcPr>
          <w:p w:rsidR="00E03672" w:rsidRDefault="00E03672" w:rsidP="007C0FEA">
            <w:pPr>
              <w:tabs>
                <w:tab w:val="left" w:pos="2355"/>
              </w:tabs>
              <w:jc w:val="center"/>
              <w:rPr>
                <w:lang w:val="sr-Cyrl-CS"/>
              </w:rPr>
            </w:pPr>
            <w:r>
              <w:rPr>
                <w:lang w:val="sr-Cyrl-CS"/>
              </w:rPr>
              <w:t>Средње образовање</w:t>
            </w:r>
          </w:p>
        </w:tc>
        <w:tc>
          <w:tcPr>
            <w:tcW w:w="1483" w:type="dxa"/>
            <w:tcBorders>
              <w:right w:val="single" w:sz="4" w:space="0" w:color="auto"/>
            </w:tcBorders>
          </w:tcPr>
          <w:p w:rsidR="00E03672" w:rsidRDefault="00E03672" w:rsidP="007C0FEA">
            <w:pPr>
              <w:tabs>
                <w:tab w:val="left" w:pos="2355"/>
              </w:tabs>
              <w:jc w:val="center"/>
              <w:rPr>
                <w:lang w:val="sr-Cyrl-CS"/>
              </w:rPr>
            </w:pPr>
            <w:r>
              <w:rPr>
                <w:lang w:val="sr-Cyrl-CS"/>
              </w:rPr>
              <w:t>100%</w:t>
            </w:r>
          </w:p>
        </w:tc>
        <w:tc>
          <w:tcPr>
            <w:tcW w:w="930" w:type="dxa"/>
            <w:tcBorders>
              <w:left w:val="single" w:sz="4" w:space="0" w:color="auto"/>
            </w:tcBorders>
          </w:tcPr>
          <w:p w:rsidR="00E03672" w:rsidRDefault="00E03672" w:rsidP="007C0FEA">
            <w:pPr>
              <w:tabs>
                <w:tab w:val="left" w:pos="2355"/>
              </w:tabs>
              <w:jc w:val="center"/>
              <w:rPr>
                <w:lang w:val="sr-Cyrl-CS"/>
              </w:rPr>
            </w:pPr>
            <w:r>
              <w:rPr>
                <w:lang w:val="sr-Cyrl-CS"/>
              </w:rPr>
              <w:t>38</w:t>
            </w:r>
          </w:p>
        </w:tc>
      </w:tr>
      <w:tr w:rsidR="00E03672" w:rsidTr="00794FB4">
        <w:tc>
          <w:tcPr>
            <w:tcW w:w="817" w:type="dxa"/>
            <w:tcBorders>
              <w:right w:val="double" w:sz="4" w:space="0" w:color="auto"/>
            </w:tcBorders>
          </w:tcPr>
          <w:p w:rsidR="00E03672" w:rsidRDefault="00E03672" w:rsidP="007C0FEA">
            <w:pPr>
              <w:tabs>
                <w:tab w:val="left" w:pos="2355"/>
              </w:tabs>
              <w:jc w:val="center"/>
              <w:rPr>
                <w:lang w:val="sr-Cyrl-CS"/>
              </w:rPr>
            </w:pPr>
            <w:r>
              <w:rPr>
                <w:lang w:val="sr-Cyrl-CS"/>
              </w:rPr>
              <w:t>17.</w:t>
            </w:r>
          </w:p>
        </w:tc>
        <w:tc>
          <w:tcPr>
            <w:tcW w:w="1932" w:type="dxa"/>
            <w:tcBorders>
              <w:left w:val="double" w:sz="4" w:space="0" w:color="auto"/>
            </w:tcBorders>
          </w:tcPr>
          <w:p w:rsidR="00E03672" w:rsidRDefault="00E03672" w:rsidP="007C0FEA">
            <w:pPr>
              <w:tabs>
                <w:tab w:val="left" w:pos="2355"/>
              </w:tabs>
              <w:rPr>
                <w:lang w:val="sr-Cyrl-CS"/>
              </w:rPr>
            </w:pPr>
            <w:r>
              <w:rPr>
                <w:lang w:val="sr-Cyrl-CS"/>
              </w:rPr>
              <w:t>Ђукић Никола</w:t>
            </w:r>
          </w:p>
        </w:tc>
        <w:tc>
          <w:tcPr>
            <w:tcW w:w="1980" w:type="dxa"/>
          </w:tcPr>
          <w:p w:rsidR="00E03672" w:rsidRDefault="00E03672" w:rsidP="007C0FEA">
            <w:pPr>
              <w:tabs>
                <w:tab w:val="left" w:pos="2355"/>
              </w:tabs>
              <w:jc w:val="center"/>
              <w:rPr>
                <w:lang w:val="sr-Cyrl-CS"/>
              </w:rPr>
            </w:pPr>
            <w:r>
              <w:rPr>
                <w:lang w:val="sr-Cyrl-CS"/>
              </w:rPr>
              <w:t>ложач</w:t>
            </w:r>
          </w:p>
        </w:tc>
        <w:tc>
          <w:tcPr>
            <w:tcW w:w="1478" w:type="dxa"/>
          </w:tcPr>
          <w:p w:rsidR="00E03672" w:rsidRDefault="00E03672" w:rsidP="007C0FEA">
            <w:pPr>
              <w:tabs>
                <w:tab w:val="left" w:pos="2355"/>
              </w:tabs>
              <w:jc w:val="center"/>
              <w:rPr>
                <w:lang w:val="sr-Cyrl-CS"/>
              </w:rPr>
            </w:pPr>
            <w:r>
              <w:rPr>
                <w:lang w:val="sr-Cyrl-CS"/>
              </w:rPr>
              <w:t>Средње образовање</w:t>
            </w:r>
          </w:p>
        </w:tc>
        <w:tc>
          <w:tcPr>
            <w:tcW w:w="1483" w:type="dxa"/>
            <w:tcBorders>
              <w:right w:val="single" w:sz="4" w:space="0" w:color="auto"/>
            </w:tcBorders>
          </w:tcPr>
          <w:p w:rsidR="00E03672" w:rsidRDefault="00E03672" w:rsidP="007C0FEA">
            <w:pPr>
              <w:tabs>
                <w:tab w:val="left" w:pos="2355"/>
              </w:tabs>
              <w:jc w:val="center"/>
              <w:rPr>
                <w:lang w:val="sr-Cyrl-CS"/>
              </w:rPr>
            </w:pPr>
            <w:r>
              <w:rPr>
                <w:lang w:val="sr-Cyrl-CS"/>
              </w:rPr>
              <w:t>100%</w:t>
            </w:r>
          </w:p>
        </w:tc>
        <w:tc>
          <w:tcPr>
            <w:tcW w:w="930" w:type="dxa"/>
            <w:tcBorders>
              <w:left w:val="single" w:sz="4" w:space="0" w:color="auto"/>
            </w:tcBorders>
          </w:tcPr>
          <w:p w:rsidR="00E03672" w:rsidRDefault="00E03672" w:rsidP="007C0FEA">
            <w:pPr>
              <w:tabs>
                <w:tab w:val="left" w:pos="2355"/>
              </w:tabs>
              <w:jc w:val="center"/>
              <w:rPr>
                <w:lang w:val="sr-Cyrl-CS"/>
              </w:rPr>
            </w:pPr>
            <w:r>
              <w:rPr>
                <w:lang w:val="sr-Cyrl-CS"/>
              </w:rPr>
              <w:t>12</w:t>
            </w:r>
          </w:p>
        </w:tc>
      </w:tr>
      <w:tr w:rsidR="00E03672" w:rsidTr="00794FB4">
        <w:tc>
          <w:tcPr>
            <w:tcW w:w="817" w:type="dxa"/>
            <w:tcBorders>
              <w:right w:val="double" w:sz="4" w:space="0" w:color="auto"/>
            </w:tcBorders>
          </w:tcPr>
          <w:p w:rsidR="00E03672" w:rsidRDefault="00E03672" w:rsidP="007C0FEA">
            <w:pPr>
              <w:tabs>
                <w:tab w:val="left" w:pos="2355"/>
              </w:tabs>
              <w:jc w:val="center"/>
              <w:rPr>
                <w:lang w:val="sr-Cyrl-CS"/>
              </w:rPr>
            </w:pPr>
            <w:r>
              <w:rPr>
                <w:lang w:val="sr-Cyrl-CS"/>
              </w:rPr>
              <w:t>18.</w:t>
            </w:r>
          </w:p>
        </w:tc>
        <w:tc>
          <w:tcPr>
            <w:tcW w:w="1932" w:type="dxa"/>
            <w:tcBorders>
              <w:left w:val="double" w:sz="4" w:space="0" w:color="auto"/>
            </w:tcBorders>
          </w:tcPr>
          <w:p w:rsidR="00E03672" w:rsidRDefault="00E03672" w:rsidP="007C0FEA">
            <w:pPr>
              <w:tabs>
                <w:tab w:val="left" w:pos="2355"/>
              </w:tabs>
              <w:rPr>
                <w:lang w:val="sr-Cyrl-CS"/>
              </w:rPr>
            </w:pPr>
            <w:r>
              <w:rPr>
                <w:lang w:val="sr-Cyrl-CS"/>
              </w:rPr>
              <w:t>Вулин Снежана</w:t>
            </w:r>
          </w:p>
        </w:tc>
        <w:tc>
          <w:tcPr>
            <w:tcW w:w="1980" w:type="dxa"/>
          </w:tcPr>
          <w:p w:rsidR="00E03672" w:rsidRDefault="00E03672" w:rsidP="007C0FEA">
            <w:pPr>
              <w:tabs>
                <w:tab w:val="left" w:pos="2355"/>
              </w:tabs>
              <w:jc w:val="center"/>
              <w:rPr>
                <w:lang w:val="sr-Cyrl-CS"/>
              </w:rPr>
            </w:pPr>
            <w:r>
              <w:rPr>
                <w:lang w:val="sr-Cyrl-CS"/>
              </w:rPr>
              <w:t>библиотекар</w:t>
            </w:r>
          </w:p>
        </w:tc>
        <w:tc>
          <w:tcPr>
            <w:tcW w:w="1478" w:type="dxa"/>
          </w:tcPr>
          <w:p w:rsidR="00E03672" w:rsidRDefault="00E03672" w:rsidP="007C0FEA">
            <w:pPr>
              <w:tabs>
                <w:tab w:val="left" w:pos="2355"/>
              </w:tabs>
              <w:jc w:val="center"/>
              <w:rPr>
                <w:lang w:val="sr-Cyrl-CS"/>
              </w:rPr>
            </w:pPr>
            <w:r>
              <w:rPr>
                <w:lang w:val="sr-Cyrl-CS"/>
              </w:rPr>
              <w:t>Високо образовање</w:t>
            </w:r>
          </w:p>
        </w:tc>
        <w:tc>
          <w:tcPr>
            <w:tcW w:w="1483" w:type="dxa"/>
            <w:tcBorders>
              <w:right w:val="single" w:sz="4" w:space="0" w:color="auto"/>
            </w:tcBorders>
          </w:tcPr>
          <w:p w:rsidR="00E03672" w:rsidRDefault="00E03672" w:rsidP="007C0FEA">
            <w:pPr>
              <w:tabs>
                <w:tab w:val="left" w:pos="2355"/>
              </w:tabs>
              <w:jc w:val="center"/>
              <w:rPr>
                <w:lang w:val="sr-Cyrl-CS"/>
              </w:rPr>
            </w:pPr>
            <w:r>
              <w:rPr>
                <w:lang w:val="sr-Cyrl-CS"/>
              </w:rPr>
              <w:t>11%</w:t>
            </w:r>
          </w:p>
        </w:tc>
        <w:tc>
          <w:tcPr>
            <w:tcW w:w="930" w:type="dxa"/>
            <w:tcBorders>
              <w:left w:val="single" w:sz="4" w:space="0" w:color="auto"/>
            </w:tcBorders>
          </w:tcPr>
          <w:p w:rsidR="00E03672" w:rsidRDefault="00E03672" w:rsidP="007C0FEA">
            <w:pPr>
              <w:tabs>
                <w:tab w:val="left" w:pos="2355"/>
              </w:tabs>
              <w:jc w:val="center"/>
              <w:rPr>
                <w:lang w:val="sr-Cyrl-CS"/>
              </w:rPr>
            </w:pPr>
            <w:r>
              <w:rPr>
                <w:lang w:val="sr-Cyrl-CS"/>
              </w:rPr>
              <w:t>19</w:t>
            </w:r>
          </w:p>
        </w:tc>
      </w:tr>
      <w:tr w:rsidR="00E03672" w:rsidTr="00794FB4">
        <w:tc>
          <w:tcPr>
            <w:tcW w:w="817" w:type="dxa"/>
            <w:tcBorders>
              <w:right w:val="double" w:sz="4" w:space="0" w:color="auto"/>
            </w:tcBorders>
          </w:tcPr>
          <w:p w:rsidR="00E03672" w:rsidRDefault="00E03672" w:rsidP="007C0FEA">
            <w:pPr>
              <w:tabs>
                <w:tab w:val="left" w:pos="2355"/>
              </w:tabs>
              <w:jc w:val="center"/>
              <w:rPr>
                <w:lang w:val="sr-Cyrl-CS"/>
              </w:rPr>
            </w:pPr>
            <w:r>
              <w:rPr>
                <w:lang w:val="sr-Cyrl-CS"/>
              </w:rPr>
              <w:t>19.</w:t>
            </w:r>
          </w:p>
        </w:tc>
        <w:tc>
          <w:tcPr>
            <w:tcW w:w="1932" w:type="dxa"/>
            <w:tcBorders>
              <w:left w:val="double" w:sz="4" w:space="0" w:color="auto"/>
            </w:tcBorders>
          </w:tcPr>
          <w:p w:rsidR="00E03672" w:rsidRDefault="00E03672" w:rsidP="007C0FEA">
            <w:pPr>
              <w:tabs>
                <w:tab w:val="left" w:pos="2355"/>
              </w:tabs>
              <w:rPr>
                <w:lang w:val="sr-Cyrl-CS"/>
              </w:rPr>
            </w:pPr>
            <w:r>
              <w:rPr>
                <w:lang w:val="sr-Cyrl-CS"/>
              </w:rPr>
              <w:t>Радаковић Бранко</w:t>
            </w:r>
          </w:p>
        </w:tc>
        <w:tc>
          <w:tcPr>
            <w:tcW w:w="1980" w:type="dxa"/>
          </w:tcPr>
          <w:p w:rsidR="00E03672" w:rsidRDefault="00E03672" w:rsidP="007C0FEA">
            <w:pPr>
              <w:tabs>
                <w:tab w:val="left" w:pos="2355"/>
              </w:tabs>
              <w:jc w:val="center"/>
              <w:rPr>
                <w:lang w:val="sr-Cyrl-CS"/>
              </w:rPr>
            </w:pPr>
            <w:r>
              <w:rPr>
                <w:lang w:val="sr-Cyrl-CS"/>
              </w:rPr>
              <w:t>библиотекар</w:t>
            </w:r>
          </w:p>
        </w:tc>
        <w:tc>
          <w:tcPr>
            <w:tcW w:w="1478" w:type="dxa"/>
          </w:tcPr>
          <w:p w:rsidR="00E03672" w:rsidRDefault="00E03672" w:rsidP="007C0FEA">
            <w:pPr>
              <w:tabs>
                <w:tab w:val="left" w:pos="2355"/>
              </w:tabs>
              <w:jc w:val="center"/>
              <w:rPr>
                <w:lang w:val="sr-Cyrl-CS"/>
              </w:rPr>
            </w:pPr>
            <w:r>
              <w:rPr>
                <w:lang w:val="sr-Cyrl-CS"/>
              </w:rPr>
              <w:t>Више образовање</w:t>
            </w:r>
          </w:p>
        </w:tc>
        <w:tc>
          <w:tcPr>
            <w:tcW w:w="1483" w:type="dxa"/>
            <w:tcBorders>
              <w:right w:val="single" w:sz="4" w:space="0" w:color="auto"/>
            </w:tcBorders>
          </w:tcPr>
          <w:p w:rsidR="00E03672" w:rsidRDefault="00E03672" w:rsidP="007C0FEA">
            <w:pPr>
              <w:tabs>
                <w:tab w:val="left" w:pos="2355"/>
              </w:tabs>
              <w:jc w:val="center"/>
              <w:rPr>
                <w:lang w:val="sr-Cyrl-CS"/>
              </w:rPr>
            </w:pPr>
            <w:r>
              <w:rPr>
                <w:lang w:val="sr-Cyrl-CS"/>
              </w:rPr>
              <w:t>30%</w:t>
            </w:r>
          </w:p>
        </w:tc>
        <w:tc>
          <w:tcPr>
            <w:tcW w:w="930" w:type="dxa"/>
            <w:tcBorders>
              <w:left w:val="single" w:sz="4" w:space="0" w:color="auto"/>
            </w:tcBorders>
          </w:tcPr>
          <w:p w:rsidR="00E03672" w:rsidRDefault="00E03672" w:rsidP="007C0FEA">
            <w:pPr>
              <w:tabs>
                <w:tab w:val="left" w:pos="2355"/>
              </w:tabs>
              <w:jc w:val="center"/>
              <w:rPr>
                <w:lang w:val="sr-Cyrl-CS"/>
              </w:rPr>
            </w:pPr>
            <w:r>
              <w:rPr>
                <w:lang w:val="sr-Cyrl-CS"/>
              </w:rPr>
              <w:t>10</w:t>
            </w:r>
          </w:p>
        </w:tc>
      </w:tr>
      <w:tr w:rsidR="00E03672" w:rsidTr="00794FB4">
        <w:tc>
          <w:tcPr>
            <w:tcW w:w="817" w:type="dxa"/>
            <w:tcBorders>
              <w:right w:val="double" w:sz="4" w:space="0" w:color="auto"/>
            </w:tcBorders>
          </w:tcPr>
          <w:p w:rsidR="00E03672" w:rsidRDefault="00E03672" w:rsidP="007C0FEA">
            <w:pPr>
              <w:tabs>
                <w:tab w:val="left" w:pos="2355"/>
              </w:tabs>
              <w:jc w:val="center"/>
              <w:rPr>
                <w:lang w:val="sr-Cyrl-CS"/>
              </w:rPr>
            </w:pPr>
            <w:r>
              <w:rPr>
                <w:lang w:val="sr-Cyrl-CS"/>
              </w:rPr>
              <w:t>20.</w:t>
            </w:r>
          </w:p>
        </w:tc>
        <w:tc>
          <w:tcPr>
            <w:tcW w:w="1932" w:type="dxa"/>
            <w:tcBorders>
              <w:left w:val="double" w:sz="4" w:space="0" w:color="auto"/>
            </w:tcBorders>
          </w:tcPr>
          <w:p w:rsidR="00E03672" w:rsidRDefault="00E03672" w:rsidP="007C0FEA">
            <w:pPr>
              <w:tabs>
                <w:tab w:val="left" w:pos="2355"/>
              </w:tabs>
              <w:rPr>
                <w:lang w:val="sr-Cyrl-CS"/>
              </w:rPr>
            </w:pPr>
            <w:r>
              <w:rPr>
                <w:lang w:val="sr-Cyrl-CS"/>
              </w:rPr>
              <w:t>Маринковић Бранко</w:t>
            </w:r>
          </w:p>
        </w:tc>
        <w:tc>
          <w:tcPr>
            <w:tcW w:w="1980" w:type="dxa"/>
          </w:tcPr>
          <w:p w:rsidR="00E03672" w:rsidRDefault="00E03672" w:rsidP="007C0FEA">
            <w:pPr>
              <w:tabs>
                <w:tab w:val="left" w:pos="2355"/>
              </w:tabs>
              <w:jc w:val="center"/>
              <w:rPr>
                <w:lang w:val="sr-Cyrl-CS"/>
              </w:rPr>
            </w:pPr>
            <w:r>
              <w:rPr>
                <w:lang w:val="sr-Cyrl-CS"/>
              </w:rPr>
              <w:t>библиотекар</w:t>
            </w:r>
          </w:p>
        </w:tc>
        <w:tc>
          <w:tcPr>
            <w:tcW w:w="1478" w:type="dxa"/>
          </w:tcPr>
          <w:p w:rsidR="00E03672" w:rsidRDefault="00E03672" w:rsidP="007C0FEA">
            <w:pPr>
              <w:tabs>
                <w:tab w:val="left" w:pos="2355"/>
              </w:tabs>
              <w:jc w:val="center"/>
              <w:rPr>
                <w:lang w:val="sr-Cyrl-CS"/>
              </w:rPr>
            </w:pPr>
            <w:r>
              <w:rPr>
                <w:lang w:val="sr-Cyrl-CS"/>
              </w:rPr>
              <w:t>Високо образовање</w:t>
            </w:r>
          </w:p>
        </w:tc>
        <w:tc>
          <w:tcPr>
            <w:tcW w:w="1483" w:type="dxa"/>
            <w:tcBorders>
              <w:right w:val="single" w:sz="4" w:space="0" w:color="auto"/>
            </w:tcBorders>
          </w:tcPr>
          <w:p w:rsidR="00E03672" w:rsidRDefault="00E03672" w:rsidP="007C0FEA">
            <w:pPr>
              <w:tabs>
                <w:tab w:val="left" w:pos="2355"/>
              </w:tabs>
              <w:jc w:val="center"/>
              <w:rPr>
                <w:lang w:val="sr-Cyrl-CS"/>
              </w:rPr>
            </w:pPr>
            <w:r>
              <w:rPr>
                <w:lang w:val="sr-Cyrl-CS"/>
              </w:rPr>
              <w:t>9%</w:t>
            </w:r>
          </w:p>
        </w:tc>
        <w:tc>
          <w:tcPr>
            <w:tcW w:w="930" w:type="dxa"/>
            <w:tcBorders>
              <w:left w:val="single" w:sz="4" w:space="0" w:color="auto"/>
            </w:tcBorders>
          </w:tcPr>
          <w:p w:rsidR="00E03672" w:rsidRDefault="00E03672" w:rsidP="007C0FEA">
            <w:pPr>
              <w:tabs>
                <w:tab w:val="left" w:pos="2355"/>
              </w:tabs>
              <w:jc w:val="center"/>
              <w:rPr>
                <w:lang w:val="sr-Cyrl-CS"/>
              </w:rPr>
            </w:pPr>
            <w:r>
              <w:rPr>
                <w:lang w:val="sr-Cyrl-CS"/>
              </w:rPr>
              <w:t>1</w:t>
            </w:r>
          </w:p>
        </w:tc>
      </w:tr>
    </w:tbl>
    <w:p w:rsidR="00E03672" w:rsidRDefault="00E03672" w:rsidP="00E03672">
      <w:pPr>
        <w:tabs>
          <w:tab w:val="left" w:pos="2355"/>
        </w:tabs>
        <w:rPr>
          <w:lang w:val="sr-Cyrl-CS"/>
        </w:rPr>
      </w:pPr>
    </w:p>
    <w:p w:rsidR="00E03672" w:rsidRDefault="00E03672" w:rsidP="00E03672">
      <w:pPr>
        <w:rPr>
          <w:lang w:val="sr-Cyrl-CS"/>
        </w:rPr>
      </w:pPr>
    </w:p>
    <w:p w:rsidR="00E03672" w:rsidRPr="00ED7FCF" w:rsidRDefault="00E03672" w:rsidP="00E03672">
      <w:pPr>
        <w:pStyle w:val="ListParagraph"/>
        <w:tabs>
          <w:tab w:val="left" w:pos="0"/>
        </w:tabs>
        <w:ind w:left="0"/>
        <w:jc w:val="center"/>
        <w:rPr>
          <w:b/>
          <w:sz w:val="28"/>
          <w:szCs w:val="28"/>
          <w:lang w:val="sr-Cyrl-CS"/>
        </w:rPr>
      </w:pPr>
      <w:r w:rsidRPr="00ED7FCF">
        <w:rPr>
          <w:b/>
          <w:sz w:val="28"/>
          <w:szCs w:val="28"/>
          <w:lang w:val="sr-Cyrl-CS"/>
        </w:rPr>
        <w:t>4. ОРГАНИЗАЦИЈА ВАСПИТНО-ОБРАЗОВНОГ РАДА ШКОЛЕ</w:t>
      </w:r>
    </w:p>
    <w:p w:rsidR="00E03672" w:rsidRPr="00ED7FCF" w:rsidRDefault="00E03672" w:rsidP="00E03672">
      <w:pPr>
        <w:pStyle w:val="NoSpacing"/>
        <w:jc w:val="center"/>
        <w:rPr>
          <w:b/>
          <w:sz w:val="24"/>
          <w:szCs w:val="24"/>
          <w:lang w:val="sr-Cyrl-CS"/>
        </w:rPr>
      </w:pPr>
      <w:r w:rsidRPr="00ED7FCF">
        <w:rPr>
          <w:b/>
          <w:sz w:val="24"/>
          <w:szCs w:val="24"/>
          <w:lang w:val="sr-Cyrl-CS"/>
        </w:rPr>
        <w:t>4.1. КАЛЕНДАР ОБРАЗОВНО-ВАСПИТНОГ РАДА ОСНОВНЕ ШКОЛЕ</w:t>
      </w:r>
    </w:p>
    <w:p w:rsidR="00E03672" w:rsidRPr="00ED7FCF" w:rsidRDefault="00E03672" w:rsidP="00E03672">
      <w:pPr>
        <w:pStyle w:val="NoSpacing"/>
        <w:jc w:val="center"/>
        <w:rPr>
          <w:b/>
          <w:sz w:val="24"/>
          <w:szCs w:val="24"/>
          <w:lang w:val="sr-Cyrl-CS"/>
        </w:rPr>
      </w:pPr>
      <w:r>
        <w:rPr>
          <w:b/>
          <w:sz w:val="24"/>
          <w:szCs w:val="24"/>
          <w:lang w:val="sr-Cyrl-CS"/>
        </w:rPr>
        <w:t>ЗА ШКОЛСКУ 2015/16</w:t>
      </w:r>
      <w:r w:rsidRPr="00ED7FCF">
        <w:rPr>
          <w:b/>
          <w:sz w:val="24"/>
          <w:szCs w:val="24"/>
          <w:lang w:val="sr-Cyrl-CS"/>
        </w:rPr>
        <w:t>. ГОДИНУ</w:t>
      </w:r>
    </w:p>
    <w:p w:rsidR="00E03672" w:rsidRPr="00BF4A4C" w:rsidRDefault="00E03672" w:rsidP="00E03672">
      <w:pPr>
        <w:pStyle w:val="NoSpacing"/>
        <w:jc w:val="both"/>
        <w:rPr>
          <w:b/>
          <w:lang w:val="sr-Cyrl-CS"/>
        </w:rPr>
      </w:pPr>
    </w:p>
    <w:p w:rsidR="00E03672" w:rsidRDefault="00E03672" w:rsidP="00E03672">
      <w:pPr>
        <w:pStyle w:val="NoSpacing"/>
        <w:jc w:val="both"/>
        <w:rPr>
          <w:lang w:val="sr-Cyrl-CS"/>
        </w:rPr>
      </w:pPr>
      <w:r>
        <w:rPr>
          <w:lang w:val="sr-Cyrl-CS"/>
        </w:rPr>
        <w:tab/>
        <w:t>Настава и други облици образовно-васпитног рада у основој школи остварују се у два полугодишта.</w:t>
      </w:r>
    </w:p>
    <w:p w:rsidR="00E03672" w:rsidRDefault="00E03672" w:rsidP="00E03672">
      <w:pPr>
        <w:pStyle w:val="NoSpacing"/>
        <w:jc w:val="both"/>
        <w:rPr>
          <w:lang w:val="sr-Cyrl-CS"/>
        </w:rPr>
      </w:pPr>
      <w:r>
        <w:rPr>
          <w:lang w:val="sr-Cyrl-CS"/>
        </w:rPr>
        <w:tab/>
      </w:r>
      <w:r w:rsidRPr="00B651E3">
        <w:rPr>
          <w:b/>
          <w:lang w:val="sr-Cyrl-CS"/>
        </w:rPr>
        <w:t>Прво полугодиште</w:t>
      </w:r>
      <w:r>
        <w:rPr>
          <w:lang w:val="sr-Cyrl-CS"/>
        </w:rPr>
        <w:t xml:space="preserve"> почиње у уторак,  1. септембра 2015. године, а завршава се у среду, 23. децембра 2015. године. У првом полугодишту има 81 наставни дан.</w:t>
      </w:r>
    </w:p>
    <w:p w:rsidR="00E03672" w:rsidRDefault="00E03672" w:rsidP="00E03672">
      <w:pPr>
        <w:pStyle w:val="NoSpacing"/>
        <w:jc w:val="both"/>
        <w:rPr>
          <w:lang w:val="sr-Cyrl-CS"/>
        </w:rPr>
      </w:pPr>
      <w:r>
        <w:rPr>
          <w:lang w:val="sr-Cyrl-CS"/>
        </w:rPr>
        <w:tab/>
      </w:r>
      <w:r w:rsidRPr="00B651E3">
        <w:rPr>
          <w:b/>
          <w:lang w:val="sr-Cyrl-CS"/>
        </w:rPr>
        <w:t>Друго полугодиште</w:t>
      </w:r>
      <w:r>
        <w:rPr>
          <w:lang w:val="sr-Cyrl-CS"/>
        </w:rPr>
        <w:t>почиње у петак</w:t>
      </w:r>
      <w:r w:rsidRPr="00B651E3">
        <w:rPr>
          <w:lang w:val="sr-Cyrl-CS"/>
        </w:rPr>
        <w:t xml:space="preserve">, 15. </w:t>
      </w:r>
      <w:r>
        <w:rPr>
          <w:lang w:val="sr-Cyrl-CS"/>
        </w:rPr>
        <w:t>јануара 2016</w:t>
      </w:r>
      <w:r w:rsidRPr="00B651E3">
        <w:rPr>
          <w:lang w:val="sr-Cyrl-CS"/>
        </w:rPr>
        <w:t xml:space="preserve">. </w:t>
      </w:r>
      <w:r>
        <w:rPr>
          <w:lang w:val="sr-Cyrl-CS"/>
        </w:rPr>
        <w:t>г</w:t>
      </w:r>
      <w:r w:rsidRPr="00B651E3">
        <w:rPr>
          <w:lang w:val="sr-Cyrl-CS"/>
        </w:rPr>
        <w:t>одине и завршава се</w:t>
      </w:r>
      <w:r>
        <w:rPr>
          <w:lang w:val="sr-Cyrl-CS"/>
        </w:rPr>
        <w:t xml:space="preserve"> у среду, 15. јуна за ученика од првог до седмог разреда и има 99 наставних дана, односно у среду, 1. Јуна 2016. године за ученике осмог разреда и има 89 наставних дана.</w:t>
      </w:r>
    </w:p>
    <w:p w:rsidR="00E03672" w:rsidRDefault="00E03672" w:rsidP="00E03672">
      <w:pPr>
        <w:pStyle w:val="NoSpacing"/>
        <w:jc w:val="both"/>
        <w:rPr>
          <w:lang w:val="sr-Cyrl-CS"/>
        </w:rPr>
      </w:pPr>
      <w:r>
        <w:rPr>
          <w:lang w:val="sr-Cyrl-CS"/>
        </w:rPr>
        <w:tab/>
        <w:t>Наставни план и програм за ученике од првог до седмог разреда остварује се у 36 петодневних наставних недеља, односно 180 наставних дана.</w:t>
      </w:r>
    </w:p>
    <w:p w:rsidR="00E03672" w:rsidRDefault="00E03672" w:rsidP="00E03672">
      <w:pPr>
        <w:pStyle w:val="NoSpacing"/>
        <w:jc w:val="both"/>
        <w:rPr>
          <w:lang w:val="sr-Cyrl-CS"/>
        </w:rPr>
      </w:pPr>
      <w:r>
        <w:rPr>
          <w:lang w:val="sr-Cyrl-CS"/>
        </w:rPr>
        <w:tab/>
        <w:t>Наставни план и програм за ученике осмог разреда остварује се у 34 петодневне наставне недеље, односно 170 наставних дана.</w:t>
      </w:r>
    </w:p>
    <w:p w:rsidR="00E03672" w:rsidRDefault="00E03672" w:rsidP="00E03672">
      <w:pPr>
        <w:pStyle w:val="NoSpacing"/>
        <w:jc w:val="both"/>
        <w:rPr>
          <w:lang w:val="sr-Cyrl-CS"/>
        </w:rPr>
      </w:pPr>
      <w:r>
        <w:rPr>
          <w:lang w:val="sr-Cyrl-CS"/>
        </w:rPr>
        <w:tab/>
        <w:t>Први квартал има 41, други 40, трећи 48 наставних дана. Четврти квартал има 51 наставни дан за ученике од првог до седмог разреда, а 41 наставни дан за ученике осмог разреда.</w:t>
      </w:r>
    </w:p>
    <w:p w:rsidR="00E03672" w:rsidRDefault="00E03672" w:rsidP="00E03672">
      <w:pPr>
        <w:pStyle w:val="NoSpacing"/>
        <w:jc w:val="both"/>
        <w:rPr>
          <w:lang w:val="sr-Cyrl-CS"/>
        </w:rPr>
      </w:pPr>
      <w:r>
        <w:rPr>
          <w:lang w:val="sr-Cyrl-CS"/>
        </w:rPr>
        <w:tab/>
        <w:t>У  току школске године ученици имају зимски, пролећни и летњи распуст.</w:t>
      </w:r>
    </w:p>
    <w:p w:rsidR="00E03672" w:rsidRDefault="00E03672" w:rsidP="00E03672">
      <w:pPr>
        <w:pStyle w:val="NoSpacing"/>
        <w:jc w:val="both"/>
        <w:rPr>
          <w:lang w:val="sr-Cyrl-CS"/>
        </w:rPr>
      </w:pPr>
      <w:r>
        <w:rPr>
          <w:lang w:val="sr-Cyrl-CS"/>
        </w:rPr>
        <w:tab/>
        <w:t>Зимски распуст почиње у среду, 24.децембра 2015. године, а завршава се у среду 14. јануара 2016. године.</w:t>
      </w:r>
    </w:p>
    <w:p w:rsidR="00E03672" w:rsidRDefault="00E03672" w:rsidP="00E03672">
      <w:pPr>
        <w:pStyle w:val="NoSpacing"/>
        <w:jc w:val="both"/>
        <w:rPr>
          <w:lang w:val="sr-Cyrl-CS"/>
        </w:rPr>
      </w:pPr>
      <w:r>
        <w:rPr>
          <w:lang w:val="sr-Cyrl-CS"/>
        </w:rPr>
        <w:tab/>
        <w:t>Пролећни распуст почиње у четвртак, 24. марта 2016. године, а завршава се у уторак, 29. марта 2016.  године.</w:t>
      </w:r>
    </w:p>
    <w:p w:rsidR="00E03672" w:rsidRDefault="00E03672" w:rsidP="00E03672">
      <w:pPr>
        <w:pStyle w:val="NoSpacing"/>
        <w:jc w:val="both"/>
        <w:rPr>
          <w:lang w:val="sr-Cyrl-CS"/>
        </w:rPr>
      </w:pPr>
      <w:r>
        <w:rPr>
          <w:lang w:val="sr-Cyrl-CS"/>
        </w:rPr>
        <w:tab/>
        <w:t>За ученике од првог  до седмог разреда летњи распуст почиње у четвртак,16. јуна 2016. године, а завршава се у среду 31. августа 2016. године. За ученике осмог разреда летњи распуст почиње по завршетку завршног испита, а завршава се у среду, 31. августа 2016. године.</w:t>
      </w:r>
    </w:p>
    <w:p w:rsidR="00E03672" w:rsidRDefault="00E03672" w:rsidP="00E03672">
      <w:pPr>
        <w:pStyle w:val="NoSpacing"/>
        <w:ind w:firstLine="708"/>
        <w:jc w:val="both"/>
        <w:rPr>
          <w:lang w:val="sr-Cyrl-CS"/>
        </w:rPr>
      </w:pPr>
      <w:r>
        <w:rPr>
          <w:lang w:val="sr-Cyrl-CS"/>
        </w:rPr>
        <w:t>Подела књижица на крају првог полугодишта је по завршетку првог полугодишта, након одржавања седнице Наставничког већа.</w:t>
      </w:r>
    </w:p>
    <w:p w:rsidR="00E03672" w:rsidRDefault="00E03672" w:rsidP="00E03672">
      <w:pPr>
        <w:pStyle w:val="NoSpacing"/>
        <w:ind w:firstLine="708"/>
        <w:jc w:val="both"/>
        <w:rPr>
          <w:lang w:val="sr-Cyrl-CS"/>
        </w:rPr>
      </w:pPr>
      <w:r>
        <w:rPr>
          <w:lang w:val="sr-Cyrl-CS"/>
        </w:rPr>
        <w:lastRenderedPageBreak/>
        <w:t>Подела сведочанстава ученицима осмог разреда је 10. јуна  2016. године,  а подела ђачких књижица ученицима од првог до четвртог разреда и сведочанстава ученицима од петог до седмог разреда је 28. јуна 2016. године.</w:t>
      </w:r>
    </w:p>
    <w:p w:rsidR="00E03672" w:rsidRDefault="00E03672" w:rsidP="00E03672">
      <w:pPr>
        <w:pStyle w:val="NoSpacing"/>
        <w:ind w:firstLine="708"/>
        <w:jc w:val="both"/>
        <w:rPr>
          <w:lang w:val="sr-Cyrl-CS"/>
        </w:rPr>
      </w:pPr>
      <w:r>
        <w:rPr>
          <w:lang w:val="sr-Cyrl-CS"/>
        </w:rPr>
        <w:t>У школи се празнују државни и верски празници у складу са Законом о  државним и другим празницима у Републици Србији:</w:t>
      </w:r>
    </w:p>
    <w:p w:rsidR="00E03672" w:rsidRDefault="00E03672" w:rsidP="00E03672">
      <w:pPr>
        <w:pStyle w:val="NoSpacing"/>
        <w:ind w:firstLine="708"/>
        <w:jc w:val="both"/>
        <w:rPr>
          <w:lang w:val="sr-Cyrl-CS"/>
        </w:rPr>
      </w:pPr>
      <w:r>
        <w:rPr>
          <w:lang w:val="sr-Cyrl-CS"/>
        </w:rPr>
        <w:t>У  школи се обележава:</w:t>
      </w:r>
    </w:p>
    <w:p w:rsidR="00E03672" w:rsidRDefault="00E03672" w:rsidP="00E03672">
      <w:pPr>
        <w:pStyle w:val="NoSpacing"/>
        <w:numPr>
          <w:ilvl w:val="0"/>
          <w:numId w:val="4"/>
        </w:numPr>
        <w:jc w:val="both"/>
        <w:rPr>
          <w:lang w:val="sr-Cyrl-CS"/>
        </w:rPr>
      </w:pPr>
      <w:r>
        <w:rPr>
          <w:lang w:val="sr-Cyrl-CS"/>
        </w:rPr>
        <w:t>Дан сећања на српске жртве у Другом светском рату, који пада у среду 21. октобра 2016. године и наставни је дан,</w:t>
      </w:r>
    </w:p>
    <w:p w:rsidR="00E03672" w:rsidRDefault="00E247A0" w:rsidP="00E03672">
      <w:pPr>
        <w:pStyle w:val="NoSpacing"/>
        <w:numPr>
          <w:ilvl w:val="0"/>
          <w:numId w:val="4"/>
        </w:numPr>
        <w:jc w:val="both"/>
        <w:rPr>
          <w:lang w:val="sr-Cyrl-CS"/>
        </w:rPr>
      </w:pPr>
      <w:r>
        <w:rPr>
          <w:lang w:val="sr-Cyrl-CS"/>
        </w:rPr>
        <w:t>Дан примирја у П</w:t>
      </w:r>
      <w:r w:rsidR="00E03672">
        <w:rPr>
          <w:lang w:val="sr-Cyrl-CS"/>
        </w:rPr>
        <w:t>рвом светском рату, који пада у среду, 11. новембра 2016. године и то је нерадни и ненаста</w:t>
      </w:r>
      <w:r w:rsidR="00E03672" w:rsidRPr="00804B94">
        <w:rPr>
          <w:lang w:val="sr-Cyrl-CS"/>
        </w:rPr>
        <w:t>вни дан</w:t>
      </w:r>
      <w:r w:rsidR="00E03672">
        <w:rPr>
          <w:lang w:val="sr-Cyrl-CS"/>
        </w:rPr>
        <w:t>,</w:t>
      </w:r>
    </w:p>
    <w:p w:rsidR="00E03672" w:rsidRDefault="00E03672" w:rsidP="00E03672">
      <w:pPr>
        <w:pStyle w:val="NoSpacing"/>
        <w:numPr>
          <w:ilvl w:val="0"/>
          <w:numId w:val="4"/>
        </w:numPr>
        <w:jc w:val="both"/>
        <w:rPr>
          <w:lang w:val="sr-Cyrl-CS"/>
        </w:rPr>
      </w:pPr>
      <w:r>
        <w:rPr>
          <w:lang w:val="sr-Cyrl-CS"/>
        </w:rPr>
        <w:t>Свети Сава – Дан духовности, који пада у среду, 27. јануара 2016. године и радни је, и  ненаставни дан,</w:t>
      </w:r>
    </w:p>
    <w:p w:rsidR="00E03672" w:rsidRDefault="00E03672" w:rsidP="00E03672">
      <w:pPr>
        <w:pStyle w:val="NoSpacing"/>
        <w:numPr>
          <w:ilvl w:val="0"/>
          <w:numId w:val="4"/>
        </w:numPr>
        <w:jc w:val="both"/>
        <w:rPr>
          <w:lang w:val="sr-Cyrl-CS"/>
        </w:rPr>
      </w:pPr>
      <w:r>
        <w:rPr>
          <w:lang w:val="sr-Cyrl-CS"/>
        </w:rPr>
        <w:t>Сретење- Дан државности, који пада у понедељак и уторак, 15. и 16. фебруара</w:t>
      </w:r>
      <w:r w:rsidR="00E247A0">
        <w:rPr>
          <w:lang w:val="sr-Cyrl-CS"/>
        </w:rPr>
        <w:t xml:space="preserve"> 2016. г</w:t>
      </w:r>
      <w:r>
        <w:rPr>
          <w:lang w:val="sr-Cyrl-CS"/>
        </w:rPr>
        <w:t>одине,  као нерадни и ненаставни дан,</w:t>
      </w:r>
    </w:p>
    <w:p w:rsidR="00E03672" w:rsidRDefault="00E03672" w:rsidP="00E03672">
      <w:pPr>
        <w:pStyle w:val="NoSpacing"/>
        <w:numPr>
          <w:ilvl w:val="0"/>
          <w:numId w:val="4"/>
        </w:numPr>
        <w:jc w:val="both"/>
        <w:rPr>
          <w:lang w:val="sr-Cyrl-CS"/>
        </w:rPr>
      </w:pPr>
      <w:r>
        <w:rPr>
          <w:lang w:val="sr-Cyrl-CS"/>
        </w:rPr>
        <w:t>Дан сећања на жртве холокауста, геноцида и других жртава фашизма у Другом светском раду, који пада у петак, 22. априла 2016. године и обележава се као радни и наставни дан,</w:t>
      </w:r>
    </w:p>
    <w:p w:rsidR="00E03672" w:rsidRDefault="00E03672" w:rsidP="00E03672">
      <w:pPr>
        <w:pStyle w:val="NoSpacing"/>
        <w:numPr>
          <w:ilvl w:val="0"/>
          <w:numId w:val="4"/>
        </w:numPr>
        <w:jc w:val="both"/>
        <w:rPr>
          <w:lang w:val="sr-Cyrl-CS"/>
        </w:rPr>
      </w:pPr>
      <w:r>
        <w:rPr>
          <w:lang w:val="sr-Cyrl-CS"/>
        </w:rPr>
        <w:t>Празник рада, који пада у недељу и понедељак, 1. и 2. маја 2016.  године обележава се као нерадни  и ненаставни дан;</w:t>
      </w:r>
    </w:p>
    <w:p w:rsidR="00E03672" w:rsidRDefault="00E03672" w:rsidP="00E03672">
      <w:pPr>
        <w:pStyle w:val="NoSpacing"/>
        <w:numPr>
          <w:ilvl w:val="0"/>
          <w:numId w:val="4"/>
        </w:numPr>
        <w:jc w:val="both"/>
        <w:rPr>
          <w:lang w:val="sr-Cyrl-CS"/>
        </w:rPr>
      </w:pPr>
      <w:r>
        <w:rPr>
          <w:lang w:val="sr-Cyrl-CS"/>
        </w:rPr>
        <w:t>Дан победе, који пада у понедељак, 9. маја 2016. године, као радни и наставни дан;</w:t>
      </w:r>
    </w:p>
    <w:p w:rsidR="00E03672" w:rsidRDefault="00E03672" w:rsidP="00E03672">
      <w:pPr>
        <w:pStyle w:val="NoSpacing"/>
        <w:numPr>
          <w:ilvl w:val="0"/>
          <w:numId w:val="4"/>
        </w:numPr>
        <w:jc w:val="both"/>
        <w:rPr>
          <w:lang w:val="sr-Cyrl-CS"/>
        </w:rPr>
      </w:pPr>
      <w:r>
        <w:rPr>
          <w:lang w:val="sr-Cyrl-CS"/>
        </w:rPr>
        <w:t xml:space="preserve">Видовдан – спомен на Косовску битку, који пада у уторак, 28. јуна 2016. године и радни је дан. </w:t>
      </w:r>
    </w:p>
    <w:p w:rsidR="00E03672" w:rsidRDefault="00E03672" w:rsidP="00E03672">
      <w:pPr>
        <w:pStyle w:val="NoSpacing"/>
        <w:ind w:left="1068"/>
        <w:jc w:val="both"/>
        <w:rPr>
          <w:lang w:val="sr-Cyrl-CS"/>
        </w:rPr>
      </w:pPr>
      <w:r>
        <w:rPr>
          <w:lang w:val="sr-Cyrl-CS"/>
        </w:rPr>
        <w:t>У школи се обележава и Дан просветних радника, који пада у недељу, 8. новембра 2015. године.</w:t>
      </w:r>
    </w:p>
    <w:p w:rsidR="00E03672" w:rsidRDefault="00E03672" w:rsidP="00E03672">
      <w:pPr>
        <w:pStyle w:val="NoSpacing"/>
        <w:jc w:val="both"/>
        <w:rPr>
          <w:lang w:val="sr-Cyrl-CS"/>
        </w:rPr>
      </w:pPr>
    </w:p>
    <w:p w:rsidR="00E03672" w:rsidRDefault="00E03672" w:rsidP="00E03672">
      <w:pPr>
        <w:pStyle w:val="NoSpacing"/>
        <w:jc w:val="both"/>
        <w:rPr>
          <w:lang w:val="sr-Cyrl-CS"/>
        </w:rPr>
      </w:pPr>
      <w:r>
        <w:rPr>
          <w:lang w:val="sr-Cyrl-CS"/>
        </w:rPr>
        <w:tab/>
        <w:t>Ученици и запослени у школи имају право да не похађају наставу, односно да не раде у дане следећих верских празника:</w:t>
      </w:r>
    </w:p>
    <w:p w:rsidR="00E03672" w:rsidRDefault="00E03672" w:rsidP="00E03672">
      <w:pPr>
        <w:pStyle w:val="NoSpacing"/>
        <w:numPr>
          <w:ilvl w:val="0"/>
          <w:numId w:val="4"/>
        </w:numPr>
        <w:jc w:val="both"/>
        <w:rPr>
          <w:lang w:val="sr-Cyrl-CS"/>
        </w:rPr>
      </w:pPr>
      <w:r>
        <w:rPr>
          <w:lang w:val="sr-Cyrl-CS"/>
        </w:rPr>
        <w:t>Православци – на први дан крсне славе;</w:t>
      </w:r>
    </w:p>
    <w:p w:rsidR="00E03672" w:rsidRDefault="00E03672" w:rsidP="00E03672">
      <w:pPr>
        <w:pStyle w:val="NoSpacing"/>
        <w:numPr>
          <w:ilvl w:val="0"/>
          <w:numId w:val="4"/>
        </w:numPr>
        <w:jc w:val="both"/>
        <w:rPr>
          <w:lang w:val="sr-Cyrl-CS"/>
        </w:rPr>
      </w:pPr>
      <w:r>
        <w:rPr>
          <w:lang w:val="sr-Cyrl-CS"/>
        </w:rPr>
        <w:t>Припадници верских заједница које обележавају верске празнике по Грегоријанском  односно  Јулијанском  календару – на први дан Божића и у дане ускршњих празника почев од Великог петка закључно са другим даном празника;</w:t>
      </w:r>
    </w:p>
    <w:p w:rsidR="00E03672" w:rsidRDefault="00E03672" w:rsidP="00E03672">
      <w:pPr>
        <w:pStyle w:val="NoSpacing"/>
        <w:numPr>
          <w:ilvl w:val="0"/>
          <w:numId w:val="4"/>
        </w:numPr>
        <w:jc w:val="both"/>
        <w:rPr>
          <w:lang w:val="sr-Cyrl-CS"/>
        </w:rPr>
      </w:pPr>
      <w:r>
        <w:rPr>
          <w:lang w:val="sr-Cyrl-CS"/>
        </w:rPr>
        <w:t>Припадници Исламске заједнице – у среду, 23. септембра 2015. године, на први дан Курбанског Бајрама и 7. јула 2016. године, на први дан рамазанског Бајрама;</w:t>
      </w:r>
    </w:p>
    <w:p w:rsidR="00E03672" w:rsidRDefault="00E03672" w:rsidP="00E03672">
      <w:pPr>
        <w:pStyle w:val="NoSpacing"/>
        <w:numPr>
          <w:ilvl w:val="0"/>
          <w:numId w:val="4"/>
        </w:numPr>
        <w:jc w:val="both"/>
        <w:rPr>
          <w:lang w:val="sr-Cyrl-CS"/>
        </w:rPr>
      </w:pPr>
      <w:r>
        <w:rPr>
          <w:lang w:val="sr-Cyrl-CS"/>
        </w:rPr>
        <w:t>Припадници Јеврејске заједнице – у среду, 23. септембра 2015. године на први дан Јом Кипура и  у суботу, 23. априла 2016. године на Пасху или Песах.</w:t>
      </w:r>
    </w:p>
    <w:p w:rsidR="00E03672" w:rsidRDefault="00E03672" w:rsidP="00E03672">
      <w:pPr>
        <w:pStyle w:val="NoSpacing"/>
        <w:jc w:val="both"/>
        <w:rPr>
          <w:lang w:val="sr-Cyrl-CS"/>
        </w:rPr>
      </w:pPr>
    </w:p>
    <w:p w:rsidR="00E03672" w:rsidRDefault="00E03672" w:rsidP="00E03672">
      <w:pPr>
        <w:pStyle w:val="NoSpacing"/>
        <w:ind w:left="708"/>
        <w:jc w:val="both"/>
        <w:rPr>
          <w:lang w:val="sr-Cyrl-CS"/>
        </w:rPr>
      </w:pPr>
    </w:p>
    <w:p w:rsidR="00E03672" w:rsidRPr="00666120" w:rsidRDefault="00E03672" w:rsidP="00E03672">
      <w:pPr>
        <w:rPr>
          <w:lang w:val="sr-Cyrl-CS"/>
        </w:rPr>
      </w:pPr>
    </w:p>
    <w:p w:rsidR="00E03672" w:rsidRPr="00666120" w:rsidRDefault="00E03672" w:rsidP="00E03672">
      <w:pPr>
        <w:rPr>
          <w:lang w:val="sr-Cyrl-CS"/>
        </w:rPr>
      </w:pPr>
    </w:p>
    <w:p w:rsidR="00E03672" w:rsidRPr="00666120" w:rsidRDefault="00E03672" w:rsidP="00E03672">
      <w:pPr>
        <w:rPr>
          <w:lang w:val="sr-Cyrl-CS"/>
        </w:rPr>
      </w:pPr>
    </w:p>
    <w:p w:rsidR="00E03672" w:rsidRDefault="00E03672" w:rsidP="00E03672">
      <w:pPr>
        <w:rPr>
          <w:lang w:val="sr-Cyrl-CS"/>
        </w:rPr>
      </w:pPr>
    </w:p>
    <w:p w:rsidR="00E03672" w:rsidRPr="00666120" w:rsidRDefault="00E03672" w:rsidP="00E03672">
      <w:r>
        <w:rPr>
          <w:noProof/>
          <w:lang w:val="en-US" w:eastAsia="en-US"/>
        </w:rPr>
        <w:lastRenderedPageBreak/>
        <w:drawing>
          <wp:inline distT="0" distB="0" distL="0" distR="0">
            <wp:extent cx="5760085" cy="8094473"/>
            <wp:effectExtent l="19050" t="0" r="0" b="0"/>
            <wp:docPr id="5" name="Picture 2" descr="C:\Users\Korisnik\Desktop\Sk.kalendar2015-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orisnik\Desktop\Sk.kalendar2015-16.png"/>
                    <pic:cNvPicPr>
                      <a:picLocks noChangeAspect="1" noChangeArrowheads="1"/>
                    </pic:cNvPicPr>
                  </pic:nvPicPr>
                  <pic:blipFill>
                    <a:blip r:embed="rId9"/>
                    <a:srcRect/>
                    <a:stretch>
                      <a:fillRect/>
                    </a:stretch>
                  </pic:blipFill>
                  <pic:spPr bwMode="auto">
                    <a:xfrm>
                      <a:off x="0" y="0"/>
                      <a:ext cx="5760085" cy="8094473"/>
                    </a:xfrm>
                    <a:prstGeom prst="rect">
                      <a:avLst/>
                    </a:prstGeom>
                    <a:noFill/>
                    <a:ln w="9525">
                      <a:noFill/>
                      <a:miter lim="800000"/>
                      <a:headEnd/>
                      <a:tailEnd/>
                    </a:ln>
                  </pic:spPr>
                </pic:pic>
              </a:graphicData>
            </a:graphic>
          </wp:inline>
        </w:drawing>
      </w:r>
    </w:p>
    <w:p w:rsidR="00E03672" w:rsidRDefault="00E03672" w:rsidP="00E03672">
      <w:pPr>
        <w:tabs>
          <w:tab w:val="left" w:pos="1920"/>
        </w:tabs>
        <w:rPr>
          <w:b/>
          <w:lang w:val="sr-Cyrl-CS"/>
        </w:rPr>
      </w:pPr>
    </w:p>
    <w:p w:rsidR="00E03672" w:rsidRDefault="00E03672" w:rsidP="00E03672">
      <w:pPr>
        <w:tabs>
          <w:tab w:val="left" w:pos="1920"/>
        </w:tabs>
        <w:rPr>
          <w:b/>
          <w:lang w:val="sr-Cyrl-CS"/>
        </w:rPr>
      </w:pPr>
    </w:p>
    <w:p w:rsidR="00E03672" w:rsidRPr="00ED7FCF" w:rsidRDefault="00E03672" w:rsidP="00E03672">
      <w:pPr>
        <w:tabs>
          <w:tab w:val="left" w:pos="1920"/>
        </w:tabs>
        <w:jc w:val="center"/>
        <w:rPr>
          <w:b/>
          <w:sz w:val="24"/>
          <w:szCs w:val="24"/>
          <w:lang w:val="sr-Cyrl-CS"/>
        </w:rPr>
      </w:pPr>
      <w:r w:rsidRPr="00ED7FCF">
        <w:rPr>
          <w:b/>
          <w:sz w:val="24"/>
          <w:szCs w:val="24"/>
          <w:lang w:val="sr-Cyrl-CS"/>
        </w:rPr>
        <w:lastRenderedPageBreak/>
        <w:t>4.2.КАЛЕНДАР ЗНАЧАЈНИХ АКТИВНОСТИ ШКОЛЕ</w:t>
      </w:r>
    </w:p>
    <w:tbl>
      <w:tblPr>
        <w:tblStyle w:val="TableGrid"/>
        <w:tblW w:w="0" w:type="auto"/>
        <w:tblLook w:val="04A0"/>
      </w:tblPr>
      <w:tblGrid>
        <w:gridCol w:w="3070"/>
        <w:gridCol w:w="3070"/>
        <w:gridCol w:w="3071"/>
      </w:tblGrid>
      <w:tr w:rsidR="00E03672" w:rsidTr="00675070">
        <w:tc>
          <w:tcPr>
            <w:tcW w:w="3070" w:type="dxa"/>
            <w:tcBorders>
              <w:bottom w:val="double" w:sz="4" w:space="0" w:color="auto"/>
            </w:tcBorders>
          </w:tcPr>
          <w:p w:rsidR="00E03672" w:rsidRPr="009009B8" w:rsidRDefault="00E03672" w:rsidP="007C0FEA">
            <w:pPr>
              <w:tabs>
                <w:tab w:val="left" w:pos="1920"/>
              </w:tabs>
              <w:jc w:val="center"/>
              <w:rPr>
                <w:b/>
                <w:lang w:val="sr-Cyrl-CS"/>
              </w:rPr>
            </w:pPr>
            <w:r w:rsidRPr="009009B8">
              <w:rPr>
                <w:b/>
                <w:lang w:val="sr-Cyrl-CS"/>
              </w:rPr>
              <w:t>ВРЕМЕ РЕАЛИЗАЦИЈЕ</w:t>
            </w:r>
          </w:p>
        </w:tc>
        <w:tc>
          <w:tcPr>
            <w:tcW w:w="3070" w:type="dxa"/>
            <w:tcBorders>
              <w:bottom w:val="double" w:sz="4" w:space="0" w:color="auto"/>
            </w:tcBorders>
          </w:tcPr>
          <w:p w:rsidR="00E03672" w:rsidRPr="009009B8" w:rsidRDefault="00E03672" w:rsidP="007C0FEA">
            <w:pPr>
              <w:tabs>
                <w:tab w:val="left" w:pos="1920"/>
              </w:tabs>
              <w:jc w:val="center"/>
              <w:rPr>
                <w:b/>
                <w:lang w:val="sr-Cyrl-CS"/>
              </w:rPr>
            </w:pPr>
            <w:r w:rsidRPr="009009B8">
              <w:rPr>
                <w:b/>
                <w:lang w:val="sr-Cyrl-CS"/>
              </w:rPr>
              <w:t>САДРЖАЈ</w:t>
            </w:r>
          </w:p>
        </w:tc>
        <w:tc>
          <w:tcPr>
            <w:tcW w:w="3071" w:type="dxa"/>
            <w:tcBorders>
              <w:bottom w:val="double" w:sz="4" w:space="0" w:color="auto"/>
            </w:tcBorders>
          </w:tcPr>
          <w:p w:rsidR="00E03672" w:rsidRPr="009009B8" w:rsidRDefault="00E03672" w:rsidP="007C0FEA">
            <w:pPr>
              <w:tabs>
                <w:tab w:val="left" w:pos="1920"/>
              </w:tabs>
              <w:jc w:val="center"/>
              <w:rPr>
                <w:b/>
                <w:lang w:val="sr-Cyrl-CS"/>
              </w:rPr>
            </w:pPr>
            <w:r w:rsidRPr="009009B8">
              <w:rPr>
                <w:b/>
                <w:lang w:val="sr-Cyrl-CS"/>
              </w:rPr>
              <w:t>ЗАДУЖЕНИ НАСТАВНИЦИ</w:t>
            </w:r>
          </w:p>
        </w:tc>
      </w:tr>
      <w:tr w:rsidR="00E03672" w:rsidTr="00675070">
        <w:tc>
          <w:tcPr>
            <w:tcW w:w="3070" w:type="dxa"/>
            <w:tcBorders>
              <w:top w:val="double" w:sz="4" w:space="0" w:color="auto"/>
            </w:tcBorders>
          </w:tcPr>
          <w:p w:rsidR="00E03672" w:rsidRPr="005D50CC" w:rsidRDefault="00E03672" w:rsidP="00E03672">
            <w:pPr>
              <w:pStyle w:val="ListParagraph"/>
              <w:numPr>
                <w:ilvl w:val="0"/>
                <w:numId w:val="83"/>
              </w:numPr>
              <w:tabs>
                <w:tab w:val="left" w:pos="1920"/>
              </w:tabs>
              <w:jc w:val="center"/>
              <w:rPr>
                <w:lang w:val="sr-Cyrl-CS"/>
              </w:rPr>
            </w:pPr>
            <w:r>
              <w:rPr>
                <w:lang w:val="sr-Cyrl-CS"/>
              </w:rPr>
              <w:t>09. 2015.</w:t>
            </w:r>
          </w:p>
        </w:tc>
        <w:tc>
          <w:tcPr>
            <w:tcW w:w="3070" w:type="dxa"/>
            <w:tcBorders>
              <w:top w:val="double" w:sz="4" w:space="0" w:color="auto"/>
            </w:tcBorders>
          </w:tcPr>
          <w:p w:rsidR="00E03672" w:rsidRPr="00CF4FB5" w:rsidRDefault="00E03672" w:rsidP="007C0FEA">
            <w:pPr>
              <w:tabs>
                <w:tab w:val="left" w:pos="1920"/>
              </w:tabs>
              <w:rPr>
                <w:lang w:val="sr-Cyrl-CS"/>
              </w:rPr>
            </w:pPr>
            <w:r>
              <w:rPr>
                <w:lang w:val="sr-Cyrl-CS"/>
              </w:rPr>
              <w:t>Свечани пријем првака у школу</w:t>
            </w:r>
          </w:p>
        </w:tc>
        <w:tc>
          <w:tcPr>
            <w:tcW w:w="3071" w:type="dxa"/>
            <w:tcBorders>
              <w:top w:val="double" w:sz="4" w:space="0" w:color="auto"/>
            </w:tcBorders>
          </w:tcPr>
          <w:p w:rsidR="00E03672" w:rsidRDefault="00E03672" w:rsidP="007C0FEA">
            <w:pPr>
              <w:tabs>
                <w:tab w:val="left" w:pos="1920"/>
              </w:tabs>
              <w:rPr>
                <w:lang w:val="sr-Cyrl-CS"/>
              </w:rPr>
            </w:pPr>
            <w:r>
              <w:rPr>
                <w:lang w:val="sr-Cyrl-CS"/>
              </w:rPr>
              <w:t xml:space="preserve">учитељи: </w:t>
            </w:r>
          </w:p>
          <w:p w:rsidR="00E03672" w:rsidRDefault="00E03672" w:rsidP="007C0FEA">
            <w:pPr>
              <w:tabs>
                <w:tab w:val="left" w:pos="1920"/>
              </w:tabs>
              <w:rPr>
                <w:lang w:val="sr-Cyrl-CS"/>
              </w:rPr>
            </w:pPr>
            <w:r>
              <w:rPr>
                <w:lang w:val="sr-Cyrl-CS"/>
              </w:rPr>
              <w:t>Милена Антонић и</w:t>
            </w:r>
          </w:p>
          <w:p w:rsidR="00E03672" w:rsidRPr="00CF4FB5" w:rsidRDefault="00E03672" w:rsidP="007C0FEA">
            <w:pPr>
              <w:tabs>
                <w:tab w:val="left" w:pos="1920"/>
              </w:tabs>
              <w:rPr>
                <w:lang w:val="sr-Cyrl-CS"/>
              </w:rPr>
            </w:pPr>
            <w:r>
              <w:rPr>
                <w:lang w:val="sr-Cyrl-CS"/>
              </w:rPr>
              <w:t xml:space="preserve"> Љубица Миљешић</w:t>
            </w:r>
          </w:p>
        </w:tc>
      </w:tr>
      <w:tr w:rsidR="00E03672" w:rsidTr="007C0FEA">
        <w:tc>
          <w:tcPr>
            <w:tcW w:w="3070" w:type="dxa"/>
          </w:tcPr>
          <w:p w:rsidR="00E03672" w:rsidRPr="00CF4FB5" w:rsidRDefault="00E03672" w:rsidP="007C0FEA">
            <w:pPr>
              <w:tabs>
                <w:tab w:val="left" w:pos="1920"/>
              </w:tabs>
              <w:jc w:val="center"/>
              <w:rPr>
                <w:lang w:val="sr-Cyrl-CS"/>
              </w:rPr>
            </w:pPr>
            <w:r>
              <w:rPr>
                <w:lang w:val="sr-Cyrl-CS"/>
              </w:rPr>
              <w:t>26.09.2015.</w:t>
            </w:r>
          </w:p>
        </w:tc>
        <w:tc>
          <w:tcPr>
            <w:tcW w:w="3070" w:type="dxa"/>
          </w:tcPr>
          <w:p w:rsidR="00E03672" w:rsidRPr="00CF4FB5" w:rsidRDefault="00E03672" w:rsidP="007C0FEA">
            <w:pPr>
              <w:tabs>
                <w:tab w:val="left" w:pos="1920"/>
              </w:tabs>
              <w:rPr>
                <w:lang w:val="sr-Cyrl-CS"/>
              </w:rPr>
            </w:pPr>
            <w:r>
              <w:rPr>
                <w:lang w:val="sr-Cyrl-CS"/>
              </w:rPr>
              <w:t xml:space="preserve"> Учешће у Данима европске баштине</w:t>
            </w:r>
          </w:p>
        </w:tc>
        <w:tc>
          <w:tcPr>
            <w:tcW w:w="3071" w:type="dxa"/>
          </w:tcPr>
          <w:p w:rsidR="00E03672" w:rsidRPr="00CF4FB5" w:rsidRDefault="00E03672" w:rsidP="007C0FEA">
            <w:pPr>
              <w:tabs>
                <w:tab w:val="left" w:pos="1920"/>
              </w:tabs>
              <w:rPr>
                <w:lang w:val="sr-Cyrl-CS"/>
              </w:rPr>
            </w:pPr>
            <w:r>
              <w:rPr>
                <w:lang w:val="sr-Cyrl-CS"/>
              </w:rPr>
              <w:t>Тим за организацију културних и друштвених активности</w:t>
            </w:r>
          </w:p>
        </w:tc>
      </w:tr>
      <w:tr w:rsidR="00E03672" w:rsidTr="007C0FEA">
        <w:tc>
          <w:tcPr>
            <w:tcW w:w="3070" w:type="dxa"/>
          </w:tcPr>
          <w:p w:rsidR="00E03672" w:rsidRPr="00CF4FB5" w:rsidRDefault="00E03672" w:rsidP="007C0FEA">
            <w:pPr>
              <w:tabs>
                <w:tab w:val="left" w:pos="1920"/>
              </w:tabs>
              <w:jc w:val="center"/>
              <w:rPr>
                <w:lang w:val="sr-Cyrl-CS"/>
              </w:rPr>
            </w:pPr>
            <w:r>
              <w:rPr>
                <w:lang w:val="sr-Cyrl-CS"/>
              </w:rPr>
              <w:t>05.-10.10.2015.</w:t>
            </w:r>
          </w:p>
        </w:tc>
        <w:tc>
          <w:tcPr>
            <w:tcW w:w="3070" w:type="dxa"/>
          </w:tcPr>
          <w:p w:rsidR="00E03672" w:rsidRPr="00CF4FB5" w:rsidRDefault="00E03672" w:rsidP="007C0FEA">
            <w:pPr>
              <w:tabs>
                <w:tab w:val="left" w:pos="1920"/>
              </w:tabs>
              <w:rPr>
                <w:lang w:val="sr-Cyrl-CS"/>
              </w:rPr>
            </w:pPr>
            <w:r>
              <w:rPr>
                <w:lang w:val="sr-Cyrl-CS"/>
              </w:rPr>
              <w:t>Дечја недеља</w:t>
            </w:r>
          </w:p>
        </w:tc>
        <w:tc>
          <w:tcPr>
            <w:tcW w:w="3071" w:type="dxa"/>
          </w:tcPr>
          <w:p w:rsidR="00E03672" w:rsidRPr="00CF4FB5" w:rsidRDefault="00E03672" w:rsidP="007C0FEA">
            <w:pPr>
              <w:tabs>
                <w:tab w:val="left" w:pos="1920"/>
              </w:tabs>
              <w:rPr>
                <w:lang w:val="sr-Cyrl-CS"/>
              </w:rPr>
            </w:pPr>
            <w:r>
              <w:rPr>
                <w:lang w:val="sr-Cyrl-CS"/>
              </w:rPr>
              <w:t>Стручно веће разредне наставе и наставници физичког васпитања</w:t>
            </w:r>
          </w:p>
        </w:tc>
      </w:tr>
      <w:tr w:rsidR="00E03672" w:rsidTr="007C0FEA">
        <w:tc>
          <w:tcPr>
            <w:tcW w:w="3070" w:type="dxa"/>
          </w:tcPr>
          <w:p w:rsidR="00E03672" w:rsidRDefault="002A6298" w:rsidP="007C0FEA">
            <w:pPr>
              <w:tabs>
                <w:tab w:val="left" w:pos="1920"/>
              </w:tabs>
              <w:jc w:val="center"/>
              <w:rPr>
                <w:lang w:val="sr-Cyrl-CS"/>
              </w:rPr>
            </w:pPr>
            <w:r>
              <w:rPr>
                <w:lang w:val="sr-Cyrl-CS"/>
              </w:rPr>
              <w:t>12.-16.10.2015</w:t>
            </w:r>
            <w:r w:rsidR="00E03672">
              <w:rPr>
                <w:lang w:val="sr-Cyrl-CS"/>
              </w:rPr>
              <w:t>.</w:t>
            </w:r>
          </w:p>
        </w:tc>
        <w:tc>
          <w:tcPr>
            <w:tcW w:w="3070" w:type="dxa"/>
          </w:tcPr>
          <w:p w:rsidR="00E03672" w:rsidRDefault="00E03672" w:rsidP="007C0FEA">
            <w:pPr>
              <w:tabs>
                <w:tab w:val="left" w:pos="1920"/>
              </w:tabs>
              <w:rPr>
                <w:lang w:val="sr-Cyrl-CS"/>
              </w:rPr>
            </w:pPr>
            <w:r>
              <w:rPr>
                <w:lang w:val="sr-Cyrl-CS"/>
              </w:rPr>
              <w:t>Недеља школског спорта</w:t>
            </w:r>
          </w:p>
        </w:tc>
        <w:tc>
          <w:tcPr>
            <w:tcW w:w="3071" w:type="dxa"/>
          </w:tcPr>
          <w:p w:rsidR="00E03672" w:rsidRDefault="00E03672" w:rsidP="007C0FEA">
            <w:pPr>
              <w:tabs>
                <w:tab w:val="left" w:pos="1920"/>
              </w:tabs>
              <w:rPr>
                <w:lang w:val="sr-Cyrl-CS"/>
              </w:rPr>
            </w:pPr>
            <w:r>
              <w:rPr>
                <w:lang w:val="sr-Cyrl-CS"/>
              </w:rPr>
              <w:t>Наставници физичког васпитања, учитељи</w:t>
            </w:r>
          </w:p>
        </w:tc>
      </w:tr>
      <w:tr w:rsidR="00E03672" w:rsidTr="007C0FEA">
        <w:tc>
          <w:tcPr>
            <w:tcW w:w="3070" w:type="dxa"/>
          </w:tcPr>
          <w:p w:rsidR="00E03672" w:rsidRPr="00CF4FB5" w:rsidRDefault="009B4EFE" w:rsidP="007C0FEA">
            <w:pPr>
              <w:tabs>
                <w:tab w:val="left" w:pos="1920"/>
              </w:tabs>
              <w:jc w:val="center"/>
              <w:rPr>
                <w:lang w:val="sr-Cyrl-CS"/>
              </w:rPr>
            </w:pPr>
            <w:r>
              <w:rPr>
                <w:lang w:val="sr-Cyrl-CS"/>
              </w:rPr>
              <w:t>20.-24.10.201</w:t>
            </w:r>
            <w:r>
              <w:t>5</w:t>
            </w:r>
            <w:r w:rsidR="00E03672">
              <w:rPr>
                <w:lang w:val="sr-Cyrl-CS"/>
              </w:rPr>
              <w:t>.</w:t>
            </w:r>
          </w:p>
        </w:tc>
        <w:tc>
          <w:tcPr>
            <w:tcW w:w="3070" w:type="dxa"/>
          </w:tcPr>
          <w:p w:rsidR="00E03672" w:rsidRPr="00CF4FB5" w:rsidRDefault="00E03672" w:rsidP="007C0FEA">
            <w:pPr>
              <w:tabs>
                <w:tab w:val="left" w:pos="1920"/>
              </w:tabs>
              <w:rPr>
                <w:lang w:val="sr-Cyrl-CS"/>
              </w:rPr>
            </w:pPr>
            <w:r>
              <w:rPr>
                <w:lang w:val="sr-Cyrl-CS"/>
              </w:rPr>
              <w:t>Сунчана јесен живота</w:t>
            </w:r>
          </w:p>
        </w:tc>
        <w:tc>
          <w:tcPr>
            <w:tcW w:w="3071" w:type="dxa"/>
          </w:tcPr>
          <w:p w:rsidR="00E03672" w:rsidRDefault="00E03672" w:rsidP="007C0FEA">
            <w:pPr>
              <w:tabs>
                <w:tab w:val="left" w:pos="1920"/>
              </w:tabs>
            </w:pPr>
            <w:r>
              <w:rPr>
                <w:lang w:val="sr-Cyrl-CS"/>
              </w:rPr>
              <w:t>Стручно веће разредне наставе</w:t>
            </w:r>
          </w:p>
        </w:tc>
      </w:tr>
      <w:tr w:rsidR="00E03672" w:rsidTr="007C0FEA">
        <w:tc>
          <w:tcPr>
            <w:tcW w:w="3070" w:type="dxa"/>
          </w:tcPr>
          <w:p w:rsidR="00E03672" w:rsidRPr="003C6477" w:rsidRDefault="002A6298" w:rsidP="002A6298">
            <w:pPr>
              <w:tabs>
                <w:tab w:val="left" w:pos="1920"/>
              </w:tabs>
              <w:jc w:val="center"/>
              <w:rPr>
                <w:lang w:val="sr-Cyrl-CS"/>
              </w:rPr>
            </w:pPr>
            <w:r>
              <w:rPr>
                <w:lang w:val="sr-Cyrl-CS"/>
              </w:rPr>
              <w:t>25.</w:t>
            </w:r>
            <w:r w:rsidR="00E03672">
              <w:rPr>
                <w:lang w:val="sr-Cyrl-CS"/>
              </w:rPr>
              <w:t xml:space="preserve"> октобра</w:t>
            </w:r>
          </w:p>
        </w:tc>
        <w:tc>
          <w:tcPr>
            <w:tcW w:w="3070" w:type="dxa"/>
          </w:tcPr>
          <w:p w:rsidR="00E03672" w:rsidRPr="003C6477" w:rsidRDefault="00E03672" w:rsidP="007C0FEA">
            <w:pPr>
              <w:tabs>
                <w:tab w:val="left" w:pos="1920"/>
              </w:tabs>
              <w:rPr>
                <w:lang w:val="sr-Cyrl-CS"/>
              </w:rPr>
            </w:pPr>
            <w:r>
              <w:rPr>
                <w:lang w:val="sr-Cyrl-CS"/>
              </w:rPr>
              <w:t>Посета Сајму књига у Београду</w:t>
            </w:r>
          </w:p>
        </w:tc>
        <w:tc>
          <w:tcPr>
            <w:tcW w:w="3071" w:type="dxa"/>
          </w:tcPr>
          <w:p w:rsidR="00E03672" w:rsidRPr="003C6477" w:rsidRDefault="00E03672" w:rsidP="007C0FEA">
            <w:pPr>
              <w:tabs>
                <w:tab w:val="left" w:pos="1920"/>
              </w:tabs>
              <w:rPr>
                <w:lang w:val="sr-Cyrl-CS"/>
              </w:rPr>
            </w:pPr>
            <w:r>
              <w:rPr>
                <w:lang w:val="sr-Cyrl-CS"/>
              </w:rPr>
              <w:t>Наставници српског језика</w:t>
            </w:r>
          </w:p>
        </w:tc>
      </w:tr>
      <w:tr w:rsidR="00E03672" w:rsidTr="007C0FEA">
        <w:tc>
          <w:tcPr>
            <w:tcW w:w="3070" w:type="dxa"/>
          </w:tcPr>
          <w:p w:rsidR="00E03672" w:rsidRPr="003C6477" w:rsidRDefault="00E03672" w:rsidP="007C0FEA">
            <w:pPr>
              <w:tabs>
                <w:tab w:val="left" w:pos="1920"/>
              </w:tabs>
              <w:jc w:val="center"/>
              <w:rPr>
                <w:lang w:val="sr-Cyrl-CS"/>
              </w:rPr>
            </w:pPr>
            <w:r>
              <w:rPr>
                <w:lang w:val="sr-Cyrl-CS"/>
              </w:rPr>
              <w:t>06.11.2015.</w:t>
            </w:r>
          </w:p>
        </w:tc>
        <w:tc>
          <w:tcPr>
            <w:tcW w:w="3070" w:type="dxa"/>
          </w:tcPr>
          <w:p w:rsidR="00E03672" w:rsidRPr="003C6477" w:rsidRDefault="00E03672" w:rsidP="007C0FEA">
            <w:pPr>
              <w:tabs>
                <w:tab w:val="left" w:pos="1920"/>
              </w:tabs>
              <w:rPr>
                <w:lang w:val="sr-Cyrl-CS"/>
              </w:rPr>
            </w:pPr>
            <w:r>
              <w:rPr>
                <w:lang w:val="sr-Cyrl-CS"/>
              </w:rPr>
              <w:t>Обележавање Дана школе</w:t>
            </w:r>
          </w:p>
        </w:tc>
        <w:tc>
          <w:tcPr>
            <w:tcW w:w="3071" w:type="dxa"/>
          </w:tcPr>
          <w:p w:rsidR="00E03672" w:rsidRDefault="00E03672" w:rsidP="007C0FEA">
            <w:pPr>
              <w:tabs>
                <w:tab w:val="left" w:pos="1920"/>
              </w:tabs>
            </w:pPr>
            <w:r>
              <w:rPr>
                <w:lang w:val="sr-Cyrl-CS"/>
              </w:rPr>
              <w:t>Тим за организацију културних и друштвених активности и наставници физичког васпитања</w:t>
            </w:r>
          </w:p>
        </w:tc>
      </w:tr>
      <w:tr w:rsidR="00E03672" w:rsidTr="007C0FEA">
        <w:tc>
          <w:tcPr>
            <w:tcW w:w="3070" w:type="dxa"/>
          </w:tcPr>
          <w:p w:rsidR="00E03672" w:rsidRPr="006B47FC" w:rsidRDefault="009B4EFE" w:rsidP="007C0FEA">
            <w:pPr>
              <w:tabs>
                <w:tab w:val="left" w:pos="1920"/>
              </w:tabs>
              <w:jc w:val="center"/>
              <w:rPr>
                <w:lang w:val="sr-Cyrl-CS"/>
              </w:rPr>
            </w:pPr>
            <w:r>
              <w:rPr>
                <w:lang w:val="sr-Cyrl-CS"/>
              </w:rPr>
              <w:t>22.12.201</w:t>
            </w:r>
            <w:r>
              <w:t>5</w:t>
            </w:r>
            <w:r w:rsidR="00E03672">
              <w:rPr>
                <w:lang w:val="sr-Cyrl-CS"/>
              </w:rPr>
              <w:t>.</w:t>
            </w:r>
          </w:p>
        </w:tc>
        <w:tc>
          <w:tcPr>
            <w:tcW w:w="3070" w:type="dxa"/>
          </w:tcPr>
          <w:p w:rsidR="00E03672" w:rsidRPr="006B47FC" w:rsidRDefault="00E03672" w:rsidP="007C0FEA">
            <w:pPr>
              <w:tabs>
                <w:tab w:val="left" w:pos="1920"/>
              </w:tabs>
              <w:rPr>
                <w:lang w:val="sr-Cyrl-CS"/>
              </w:rPr>
            </w:pPr>
            <w:r>
              <w:rPr>
                <w:lang w:val="sr-Cyrl-CS"/>
              </w:rPr>
              <w:t>Новогодишња приредба</w:t>
            </w:r>
          </w:p>
        </w:tc>
        <w:tc>
          <w:tcPr>
            <w:tcW w:w="3071" w:type="dxa"/>
          </w:tcPr>
          <w:p w:rsidR="00E03672" w:rsidRPr="006B47FC" w:rsidRDefault="00E03672" w:rsidP="007C0FEA">
            <w:pPr>
              <w:tabs>
                <w:tab w:val="left" w:pos="1920"/>
              </w:tabs>
              <w:rPr>
                <w:lang w:val="sr-Cyrl-CS"/>
              </w:rPr>
            </w:pPr>
            <w:r>
              <w:rPr>
                <w:lang w:val="sr-Cyrl-CS"/>
              </w:rPr>
              <w:t>Учитељице продуженог боравка</w:t>
            </w:r>
          </w:p>
        </w:tc>
      </w:tr>
      <w:tr w:rsidR="00E03672" w:rsidTr="007C0FEA">
        <w:tc>
          <w:tcPr>
            <w:tcW w:w="3070" w:type="dxa"/>
          </w:tcPr>
          <w:p w:rsidR="00E03672" w:rsidRPr="008A334D" w:rsidRDefault="009B4EFE" w:rsidP="007C0FEA">
            <w:pPr>
              <w:tabs>
                <w:tab w:val="left" w:pos="1920"/>
              </w:tabs>
              <w:jc w:val="center"/>
              <w:rPr>
                <w:lang w:val="sr-Cyrl-CS"/>
              </w:rPr>
            </w:pPr>
            <w:r>
              <w:rPr>
                <w:lang w:val="sr-Cyrl-CS"/>
              </w:rPr>
              <w:t>27. 01. 201</w:t>
            </w:r>
            <w:r>
              <w:t>6</w:t>
            </w:r>
            <w:r w:rsidR="00E03672">
              <w:rPr>
                <w:lang w:val="sr-Cyrl-CS"/>
              </w:rPr>
              <w:t>.</w:t>
            </w:r>
          </w:p>
        </w:tc>
        <w:tc>
          <w:tcPr>
            <w:tcW w:w="3070" w:type="dxa"/>
          </w:tcPr>
          <w:p w:rsidR="00E03672" w:rsidRPr="008A334D" w:rsidRDefault="00E03672" w:rsidP="007C0FEA">
            <w:pPr>
              <w:tabs>
                <w:tab w:val="left" w:pos="1920"/>
              </w:tabs>
              <w:rPr>
                <w:lang w:val="sr-Cyrl-CS"/>
              </w:rPr>
            </w:pPr>
            <w:r>
              <w:rPr>
                <w:lang w:val="sr-Cyrl-CS"/>
              </w:rPr>
              <w:t>Прослава Светог Саве - школске славе</w:t>
            </w:r>
          </w:p>
        </w:tc>
        <w:tc>
          <w:tcPr>
            <w:tcW w:w="3071" w:type="dxa"/>
          </w:tcPr>
          <w:p w:rsidR="00E03672" w:rsidRDefault="00E03672" w:rsidP="007C0FEA">
            <w:pPr>
              <w:tabs>
                <w:tab w:val="left" w:pos="1920"/>
              </w:tabs>
            </w:pPr>
            <w:r>
              <w:rPr>
                <w:lang w:val="sr-Cyrl-CS"/>
              </w:rPr>
              <w:t>Тим за организацију културних и друштвених активности</w:t>
            </w:r>
          </w:p>
        </w:tc>
      </w:tr>
      <w:tr w:rsidR="00E03672" w:rsidTr="007C0FEA">
        <w:tc>
          <w:tcPr>
            <w:tcW w:w="3070" w:type="dxa"/>
          </w:tcPr>
          <w:p w:rsidR="00E03672" w:rsidRPr="008A334D" w:rsidRDefault="009B4EFE" w:rsidP="007C0FEA">
            <w:pPr>
              <w:tabs>
                <w:tab w:val="left" w:pos="1920"/>
              </w:tabs>
              <w:jc w:val="center"/>
              <w:rPr>
                <w:lang w:val="sr-Cyrl-CS"/>
              </w:rPr>
            </w:pPr>
            <w:r>
              <w:rPr>
                <w:lang w:val="sr-Cyrl-CS"/>
              </w:rPr>
              <w:t>Фебруар-март 201</w:t>
            </w:r>
            <w:r>
              <w:t>6</w:t>
            </w:r>
            <w:r w:rsidR="00E03672">
              <w:rPr>
                <w:lang w:val="sr-Cyrl-CS"/>
              </w:rPr>
              <w:t>.</w:t>
            </w:r>
          </w:p>
        </w:tc>
        <w:tc>
          <w:tcPr>
            <w:tcW w:w="3070" w:type="dxa"/>
          </w:tcPr>
          <w:p w:rsidR="00E03672" w:rsidRPr="008A334D" w:rsidRDefault="00E03672" w:rsidP="007C0FEA">
            <w:pPr>
              <w:tabs>
                <w:tab w:val="left" w:pos="1920"/>
              </w:tabs>
              <w:rPr>
                <w:lang w:val="sr-Cyrl-CS"/>
              </w:rPr>
            </w:pPr>
            <w:r>
              <w:rPr>
                <w:lang w:val="sr-Cyrl-CS"/>
              </w:rPr>
              <w:t>Школска такмичења из математике, српског језика, страних језика, природних и друштвених наука</w:t>
            </w:r>
          </w:p>
        </w:tc>
        <w:tc>
          <w:tcPr>
            <w:tcW w:w="3071" w:type="dxa"/>
          </w:tcPr>
          <w:p w:rsidR="00E03672" w:rsidRPr="00A2565E" w:rsidRDefault="00E03672" w:rsidP="007C0FEA">
            <w:pPr>
              <w:tabs>
                <w:tab w:val="left" w:pos="1920"/>
              </w:tabs>
              <w:rPr>
                <w:lang w:val="sr-Cyrl-CS"/>
              </w:rPr>
            </w:pPr>
            <w:r>
              <w:rPr>
                <w:lang w:val="sr-Cyrl-CS"/>
              </w:rPr>
              <w:t>Учитељи трећег и четвртог разреда, предметни наставници</w:t>
            </w:r>
          </w:p>
        </w:tc>
      </w:tr>
      <w:tr w:rsidR="00E03672" w:rsidTr="007C0FEA">
        <w:tc>
          <w:tcPr>
            <w:tcW w:w="3070" w:type="dxa"/>
          </w:tcPr>
          <w:p w:rsidR="00E03672" w:rsidRDefault="00E03672" w:rsidP="007C0FEA">
            <w:pPr>
              <w:tabs>
                <w:tab w:val="left" w:pos="1920"/>
              </w:tabs>
              <w:jc w:val="center"/>
              <w:rPr>
                <w:lang w:val="sr-Cyrl-CS"/>
              </w:rPr>
            </w:pPr>
            <w:r>
              <w:rPr>
                <w:lang w:val="sr-Cyrl-CS"/>
              </w:rPr>
              <w:t>8. март</w:t>
            </w:r>
          </w:p>
        </w:tc>
        <w:tc>
          <w:tcPr>
            <w:tcW w:w="3070" w:type="dxa"/>
          </w:tcPr>
          <w:p w:rsidR="00E03672" w:rsidRDefault="00E03672" w:rsidP="007C0FEA">
            <w:pPr>
              <w:tabs>
                <w:tab w:val="left" w:pos="1920"/>
              </w:tabs>
              <w:rPr>
                <w:lang w:val="sr-Cyrl-CS"/>
              </w:rPr>
            </w:pPr>
            <w:r>
              <w:rPr>
                <w:lang w:val="sr-Cyrl-CS"/>
              </w:rPr>
              <w:t>Осмомартовска приредеба</w:t>
            </w:r>
          </w:p>
        </w:tc>
        <w:tc>
          <w:tcPr>
            <w:tcW w:w="3071" w:type="dxa"/>
          </w:tcPr>
          <w:p w:rsidR="00E03672" w:rsidRPr="006B47FC" w:rsidRDefault="00E03672" w:rsidP="007C0FEA">
            <w:pPr>
              <w:tabs>
                <w:tab w:val="left" w:pos="1920"/>
              </w:tabs>
              <w:rPr>
                <w:lang w:val="sr-Cyrl-CS"/>
              </w:rPr>
            </w:pPr>
            <w:r>
              <w:rPr>
                <w:lang w:val="sr-Cyrl-CS"/>
              </w:rPr>
              <w:t>Учитељице продуженог боравка</w:t>
            </w:r>
          </w:p>
        </w:tc>
      </w:tr>
      <w:tr w:rsidR="00E03672" w:rsidTr="007C0FEA">
        <w:tc>
          <w:tcPr>
            <w:tcW w:w="3070" w:type="dxa"/>
          </w:tcPr>
          <w:p w:rsidR="00E03672" w:rsidRPr="00A2565E" w:rsidRDefault="009B4EFE" w:rsidP="007C0FEA">
            <w:pPr>
              <w:tabs>
                <w:tab w:val="left" w:pos="1920"/>
              </w:tabs>
              <w:jc w:val="center"/>
              <w:rPr>
                <w:lang w:val="sr-Cyrl-CS"/>
              </w:rPr>
            </w:pPr>
            <w:r>
              <w:rPr>
                <w:lang w:val="sr-Cyrl-CS"/>
              </w:rPr>
              <w:t>Март 201</w:t>
            </w:r>
            <w:r>
              <w:t>6</w:t>
            </w:r>
            <w:r w:rsidR="00E03672">
              <w:rPr>
                <w:lang w:val="sr-Cyrl-CS"/>
              </w:rPr>
              <w:t>.</w:t>
            </w:r>
          </w:p>
        </w:tc>
        <w:tc>
          <w:tcPr>
            <w:tcW w:w="3070" w:type="dxa"/>
          </w:tcPr>
          <w:p w:rsidR="00E03672" w:rsidRPr="00A2565E" w:rsidRDefault="00E03672" w:rsidP="007C0FEA">
            <w:pPr>
              <w:tabs>
                <w:tab w:val="left" w:pos="1920"/>
              </w:tabs>
              <w:rPr>
                <w:lang w:val="sr-Cyrl-CS"/>
              </w:rPr>
            </w:pPr>
            <w:r>
              <w:rPr>
                <w:lang w:val="sr-Cyrl-CS"/>
              </w:rPr>
              <w:t>Општинска смотра драмског стваралаштва основних школа</w:t>
            </w:r>
          </w:p>
        </w:tc>
        <w:tc>
          <w:tcPr>
            <w:tcW w:w="3071" w:type="dxa"/>
          </w:tcPr>
          <w:p w:rsidR="00E03672" w:rsidRDefault="00E03672" w:rsidP="007C0FEA">
            <w:pPr>
              <w:tabs>
                <w:tab w:val="left" w:pos="1920"/>
              </w:tabs>
              <w:rPr>
                <w:lang w:val="sr-Cyrl-CS"/>
              </w:rPr>
            </w:pPr>
            <w:r>
              <w:rPr>
                <w:lang w:val="sr-Cyrl-CS"/>
              </w:rPr>
              <w:t xml:space="preserve">Руководиоци драмске секције: Валерија Азашевац и </w:t>
            </w:r>
          </w:p>
          <w:p w:rsidR="00E03672" w:rsidRPr="00A2565E" w:rsidRDefault="00E03672" w:rsidP="007C0FEA">
            <w:pPr>
              <w:tabs>
                <w:tab w:val="left" w:pos="1920"/>
              </w:tabs>
              <w:rPr>
                <w:lang w:val="sr-Cyrl-CS"/>
              </w:rPr>
            </w:pPr>
            <w:r>
              <w:rPr>
                <w:lang w:val="sr-Cyrl-CS"/>
              </w:rPr>
              <w:t>Снежана Вулин</w:t>
            </w:r>
          </w:p>
        </w:tc>
      </w:tr>
      <w:tr w:rsidR="00E03672" w:rsidTr="007C0FEA">
        <w:tc>
          <w:tcPr>
            <w:tcW w:w="3070" w:type="dxa"/>
          </w:tcPr>
          <w:p w:rsidR="00E03672" w:rsidRPr="00A2565E" w:rsidRDefault="009B4EFE" w:rsidP="007C0FEA">
            <w:pPr>
              <w:tabs>
                <w:tab w:val="left" w:pos="1920"/>
              </w:tabs>
              <w:jc w:val="center"/>
              <w:rPr>
                <w:lang w:val="sr-Cyrl-CS"/>
              </w:rPr>
            </w:pPr>
            <w:r>
              <w:rPr>
                <w:lang w:val="sr-Cyrl-CS"/>
              </w:rPr>
              <w:t>Март-јун 201</w:t>
            </w:r>
            <w:r>
              <w:t>6</w:t>
            </w:r>
            <w:r w:rsidR="00E03672">
              <w:rPr>
                <w:lang w:val="sr-Cyrl-CS"/>
              </w:rPr>
              <w:t>.</w:t>
            </w:r>
          </w:p>
        </w:tc>
        <w:tc>
          <w:tcPr>
            <w:tcW w:w="3070" w:type="dxa"/>
          </w:tcPr>
          <w:p w:rsidR="00E03672" w:rsidRPr="00A2565E" w:rsidRDefault="00E03672" w:rsidP="007C0FEA">
            <w:pPr>
              <w:tabs>
                <w:tab w:val="left" w:pos="1920"/>
              </w:tabs>
              <w:rPr>
                <w:lang w:val="sr-Cyrl-CS"/>
              </w:rPr>
            </w:pPr>
            <w:r>
              <w:rPr>
                <w:lang w:val="sr-Cyrl-CS"/>
              </w:rPr>
              <w:t xml:space="preserve">Општинска , регионална и републичка такмичења математике, српског језика, страних језика, природних и друштвених наука </w:t>
            </w:r>
          </w:p>
        </w:tc>
        <w:tc>
          <w:tcPr>
            <w:tcW w:w="3071" w:type="dxa"/>
          </w:tcPr>
          <w:p w:rsidR="00E03672" w:rsidRDefault="00E03672" w:rsidP="007C0FEA">
            <w:pPr>
              <w:tabs>
                <w:tab w:val="left" w:pos="1920"/>
              </w:tabs>
            </w:pPr>
            <w:r>
              <w:rPr>
                <w:lang w:val="sr-Cyrl-CS"/>
              </w:rPr>
              <w:t>Учитељи четвртог разреда и предметни наставници</w:t>
            </w:r>
          </w:p>
        </w:tc>
      </w:tr>
      <w:tr w:rsidR="00E03672" w:rsidTr="007C0FEA">
        <w:tc>
          <w:tcPr>
            <w:tcW w:w="3070" w:type="dxa"/>
          </w:tcPr>
          <w:p w:rsidR="00E03672" w:rsidRDefault="009B4EFE" w:rsidP="007C0FEA">
            <w:pPr>
              <w:tabs>
                <w:tab w:val="left" w:pos="1920"/>
              </w:tabs>
              <w:jc w:val="center"/>
              <w:rPr>
                <w:lang w:val="sr-Cyrl-CS"/>
              </w:rPr>
            </w:pPr>
            <w:r>
              <w:rPr>
                <w:lang w:val="sr-Cyrl-CS"/>
              </w:rPr>
              <w:t>20.-24.април 201</w:t>
            </w:r>
            <w:r>
              <w:t>6</w:t>
            </w:r>
            <w:r w:rsidR="00E03672">
              <w:rPr>
                <w:lang w:val="sr-Cyrl-CS"/>
              </w:rPr>
              <w:t>.</w:t>
            </w:r>
          </w:p>
        </w:tc>
        <w:tc>
          <w:tcPr>
            <w:tcW w:w="3070" w:type="dxa"/>
          </w:tcPr>
          <w:p w:rsidR="00E03672" w:rsidRDefault="00E03672" w:rsidP="007C0FEA">
            <w:pPr>
              <w:tabs>
                <w:tab w:val="left" w:pos="1920"/>
              </w:tabs>
              <w:rPr>
                <w:lang w:val="sr-Cyrl-CS"/>
              </w:rPr>
            </w:pPr>
            <w:r>
              <w:rPr>
                <w:lang w:val="sr-Cyrl-CS"/>
              </w:rPr>
              <w:t>Недеља школског спорта</w:t>
            </w:r>
          </w:p>
        </w:tc>
        <w:tc>
          <w:tcPr>
            <w:tcW w:w="3071" w:type="dxa"/>
          </w:tcPr>
          <w:p w:rsidR="00E03672" w:rsidRDefault="00E03672" w:rsidP="007C0FEA">
            <w:pPr>
              <w:tabs>
                <w:tab w:val="left" w:pos="1920"/>
              </w:tabs>
              <w:rPr>
                <w:lang w:val="sr-Cyrl-CS"/>
              </w:rPr>
            </w:pPr>
            <w:r>
              <w:rPr>
                <w:lang w:val="sr-Cyrl-CS"/>
              </w:rPr>
              <w:t>Наставници физичког васпитања, учитељи</w:t>
            </w:r>
          </w:p>
        </w:tc>
      </w:tr>
      <w:tr w:rsidR="00E03672" w:rsidTr="007C0FEA">
        <w:tc>
          <w:tcPr>
            <w:tcW w:w="3070" w:type="dxa"/>
          </w:tcPr>
          <w:p w:rsidR="00E03672" w:rsidRPr="00A2565E" w:rsidRDefault="00E03672" w:rsidP="007C0FEA">
            <w:pPr>
              <w:tabs>
                <w:tab w:val="left" w:pos="1920"/>
              </w:tabs>
              <w:jc w:val="center"/>
              <w:rPr>
                <w:lang w:val="sr-Cyrl-CS"/>
              </w:rPr>
            </w:pPr>
            <w:r>
              <w:rPr>
                <w:lang w:val="sr-Cyrl-CS"/>
              </w:rPr>
              <w:t>Април-јун 2016.</w:t>
            </w:r>
          </w:p>
        </w:tc>
        <w:tc>
          <w:tcPr>
            <w:tcW w:w="3070" w:type="dxa"/>
          </w:tcPr>
          <w:p w:rsidR="00E03672" w:rsidRPr="00A2565E" w:rsidRDefault="00E03672" w:rsidP="007C0FEA">
            <w:pPr>
              <w:tabs>
                <w:tab w:val="left" w:pos="1920"/>
              </w:tabs>
              <w:rPr>
                <w:lang w:val="sr-Cyrl-CS"/>
              </w:rPr>
            </w:pPr>
            <w:r>
              <w:rPr>
                <w:lang w:val="sr-Cyrl-CS"/>
              </w:rPr>
              <w:t>Једнодневне и дводневне екскурзије и излети                1.-8.разреда</w:t>
            </w:r>
          </w:p>
        </w:tc>
        <w:tc>
          <w:tcPr>
            <w:tcW w:w="3071" w:type="dxa"/>
          </w:tcPr>
          <w:p w:rsidR="00E03672" w:rsidRPr="00A2565E" w:rsidRDefault="00E03672" w:rsidP="007C0FEA">
            <w:pPr>
              <w:tabs>
                <w:tab w:val="left" w:pos="1920"/>
              </w:tabs>
              <w:rPr>
                <w:lang w:val="sr-Cyrl-CS"/>
              </w:rPr>
            </w:pPr>
            <w:r>
              <w:rPr>
                <w:lang w:val="sr-Cyrl-CS"/>
              </w:rPr>
              <w:t>Одељењске старешине</w:t>
            </w:r>
          </w:p>
        </w:tc>
      </w:tr>
      <w:tr w:rsidR="00E03672" w:rsidTr="007C0FEA">
        <w:tc>
          <w:tcPr>
            <w:tcW w:w="3070" w:type="dxa"/>
          </w:tcPr>
          <w:p w:rsidR="00E03672" w:rsidRPr="00A2565E" w:rsidRDefault="00E03672" w:rsidP="007C0FEA">
            <w:pPr>
              <w:tabs>
                <w:tab w:val="left" w:pos="1920"/>
              </w:tabs>
              <w:jc w:val="center"/>
              <w:rPr>
                <w:lang w:val="sr-Cyrl-CS"/>
              </w:rPr>
            </w:pPr>
            <w:r>
              <w:rPr>
                <w:lang w:val="sr-Cyrl-CS"/>
              </w:rPr>
              <w:t>Април-мај 2016.</w:t>
            </w:r>
          </w:p>
        </w:tc>
        <w:tc>
          <w:tcPr>
            <w:tcW w:w="3070" w:type="dxa"/>
          </w:tcPr>
          <w:p w:rsidR="00E03672" w:rsidRPr="00A2565E" w:rsidRDefault="00E03672" w:rsidP="007C0FEA">
            <w:pPr>
              <w:tabs>
                <w:tab w:val="left" w:pos="1920"/>
              </w:tabs>
              <w:rPr>
                <w:lang w:val="sr-Cyrl-CS"/>
              </w:rPr>
            </w:pPr>
            <w:r>
              <w:rPr>
                <w:lang w:val="sr-Cyrl-CS"/>
              </w:rPr>
              <w:t>Рекреативна настава              1.-4.разред</w:t>
            </w:r>
          </w:p>
        </w:tc>
        <w:tc>
          <w:tcPr>
            <w:tcW w:w="3071" w:type="dxa"/>
          </w:tcPr>
          <w:p w:rsidR="00E03672" w:rsidRPr="00A2565E" w:rsidRDefault="00E03672" w:rsidP="007C0FEA">
            <w:pPr>
              <w:tabs>
                <w:tab w:val="left" w:pos="1920"/>
              </w:tabs>
              <w:rPr>
                <w:lang w:val="sr-Cyrl-CS"/>
              </w:rPr>
            </w:pPr>
            <w:r>
              <w:rPr>
                <w:lang w:val="sr-Cyrl-CS"/>
              </w:rPr>
              <w:t>Учитељи-одељењске старешине</w:t>
            </w:r>
          </w:p>
        </w:tc>
      </w:tr>
      <w:tr w:rsidR="00E03672" w:rsidTr="007C0FEA">
        <w:tc>
          <w:tcPr>
            <w:tcW w:w="3070" w:type="dxa"/>
          </w:tcPr>
          <w:p w:rsidR="00E03672" w:rsidRPr="008913A6" w:rsidRDefault="00E03672" w:rsidP="007C0FEA">
            <w:pPr>
              <w:tabs>
                <w:tab w:val="left" w:pos="1920"/>
              </w:tabs>
              <w:jc w:val="center"/>
              <w:rPr>
                <w:lang w:val="sr-Cyrl-CS"/>
              </w:rPr>
            </w:pPr>
            <w:r>
              <w:rPr>
                <w:lang w:val="sr-Cyrl-CS"/>
              </w:rPr>
              <w:t>01.-12.06.2016.</w:t>
            </w:r>
          </w:p>
        </w:tc>
        <w:tc>
          <w:tcPr>
            <w:tcW w:w="3070" w:type="dxa"/>
          </w:tcPr>
          <w:p w:rsidR="00E03672" w:rsidRDefault="00E03672" w:rsidP="007C0FEA">
            <w:pPr>
              <w:tabs>
                <w:tab w:val="left" w:pos="1920"/>
              </w:tabs>
              <w:rPr>
                <w:lang w:val="sr-Cyrl-CS"/>
              </w:rPr>
            </w:pPr>
            <w:r>
              <w:rPr>
                <w:lang w:val="sr-Cyrl-CS"/>
              </w:rPr>
              <w:t>Припремна настава</w:t>
            </w:r>
          </w:p>
          <w:p w:rsidR="00E03672" w:rsidRPr="008913A6" w:rsidRDefault="00E03672" w:rsidP="007C0FEA">
            <w:pPr>
              <w:tabs>
                <w:tab w:val="left" w:pos="1920"/>
              </w:tabs>
              <w:rPr>
                <w:lang w:val="sr-Cyrl-CS"/>
              </w:rPr>
            </w:pPr>
          </w:p>
        </w:tc>
        <w:tc>
          <w:tcPr>
            <w:tcW w:w="3071" w:type="dxa"/>
          </w:tcPr>
          <w:p w:rsidR="00E03672" w:rsidRPr="008913A6" w:rsidRDefault="00E03672" w:rsidP="007C0FEA">
            <w:pPr>
              <w:tabs>
                <w:tab w:val="left" w:pos="1920"/>
              </w:tabs>
              <w:rPr>
                <w:lang w:val="sr-Cyrl-CS"/>
              </w:rPr>
            </w:pPr>
            <w:r>
              <w:rPr>
                <w:lang w:val="sr-Cyrl-CS"/>
              </w:rPr>
              <w:t xml:space="preserve">Предметни наставници </w:t>
            </w:r>
          </w:p>
        </w:tc>
      </w:tr>
      <w:tr w:rsidR="00E03672" w:rsidTr="007C0FEA">
        <w:trPr>
          <w:trHeight w:val="1082"/>
        </w:trPr>
        <w:tc>
          <w:tcPr>
            <w:tcW w:w="3070" w:type="dxa"/>
          </w:tcPr>
          <w:p w:rsidR="00E03672" w:rsidRPr="008913A6" w:rsidRDefault="00E03672" w:rsidP="007C0FEA">
            <w:pPr>
              <w:tabs>
                <w:tab w:val="left" w:pos="1920"/>
              </w:tabs>
              <w:rPr>
                <w:lang w:val="sr-Cyrl-CS"/>
              </w:rPr>
            </w:pPr>
            <w:r>
              <w:rPr>
                <w:lang w:val="sr-Cyrl-CS"/>
              </w:rPr>
              <w:lastRenderedPageBreak/>
              <w:t>10.06.2016.</w:t>
            </w:r>
          </w:p>
        </w:tc>
        <w:tc>
          <w:tcPr>
            <w:tcW w:w="3070" w:type="dxa"/>
          </w:tcPr>
          <w:p w:rsidR="00E03672" w:rsidRPr="008913A6" w:rsidRDefault="00E03672" w:rsidP="007C0FEA">
            <w:pPr>
              <w:tabs>
                <w:tab w:val="left" w:pos="1920"/>
              </w:tabs>
              <w:rPr>
                <w:lang w:val="sr-Cyrl-CS"/>
              </w:rPr>
            </w:pPr>
            <w:r>
              <w:rPr>
                <w:lang w:val="sr-Cyrl-CS"/>
              </w:rPr>
              <w:t>Завршна приредба ученика осмог разреда</w:t>
            </w:r>
          </w:p>
        </w:tc>
        <w:tc>
          <w:tcPr>
            <w:tcW w:w="3071" w:type="dxa"/>
          </w:tcPr>
          <w:p w:rsidR="00E03672" w:rsidRDefault="00E03672" w:rsidP="007C0FEA">
            <w:pPr>
              <w:tabs>
                <w:tab w:val="left" w:pos="1920"/>
              </w:tabs>
              <w:rPr>
                <w:lang w:val="sr-Cyrl-CS"/>
              </w:rPr>
            </w:pPr>
            <w:r>
              <w:rPr>
                <w:lang w:val="sr-Cyrl-CS"/>
              </w:rPr>
              <w:t>Тим за организацију културних и друштвених активности, одељењске старешине осмог разреда</w:t>
            </w:r>
          </w:p>
          <w:p w:rsidR="00E03672" w:rsidRDefault="00E03672" w:rsidP="007C0FEA">
            <w:pPr>
              <w:tabs>
                <w:tab w:val="left" w:pos="1920"/>
              </w:tabs>
            </w:pPr>
          </w:p>
        </w:tc>
      </w:tr>
      <w:tr w:rsidR="00E03672" w:rsidTr="007C0FEA">
        <w:tc>
          <w:tcPr>
            <w:tcW w:w="3070" w:type="dxa"/>
          </w:tcPr>
          <w:p w:rsidR="00E03672" w:rsidRDefault="000C1473" w:rsidP="007C0FEA">
            <w:pPr>
              <w:tabs>
                <w:tab w:val="left" w:pos="1920"/>
              </w:tabs>
              <w:rPr>
                <w:lang w:val="sr-Cyrl-CS"/>
              </w:rPr>
            </w:pPr>
            <w:r>
              <w:rPr>
                <w:lang w:val="sr-Cyrl-CS"/>
              </w:rPr>
              <w:t>17.06.201</w:t>
            </w:r>
            <w:r>
              <w:t>6</w:t>
            </w:r>
            <w:r w:rsidR="00E03672">
              <w:rPr>
                <w:lang w:val="sr-Cyrl-CS"/>
              </w:rPr>
              <w:t>.</w:t>
            </w:r>
          </w:p>
        </w:tc>
        <w:tc>
          <w:tcPr>
            <w:tcW w:w="3070" w:type="dxa"/>
          </w:tcPr>
          <w:p w:rsidR="00E03672" w:rsidRDefault="00E03672" w:rsidP="007C0FEA">
            <w:pPr>
              <w:tabs>
                <w:tab w:val="left" w:pos="1920"/>
              </w:tabs>
              <w:rPr>
                <w:lang w:val="sr-Cyrl-CS"/>
              </w:rPr>
            </w:pPr>
            <w:r>
              <w:rPr>
                <w:lang w:val="sr-Cyrl-CS"/>
              </w:rPr>
              <w:t>Завршна приредба ученика четвртог разреда</w:t>
            </w:r>
          </w:p>
        </w:tc>
        <w:tc>
          <w:tcPr>
            <w:tcW w:w="3071" w:type="dxa"/>
          </w:tcPr>
          <w:p w:rsidR="00E03672" w:rsidRDefault="00E03672" w:rsidP="007C0FEA">
            <w:pPr>
              <w:tabs>
                <w:tab w:val="left" w:pos="1920"/>
              </w:tabs>
              <w:rPr>
                <w:lang w:val="sr-Cyrl-CS"/>
              </w:rPr>
            </w:pPr>
            <w:r>
              <w:rPr>
                <w:lang w:val="sr-Cyrl-CS"/>
              </w:rPr>
              <w:t>Учитељи четвртог разреда</w:t>
            </w:r>
          </w:p>
          <w:p w:rsidR="00E03672" w:rsidRDefault="00E03672" w:rsidP="007C0FEA">
            <w:pPr>
              <w:tabs>
                <w:tab w:val="left" w:pos="1920"/>
              </w:tabs>
              <w:rPr>
                <w:lang w:val="sr-Cyrl-CS"/>
              </w:rPr>
            </w:pPr>
          </w:p>
        </w:tc>
      </w:tr>
      <w:tr w:rsidR="00E03672" w:rsidTr="007C0FEA">
        <w:tc>
          <w:tcPr>
            <w:tcW w:w="3070" w:type="dxa"/>
          </w:tcPr>
          <w:p w:rsidR="00E03672" w:rsidRDefault="00E03672" w:rsidP="007C0FEA">
            <w:pPr>
              <w:tabs>
                <w:tab w:val="left" w:pos="1920"/>
              </w:tabs>
              <w:rPr>
                <w:lang w:val="sr-Cyrl-CS"/>
              </w:rPr>
            </w:pPr>
            <w:r>
              <w:rPr>
                <w:lang w:val="sr-Cyrl-CS"/>
              </w:rPr>
              <w:t>Према календару Министарства просвете</w:t>
            </w:r>
          </w:p>
        </w:tc>
        <w:tc>
          <w:tcPr>
            <w:tcW w:w="3070" w:type="dxa"/>
          </w:tcPr>
          <w:p w:rsidR="00E03672" w:rsidRDefault="00E03672" w:rsidP="007C0FEA">
            <w:pPr>
              <w:tabs>
                <w:tab w:val="left" w:pos="1920"/>
              </w:tabs>
              <w:rPr>
                <w:lang w:val="sr-Cyrl-CS"/>
              </w:rPr>
            </w:pPr>
            <w:r>
              <w:rPr>
                <w:lang w:val="sr-Cyrl-CS"/>
              </w:rPr>
              <w:t>Организовање полагања завршног испита-мала матура</w:t>
            </w:r>
          </w:p>
        </w:tc>
        <w:tc>
          <w:tcPr>
            <w:tcW w:w="3071" w:type="dxa"/>
          </w:tcPr>
          <w:p w:rsidR="00E03672" w:rsidRDefault="00E03672" w:rsidP="007C0FEA">
            <w:pPr>
              <w:tabs>
                <w:tab w:val="left" w:pos="1920"/>
              </w:tabs>
              <w:rPr>
                <w:lang w:val="sr-Cyrl-CS"/>
              </w:rPr>
            </w:pPr>
            <w:r>
              <w:rPr>
                <w:lang w:val="sr-Cyrl-CS"/>
              </w:rPr>
              <w:t>Предметни наставници, одељењски старешине,  дежурни наставници, педагог, секретар, директор</w:t>
            </w:r>
          </w:p>
        </w:tc>
      </w:tr>
      <w:tr w:rsidR="00E03672" w:rsidTr="007C0FEA">
        <w:tc>
          <w:tcPr>
            <w:tcW w:w="3070" w:type="dxa"/>
          </w:tcPr>
          <w:p w:rsidR="00E03672" w:rsidRDefault="00E03672" w:rsidP="007C0FEA">
            <w:pPr>
              <w:tabs>
                <w:tab w:val="left" w:pos="1920"/>
              </w:tabs>
              <w:rPr>
                <w:lang w:val="sr-Cyrl-CS"/>
              </w:rPr>
            </w:pPr>
            <w:r>
              <w:rPr>
                <w:lang w:val="sr-Cyrl-CS"/>
              </w:rPr>
              <w:t>Септембар 2015.-јун 2016.</w:t>
            </w:r>
          </w:p>
        </w:tc>
        <w:tc>
          <w:tcPr>
            <w:tcW w:w="3070" w:type="dxa"/>
          </w:tcPr>
          <w:p w:rsidR="00E03672" w:rsidRDefault="00E03672" w:rsidP="007C0FEA">
            <w:pPr>
              <w:tabs>
                <w:tab w:val="left" w:pos="1920"/>
              </w:tabs>
              <w:rPr>
                <w:lang w:val="sr-Cyrl-CS"/>
              </w:rPr>
            </w:pPr>
            <w:r>
              <w:rPr>
                <w:lang w:val="sr-Cyrl-CS"/>
              </w:rPr>
              <w:t>Акције уређења школских просторија и дворишта</w:t>
            </w:r>
          </w:p>
        </w:tc>
        <w:tc>
          <w:tcPr>
            <w:tcW w:w="3071" w:type="dxa"/>
          </w:tcPr>
          <w:p w:rsidR="00E03672" w:rsidRDefault="00E03672" w:rsidP="007C0FEA">
            <w:pPr>
              <w:tabs>
                <w:tab w:val="left" w:pos="1920"/>
              </w:tabs>
              <w:rPr>
                <w:lang w:val="sr-Cyrl-CS"/>
              </w:rPr>
            </w:pPr>
            <w:r>
              <w:rPr>
                <w:lang w:val="sr-Cyrl-CS"/>
              </w:rPr>
              <w:t>Еколошке патроле, водитељи еколошке секције</w:t>
            </w:r>
          </w:p>
        </w:tc>
      </w:tr>
    </w:tbl>
    <w:p w:rsidR="00E03672" w:rsidRPr="007876AF" w:rsidRDefault="00E03672" w:rsidP="00E03672">
      <w:pPr>
        <w:tabs>
          <w:tab w:val="left" w:pos="1920"/>
        </w:tabs>
      </w:pPr>
    </w:p>
    <w:p w:rsidR="00E03672" w:rsidRPr="00ED7FCF" w:rsidRDefault="00E03672" w:rsidP="00E03672">
      <w:pPr>
        <w:pStyle w:val="ListParagraph"/>
        <w:tabs>
          <w:tab w:val="left" w:pos="-142"/>
        </w:tabs>
        <w:ind w:left="0"/>
        <w:jc w:val="center"/>
        <w:rPr>
          <w:b/>
          <w:sz w:val="24"/>
          <w:szCs w:val="24"/>
          <w:lang w:val="sr-Cyrl-CS"/>
        </w:rPr>
      </w:pPr>
      <w:r w:rsidRPr="00ED7FCF">
        <w:rPr>
          <w:b/>
          <w:sz w:val="24"/>
          <w:szCs w:val="24"/>
        </w:rPr>
        <w:t>4.</w:t>
      </w:r>
      <w:r w:rsidRPr="00ED7FCF">
        <w:rPr>
          <w:b/>
          <w:sz w:val="24"/>
          <w:szCs w:val="24"/>
          <w:lang w:val="sr-Cyrl-CS"/>
        </w:rPr>
        <w:t>3</w:t>
      </w:r>
      <w:r w:rsidRPr="00ED7FCF">
        <w:rPr>
          <w:b/>
          <w:sz w:val="24"/>
          <w:szCs w:val="24"/>
        </w:rPr>
        <w:t xml:space="preserve">. </w:t>
      </w:r>
      <w:r w:rsidRPr="00ED7FCF">
        <w:rPr>
          <w:b/>
          <w:sz w:val="24"/>
          <w:szCs w:val="24"/>
          <w:lang w:val="sr-Cyrl-CS"/>
        </w:rPr>
        <w:t>НЕДЕЉНИ РЕЖИМ РАДА</w:t>
      </w:r>
    </w:p>
    <w:p w:rsidR="00E03672" w:rsidRDefault="00E03672" w:rsidP="00E03672">
      <w:pPr>
        <w:pStyle w:val="ListParagraph"/>
        <w:tabs>
          <w:tab w:val="left" w:pos="975"/>
        </w:tabs>
        <w:ind w:left="360"/>
        <w:rPr>
          <w:lang w:val="sr-Cyrl-CS"/>
        </w:rPr>
      </w:pPr>
    </w:p>
    <w:p w:rsidR="00E03672" w:rsidRDefault="00E03672" w:rsidP="00E03672">
      <w:pPr>
        <w:pStyle w:val="ListParagraph"/>
        <w:tabs>
          <w:tab w:val="left" w:pos="975"/>
        </w:tabs>
        <w:ind w:left="0"/>
        <w:jc w:val="both"/>
        <w:rPr>
          <w:lang w:val="sr-Cyrl-CS"/>
        </w:rPr>
      </w:pPr>
      <w:r>
        <w:rPr>
          <w:lang w:val="sr-Cyrl-CS"/>
        </w:rPr>
        <w:tab/>
        <w:t>Од прошле школске године промењен је режим одвијања наставе. Разредна настава ће се  и ове школске године одвијати само у преподневној смени, са почетком од 7 сати и 30 минута. Предметна настава ће се у септембру месецу такође одвијати у преподневној смени,  са почетком од 7 сати  и 3о минута,  док ће се у октобру одвијати у поподневној смени са почетком од 13 сати и 30 минута. То значи да ће се само виши разреди смењивати месечно (радиће се наизменично у преподневној и поподневној смени, што је неопходно због тога што се просторије основне школе деле са средњом Пољопривредном школом).  Новом организацијом режима рада промењено је и радно време одељења продуженог боравка – боравак ће радити од 11 сати па до 17 сати.</w:t>
      </w:r>
    </w:p>
    <w:p w:rsidR="00E03672" w:rsidRPr="00E438F9" w:rsidRDefault="00E03672" w:rsidP="00E03672">
      <w:pPr>
        <w:pStyle w:val="ListParagraph"/>
        <w:tabs>
          <w:tab w:val="left" w:pos="975"/>
        </w:tabs>
        <w:ind w:left="0"/>
        <w:jc w:val="both"/>
      </w:pPr>
    </w:p>
    <w:p w:rsidR="00E03672" w:rsidRDefault="00E03672" w:rsidP="00E03672">
      <w:pPr>
        <w:jc w:val="center"/>
        <w:rPr>
          <w:b/>
          <w:sz w:val="24"/>
          <w:szCs w:val="24"/>
        </w:rPr>
      </w:pPr>
      <w:r w:rsidRPr="00ED7FCF">
        <w:rPr>
          <w:b/>
          <w:sz w:val="24"/>
          <w:szCs w:val="24"/>
          <w:lang w:val="sr-Cyrl-CS"/>
        </w:rPr>
        <w:t>4.4. ДНЕВНИ РЕЖИМ РАДА</w:t>
      </w:r>
    </w:p>
    <w:p w:rsidR="00E03672" w:rsidRPr="00E438F9" w:rsidRDefault="00E03672" w:rsidP="00E03672">
      <w:pPr>
        <w:jc w:val="center"/>
        <w:rPr>
          <w:b/>
          <w:sz w:val="24"/>
          <w:szCs w:val="24"/>
        </w:rPr>
      </w:pPr>
    </w:p>
    <w:tbl>
      <w:tblPr>
        <w:tblStyle w:val="TableGrid"/>
        <w:tblW w:w="0" w:type="auto"/>
        <w:jc w:val="center"/>
        <w:tblLook w:val="04A0"/>
      </w:tblPr>
      <w:tblGrid>
        <w:gridCol w:w="534"/>
        <w:gridCol w:w="1275"/>
        <w:gridCol w:w="1418"/>
        <w:gridCol w:w="1278"/>
        <w:gridCol w:w="570"/>
        <w:gridCol w:w="1410"/>
        <w:gridCol w:w="7"/>
        <w:gridCol w:w="1418"/>
        <w:gridCol w:w="1306"/>
      </w:tblGrid>
      <w:tr w:rsidR="00E03672" w:rsidRPr="0071297D" w:rsidTr="00675070">
        <w:trPr>
          <w:jc w:val="center"/>
        </w:trPr>
        <w:tc>
          <w:tcPr>
            <w:tcW w:w="4505" w:type="dxa"/>
            <w:gridSpan w:val="4"/>
            <w:tcBorders>
              <w:bottom w:val="double" w:sz="4" w:space="0" w:color="auto"/>
              <w:right w:val="thinThickLargeGap" w:sz="24" w:space="0" w:color="auto"/>
            </w:tcBorders>
          </w:tcPr>
          <w:p w:rsidR="00E03672" w:rsidRPr="0071297D" w:rsidRDefault="009009B8" w:rsidP="007C0FEA">
            <w:pPr>
              <w:jc w:val="center"/>
              <w:rPr>
                <w:b/>
                <w:lang w:val="sr-Cyrl-CS"/>
              </w:rPr>
            </w:pPr>
            <w:r w:rsidRPr="0071297D">
              <w:rPr>
                <w:b/>
                <w:lang w:val="sr-Cyrl-CS"/>
              </w:rPr>
              <w:t>ПРЕПОДНЕВНА СМЕНА</w:t>
            </w:r>
          </w:p>
        </w:tc>
        <w:tc>
          <w:tcPr>
            <w:tcW w:w="4711" w:type="dxa"/>
            <w:gridSpan w:val="5"/>
            <w:tcBorders>
              <w:left w:val="thinThickLargeGap" w:sz="24" w:space="0" w:color="auto"/>
              <w:bottom w:val="double" w:sz="4" w:space="0" w:color="auto"/>
            </w:tcBorders>
          </w:tcPr>
          <w:p w:rsidR="00E03672" w:rsidRPr="0071297D" w:rsidRDefault="009009B8" w:rsidP="007C0FEA">
            <w:pPr>
              <w:jc w:val="center"/>
              <w:rPr>
                <w:b/>
                <w:lang w:val="sr-Cyrl-CS"/>
              </w:rPr>
            </w:pPr>
            <w:r w:rsidRPr="0071297D">
              <w:rPr>
                <w:b/>
                <w:lang w:val="sr-Cyrl-CS"/>
              </w:rPr>
              <w:t>ПОПОДНЕВНА СМЕНА</w:t>
            </w:r>
          </w:p>
        </w:tc>
      </w:tr>
      <w:tr w:rsidR="00E03672" w:rsidRPr="0071297D" w:rsidTr="00675070">
        <w:trPr>
          <w:jc w:val="center"/>
        </w:trPr>
        <w:tc>
          <w:tcPr>
            <w:tcW w:w="534" w:type="dxa"/>
            <w:tcBorders>
              <w:top w:val="double" w:sz="4" w:space="0" w:color="auto"/>
              <w:right w:val="double" w:sz="4" w:space="0" w:color="auto"/>
            </w:tcBorders>
          </w:tcPr>
          <w:p w:rsidR="00E03672" w:rsidRPr="0071297D" w:rsidRDefault="00E03672" w:rsidP="007C0FEA">
            <w:pPr>
              <w:jc w:val="center"/>
              <w:rPr>
                <w:b/>
                <w:lang w:val="sr-Cyrl-CS"/>
              </w:rPr>
            </w:pPr>
            <w:r w:rsidRPr="0071297D">
              <w:rPr>
                <w:b/>
                <w:lang w:val="sr-Cyrl-CS"/>
              </w:rPr>
              <w:t>час</w:t>
            </w:r>
          </w:p>
        </w:tc>
        <w:tc>
          <w:tcPr>
            <w:tcW w:w="1275" w:type="dxa"/>
            <w:tcBorders>
              <w:top w:val="double" w:sz="4" w:space="0" w:color="auto"/>
              <w:left w:val="double" w:sz="4" w:space="0" w:color="auto"/>
              <w:right w:val="single" w:sz="4" w:space="0" w:color="auto"/>
            </w:tcBorders>
          </w:tcPr>
          <w:p w:rsidR="00E03672" w:rsidRPr="0071297D" w:rsidRDefault="00E03672" w:rsidP="007C0FEA">
            <w:pPr>
              <w:jc w:val="center"/>
              <w:rPr>
                <w:b/>
                <w:lang w:val="sr-Cyrl-CS"/>
              </w:rPr>
            </w:pPr>
            <w:r w:rsidRPr="0071297D">
              <w:rPr>
                <w:b/>
                <w:lang w:val="sr-Cyrl-CS"/>
              </w:rPr>
              <w:t>улаз</w:t>
            </w:r>
          </w:p>
        </w:tc>
        <w:tc>
          <w:tcPr>
            <w:tcW w:w="1418" w:type="dxa"/>
            <w:tcBorders>
              <w:top w:val="double" w:sz="4" w:space="0" w:color="auto"/>
              <w:right w:val="single" w:sz="4" w:space="0" w:color="auto"/>
            </w:tcBorders>
          </w:tcPr>
          <w:p w:rsidR="00E03672" w:rsidRPr="0071297D" w:rsidRDefault="00E03672" w:rsidP="007C0FEA">
            <w:pPr>
              <w:jc w:val="center"/>
              <w:rPr>
                <w:b/>
                <w:lang w:val="sr-Cyrl-CS"/>
              </w:rPr>
            </w:pPr>
            <w:r w:rsidRPr="0071297D">
              <w:rPr>
                <w:b/>
                <w:lang w:val="sr-Cyrl-CS"/>
              </w:rPr>
              <w:t>од</w:t>
            </w:r>
          </w:p>
        </w:tc>
        <w:tc>
          <w:tcPr>
            <w:tcW w:w="1278" w:type="dxa"/>
            <w:tcBorders>
              <w:top w:val="double" w:sz="4" w:space="0" w:color="auto"/>
              <w:right w:val="thinThickLargeGap" w:sz="24" w:space="0" w:color="auto"/>
            </w:tcBorders>
          </w:tcPr>
          <w:p w:rsidR="00E03672" w:rsidRPr="0071297D" w:rsidRDefault="00E03672" w:rsidP="007C0FEA">
            <w:pPr>
              <w:jc w:val="center"/>
              <w:rPr>
                <w:b/>
                <w:lang w:val="sr-Cyrl-CS"/>
              </w:rPr>
            </w:pPr>
            <w:r w:rsidRPr="0071297D">
              <w:rPr>
                <w:b/>
                <w:lang w:val="sr-Cyrl-CS"/>
              </w:rPr>
              <w:t>до</w:t>
            </w:r>
          </w:p>
        </w:tc>
        <w:tc>
          <w:tcPr>
            <w:tcW w:w="570" w:type="dxa"/>
            <w:tcBorders>
              <w:top w:val="double" w:sz="4" w:space="0" w:color="auto"/>
              <w:left w:val="thinThickLargeGap" w:sz="24" w:space="0" w:color="auto"/>
              <w:right w:val="double" w:sz="4" w:space="0" w:color="auto"/>
            </w:tcBorders>
          </w:tcPr>
          <w:p w:rsidR="00E03672" w:rsidRPr="0071297D" w:rsidRDefault="00E03672" w:rsidP="007C0FEA">
            <w:pPr>
              <w:jc w:val="center"/>
              <w:rPr>
                <w:b/>
                <w:lang w:val="sr-Cyrl-CS"/>
              </w:rPr>
            </w:pPr>
            <w:r w:rsidRPr="0071297D">
              <w:rPr>
                <w:b/>
                <w:lang w:val="sr-Cyrl-CS"/>
              </w:rPr>
              <w:t>час</w:t>
            </w:r>
          </w:p>
        </w:tc>
        <w:tc>
          <w:tcPr>
            <w:tcW w:w="1410" w:type="dxa"/>
            <w:tcBorders>
              <w:top w:val="double" w:sz="4" w:space="0" w:color="auto"/>
              <w:left w:val="double" w:sz="4" w:space="0" w:color="auto"/>
              <w:right w:val="single" w:sz="4" w:space="0" w:color="auto"/>
            </w:tcBorders>
          </w:tcPr>
          <w:p w:rsidR="00E03672" w:rsidRPr="0071297D" w:rsidRDefault="00E03672" w:rsidP="007C0FEA">
            <w:pPr>
              <w:jc w:val="center"/>
              <w:rPr>
                <w:b/>
                <w:lang w:val="sr-Cyrl-CS"/>
              </w:rPr>
            </w:pPr>
            <w:r w:rsidRPr="0071297D">
              <w:rPr>
                <w:b/>
                <w:lang w:val="sr-Cyrl-CS"/>
              </w:rPr>
              <w:t>улаз</w:t>
            </w:r>
          </w:p>
        </w:tc>
        <w:tc>
          <w:tcPr>
            <w:tcW w:w="1425" w:type="dxa"/>
            <w:gridSpan w:val="2"/>
            <w:tcBorders>
              <w:top w:val="double" w:sz="4" w:space="0" w:color="auto"/>
              <w:left w:val="single" w:sz="4" w:space="0" w:color="auto"/>
              <w:right w:val="single" w:sz="4" w:space="0" w:color="auto"/>
            </w:tcBorders>
          </w:tcPr>
          <w:p w:rsidR="00E03672" w:rsidRPr="0071297D" w:rsidRDefault="00E03672" w:rsidP="007C0FEA">
            <w:pPr>
              <w:jc w:val="center"/>
              <w:rPr>
                <w:b/>
                <w:lang w:val="sr-Cyrl-CS"/>
              </w:rPr>
            </w:pPr>
            <w:r w:rsidRPr="0071297D">
              <w:rPr>
                <w:b/>
                <w:lang w:val="sr-Cyrl-CS"/>
              </w:rPr>
              <w:t>од</w:t>
            </w:r>
          </w:p>
        </w:tc>
        <w:tc>
          <w:tcPr>
            <w:tcW w:w="1306" w:type="dxa"/>
            <w:tcBorders>
              <w:top w:val="double" w:sz="4" w:space="0" w:color="auto"/>
              <w:left w:val="single" w:sz="4" w:space="0" w:color="auto"/>
            </w:tcBorders>
          </w:tcPr>
          <w:p w:rsidR="00E03672" w:rsidRPr="0071297D" w:rsidRDefault="00E03672" w:rsidP="007C0FEA">
            <w:pPr>
              <w:jc w:val="center"/>
              <w:rPr>
                <w:b/>
                <w:lang w:val="sr-Cyrl-CS"/>
              </w:rPr>
            </w:pPr>
            <w:r w:rsidRPr="0071297D">
              <w:rPr>
                <w:b/>
                <w:lang w:val="sr-Cyrl-CS"/>
              </w:rPr>
              <w:t>до</w:t>
            </w:r>
          </w:p>
        </w:tc>
      </w:tr>
      <w:tr w:rsidR="00E03672" w:rsidRPr="0071297D" w:rsidTr="00675070">
        <w:trPr>
          <w:jc w:val="center"/>
        </w:trPr>
        <w:tc>
          <w:tcPr>
            <w:tcW w:w="534" w:type="dxa"/>
            <w:tcBorders>
              <w:right w:val="double" w:sz="4" w:space="0" w:color="auto"/>
            </w:tcBorders>
          </w:tcPr>
          <w:p w:rsidR="00E03672" w:rsidRPr="0071297D" w:rsidRDefault="00E03672" w:rsidP="007C0FEA">
            <w:pPr>
              <w:jc w:val="center"/>
              <w:rPr>
                <w:b/>
                <w:lang w:val="sr-Cyrl-CS"/>
              </w:rPr>
            </w:pPr>
            <w:r w:rsidRPr="0071297D">
              <w:rPr>
                <w:b/>
                <w:lang w:val="sr-Cyrl-CS"/>
              </w:rPr>
              <w:t>1.</w:t>
            </w:r>
          </w:p>
        </w:tc>
        <w:tc>
          <w:tcPr>
            <w:tcW w:w="1275" w:type="dxa"/>
            <w:tcBorders>
              <w:left w:val="double" w:sz="4" w:space="0" w:color="auto"/>
              <w:right w:val="single" w:sz="4" w:space="0" w:color="auto"/>
            </w:tcBorders>
          </w:tcPr>
          <w:p w:rsidR="00E03672" w:rsidRPr="0071297D" w:rsidRDefault="00E03672" w:rsidP="007C0FEA">
            <w:pPr>
              <w:jc w:val="center"/>
              <w:rPr>
                <w:b/>
                <w:lang w:val="sr-Cyrl-CS"/>
              </w:rPr>
            </w:pPr>
            <w:r w:rsidRPr="0071297D">
              <w:rPr>
                <w:b/>
                <w:lang w:val="sr-Cyrl-CS"/>
              </w:rPr>
              <w:t>7:25</w:t>
            </w:r>
          </w:p>
        </w:tc>
        <w:tc>
          <w:tcPr>
            <w:tcW w:w="1418" w:type="dxa"/>
            <w:tcBorders>
              <w:left w:val="single" w:sz="4" w:space="0" w:color="auto"/>
              <w:right w:val="single" w:sz="4" w:space="0" w:color="auto"/>
            </w:tcBorders>
          </w:tcPr>
          <w:p w:rsidR="00E03672" w:rsidRPr="0071297D" w:rsidRDefault="00E03672" w:rsidP="007C0FEA">
            <w:pPr>
              <w:jc w:val="center"/>
              <w:rPr>
                <w:b/>
                <w:lang w:val="sr-Cyrl-CS"/>
              </w:rPr>
            </w:pPr>
            <w:r w:rsidRPr="0071297D">
              <w:rPr>
                <w:b/>
                <w:lang w:val="sr-Cyrl-CS"/>
              </w:rPr>
              <w:t>7:30</w:t>
            </w:r>
          </w:p>
        </w:tc>
        <w:tc>
          <w:tcPr>
            <w:tcW w:w="1278" w:type="dxa"/>
            <w:tcBorders>
              <w:left w:val="single" w:sz="4" w:space="0" w:color="auto"/>
              <w:right w:val="thinThickLargeGap" w:sz="24" w:space="0" w:color="auto"/>
            </w:tcBorders>
          </w:tcPr>
          <w:p w:rsidR="00E03672" w:rsidRPr="0071297D" w:rsidRDefault="00E03672" w:rsidP="007C0FEA">
            <w:pPr>
              <w:jc w:val="center"/>
              <w:rPr>
                <w:b/>
                <w:lang w:val="sr-Cyrl-CS"/>
              </w:rPr>
            </w:pPr>
            <w:r w:rsidRPr="0071297D">
              <w:rPr>
                <w:b/>
                <w:lang w:val="sr-Cyrl-CS"/>
              </w:rPr>
              <w:t>8:15</w:t>
            </w:r>
          </w:p>
        </w:tc>
        <w:tc>
          <w:tcPr>
            <w:tcW w:w="570" w:type="dxa"/>
            <w:tcBorders>
              <w:left w:val="thinThickLargeGap" w:sz="24" w:space="0" w:color="auto"/>
              <w:right w:val="double" w:sz="4" w:space="0" w:color="auto"/>
            </w:tcBorders>
          </w:tcPr>
          <w:p w:rsidR="00E03672" w:rsidRPr="0071297D" w:rsidRDefault="00E03672" w:rsidP="007C0FEA">
            <w:pPr>
              <w:jc w:val="center"/>
              <w:rPr>
                <w:b/>
                <w:lang w:val="sr-Cyrl-CS"/>
              </w:rPr>
            </w:pPr>
            <w:r w:rsidRPr="0071297D">
              <w:rPr>
                <w:b/>
                <w:lang w:val="sr-Cyrl-CS"/>
              </w:rPr>
              <w:t>1.</w:t>
            </w:r>
          </w:p>
        </w:tc>
        <w:tc>
          <w:tcPr>
            <w:tcW w:w="1417" w:type="dxa"/>
            <w:gridSpan w:val="2"/>
            <w:tcBorders>
              <w:left w:val="double" w:sz="4" w:space="0" w:color="auto"/>
              <w:right w:val="single" w:sz="4" w:space="0" w:color="auto"/>
            </w:tcBorders>
          </w:tcPr>
          <w:p w:rsidR="00E03672" w:rsidRPr="0071297D" w:rsidRDefault="00E03672" w:rsidP="007C0FEA">
            <w:pPr>
              <w:jc w:val="center"/>
              <w:rPr>
                <w:b/>
                <w:lang w:val="sr-Cyrl-CS"/>
              </w:rPr>
            </w:pPr>
            <w:r w:rsidRPr="0071297D">
              <w:rPr>
                <w:b/>
                <w:lang w:val="sr-Cyrl-CS"/>
              </w:rPr>
              <w:t>13:25</w:t>
            </w:r>
          </w:p>
        </w:tc>
        <w:tc>
          <w:tcPr>
            <w:tcW w:w="1418" w:type="dxa"/>
            <w:tcBorders>
              <w:left w:val="single" w:sz="4" w:space="0" w:color="auto"/>
              <w:right w:val="single" w:sz="4" w:space="0" w:color="auto"/>
            </w:tcBorders>
          </w:tcPr>
          <w:p w:rsidR="00E03672" w:rsidRPr="0071297D" w:rsidRDefault="00E03672" w:rsidP="007C0FEA">
            <w:pPr>
              <w:jc w:val="center"/>
              <w:rPr>
                <w:b/>
                <w:lang w:val="sr-Cyrl-CS"/>
              </w:rPr>
            </w:pPr>
            <w:r w:rsidRPr="0071297D">
              <w:rPr>
                <w:b/>
                <w:lang w:val="sr-Cyrl-CS"/>
              </w:rPr>
              <w:t>13:30</w:t>
            </w:r>
          </w:p>
        </w:tc>
        <w:tc>
          <w:tcPr>
            <w:tcW w:w="1306" w:type="dxa"/>
            <w:tcBorders>
              <w:left w:val="single" w:sz="4" w:space="0" w:color="auto"/>
            </w:tcBorders>
          </w:tcPr>
          <w:p w:rsidR="00E03672" w:rsidRPr="0071297D" w:rsidRDefault="00E03672" w:rsidP="007C0FEA">
            <w:pPr>
              <w:jc w:val="center"/>
              <w:rPr>
                <w:b/>
                <w:lang w:val="sr-Cyrl-CS"/>
              </w:rPr>
            </w:pPr>
            <w:r w:rsidRPr="0071297D">
              <w:rPr>
                <w:b/>
                <w:lang w:val="sr-Cyrl-CS"/>
              </w:rPr>
              <w:t>14:15</w:t>
            </w:r>
          </w:p>
        </w:tc>
      </w:tr>
      <w:tr w:rsidR="00E03672" w:rsidRPr="0071297D" w:rsidTr="00675070">
        <w:trPr>
          <w:jc w:val="center"/>
        </w:trPr>
        <w:tc>
          <w:tcPr>
            <w:tcW w:w="534" w:type="dxa"/>
            <w:tcBorders>
              <w:right w:val="double" w:sz="4" w:space="0" w:color="auto"/>
            </w:tcBorders>
          </w:tcPr>
          <w:p w:rsidR="00E03672" w:rsidRPr="0071297D" w:rsidRDefault="00E03672" w:rsidP="007C0FEA">
            <w:pPr>
              <w:jc w:val="center"/>
              <w:rPr>
                <w:b/>
                <w:lang w:val="sr-Cyrl-CS"/>
              </w:rPr>
            </w:pPr>
            <w:r w:rsidRPr="0071297D">
              <w:rPr>
                <w:b/>
                <w:lang w:val="sr-Cyrl-CS"/>
              </w:rPr>
              <w:t>2.</w:t>
            </w:r>
          </w:p>
        </w:tc>
        <w:tc>
          <w:tcPr>
            <w:tcW w:w="1275" w:type="dxa"/>
            <w:tcBorders>
              <w:left w:val="double" w:sz="4" w:space="0" w:color="auto"/>
            </w:tcBorders>
          </w:tcPr>
          <w:p w:rsidR="00E03672" w:rsidRPr="0071297D" w:rsidRDefault="00E03672" w:rsidP="007C0FEA">
            <w:pPr>
              <w:jc w:val="center"/>
              <w:rPr>
                <w:b/>
                <w:lang w:val="sr-Cyrl-CS"/>
              </w:rPr>
            </w:pPr>
          </w:p>
        </w:tc>
        <w:tc>
          <w:tcPr>
            <w:tcW w:w="1418" w:type="dxa"/>
          </w:tcPr>
          <w:p w:rsidR="00E03672" w:rsidRPr="0071297D" w:rsidRDefault="00E03672" w:rsidP="007C0FEA">
            <w:pPr>
              <w:jc w:val="center"/>
              <w:rPr>
                <w:b/>
                <w:lang w:val="sr-Cyrl-CS"/>
              </w:rPr>
            </w:pPr>
            <w:r w:rsidRPr="0071297D">
              <w:rPr>
                <w:b/>
                <w:lang w:val="sr-Cyrl-CS"/>
              </w:rPr>
              <w:t>8:20</w:t>
            </w:r>
          </w:p>
        </w:tc>
        <w:tc>
          <w:tcPr>
            <w:tcW w:w="1278" w:type="dxa"/>
            <w:tcBorders>
              <w:right w:val="thinThickLargeGap" w:sz="24" w:space="0" w:color="auto"/>
            </w:tcBorders>
          </w:tcPr>
          <w:p w:rsidR="00E03672" w:rsidRPr="0071297D" w:rsidRDefault="00E03672" w:rsidP="007C0FEA">
            <w:pPr>
              <w:jc w:val="center"/>
              <w:rPr>
                <w:b/>
                <w:lang w:val="sr-Cyrl-CS"/>
              </w:rPr>
            </w:pPr>
            <w:r w:rsidRPr="0071297D">
              <w:rPr>
                <w:b/>
                <w:lang w:val="sr-Cyrl-CS"/>
              </w:rPr>
              <w:t>9:05</w:t>
            </w:r>
          </w:p>
        </w:tc>
        <w:tc>
          <w:tcPr>
            <w:tcW w:w="570" w:type="dxa"/>
            <w:tcBorders>
              <w:left w:val="thinThickLargeGap" w:sz="24" w:space="0" w:color="auto"/>
              <w:right w:val="double" w:sz="4" w:space="0" w:color="auto"/>
            </w:tcBorders>
          </w:tcPr>
          <w:p w:rsidR="00E03672" w:rsidRPr="0071297D" w:rsidRDefault="00E03672" w:rsidP="007C0FEA">
            <w:pPr>
              <w:jc w:val="center"/>
              <w:rPr>
                <w:b/>
                <w:lang w:val="sr-Cyrl-CS"/>
              </w:rPr>
            </w:pPr>
            <w:r w:rsidRPr="0071297D">
              <w:rPr>
                <w:b/>
                <w:lang w:val="sr-Cyrl-CS"/>
              </w:rPr>
              <w:t>2.</w:t>
            </w:r>
          </w:p>
        </w:tc>
        <w:tc>
          <w:tcPr>
            <w:tcW w:w="1417" w:type="dxa"/>
            <w:gridSpan w:val="2"/>
            <w:tcBorders>
              <w:left w:val="double" w:sz="4" w:space="0" w:color="auto"/>
            </w:tcBorders>
          </w:tcPr>
          <w:p w:rsidR="00E03672" w:rsidRPr="0071297D" w:rsidRDefault="00E03672" w:rsidP="007C0FEA">
            <w:pPr>
              <w:jc w:val="center"/>
              <w:rPr>
                <w:b/>
                <w:lang w:val="sr-Cyrl-CS"/>
              </w:rPr>
            </w:pPr>
          </w:p>
        </w:tc>
        <w:tc>
          <w:tcPr>
            <w:tcW w:w="1418" w:type="dxa"/>
          </w:tcPr>
          <w:p w:rsidR="00E03672" w:rsidRPr="0071297D" w:rsidRDefault="00E03672" w:rsidP="007C0FEA">
            <w:pPr>
              <w:jc w:val="center"/>
              <w:rPr>
                <w:b/>
                <w:lang w:val="sr-Cyrl-CS"/>
              </w:rPr>
            </w:pPr>
            <w:r w:rsidRPr="0071297D">
              <w:rPr>
                <w:b/>
                <w:lang w:val="sr-Cyrl-CS"/>
              </w:rPr>
              <w:t>14:20</w:t>
            </w:r>
          </w:p>
        </w:tc>
        <w:tc>
          <w:tcPr>
            <w:tcW w:w="1306" w:type="dxa"/>
          </w:tcPr>
          <w:p w:rsidR="00E03672" w:rsidRPr="0071297D" w:rsidRDefault="00E03672" w:rsidP="007C0FEA">
            <w:pPr>
              <w:jc w:val="center"/>
              <w:rPr>
                <w:b/>
                <w:lang w:val="sr-Cyrl-CS"/>
              </w:rPr>
            </w:pPr>
            <w:r w:rsidRPr="0071297D">
              <w:rPr>
                <w:b/>
                <w:lang w:val="sr-Cyrl-CS"/>
              </w:rPr>
              <w:t>15:05</w:t>
            </w:r>
          </w:p>
        </w:tc>
      </w:tr>
      <w:tr w:rsidR="00E03672" w:rsidRPr="0071297D" w:rsidTr="00675070">
        <w:trPr>
          <w:jc w:val="center"/>
        </w:trPr>
        <w:tc>
          <w:tcPr>
            <w:tcW w:w="534" w:type="dxa"/>
            <w:tcBorders>
              <w:right w:val="double" w:sz="4" w:space="0" w:color="auto"/>
            </w:tcBorders>
          </w:tcPr>
          <w:p w:rsidR="00E03672" w:rsidRPr="0071297D" w:rsidRDefault="00E03672" w:rsidP="007C0FEA">
            <w:pPr>
              <w:jc w:val="center"/>
              <w:rPr>
                <w:b/>
                <w:lang w:val="sr-Cyrl-CS"/>
              </w:rPr>
            </w:pPr>
            <w:r w:rsidRPr="0071297D">
              <w:rPr>
                <w:b/>
                <w:lang w:val="sr-Cyrl-CS"/>
              </w:rPr>
              <w:t>3.</w:t>
            </w:r>
          </w:p>
        </w:tc>
        <w:tc>
          <w:tcPr>
            <w:tcW w:w="1275" w:type="dxa"/>
            <w:tcBorders>
              <w:left w:val="double" w:sz="4" w:space="0" w:color="auto"/>
            </w:tcBorders>
          </w:tcPr>
          <w:p w:rsidR="00E03672" w:rsidRPr="0071297D" w:rsidRDefault="00E03672" w:rsidP="007C0FEA">
            <w:pPr>
              <w:jc w:val="center"/>
              <w:rPr>
                <w:b/>
                <w:lang w:val="sr-Cyrl-CS"/>
              </w:rPr>
            </w:pPr>
          </w:p>
        </w:tc>
        <w:tc>
          <w:tcPr>
            <w:tcW w:w="1418" w:type="dxa"/>
          </w:tcPr>
          <w:p w:rsidR="00E03672" w:rsidRPr="0071297D" w:rsidRDefault="00E03672" w:rsidP="007C0FEA">
            <w:pPr>
              <w:jc w:val="center"/>
              <w:rPr>
                <w:b/>
                <w:lang w:val="sr-Cyrl-CS"/>
              </w:rPr>
            </w:pPr>
            <w:r w:rsidRPr="0071297D">
              <w:rPr>
                <w:b/>
                <w:lang w:val="sr-Cyrl-CS"/>
              </w:rPr>
              <w:t>9:25</w:t>
            </w:r>
          </w:p>
        </w:tc>
        <w:tc>
          <w:tcPr>
            <w:tcW w:w="1278" w:type="dxa"/>
            <w:tcBorders>
              <w:right w:val="thinThickLargeGap" w:sz="24" w:space="0" w:color="auto"/>
            </w:tcBorders>
          </w:tcPr>
          <w:p w:rsidR="00E03672" w:rsidRPr="0071297D" w:rsidRDefault="00E03672" w:rsidP="007C0FEA">
            <w:pPr>
              <w:jc w:val="center"/>
              <w:rPr>
                <w:b/>
                <w:lang w:val="sr-Cyrl-CS"/>
              </w:rPr>
            </w:pPr>
            <w:r w:rsidRPr="0071297D">
              <w:rPr>
                <w:b/>
                <w:lang w:val="sr-Cyrl-CS"/>
              </w:rPr>
              <w:t>10:10</w:t>
            </w:r>
          </w:p>
        </w:tc>
        <w:tc>
          <w:tcPr>
            <w:tcW w:w="570" w:type="dxa"/>
            <w:tcBorders>
              <w:left w:val="thinThickLargeGap" w:sz="24" w:space="0" w:color="auto"/>
              <w:right w:val="double" w:sz="4" w:space="0" w:color="auto"/>
            </w:tcBorders>
          </w:tcPr>
          <w:p w:rsidR="00E03672" w:rsidRPr="0071297D" w:rsidRDefault="00E03672" w:rsidP="007C0FEA">
            <w:pPr>
              <w:jc w:val="center"/>
              <w:rPr>
                <w:b/>
                <w:lang w:val="sr-Cyrl-CS"/>
              </w:rPr>
            </w:pPr>
            <w:r w:rsidRPr="0071297D">
              <w:rPr>
                <w:b/>
                <w:lang w:val="sr-Cyrl-CS"/>
              </w:rPr>
              <w:t>3.</w:t>
            </w:r>
          </w:p>
        </w:tc>
        <w:tc>
          <w:tcPr>
            <w:tcW w:w="1417" w:type="dxa"/>
            <w:gridSpan w:val="2"/>
            <w:tcBorders>
              <w:left w:val="double" w:sz="4" w:space="0" w:color="auto"/>
            </w:tcBorders>
          </w:tcPr>
          <w:p w:rsidR="00E03672" w:rsidRPr="0071297D" w:rsidRDefault="00E03672" w:rsidP="007C0FEA">
            <w:pPr>
              <w:jc w:val="center"/>
              <w:rPr>
                <w:b/>
                <w:lang w:val="sr-Cyrl-CS"/>
              </w:rPr>
            </w:pPr>
          </w:p>
        </w:tc>
        <w:tc>
          <w:tcPr>
            <w:tcW w:w="1418" w:type="dxa"/>
          </w:tcPr>
          <w:p w:rsidR="00E03672" w:rsidRPr="0071297D" w:rsidRDefault="00E03672" w:rsidP="007C0FEA">
            <w:pPr>
              <w:jc w:val="center"/>
              <w:rPr>
                <w:b/>
                <w:lang w:val="sr-Cyrl-CS"/>
              </w:rPr>
            </w:pPr>
            <w:r w:rsidRPr="0071297D">
              <w:rPr>
                <w:b/>
                <w:lang w:val="sr-Cyrl-CS"/>
              </w:rPr>
              <w:t>15:25</w:t>
            </w:r>
          </w:p>
        </w:tc>
        <w:tc>
          <w:tcPr>
            <w:tcW w:w="1306" w:type="dxa"/>
          </w:tcPr>
          <w:p w:rsidR="00E03672" w:rsidRPr="0071297D" w:rsidRDefault="00E03672" w:rsidP="007C0FEA">
            <w:pPr>
              <w:jc w:val="center"/>
              <w:rPr>
                <w:b/>
                <w:lang w:val="sr-Cyrl-CS"/>
              </w:rPr>
            </w:pPr>
            <w:r w:rsidRPr="0071297D">
              <w:rPr>
                <w:b/>
                <w:lang w:val="sr-Cyrl-CS"/>
              </w:rPr>
              <w:t>16:10</w:t>
            </w:r>
          </w:p>
        </w:tc>
      </w:tr>
      <w:tr w:rsidR="00E03672" w:rsidRPr="0071297D" w:rsidTr="00675070">
        <w:trPr>
          <w:jc w:val="center"/>
        </w:trPr>
        <w:tc>
          <w:tcPr>
            <w:tcW w:w="534" w:type="dxa"/>
            <w:tcBorders>
              <w:right w:val="double" w:sz="4" w:space="0" w:color="auto"/>
            </w:tcBorders>
          </w:tcPr>
          <w:p w:rsidR="00E03672" w:rsidRPr="0071297D" w:rsidRDefault="00E03672" w:rsidP="007C0FEA">
            <w:pPr>
              <w:jc w:val="center"/>
              <w:rPr>
                <w:b/>
                <w:lang w:val="sr-Cyrl-CS"/>
              </w:rPr>
            </w:pPr>
            <w:r w:rsidRPr="0071297D">
              <w:rPr>
                <w:b/>
                <w:lang w:val="sr-Cyrl-CS"/>
              </w:rPr>
              <w:t>4.</w:t>
            </w:r>
          </w:p>
        </w:tc>
        <w:tc>
          <w:tcPr>
            <w:tcW w:w="1275" w:type="dxa"/>
            <w:tcBorders>
              <w:left w:val="double" w:sz="4" w:space="0" w:color="auto"/>
            </w:tcBorders>
          </w:tcPr>
          <w:p w:rsidR="00E03672" w:rsidRPr="0071297D" w:rsidRDefault="00E03672" w:rsidP="007C0FEA">
            <w:pPr>
              <w:jc w:val="center"/>
              <w:rPr>
                <w:b/>
                <w:lang w:val="sr-Cyrl-CS"/>
              </w:rPr>
            </w:pPr>
          </w:p>
        </w:tc>
        <w:tc>
          <w:tcPr>
            <w:tcW w:w="1418" w:type="dxa"/>
          </w:tcPr>
          <w:p w:rsidR="00E03672" w:rsidRPr="0071297D" w:rsidRDefault="00E03672" w:rsidP="007C0FEA">
            <w:pPr>
              <w:jc w:val="center"/>
              <w:rPr>
                <w:b/>
                <w:lang w:val="sr-Cyrl-CS"/>
              </w:rPr>
            </w:pPr>
            <w:r w:rsidRPr="0071297D">
              <w:rPr>
                <w:b/>
                <w:lang w:val="sr-Cyrl-CS"/>
              </w:rPr>
              <w:t>10:15</w:t>
            </w:r>
          </w:p>
        </w:tc>
        <w:tc>
          <w:tcPr>
            <w:tcW w:w="1278" w:type="dxa"/>
            <w:tcBorders>
              <w:right w:val="thinThickLargeGap" w:sz="24" w:space="0" w:color="auto"/>
            </w:tcBorders>
          </w:tcPr>
          <w:p w:rsidR="00E03672" w:rsidRPr="0071297D" w:rsidRDefault="00E03672" w:rsidP="007C0FEA">
            <w:pPr>
              <w:jc w:val="center"/>
              <w:rPr>
                <w:b/>
                <w:lang w:val="sr-Cyrl-CS"/>
              </w:rPr>
            </w:pPr>
            <w:r w:rsidRPr="0071297D">
              <w:rPr>
                <w:b/>
                <w:lang w:val="sr-Cyrl-CS"/>
              </w:rPr>
              <w:t>11:00</w:t>
            </w:r>
          </w:p>
        </w:tc>
        <w:tc>
          <w:tcPr>
            <w:tcW w:w="570" w:type="dxa"/>
            <w:tcBorders>
              <w:left w:val="thinThickLargeGap" w:sz="24" w:space="0" w:color="auto"/>
              <w:right w:val="double" w:sz="4" w:space="0" w:color="auto"/>
            </w:tcBorders>
          </w:tcPr>
          <w:p w:rsidR="00E03672" w:rsidRPr="0071297D" w:rsidRDefault="00E03672" w:rsidP="007C0FEA">
            <w:pPr>
              <w:jc w:val="center"/>
              <w:rPr>
                <w:b/>
                <w:lang w:val="sr-Cyrl-CS"/>
              </w:rPr>
            </w:pPr>
            <w:r w:rsidRPr="0071297D">
              <w:rPr>
                <w:b/>
                <w:lang w:val="sr-Cyrl-CS"/>
              </w:rPr>
              <w:t>4.</w:t>
            </w:r>
          </w:p>
        </w:tc>
        <w:tc>
          <w:tcPr>
            <w:tcW w:w="1417" w:type="dxa"/>
            <w:gridSpan w:val="2"/>
            <w:tcBorders>
              <w:left w:val="double" w:sz="4" w:space="0" w:color="auto"/>
            </w:tcBorders>
          </w:tcPr>
          <w:p w:rsidR="00E03672" w:rsidRPr="0071297D" w:rsidRDefault="00E03672" w:rsidP="007C0FEA">
            <w:pPr>
              <w:jc w:val="center"/>
              <w:rPr>
                <w:b/>
                <w:lang w:val="sr-Cyrl-CS"/>
              </w:rPr>
            </w:pPr>
          </w:p>
        </w:tc>
        <w:tc>
          <w:tcPr>
            <w:tcW w:w="1418" w:type="dxa"/>
          </w:tcPr>
          <w:p w:rsidR="00E03672" w:rsidRPr="0071297D" w:rsidRDefault="00E03672" w:rsidP="007C0FEA">
            <w:pPr>
              <w:jc w:val="center"/>
              <w:rPr>
                <w:b/>
                <w:lang w:val="sr-Cyrl-CS"/>
              </w:rPr>
            </w:pPr>
            <w:r w:rsidRPr="0071297D">
              <w:rPr>
                <w:b/>
                <w:lang w:val="sr-Cyrl-CS"/>
              </w:rPr>
              <w:t>16:15</w:t>
            </w:r>
          </w:p>
        </w:tc>
        <w:tc>
          <w:tcPr>
            <w:tcW w:w="1306" w:type="dxa"/>
          </w:tcPr>
          <w:p w:rsidR="00E03672" w:rsidRPr="0071297D" w:rsidRDefault="00E03672" w:rsidP="007C0FEA">
            <w:pPr>
              <w:jc w:val="center"/>
              <w:rPr>
                <w:b/>
                <w:lang w:val="sr-Cyrl-CS"/>
              </w:rPr>
            </w:pPr>
            <w:r w:rsidRPr="0071297D">
              <w:rPr>
                <w:b/>
                <w:lang w:val="sr-Cyrl-CS"/>
              </w:rPr>
              <w:t>17:00</w:t>
            </w:r>
          </w:p>
        </w:tc>
      </w:tr>
      <w:tr w:rsidR="00E03672" w:rsidRPr="0071297D" w:rsidTr="00675070">
        <w:trPr>
          <w:jc w:val="center"/>
        </w:trPr>
        <w:tc>
          <w:tcPr>
            <w:tcW w:w="534" w:type="dxa"/>
            <w:tcBorders>
              <w:right w:val="double" w:sz="4" w:space="0" w:color="auto"/>
            </w:tcBorders>
          </w:tcPr>
          <w:p w:rsidR="00E03672" w:rsidRPr="0071297D" w:rsidRDefault="00E03672" w:rsidP="007C0FEA">
            <w:pPr>
              <w:jc w:val="center"/>
              <w:rPr>
                <w:b/>
                <w:lang w:val="sr-Cyrl-CS"/>
              </w:rPr>
            </w:pPr>
            <w:r w:rsidRPr="0071297D">
              <w:rPr>
                <w:b/>
                <w:lang w:val="sr-Cyrl-CS"/>
              </w:rPr>
              <w:t>5.</w:t>
            </w:r>
          </w:p>
        </w:tc>
        <w:tc>
          <w:tcPr>
            <w:tcW w:w="1275" w:type="dxa"/>
            <w:tcBorders>
              <w:left w:val="double" w:sz="4" w:space="0" w:color="auto"/>
            </w:tcBorders>
          </w:tcPr>
          <w:p w:rsidR="00E03672" w:rsidRPr="0071297D" w:rsidRDefault="00E03672" w:rsidP="007C0FEA">
            <w:pPr>
              <w:jc w:val="center"/>
              <w:rPr>
                <w:b/>
                <w:lang w:val="sr-Cyrl-CS"/>
              </w:rPr>
            </w:pPr>
          </w:p>
        </w:tc>
        <w:tc>
          <w:tcPr>
            <w:tcW w:w="1418" w:type="dxa"/>
          </w:tcPr>
          <w:p w:rsidR="00E03672" w:rsidRPr="0071297D" w:rsidRDefault="00E03672" w:rsidP="007C0FEA">
            <w:pPr>
              <w:jc w:val="center"/>
              <w:rPr>
                <w:b/>
                <w:lang w:val="sr-Cyrl-CS"/>
              </w:rPr>
            </w:pPr>
            <w:r w:rsidRPr="0071297D">
              <w:rPr>
                <w:b/>
                <w:lang w:val="sr-Cyrl-CS"/>
              </w:rPr>
              <w:t>11:05</w:t>
            </w:r>
          </w:p>
        </w:tc>
        <w:tc>
          <w:tcPr>
            <w:tcW w:w="1278" w:type="dxa"/>
            <w:tcBorders>
              <w:right w:val="thinThickLargeGap" w:sz="24" w:space="0" w:color="auto"/>
            </w:tcBorders>
          </w:tcPr>
          <w:p w:rsidR="00E03672" w:rsidRPr="0071297D" w:rsidRDefault="00E03672" w:rsidP="007C0FEA">
            <w:pPr>
              <w:jc w:val="center"/>
              <w:rPr>
                <w:b/>
                <w:lang w:val="sr-Cyrl-CS"/>
              </w:rPr>
            </w:pPr>
            <w:r w:rsidRPr="0071297D">
              <w:rPr>
                <w:b/>
                <w:lang w:val="sr-Cyrl-CS"/>
              </w:rPr>
              <w:t>11:50</w:t>
            </w:r>
          </w:p>
        </w:tc>
        <w:tc>
          <w:tcPr>
            <w:tcW w:w="570" w:type="dxa"/>
            <w:tcBorders>
              <w:left w:val="thinThickLargeGap" w:sz="24" w:space="0" w:color="auto"/>
              <w:right w:val="double" w:sz="4" w:space="0" w:color="auto"/>
            </w:tcBorders>
          </w:tcPr>
          <w:p w:rsidR="00E03672" w:rsidRPr="0071297D" w:rsidRDefault="00E03672" w:rsidP="007C0FEA">
            <w:pPr>
              <w:jc w:val="center"/>
              <w:rPr>
                <w:b/>
                <w:lang w:val="sr-Cyrl-CS"/>
              </w:rPr>
            </w:pPr>
            <w:r w:rsidRPr="0071297D">
              <w:rPr>
                <w:b/>
                <w:lang w:val="sr-Cyrl-CS"/>
              </w:rPr>
              <w:t>5.</w:t>
            </w:r>
          </w:p>
        </w:tc>
        <w:tc>
          <w:tcPr>
            <w:tcW w:w="1417" w:type="dxa"/>
            <w:gridSpan w:val="2"/>
            <w:tcBorders>
              <w:left w:val="double" w:sz="4" w:space="0" w:color="auto"/>
            </w:tcBorders>
          </w:tcPr>
          <w:p w:rsidR="00E03672" w:rsidRPr="0071297D" w:rsidRDefault="00E03672" w:rsidP="007C0FEA">
            <w:pPr>
              <w:jc w:val="center"/>
              <w:rPr>
                <w:b/>
                <w:lang w:val="sr-Cyrl-CS"/>
              </w:rPr>
            </w:pPr>
          </w:p>
        </w:tc>
        <w:tc>
          <w:tcPr>
            <w:tcW w:w="1418" w:type="dxa"/>
          </w:tcPr>
          <w:p w:rsidR="00E03672" w:rsidRPr="0071297D" w:rsidRDefault="00E03672" w:rsidP="007C0FEA">
            <w:pPr>
              <w:jc w:val="center"/>
              <w:rPr>
                <w:b/>
                <w:lang w:val="sr-Cyrl-CS"/>
              </w:rPr>
            </w:pPr>
            <w:r w:rsidRPr="0071297D">
              <w:rPr>
                <w:b/>
                <w:lang w:val="sr-Cyrl-CS"/>
              </w:rPr>
              <w:t>17:05</w:t>
            </w:r>
          </w:p>
        </w:tc>
        <w:tc>
          <w:tcPr>
            <w:tcW w:w="1306" w:type="dxa"/>
          </w:tcPr>
          <w:p w:rsidR="00E03672" w:rsidRPr="0071297D" w:rsidRDefault="00E03672" w:rsidP="007C0FEA">
            <w:pPr>
              <w:jc w:val="center"/>
              <w:rPr>
                <w:b/>
                <w:lang w:val="sr-Cyrl-CS"/>
              </w:rPr>
            </w:pPr>
            <w:r w:rsidRPr="0071297D">
              <w:rPr>
                <w:b/>
                <w:lang w:val="sr-Cyrl-CS"/>
              </w:rPr>
              <w:t>17:50</w:t>
            </w:r>
          </w:p>
        </w:tc>
      </w:tr>
      <w:tr w:rsidR="00E03672" w:rsidRPr="0071297D" w:rsidTr="00675070">
        <w:trPr>
          <w:jc w:val="center"/>
        </w:trPr>
        <w:tc>
          <w:tcPr>
            <w:tcW w:w="534" w:type="dxa"/>
            <w:tcBorders>
              <w:right w:val="double" w:sz="4" w:space="0" w:color="auto"/>
            </w:tcBorders>
          </w:tcPr>
          <w:p w:rsidR="00E03672" w:rsidRPr="0071297D" w:rsidRDefault="00E03672" w:rsidP="007C0FEA">
            <w:pPr>
              <w:jc w:val="center"/>
              <w:rPr>
                <w:b/>
                <w:lang w:val="sr-Cyrl-CS"/>
              </w:rPr>
            </w:pPr>
            <w:r w:rsidRPr="0071297D">
              <w:rPr>
                <w:b/>
                <w:lang w:val="sr-Cyrl-CS"/>
              </w:rPr>
              <w:t>6.</w:t>
            </w:r>
          </w:p>
        </w:tc>
        <w:tc>
          <w:tcPr>
            <w:tcW w:w="1275" w:type="dxa"/>
            <w:tcBorders>
              <w:left w:val="double" w:sz="4" w:space="0" w:color="auto"/>
            </w:tcBorders>
          </w:tcPr>
          <w:p w:rsidR="00E03672" w:rsidRPr="0071297D" w:rsidRDefault="00E03672" w:rsidP="007C0FEA">
            <w:pPr>
              <w:jc w:val="center"/>
              <w:rPr>
                <w:b/>
                <w:lang w:val="sr-Cyrl-CS"/>
              </w:rPr>
            </w:pPr>
          </w:p>
        </w:tc>
        <w:tc>
          <w:tcPr>
            <w:tcW w:w="1418" w:type="dxa"/>
          </w:tcPr>
          <w:p w:rsidR="00E03672" w:rsidRPr="0071297D" w:rsidRDefault="00E03672" w:rsidP="007C0FEA">
            <w:pPr>
              <w:jc w:val="center"/>
              <w:rPr>
                <w:b/>
                <w:lang w:val="sr-Cyrl-CS"/>
              </w:rPr>
            </w:pPr>
            <w:r w:rsidRPr="0071297D">
              <w:rPr>
                <w:b/>
                <w:lang w:val="sr-Cyrl-CS"/>
              </w:rPr>
              <w:t>11:55</w:t>
            </w:r>
          </w:p>
        </w:tc>
        <w:tc>
          <w:tcPr>
            <w:tcW w:w="1278" w:type="dxa"/>
            <w:tcBorders>
              <w:right w:val="thinThickLargeGap" w:sz="24" w:space="0" w:color="auto"/>
            </w:tcBorders>
          </w:tcPr>
          <w:p w:rsidR="00E03672" w:rsidRPr="0071297D" w:rsidRDefault="00E03672" w:rsidP="007C0FEA">
            <w:pPr>
              <w:jc w:val="center"/>
              <w:rPr>
                <w:b/>
                <w:lang w:val="sr-Cyrl-CS"/>
              </w:rPr>
            </w:pPr>
            <w:r w:rsidRPr="0071297D">
              <w:rPr>
                <w:b/>
                <w:lang w:val="sr-Cyrl-CS"/>
              </w:rPr>
              <w:t>12:40</w:t>
            </w:r>
          </w:p>
        </w:tc>
        <w:tc>
          <w:tcPr>
            <w:tcW w:w="570" w:type="dxa"/>
            <w:tcBorders>
              <w:left w:val="thinThickLargeGap" w:sz="24" w:space="0" w:color="auto"/>
              <w:right w:val="double" w:sz="4" w:space="0" w:color="auto"/>
            </w:tcBorders>
          </w:tcPr>
          <w:p w:rsidR="00E03672" w:rsidRPr="0071297D" w:rsidRDefault="00E03672" w:rsidP="007C0FEA">
            <w:pPr>
              <w:jc w:val="center"/>
              <w:rPr>
                <w:b/>
                <w:lang w:val="sr-Cyrl-CS"/>
              </w:rPr>
            </w:pPr>
            <w:r w:rsidRPr="0071297D">
              <w:rPr>
                <w:b/>
                <w:lang w:val="sr-Cyrl-CS"/>
              </w:rPr>
              <w:t>6.</w:t>
            </w:r>
          </w:p>
        </w:tc>
        <w:tc>
          <w:tcPr>
            <w:tcW w:w="1417" w:type="dxa"/>
            <w:gridSpan w:val="2"/>
            <w:tcBorders>
              <w:left w:val="double" w:sz="4" w:space="0" w:color="auto"/>
            </w:tcBorders>
          </w:tcPr>
          <w:p w:rsidR="00E03672" w:rsidRPr="0071297D" w:rsidRDefault="00E03672" w:rsidP="007C0FEA">
            <w:pPr>
              <w:jc w:val="center"/>
              <w:rPr>
                <w:b/>
                <w:lang w:val="sr-Cyrl-CS"/>
              </w:rPr>
            </w:pPr>
          </w:p>
        </w:tc>
        <w:tc>
          <w:tcPr>
            <w:tcW w:w="1418" w:type="dxa"/>
          </w:tcPr>
          <w:p w:rsidR="00E03672" w:rsidRPr="0071297D" w:rsidRDefault="00E03672" w:rsidP="007C0FEA">
            <w:pPr>
              <w:jc w:val="center"/>
              <w:rPr>
                <w:b/>
                <w:lang w:val="sr-Cyrl-CS"/>
              </w:rPr>
            </w:pPr>
            <w:r w:rsidRPr="0071297D">
              <w:rPr>
                <w:b/>
                <w:lang w:val="sr-Cyrl-CS"/>
              </w:rPr>
              <w:t>17:55</w:t>
            </w:r>
          </w:p>
        </w:tc>
        <w:tc>
          <w:tcPr>
            <w:tcW w:w="1306" w:type="dxa"/>
          </w:tcPr>
          <w:p w:rsidR="00E03672" w:rsidRPr="0071297D" w:rsidRDefault="00E03672" w:rsidP="007C0FEA">
            <w:pPr>
              <w:jc w:val="center"/>
              <w:rPr>
                <w:b/>
                <w:lang w:val="sr-Cyrl-CS"/>
              </w:rPr>
            </w:pPr>
            <w:r w:rsidRPr="0071297D">
              <w:rPr>
                <w:b/>
                <w:lang w:val="sr-Cyrl-CS"/>
              </w:rPr>
              <w:t>18:40</w:t>
            </w:r>
          </w:p>
        </w:tc>
      </w:tr>
      <w:tr w:rsidR="00E03672" w:rsidRPr="0071297D" w:rsidTr="00675070">
        <w:trPr>
          <w:jc w:val="center"/>
        </w:trPr>
        <w:tc>
          <w:tcPr>
            <w:tcW w:w="534" w:type="dxa"/>
            <w:tcBorders>
              <w:right w:val="double" w:sz="4" w:space="0" w:color="auto"/>
            </w:tcBorders>
          </w:tcPr>
          <w:p w:rsidR="00E03672" w:rsidRPr="0071297D" w:rsidRDefault="00E03672" w:rsidP="007C0FEA">
            <w:pPr>
              <w:jc w:val="center"/>
              <w:rPr>
                <w:b/>
                <w:lang w:val="sr-Cyrl-CS"/>
              </w:rPr>
            </w:pPr>
            <w:r w:rsidRPr="0071297D">
              <w:rPr>
                <w:b/>
                <w:lang w:val="sr-Cyrl-CS"/>
              </w:rPr>
              <w:t>7.</w:t>
            </w:r>
          </w:p>
        </w:tc>
        <w:tc>
          <w:tcPr>
            <w:tcW w:w="1275" w:type="dxa"/>
            <w:tcBorders>
              <w:left w:val="double" w:sz="4" w:space="0" w:color="auto"/>
            </w:tcBorders>
          </w:tcPr>
          <w:p w:rsidR="00E03672" w:rsidRPr="0071297D" w:rsidRDefault="00E03672" w:rsidP="007C0FEA">
            <w:pPr>
              <w:jc w:val="center"/>
              <w:rPr>
                <w:b/>
                <w:lang w:val="sr-Cyrl-CS"/>
              </w:rPr>
            </w:pPr>
          </w:p>
        </w:tc>
        <w:tc>
          <w:tcPr>
            <w:tcW w:w="1418" w:type="dxa"/>
          </w:tcPr>
          <w:p w:rsidR="00E03672" w:rsidRPr="0071297D" w:rsidRDefault="00E03672" w:rsidP="007C0FEA">
            <w:pPr>
              <w:jc w:val="center"/>
              <w:rPr>
                <w:b/>
                <w:lang w:val="sr-Cyrl-CS"/>
              </w:rPr>
            </w:pPr>
            <w:r w:rsidRPr="0071297D">
              <w:rPr>
                <w:b/>
                <w:lang w:val="sr-Cyrl-CS"/>
              </w:rPr>
              <w:t>12:45</w:t>
            </w:r>
          </w:p>
        </w:tc>
        <w:tc>
          <w:tcPr>
            <w:tcW w:w="1278" w:type="dxa"/>
            <w:tcBorders>
              <w:right w:val="thinThickLargeGap" w:sz="24" w:space="0" w:color="auto"/>
            </w:tcBorders>
          </w:tcPr>
          <w:p w:rsidR="00E03672" w:rsidRPr="0071297D" w:rsidRDefault="00E03672" w:rsidP="007C0FEA">
            <w:pPr>
              <w:jc w:val="center"/>
              <w:rPr>
                <w:b/>
                <w:lang w:val="sr-Cyrl-CS"/>
              </w:rPr>
            </w:pPr>
            <w:r w:rsidRPr="0071297D">
              <w:rPr>
                <w:b/>
                <w:lang w:val="sr-Cyrl-CS"/>
              </w:rPr>
              <w:t>13:30</w:t>
            </w:r>
          </w:p>
        </w:tc>
        <w:tc>
          <w:tcPr>
            <w:tcW w:w="570" w:type="dxa"/>
            <w:tcBorders>
              <w:left w:val="thinThickLargeGap" w:sz="24" w:space="0" w:color="auto"/>
              <w:right w:val="double" w:sz="4" w:space="0" w:color="auto"/>
            </w:tcBorders>
          </w:tcPr>
          <w:p w:rsidR="00E03672" w:rsidRPr="0071297D" w:rsidRDefault="00E03672" w:rsidP="007C0FEA">
            <w:pPr>
              <w:jc w:val="center"/>
              <w:rPr>
                <w:b/>
                <w:lang w:val="sr-Cyrl-CS"/>
              </w:rPr>
            </w:pPr>
            <w:r w:rsidRPr="0071297D">
              <w:rPr>
                <w:b/>
                <w:lang w:val="sr-Cyrl-CS"/>
              </w:rPr>
              <w:t>7.</w:t>
            </w:r>
          </w:p>
        </w:tc>
        <w:tc>
          <w:tcPr>
            <w:tcW w:w="1417" w:type="dxa"/>
            <w:gridSpan w:val="2"/>
            <w:tcBorders>
              <w:left w:val="double" w:sz="4" w:space="0" w:color="auto"/>
            </w:tcBorders>
          </w:tcPr>
          <w:p w:rsidR="00E03672" w:rsidRPr="0071297D" w:rsidRDefault="00E03672" w:rsidP="007C0FEA">
            <w:pPr>
              <w:jc w:val="center"/>
              <w:rPr>
                <w:b/>
                <w:lang w:val="sr-Cyrl-CS"/>
              </w:rPr>
            </w:pPr>
          </w:p>
        </w:tc>
        <w:tc>
          <w:tcPr>
            <w:tcW w:w="1418" w:type="dxa"/>
          </w:tcPr>
          <w:p w:rsidR="00E03672" w:rsidRPr="0071297D" w:rsidRDefault="00E03672" w:rsidP="007C0FEA">
            <w:pPr>
              <w:jc w:val="center"/>
              <w:rPr>
                <w:b/>
                <w:lang w:val="sr-Cyrl-CS"/>
              </w:rPr>
            </w:pPr>
            <w:r w:rsidRPr="0071297D">
              <w:rPr>
                <w:b/>
                <w:lang w:val="sr-Cyrl-CS"/>
              </w:rPr>
              <w:t>18:45</w:t>
            </w:r>
          </w:p>
        </w:tc>
        <w:tc>
          <w:tcPr>
            <w:tcW w:w="1306" w:type="dxa"/>
          </w:tcPr>
          <w:p w:rsidR="00E03672" w:rsidRPr="0071297D" w:rsidRDefault="00E03672" w:rsidP="007C0FEA">
            <w:pPr>
              <w:jc w:val="center"/>
              <w:rPr>
                <w:b/>
                <w:lang w:val="sr-Cyrl-CS"/>
              </w:rPr>
            </w:pPr>
            <w:r w:rsidRPr="0071297D">
              <w:rPr>
                <w:b/>
                <w:lang w:val="sr-Cyrl-CS"/>
              </w:rPr>
              <w:t>19:30</w:t>
            </w:r>
          </w:p>
        </w:tc>
      </w:tr>
    </w:tbl>
    <w:p w:rsidR="00E03672" w:rsidRDefault="00E03672" w:rsidP="00E03672">
      <w:pPr>
        <w:rPr>
          <w:lang w:val="sr-Cyrl-CS"/>
        </w:rPr>
      </w:pPr>
    </w:p>
    <w:p w:rsidR="00E03672" w:rsidRPr="00432F96" w:rsidRDefault="00E03672" w:rsidP="00E03672">
      <w:pPr>
        <w:rPr>
          <w:lang w:val="sr-Cyrl-CS"/>
        </w:rPr>
      </w:pPr>
    </w:p>
    <w:p w:rsidR="00C75697" w:rsidRDefault="00C75697" w:rsidP="00E03672">
      <w:pPr>
        <w:jc w:val="center"/>
        <w:rPr>
          <w:b/>
          <w:sz w:val="24"/>
          <w:szCs w:val="24"/>
          <w:lang w:val="sr-Cyrl-CS"/>
        </w:rPr>
      </w:pPr>
    </w:p>
    <w:p w:rsidR="00C75697" w:rsidRDefault="00C75697" w:rsidP="00E03672">
      <w:pPr>
        <w:jc w:val="center"/>
        <w:rPr>
          <w:b/>
          <w:sz w:val="24"/>
          <w:szCs w:val="24"/>
          <w:lang w:val="sr-Cyrl-CS"/>
        </w:rPr>
      </w:pPr>
    </w:p>
    <w:p w:rsidR="00C75697" w:rsidRDefault="00C75697" w:rsidP="00E03672">
      <w:pPr>
        <w:jc w:val="center"/>
        <w:rPr>
          <w:b/>
          <w:sz w:val="24"/>
          <w:szCs w:val="24"/>
          <w:lang w:val="sr-Cyrl-CS"/>
        </w:rPr>
      </w:pPr>
    </w:p>
    <w:p w:rsidR="00E03672" w:rsidRPr="00ED7FCF" w:rsidRDefault="00E03672" w:rsidP="00E03672">
      <w:pPr>
        <w:jc w:val="center"/>
        <w:rPr>
          <w:b/>
          <w:sz w:val="24"/>
          <w:szCs w:val="24"/>
          <w:lang w:val="sr-Cyrl-CS"/>
        </w:rPr>
      </w:pPr>
      <w:r w:rsidRPr="00ED7FCF">
        <w:rPr>
          <w:b/>
          <w:sz w:val="24"/>
          <w:szCs w:val="24"/>
          <w:lang w:val="sr-Cyrl-CS"/>
        </w:rPr>
        <w:lastRenderedPageBreak/>
        <w:t>4.5.ДЕЖУРСТВО У ШКОЛИ</w:t>
      </w:r>
    </w:p>
    <w:p w:rsidR="00E03672" w:rsidRDefault="00E03672" w:rsidP="00E03672">
      <w:pPr>
        <w:pStyle w:val="NoSpacing"/>
        <w:ind w:firstLine="708"/>
        <w:jc w:val="both"/>
        <w:rPr>
          <w:lang w:val="sr-Cyrl-CS"/>
        </w:rPr>
      </w:pPr>
      <w:r w:rsidRPr="00984499">
        <w:rPr>
          <w:lang w:val="sr-Cyrl-CS"/>
        </w:rPr>
        <w:t xml:space="preserve">Дежурства </w:t>
      </w:r>
      <w:r>
        <w:rPr>
          <w:lang w:val="sr-Cyrl-CS"/>
        </w:rPr>
        <w:t>запослених у школи и ученика, регулисана су Правилима понашања ученика, запослених и родитеља ученика Основне школе „Вук Караџић“.</w:t>
      </w:r>
    </w:p>
    <w:p w:rsidR="00E03672" w:rsidRDefault="00E03672" w:rsidP="00E03672">
      <w:pPr>
        <w:pStyle w:val="NoSpacing"/>
        <w:ind w:firstLine="708"/>
        <w:jc w:val="both"/>
        <w:rPr>
          <w:lang w:val="sr-Cyrl-CS"/>
        </w:rPr>
      </w:pPr>
      <w:r w:rsidRPr="007D0018">
        <w:rPr>
          <w:lang w:val="sr-Cyrl-CS"/>
        </w:rPr>
        <w:t xml:space="preserve">Дежурство у школи организовано је тако, да свакога дана </w:t>
      </w:r>
      <w:r>
        <w:rPr>
          <w:lang w:val="sr-Cyrl-CS"/>
        </w:rPr>
        <w:t>у делу зграде где се одвија разредна настава дежурни учитељи дежурају по двоје, тако што је један у ходнику, а други у школском дворишту. На дежурство долазе у 6:45 и остају на дежурству до 12:00.</w:t>
      </w:r>
    </w:p>
    <w:p w:rsidR="00E03672" w:rsidRDefault="00E03672" w:rsidP="00E03672">
      <w:pPr>
        <w:pStyle w:val="NoSpacing"/>
        <w:ind w:firstLine="708"/>
        <w:jc w:val="both"/>
        <w:rPr>
          <w:lang w:val="sr-Cyrl-CS"/>
        </w:rPr>
      </w:pPr>
      <w:r>
        <w:rPr>
          <w:lang w:val="sr-Cyrl-CS"/>
        </w:rPr>
        <w:t xml:space="preserve">У делу зграде где се одвија предметна настава </w:t>
      </w:r>
      <w:r w:rsidRPr="007D0018">
        <w:rPr>
          <w:lang w:val="sr-Cyrl-CS"/>
        </w:rPr>
        <w:t xml:space="preserve">дежура по </w:t>
      </w:r>
      <w:r>
        <w:rPr>
          <w:lang w:val="sr-Cyrl-CS"/>
        </w:rPr>
        <w:t xml:space="preserve">четири наставника (један у дворишту, два у ходнику , један у холу и кухињи). Дежурни наставници долазе на дежурство у 7:00 и остају на дежурству до 13:30, када се настава одвија у преподневној смени. Када се настава одвија у поподневној смени дежурни наставници долазе на дежурство у 13:00 и остају на дежурству до 19:30. </w:t>
      </w:r>
    </w:p>
    <w:p w:rsidR="00E03672" w:rsidRDefault="00E03672" w:rsidP="00E03672">
      <w:pPr>
        <w:pStyle w:val="NoSpacing"/>
        <w:ind w:firstLine="708"/>
        <w:jc w:val="both"/>
        <w:rPr>
          <w:lang w:val="sr-Cyrl-CS"/>
        </w:rPr>
      </w:pPr>
      <w:r>
        <w:rPr>
          <w:lang w:val="sr-Cyrl-CS"/>
        </w:rPr>
        <w:t>Свакога дана у холу школе, поред улаза, дежурају по два ученика, који на дежурство долазе пола сата пре  почетка наставе и остају до завршетка последњег часа.</w:t>
      </w:r>
    </w:p>
    <w:p w:rsidR="00E03672" w:rsidRDefault="00E03672" w:rsidP="00E03672">
      <w:pPr>
        <w:pStyle w:val="NoSpacing"/>
        <w:ind w:firstLine="708"/>
        <w:jc w:val="both"/>
        <w:rPr>
          <w:lang w:val="sr-Cyrl-CS"/>
        </w:rPr>
      </w:pPr>
      <w:r>
        <w:rPr>
          <w:lang w:val="sr-Cyrl-CS"/>
        </w:rPr>
        <w:t>Уз ученике и наставнике у дежурство је укључено и помоћно техничко особље.</w:t>
      </w:r>
    </w:p>
    <w:p w:rsidR="00E03672" w:rsidRDefault="00E03672" w:rsidP="00E03672">
      <w:pPr>
        <w:pStyle w:val="NoSpacing"/>
        <w:ind w:firstLine="708"/>
        <w:jc w:val="both"/>
        <w:rPr>
          <w:lang w:val="sr-Cyrl-CS"/>
        </w:rPr>
      </w:pPr>
    </w:p>
    <w:p w:rsidR="00E03672" w:rsidRDefault="00E03672" w:rsidP="00E03672">
      <w:pPr>
        <w:pStyle w:val="NoSpacing"/>
        <w:ind w:firstLine="708"/>
        <w:jc w:val="both"/>
        <w:rPr>
          <w:lang w:val="sr-Cyrl-CS"/>
        </w:rPr>
      </w:pPr>
    </w:p>
    <w:p w:rsidR="00E03672" w:rsidRDefault="00E03672" w:rsidP="00E03672">
      <w:pPr>
        <w:pStyle w:val="NoSpacing"/>
        <w:ind w:firstLine="708"/>
        <w:jc w:val="both"/>
        <w:rPr>
          <w:lang w:val="sr-Cyrl-CS"/>
        </w:rPr>
      </w:pPr>
    </w:p>
    <w:p w:rsidR="00E03672" w:rsidRDefault="00E03672" w:rsidP="00E03672">
      <w:pPr>
        <w:pStyle w:val="NoSpacing"/>
        <w:ind w:left="1416" w:firstLine="708"/>
        <w:rPr>
          <w:lang w:val="sr-Cyrl-CS"/>
        </w:rPr>
      </w:pPr>
      <w:r>
        <w:rPr>
          <w:lang w:val="sr-Cyrl-CS"/>
        </w:rPr>
        <w:t>Распоред  дежурних наставника  у току недеље:</w:t>
      </w:r>
    </w:p>
    <w:p w:rsidR="00E03672" w:rsidRDefault="00E03672" w:rsidP="00E03672">
      <w:pPr>
        <w:pStyle w:val="NoSpacing"/>
        <w:ind w:firstLine="708"/>
        <w:jc w:val="both"/>
        <w:rPr>
          <w:lang w:val="sr-Cyrl-CS"/>
        </w:rPr>
      </w:pPr>
    </w:p>
    <w:p w:rsidR="00E03672" w:rsidRDefault="00E03672" w:rsidP="00E03672">
      <w:pPr>
        <w:pStyle w:val="NoSpacing"/>
        <w:jc w:val="both"/>
        <w:rPr>
          <w:lang w:val="sr-Cyrl-CS"/>
        </w:rPr>
      </w:pPr>
      <w:r>
        <w:rPr>
          <w:lang w:val="sr-Cyrl-CS"/>
        </w:rPr>
        <w:tab/>
      </w:r>
    </w:p>
    <w:tbl>
      <w:tblPr>
        <w:tblStyle w:val="TableGrid"/>
        <w:tblW w:w="0" w:type="auto"/>
        <w:tblInd w:w="569" w:type="dxa"/>
        <w:tblLook w:val="04A0"/>
      </w:tblPr>
      <w:tblGrid>
        <w:gridCol w:w="368"/>
        <w:gridCol w:w="1496"/>
        <w:gridCol w:w="1496"/>
        <w:gridCol w:w="1492"/>
        <w:gridCol w:w="1317"/>
        <w:gridCol w:w="1492"/>
      </w:tblGrid>
      <w:tr w:rsidR="00675070" w:rsidRPr="006E243E" w:rsidTr="00675070">
        <w:trPr>
          <w:trHeight w:val="254"/>
        </w:trPr>
        <w:tc>
          <w:tcPr>
            <w:tcW w:w="7661" w:type="dxa"/>
            <w:gridSpan w:val="6"/>
          </w:tcPr>
          <w:p w:rsidR="00675070" w:rsidRPr="006E243E" w:rsidRDefault="00675070" w:rsidP="007C0FEA">
            <w:pPr>
              <w:jc w:val="center"/>
              <w:rPr>
                <w:sz w:val="20"/>
                <w:szCs w:val="20"/>
              </w:rPr>
            </w:pPr>
            <w:r w:rsidRPr="006E243E">
              <w:rPr>
                <w:b/>
                <w:sz w:val="20"/>
                <w:szCs w:val="20"/>
              </w:rPr>
              <w:t>ДЕЖУРСТВО НАСТАВНИКА</w:t>
            </w:r>
          </w:p>
        </w:tc>
      </w:tr>
      <w:tr w:rsidR="00E03672" w:rsidRPr="006E243E" w:rsidTr="00675070">
        <w:trPr>
          <w:trHeight w:val="254"/>
        </w:trPr>
        <w:tc>
          <w:tcPr>
            <w:tcW w:w="368" w:type="dxa"/>
            <w:tcBorders>
              <w:bottom w:val="double" w:sz="4" w:space="0" w:color="auto"/>
              <w:right w:val="double" w:sz="4" w:space="0" w:color="auto"/>
            </w:tcBorders>
          </w:tcPr>
          <w:p w:rsidR="00E03672" w:rsidRPr="006E243E" w:rsidRDefault="00E03672" w:rsidP="007C0FEA">
            <w:pPr>
              <w:jc w:val="both"/>
              <w:rPr>
                <w:i/>
                <w:sz w:val="20"/>
                <w:szCs w:val="20"/>
                <w:lang w:val="sr-Cyrl-CS"/>
              </w:rPr>
            </w:pPr>
          </w:p>
        </w:tc>
        <w:tc>
          <w:tcPr>
            <w:tcW w:w="1496" w:type="dxa"/>
            <w:tcBorders>
              <w:left w:val="double" w:sz="4" w:space="0" w:color="auto"/>
              <w:bottom w:val="double" w:sz="4" w:space="0" w:color="auto"/>
            </w:tcBorders>
          </w:tcPr>
          <w:p w:rsidR="00E03672" w:rsidRPr="006E243E" w:rsidRDefault="00E03672" w:rsidP="007C0FEA">
            <w:pPr>
              <w:jc w:val="both"/>
              <w:rPr>
                <w:i/>
                <w:sz w:val="20"/>
                <w:szCs w:val="20"/>
                <w:u w:val="single"/>
                <w:lang w:val="sr-Cyrl-CS"/>
              </w:rPr>
            </w:pPr>
            <w:r w:rsidRPr="006E243E">
              <w:rPr>
                <w:i/>
                <w:sz w:val="20"/>
                <w:szCs w:val="20"/>
                <w:u w:val="single"/>
                <w:lang w:val="sr-Cyrl-CS"/>
              </w:rPr>
              <w:t>ПОНЕДЕЉАК</w:t>
            </w:r>
          </w:p>
        </w:tc>
        <w:tc>
          <w:tcPr>
            <w:tcW w:w="1496" w:type="dxa"/>
            <w:tcBorders>
              <w:bottom w:val="double" w:sz="4" w:space="0" w:color="auto"/>
            </w:tcBorders>
          </w:tcPr>
          <w:p w:rsidR="00E03672" w:rsidRPr="006E243E" w:rsidRDefault="00E03672" w:rsidP="007C0FEA">
            <w:pPr>
              <w:jc w:val="both"/>
              <w:rPr>
                <w:i/>
                <w:sz w:val="20"/>
                <w:szCs w:val="20"/>
                <w:u w:val="single"/>
                <w:lang w:val="sr-Cyrl-CS"/>
              </w:rPr>
            </w:pPr>
            <w:r w:rsidRPr="006E243E">
              <w:rPr>
                <w:i/>
                <w:sz w:val="20"/>
                <w:szCs w:val="20"/>
                <w:u w:val="single"/>
                <w:lang w:val="sr-Cyrl-CS"/>
              </w:rPr>
              <w:t>УТОРАК</w:t>
            </w:r>
          </w:p>
        </w:tc>
        <w:tc>
          <w:tcPr>
            <w:tcW w:w="1492" w:type="dxa"/>
            <w:tcBorders>
              <w:bottom w:val="double" w:sz="4" w:space="0" w:color="auto"/>
            </w:tcBorders>
          </w:tcPr>
          <w:p w:rsidR="00E03672" w:rsidRPr="006E243E" w:rsidRDefault="00E03672" w:rsidP="007C0FEA">
            <w:pPr>
              <w:jc w:val="both"/>
              <w:rPr>
                <w:i/>
                <w:sz w:val="20"/>
                <w:szCs w:val="20"/>
                <w:u w:val="single"/>
                <w:lang w:val="sr-Cyrl-CS"/>
              </w:rPr>
            </w:pPr>
            <w:r w:rsidRPr="006E243E">
              <w:rPr>
                <w:i/>
                <w:sz w:val="20"/>
                <w:szCs w:val="20"/>
                <w:u w:val="single"/>
                <w:lang w:val="sr-Cyrl-CS"/>
              </w:rPr>
              <w:t>СРЕДА</w:t>
            </w:r>
          </w:p>
        </w:tc>
        <w:tc>
          <w:tcPr>
            <w:tcW w:w="1317" w:type="dxa"/>
            <w:tcBorders>
              <w:bottom w:val="double" w:sz="4" w:space="0" w:color="auto"/>
            </w:tcBorders>
          </w:tcPr>
          <w:p w:rsidR="00E03672" w:rsidRPr="006E243E" w:rsidRDefault="00E03672" w:rsidP="007C0FEA">
            <w:pPr>
              <w:jc w:val="both"/>
              <w:rPr>
                <w:i/>
                <w:sz w:val="20"/>
                <w:szCs w:val="20"/>
                <w:u w:val="single"/>
                <w:lang w:val="sr-Cyrl-CS"/>
              </w:rPr>
            </w:pPr>
            <w:r w:rsidRPr="006E243E">
              <w:rPr>
                <w:i/>
                <w:sz w:val="20"/>
                <w:szCs w:val="20"/>
                <w:u w:val="single"/>
                <w:lang w:val="sr-Cyrl-CS"/>
              </w:rPr>
              <w:t>ЧЕТВРТАК</w:t>
            </w:r>
          </w:p>
        </w:tc>
        <w:tc>
          <w:tcPr>
            <w:tcW w:w="1492" w:type="dxa"/>
            <w:tcBorders>
              <w:bottom w:val="double" w:sz="4" w:space="0" w:color="auto"/>
            </w:tcBorders>
          </w:tcPr>
          <w:p w:rsidR="00E03672" w:rsidRPr="006E243E" w:rsidRDefault="00E03672" w:rsidP="007C0FEA">
            <w:pPr>
              <w:jc w:val="both"/>
              <w:rPr>
                <w:i/>
                <w:sz w:val="20"/>
                <w:szCs w:val="20"/>
                <w:u w:val="single"/>
                <w:lang w:val="sr-Cyrl-CS"/>
              </w:rPr>
            </w:pPr>
            <w:r w:rsidRPr="006E243E">
              <w:rPr>
                <w:i/>
                <w:sz w:val="20"/>
                <w:szCs w:val="20"/>
                <w:u w:val="single"/>
                <w:lang w:val="sr-Cyrl-CS"/>
              </w:rPr>
              <w:t>ПЕТАК</w:t>
            </w:r>
          </w:p>
        </w:tc>
      </w:tr>
      <w:tr w:rsidR="00E03672" w:rsidRPr="006E243E" w:rsidTr="00675070">
        <w:trPr>
          <w:trHeight w:val="775"/>
        </w:trPr>
        <w:tc>
          <w:tcPr>
            <w:tcW w:w="368" w:type="dxa"/>
            <w:tcBorders>
              <w:top w:val="double" w:sz="4" w:space="0" w:color="auto"/>
              <w:right w:val="double" w:sz="4" w:space="0" w:color="auto"/>
            </w:tcBorders>
          </w:tcPr>
          <w:p w:rsidR="00E03672" w:rsidRPr="006E243E" w:rsidRDefault="00E03672" w:rsidP="007C0FEA">
            <w:pPr>
              <w:jc w:val="both"/>
              <w:rPr>
                <w:sz w:val="20"/>
                <w:szCs w:val="20"/>
                <w:lang w:val="sr-Cyrl-CS"/>
              </w:rPr>
            </w:pPr>
            <w:r w:rsidRPr="006E243E">
              <w:rPr>
                <w:sz w:val="20"/>
                <w:szCs w:val="20"/>
                <w:lang w:val="sr-Cyrl-CS"/>
              </w:rPr>
              <w:t>1.</w:t>
            </w:r>
          </w:p>
        </w:tc>
        <w:tc>
          <w:tcPr>
            <w:tcW w:w="1496" w:type="dxa"/>
            <w:tcBorders>
              <w:top w:val="double" w:sz="4" w:space="0" w:color="auto"/>
              <w:left w:val="double" w:sz="4" w:space="0" w:color="auto"/>
            </w:tcBorders>
          </w:tcPr>
          <w:p w:rsidR="00E03672" w:rsidRPr="006E243E" w:rsidRDefault="00E03672" w:rsidP="007C0FEA">
            <w:pPr>
              <w:jc w:val="both"/>
              <w:rPr>
                <w:b/>
                <w:sz w:val="20"/>
                <w:szCs w:val="20"/>
                <w:lang w:val="sr-Cyrl-CS"/>
              </w:rPr>
            </w:pPr>
          </w:p>
          <w:p w:rsidR="00E03672" w:rsidRPr="006E243E" w:rsidRDefault="00E03672" w:rsidP="007C0FEA">
            <w:pPr>
              <w:jc w:val="both"/>
              <w:rPr>
                <w:b/>
                <w:sz w:val="20"/>
                <w:szCs w:val="20"/>
                <w:lang w:val="sr-Cyrl-CS"/>
              </w:rPr>
            </w:pPr>
            <w:r w:rsidRPr="006E243E">
              <w:rPr>
                <w:b/>
                <w:sz w:val="20"/>
                <w:szCs w:val="20"/>
                <w:lang w:val="sr-Cyrl-CS"/>
              </w:rPr>
              <w:t>ЋИКОВИЋ СЛАВИЦА</w:t>
            </w:r>
          </w:p>
        </w:tc>
        <w:tc>
          <w:tcPr>
            <w:tcW w:w="1496" w:type="dxa"/>
            <w:tcBorders>
              <w:top w:val="double" w:sz="4" w:space="0" w:color="auto"/>
            </w:tcBorders>
          </w:tcPr>
          <w:p w:rsidR="00E03672" w:rsidRPr="006E243E" w:rsidRDefault="00E03672" w:rsidP="007C0FEA">
            <w:pPr>
              <w:jc w:val="both"/>
              <w:rPr>
                <w:b/>
                <w:sz w:val="20"/>
                <w:szCs w:val="20"/>
                <w:lang w:val="sr-Cyrl-CS"/>
              </w:rPr>
            </w:pPr>
          </w:p>
          <w:p w:rsidR="00E03672" w:rsidRPr="006E243E" w:rsidRDefault="00E03672" w:rsidP="007C0FEA">
            <w:pPr>
              <w:jc w:val="both"/>
              <w:rPr>
                <w:b/>
                <w:sz w:val="20"/>
                <w:szCs w:val="20"/>
                <w:lang w:val="sr-Cyrl-CS"/>
              </w:rPr>
            </w:pPr>
            <w:r>
              <w:rPr>
                <w:b/>
                <w:sz w:val="20"/>
                <w:szCs w:val="20"/>
                <w:lang w:val="sr-Cyrl-CS"/>
              </w:rPr>
              <w:t>ЋИКОВИЋ МИОДРАГ</w:t>
            </w:r>
          </w:p>
        </w:tc>
        <w:tc>
          <w:tcPr>
            <w:tcW w:w="1492" w:type="dxa"/>
            <w:tcBorders>
              <w:top w:val="double" w:sz="4" w:space="0" w:color="auto"/>
            </w:tcBorders>
          </w:tcPr>
          <w:p w:rsidR="00E03672" w:rsidRPr="006E243E" w:rsidRDefault="00E03672" w:rsidP="007C0FEA">
            <w:pPr>
              <w:jc w:val="both"/>
              <w:rPr>
                <w:b/>
                <w:sz w:val="20"/>
                <w:szCs w:val="20"/>
                <w:lang w:val="sr-Cyrl-CS"/>
              </w:rPr>
            </w:pPr>
          </w:p>
          <w:p w:rsidR="00E03672" w:rsidRPr="006E243E" w:rsidRDefault="00E03672" w:rsidP="007C0FEA">
            <w:pPr>
              <w:jc w:val="both"/>
              <w:rPr>
                <w:b/>
                <w:sz w:val="20"/>
                <w:szCs w:val="20"/>
                <w:lang w:val="sr-Cyrl-CS"/>
              </w:rPr>
            </w:pPr>
            <w:r w:rsidRPr="006E243E">
              <w:rPr>
                <w:b/>
                <w:sz w:val="20"/>
                <w:szCs w:val="20"/>
                <w:lang w:val="sr-Cyrl-CS"/>
              </w:rPr>
              <w:t>ДЕЛИЋ ДУШАНКА</w:t>
            </w:r>
          </w:p>
        </w:tc>
        <w:tc>
          <w:tcPr>
            <w:tcW w:w="1317" w:type="dxa"/>
            <w:tcBorders>
              <w:top w:val="double" w:sz="4" w:space="0" w:color="auto"/>
            </w:tcBorders>
          </w:tcPr>
          <w:p w:rsidR="00E03672" w:rsidRPr="006E243E" w:rsidRDefault="00E03672" w:rsidP="007C0FEA">
            <w:pPr>
              <w:jc w:val="both"/>
              <w:rPr>
                <w:b/>
                <w:sz w:val="20"/>
                <w:szCs w:val="20"/>
                <w:lang w:val="sr-Cyrl-CS"/>
              </w:rPr>
            </w:pPr>
          </w:p>
          <w:p w:rsidR="00E03672" w:rsidRPr="006E243E" w:rsidRDefault="00E03672" w:rsidP="007C0FEA">
            <w:pPr>
              <w:jc w:val="both"/>
              <w:rPr>
                <w:b/>
                <w:sz w:val="20"/>
                <w:szCs w:val="20"/>
                <w:lang w:val="sr-Cyrl-CS"/>
              </w:rPr>
            </w:pPr>
            <w:r w:rsidRPr="006E243E">
              <w:rPr>
                <w:b/>
                <w:sz w:val="20"/>
                <w:szCs w:val="20"/>
                <w:lang w:val="sr-Cyrl-CS"/>
              </w:rPr>
              <w:t>МАНДИЋ-ДОШЛИЋ</w:t>
            </w:r>
          </w:p>
          <w:p w:rsidR="00E03672" w:rsidRPr="006E243E" w:rsidRDefault="00E03672" w:rsidP="007C0FEA">
            <w:pPr>
              <w:jc w:val="both"/>
              <w:rPr>
                <w:b/>
                <w:sz w:val="20"/>
                <w:szCs w:val="20"/>
                <w:lang w:val="sr-Cyrl-CS"/>
              </w:rPr>
            </w:pPr>
            <w:r w:rsidRPr="006E243E">
              <w:rPr>
                <w:b/>
                <w:sz w:val="20"/>
                <w:szCs w:val="20"/>
                <w:lang w:val="sr-Cyrl-CS"/>
              </w:rPr>
              <w:t>СТОЈАНКА</w:t>
            </w:r>
          </w:p>
        </w:tc>
        <w:tc>
          <w:tcPr>
            <w:tcW w:w="1492" w:type="dxa"/>
            <w:tcBorders>
              <w:top w:val="double" w:sz="4" w:space="0" w:color="auto"/>
            </w:tcBorders>
          </w:tcPr>
          <w:p w:rsidR="00E03672" w:rsidRPr="006E243E" w:rsidRDefault="00E03672" w:rsidP="007C0FEA">
            <w:pPr>
              <w:jc w:val="both"/>
              <w:rPr>
                <w:b/>
                <w:sz w:val="20"/>
                <w:szCs w:val="20"/>
                <w:lang w:val="sr-Cyrl-CS"/>
              </w:rPr>
            </w:pPr>
            <w:r>
              <w:rPr>
                <w:b/>
                <w:sz w:val="20"/>
                <w:szCs w:val="20"/>
                <w:lang w:val="sr-Cyrl-CS"/>
              </w:rPr>
              <w:t>МАРИНКОВИЋ МИРА</w:t>
            </w:r>
          </w:p>
        </w:tc>
      </w:tr>
      <w:tr w:rsidR="00E03672" w:rsidRPr="006E243E" w:rsidTr="00675070">
        <w:trPr>
          <w:trHeight w:val="775"/>
        </w:trPr>
        <w:tc>
          <w:tcPr>
            <w:tcW w:w="368" w:type="dxa"/>
            <w:tcBorders>
              <w:right w:val="double" w:sz="4" w:space="0" w:color="auto"/>
            </w:tcBorders>
          </w:tcPr>
          <w:p w:rsidR="00E03672" w:rsidRPr="006E243E" w:rsidRDefault="00E03672" w:rsidP="007C0FEA">
            <w:pPr>
              <w:jc w:val="both"/>
              <w:rPr>
                <w:sz w:val="20"/>
                <w:szCs w:val="20"/>
                <w:lang w:val="sr-Cyrl-CS"/>
              </w:rPr>
            </w:pPr>
            <w:r w:rsidRPr="006E243E">
              <w:rPr>
                <w:sz w:val="20"/>
                <w:szCs w:val="20"/>
                <w:lang w:val="sr-Cyrl-CS"/>
              </w:rPr>
              <w:t>2.</w:t>
            </w:r>
          </w:p>
        </w:tc>
        <w:tc>
          <w:tcPr>
            <w:tcW w:w="1496" w:type="dxa"/>
            <w:tcBorders>
              <w:left w:val="double" w:sz="4" w:space="0" w:color="auto"/>
            </w:tcBorders>
          </w:tcPr>
          <w:p w:rsidR="00E03672" w:rsidRPr="006E243E" w:rsidRDefault="00E03672" w:rsidP="007C0FEA">
            <w:pPr>
              <w:jc w:val="both"/>
              <w:rPr>
                <w:b/>
                <w:sz w:val="20"/>
                <w:szCs w:val="20"/>
                <w:lang w:val="sr-Cyrl-CS"/>
              </w:rPr>
            </w:pPr>
          </w:p>
          <w:p w:rsidR="00E03672" w:rsidRPr="006E243E" w:rsidRDefault="00E03672" w:rsidP="007C0FEA">
            <w:pPr>
              <w:jc w:val="both"/>
              <w:rPr>
                <w:b/>
                <w:sz w:val="20"/>
                <w:szCs w:val="20"/>
                <w:lang w:val="sr-Cyrl-CS"/>
              </w:rPr>
            </w:pPr>
            <w:r w:rsidRPr="006E243E">
              <w:rPr>
                <w:b/>
                <w:sz w:val="20"/>
                <w:szCs w:val="20"/>
                <w:lang w:val="sr-Cyrl-CS"/>
              </w:rPr>
              <w:t>ЋУРИЋ МИЛАНКО</w:t>
            </w:r>
          </w:p>
        </w:tc>
        <w:tc>
          <w:tcPr>
            <w:tcW w:w="1496" w:type="dxa"/>
          </w:tcPr>
          <w:p w:rsidR="00E03672" w:rsidRPr="006E243E" w:rsidRDefault="00E03672" w:rsidP="007C0FEA">
            <w:pPr>
              <w:jc w:val="both"/>
              <w:rPr>
                <w:b/>
                <w:sz w:val="20"/>
                <w:szCs w:val="20"/>
                <w:lang w:val="sr-Cyrl-CS"/>
              </w:rPr>
            </w:pPr>
          </w:p>
          <w:p w:rsidR="00E03672" w:rsidRPr="006E243E" w:rsidRDefault="00E03672" w:rsidP="007C0FEA">
            <w:pPr>
              <w:jc w:val="both"/>
              <w:rPr>
                <w:b/>
                <w:sz w:val="20"/>
                <w:szCs w:val="20"/>
                <w:lang w:val="sr-Cyrl-CS"/>
              </w:rPr>
            </w:pPr>
            <w:r>
              <w:rPr>
                <w:b/>
                <w:sz w:val="20"/>
                <w:szCs w:val="20"/>
                <w:lang w:val="sr-Cyrl-CS"/>
              </w:rPr>
              <w:t>РАДОЈЕВИЋ МИЛАН</w:t>
            </w:r>
          </w:p>
        </w:tc>
        <w:tc>
          <w:tcPr>
            <w:tcW w:w="1492" w:type="dxa"/>
          </w:tcPr>
          <w:p w:rsidR="00E03672" w:rsidRPr="006E243E" w:rsidRDefault="00E03672" w:rsidP="007C0FEA">
            <w:pPr>
              <w:jc w:val="both"/>
              <w:rPr>
                <w:b/>
                <w:sz w:val="20"/>
                <w:szCs w:val="20"/>
                <w:lang w:val="sr-Cyrl-CS"/>
              </w:rPr>
            </w:pPr>
            <w:r>
              <w:rPr>
                <w:b/>
                <w:sz w:val="20"/>
                <w:szCs w:val="20"/>
                <w:lang w:val="sr-Cyrl-CS"/>
              </w:rPr>
              <w:t>МЕДИЋ  ДРАГАН</w:t>
            </w:r>
          </w:p>
        </w:tc>
        <w:tc>
          <w:tcPr>
            <w:tcW w:w="1317" w:type="dxa"/>
          </w:tcPr>
          <w:p w:rsidR="00E03672" w:rsidRPr="006E243E" w:rsidRDefault="00E03672" w:rsidP="007C0FEA">
            <w:pPr>
              <w:jc w:val="both"/>
              <w:rPr>
                <w:b/>
                <w:sz w:val="20"/>
                <w:szCs w:val="20"/>
                <w:lang w:val="sr-Cyrl-CS"/>
              </w:rPr>
            </w:pPr>
          </w:p>
          <w:p w:rsidR="00E03672" w:rsidRPr="006E243E" w:rsidRDefault="00E03672" w:rsidP="007C0FEA">
            <w:pPr>
              <w:jc w:val="both"/>
              <w:rPr>
                <w:b/>
                <w:sz w:val="20"/>
                <w:szCs w:val="20"/>
                <w:lang w:val="sr-Cyrl-CS"/>
              </w:rPr>
            </w:pPr>
            <w:r w:rsidRPr="006E243E">
              <w:rPr>
                <w:b/>
                <w:sz w:val="20"/>
                <w:szCs w:val="20"/>
                <w:lang w:val="sr-Cyrl-CS"/>
              </w:rPr>
              <w:t>РАДАКОВИЋ БРАНКО</w:t>
            </w:r>
          </w:p>
        </w:tc>
        <w:tc>
          <w:tcPr>
            <w:tcW w:w="1492" w:type="dxa"/>
          </w:tcPr>
          <w:p w:rsidR="00E03672" w:rsidRPr="006E243E" w:rsidRDefault="00E03672" w:rsidP="007C0FEA">
            <w:pPr>
              <w:jc w:val="both"/>
              <w:rPr>
                <w:b/>
                <w:sz w:val="20"/>
                <w:szCs w:val="20"/>
                <w:lang w:val="sr-Cyrl-CS"/>
              </w:rPr>
            </w:pPr>
          </w:p>
          <w:p w:rsidR="00E03672" w:rsidRPr="006E243E" w:rsidRDefault="00E03672" w:rsidP="007C0FEA">
            <w:pPr>
              <w:jc w:val="both"/>
              <w:rPr>
                <w:b/>
                <w:sz w:val="20"/>
                <w:szCs w:val="20"/>
                <w:lang w:val="sr-Cyrl-CS"/>
              </w:rPr>
            </w:pPr>
            <w:r>
              <w:rPr>
                <w:b/>
                <w:sz w:val="20"/>
                <w:szCs w:val="20"/>
                <w:lang w:val="sr-Cyrl-CS"/>
              </w:rPr>
              <w:t>АЗАШЕВАЦ ЈЕЛЕНА</w:t>
            </w:r>
          </w:p>
          <w:p w:rsidR="00E03672" w:rsidRPr="006E243E" w:rsidRDefault="00E03672" w:rsidP="007C0FEA">
            <w:pPr>
              <w:jc w:val="both"/>
              <w:rPr>
                <w:b/>
                <w:sz w:val="20"/>
                <w:szCs w:val="20"/>
                <w:lang w:val="sr-Cyrl-CS"/>
              </w:rPr>
            </w:pPr>
          </w:p>
        </w:tc>
      </w:tr>
      <w:tr w:rsidR="00E03672" w:rsidRPr="006E243E" w:rsidTr="00675070">
        <w:trPr>
          <w:trHeight w:val="789"/>
        </w:trPr>
        <w:tc>
          <w:tcPr>
            <w:tcW w:w="368" w:type="dxa"/>
            <w:tcBorders>
              <w:right w:val="double" w:sz="4" w:space="0" w:color="auto"/>
            </w:tcBorders>
          </w:tcPr>
          <w:p w:rsidR="00E03672" w:rsidRPr="006E243E" w:rsidRDefault="00E03672" w:rsidP="007C0FEA">
            <w:pPr>
              <w:jc w:val="both"/>
              <w:rPr>
                <w:sz w:val="20"/>
                <w:szCs w:val="20"/>
                <w:lang w:val="sr-Cyrl-CS"/>
              </w:rPr>
            </w:pPr>
            <w:r w:rsidRPr="006E243E">
              <w:rPr>
                <w:sz w:val="20"/>
                <w:szCs w:val="20"/>
                <w:lang w:val="sr-Cyrl-CS"/>
              </w:rPr>
              <w:t>3.</w:t>
            </w:r>
          </w:p>
        </w:tc>
        <w:tc>
          <w:tcPr>
            <w:tcW w:w="1496" w:type="dxa"/>
            <w:tcBorders>
              <w:left w:val="double" w:sz="4" w:space="0" w:color="auto"/>
            </w:tcBorders>
          </w:tcPr>
          <w:p w:rsidR="00E03672" w:rsidRPr="006E243E" w:rsidRDefault="00E03672" w:rsidP="007C0FEA">
            <w:pPr>
              <w:jc w:val="both"/>
              <w:rPr>
                <w:b/>
                <w:sz w:val="20"/>
                <w:szCs w:val="20"/>
                <w:lang w:val="sr-Cyrl-CS"/>
              </w:rPr>
            </w:pPr>
          </w:p>
          <w:p w:rsidR="00E03672" w:rsidRPr="00D072C9" w:rsidRDefault="00E03672" w:rsidP="007C0FEA">
            <w:pPr>
              <w:jc w:val="both"/>
              <w:rPr>
                <w:b/>
                <w:sz w:val="20"/>
                <w:szCs w:val="20"/>
                <w:lang w:val="sr-Cyrl-CS"/>
              </w:rPr>
            </w:pPr>
            <w:r>
              <w:rPr>
                <w:b/>
                <w:sz w:val="20"/>
                <w:szCs w:val="20"/>
                <w:lang w:val="sr-Cyrl-CS"/>
              </w:rPr>
              <w:t>ИХАС ДУШАНКА</w:t>
            </w:r>
          </w:p>
        </w:tc>
        <w:tc>
          <w:tcPr>
            <w:tcW w:w="1496" w:type="dxa"/>
          </w:tcPr>
          <w:p w:rsidR="00E03672" w:rsidRPr="006E243E" w:rsidRDefault="00E03672" w:rsidP="007C0FEA">
            <w:pPr>
              <w:jc w:val="both"/>
              <w:rPr>
                <w:b/>
                <w:sz w:val="20"/>
                <w:szCs w:val="20"/>
                <w:lang w:val="sr-Cyrl-CS"/>
              </w:rPr>
            </w:pPr>
          </w:p>
          <w:p w:rsidR="00E03672" w:rsidRPr="006E243E" w:rsidRDefault="00E03672" w:rsidP="007C0FEA">
            <w:pPr>
              <w:jc w:val="both"/>
              <w:rPr>
                <w:b/>
                <w:sz w:val="20"/>
                <w:szCs w:val="20"/>
                <w:lang w:val="sr-Cyrl-CS"/>
              </w:rPr>
            </w:pPr>
            <w:r w:rsidRPr="006E243E">
              <w:rPr>
                <w:b/>
                <w:sz w:val="20"/>
                <w:szCs w:val="20"/>
                <w:lang w:val="sr-Cyrl-CS"/>
              </w:rPr>
              <w:t>СУЂИ ЈУРАЈ</w:t>
            </w:r>
          </w:p>
        </w:tc>
        <w:tc>
          <w:tcPr>
            <w:tcW w:w="1492" w:type="dxa"/>
          </w:tcPr>
          <w:p w:rsidR="00E03672" w:rsidRPr="006E243E" w:rsidRDefault="00E03672" w:rsidP="007C0FEA">
            <w:pPr>
              <w:jc w:val="both"/>
              <w:rPr>
                <w:b/>
                <w:sz w:val="20"/>
                <w:szCs w:val="20"/>
                <w:lang w:val="sr-Cyrl-CS"/>
              </w:rPr>
            </w:pPr>
            <w:r>
              <w:rPr>
                <w:b/>
                <w:sz w:val="20"/>
                <w:szCs w:val="20"/>
                <w:lang w:val="sr-Cyrl-CS"/>
              </w:rPr>
              <w:t>МАРИНКОВИЋ БРАНКО</w:t>
            </w:r>
          </w:p>
        </w:tc>
        <w:tc>
          <w:tcPr>
            <w:tcW w:w="1317" w:type="dxa"/>
          </w:tcPr>
          <w:p w:rsidR="00E03672" w:rsidRPr="006E243E" w:rsidRDefault="00E03672" w:rsidP="007C0FEA">
            <w:pPr>
              <w:jc w:val="both"/>
              <w:rPr>
                <w:b/>
                <w:sz w:val="20"/>
                <w:szCs w:val="20"/>
                <w:lang w:val="sr-Cyrl-CS"/>
              </w:rPr>
            </w:pPr>
          </w:p>
          <w:p w:rsidR="00E03672" w:rsidRPr="006E243E" w:rsidRDefault="00E03672" w:rsidP="007C0FEA">
            <w:pPr>
              <w:jc w:val="both"/>
              <w:rPr>
                <w:b/>
                <w:sz w:val="20"/>
                <w:szCs w:val="20"/>
                <w:lang w:val="sr-Cyrl-CS"/>
              </w:rPr>
            </w:pPr>
            <w:r>
              <w:rPr>
                <w:b/>
                <w:sz w:val="20"/>
                <w:szCs w:val="20"/>
                <w:lang w:val="sr-Cyrl-CS"/>
              </w:rPr>
              <w:t>БАБИЋ РАДОСЛАВ</w:t>
            </w:r>
          </w:p>
          <w:p w:rsidR="00E03672" w:rsidRPr="006E243E" w:rsidRDefault="00E03672" w:rsidP="007C0FEA">
            <w:pPr>
              <w:jc w:val="both"/>
              <w:rPr>
                <w:b/>
                <w:sz w:val="20"/>
                <w:szCs w:val="20"/>
                <w:lang w:val="sr-Cyrl-CS"/>
              </w:rPr>
            </w:pPr>
          </w:p>
        </w:tc>
        <w:tc>
          <w:tcPr>
            <w:tcW w:w="1492" w:type="dxa"/>
          </w:tcPr>
          <w:p w:rsidR="00E03672" w:rsidRPr="006E243E" w:rsidRDefault="00E03672" w:rsidP="007C0FEA">
            <w:pPr>
              <w:jc w:val="both"/>
              <w:rPr>
                <w:b/>
                <w:sz w:val="20"/>
                <w:szCs w:val="20"/>
                <w:lang w:val="sr-Cyrl-CS"/>
              </w:rPr>
            </w:pPr>
            <w:r>
              <w:rPr>
                <w:b/>
                <w:sz w:val="20"/>
                <w:szCs w:val="20"/>
                <w:lang w:val="sr-Cyrl-CS"/>
              </w:rPr>
              <w:t>ПАВКОВ МЛАДЕН</w:t>
            </w:r>
          </w:p>
        </w:tc>
      </w:tr>
      <w:tr w:rsidR="00E03672" w:rsidRPr="006E243E" w:rsidTr="00675070">
        <w:trPr>
          <w:trHeight w:val="1043"/>
        </w:trPr>
        <w:tc>
          <w:tcPr>
            <w:tcW w:w="368" w:type="dxa"/>
            <w:tcBorders>
              <w:right w:val="double" w:sz="4" w:space="0" w:color="auto"/>
            </w:tcBorders>
          </w:tcPr>
          <w:p w:rsidR="00E03672" w:rsidRPr="006E243E" w:rsidRDefault="00E03672" w:rsidP="007C0FEA">
            <w:pPr>
              <w:jc w:val="both"/>
              <w:rPr>
                <w:sz w:val="20"/>
                <w:szCs w:val="20"/>
                <w:lang w:val="sr-Cyrl-CS"/>
              </w:rPr>
            </w:pPr>
            <w:r w:rsidRPr="006E243E">
              <w:rPr>
                <w:sz w:val="20"/>
                <w:szCs w:val="20"/>
                <w:lang w:val="sr-Cyrl-CS"/>
              </w:rPr>
              <w:t>4.</w:t>
            </w:r>
          </w:p>
        </w:tc>
        <w:tc>
          <w:tcPr>
            <w:tcW w:w="1496" w:type="dxa"/>
            <w:tcBorders>
              <w:left w:val="double" w:sz="4" w:space="0" w:color="auto"/>
            </w:tcBorders>
          </w:tcPr>
          <w:p w:rsidR="00E03672" w:rsidRPr="006E243E" w:rsidRDefault="00E03672" w:rsidP="007C0FEA">
            <w:pPr>
              <w:jc w:val="both"/>
              <w:rPr>
                <w:b/>
                <w:sz w:val="20"/>
                <w:szCs w:val="20"/>
                <w:lang w:val="sr-Cyrl-CS"/>
              </w:rPr>
            </w:pPr>
          </w:p>
          <w:p w:rsidR="00E03672" w:rsidRPr="006E243E" w:rsidRDefault="00E03672" w:rsidP="007C0FEA">
            <w:pPr>
              <w:jc w:val="both"/>
              <w:rPr>
                <w:b/>
                <w:sz w:val="20"/>
                <w:szCs w:val="20"/>
              </w:rPr>
            </w:pPr>
            <w:r w:rsidRPr="006E243E">
              <w:rPr>
                <w:b/>
                <w:sz w:val="20"/>
                <w:szCs w:val="20"/>
                <w:lang w:val="sr-Cyrl-CS"/>
              </w:rPr>
              <w:t xml:space="preserve">НОВАКОВИЋ </w:t>
            </w:r>
          </w:p>
          <w:p w:rsidR="00E03672" w:rsidRPr="006E243E" w:rsidRDefault="00E03672" w:rsidP="007C0FEA">
            <w:pPr>
              <w:jc w:val="both"/>
              <w:rPr>
                <w:b/>
                <w:sz w:val="20"/>
                <w:szCs w:val="20"/>
                <w:lang w:val="sr-Cyrl-CS"/>
              </w:rPr>
            </w:pPr>
            <w:r w:rsidRPr="006E243E">
              <w:rPr>
                <w:b/>
                <w:sz w:val="20"/>
                <w:szCs w:val="20"/>
                <w:lang w:val="sr-Cyrl-CS"/>
              </w:rPr>
              <w:t>СЛАЂАНА</w:t>
            </w:r>
          </w:p>
        </w:tc>
        <w:tc>
          <w:tcPr>
            <w:tcW w:w="1496" w:type="dxa"/>
          </w:tcPr>
          <w:p w:rsidR="00E03672" w:rsidRPr="006E243E" w:rsidRDefault="00E03672" w:rsidP="007C0FEA">
            <w:pPr>
              <w:jc w:val="both"/>
              <w:rPr>
                <w:b/>
                <w:sz w:val="20"/>
                <w:szCs w:val="20"/>
                <w:lang w:val="sr-Cyrl-CS"/>
              </w:rPr>
            </w:pPr>
          </w:p>
          <w:p w:rsidR="00E03672" w:rsidRPr="006E243E" w:rsidRDefault="00E03672" w:rsidP="007C0FEA">
            <w:pPr>
              <w:jc w:val="both"/>
              <w:rPr>
                <w:b/>
                <w:sz w:val="20"/>
                <w:szCs w:val="20"/>
                <w:lang w:val="sr-Cyrl-CS"/>
              </w:rPr>
            </w:pPr>
            <w:r>
              <w:rPr>
                <w:b/>
                <w:sz w:val="20"/>
                <w:szCs w:val="20"/>
                <w:lang w:val="sr-Cyrl-CS"/>
              </w:rPr>
              <w:t>ВУЈАСИН НЕНАД</w:t>
            </w:r>
          </w:p>
          <w:p w:rsidR="00E03672" w:rsidRPr="006E243E" w:rsidRDefault="00E03672" w:rsidP="007C0FEA">
            <w:pPr>
              <w:jc w:val="both"/>
              <w:rPr>
                <w:b/>
                <w:sz w:val="20"/>
                <w:szCs w:val="20"/>
                <w:lang w:val="sr-Cyrl-CS"/>
              </w:rPr>
            </w:pPr>
          </w:p>
        </w:tc>
        <w:tc>
          <w:tcPr>
            <w:tcW w:w="1492" w:type="dxa"/>
          </w:tcPr>
          <w:p w:rsidR="00E03672" w:rsidRPr="006E243E" w:rsidRDefault="00E03672" w:rsidP="007C0FEA">
            <w:pPr>
              <w:jc w:val="both"/>
              <w:rPr>
                <w:b/>
                <w:sz w:val="20"/>
                <w:szCs w:val="20"/>
                <w:lang w:val="sr-Cyrl-CS"/>
              </w:rPr>
            </w:pPr>
          </w:p>
          <w:p w:rsidR="00E03672" w:rsidRPr="006E243E" w:rsidRDefault="00E03672" w:rsidP="007C0FEA">
            <w:pPr>
              <w:jc w:val="both"/>
              <w:rPr>
                <w:b/>
                <w:sz w:val="20"/>
                <w:szCs w:val="20"/>
                <w:lang w:val="sr-Cyrl-CS"/>
              </w:rPr>
            </w:pPr>
            <w:r>
              <w:rPr>
                <w:b/>
                <w:sz w:val="20"/>
                <w:szCs w:val="20"/>
                <w:lang w:val="sr-Cyrl-CS"/>
              </w:rPr>
              <w:t>КОШУТИЋ ДРАГАН</w:t>
            </w:r>
          </w:p>
          <w:p w:rsidR="00E03672" w:rsidRPr="006E243E" w:rsidRDefault="00E03672" w:rsidP="007C0FEA">
            <w:pPr>
              <w:jc w:val="both"/>
              <w:rPr>
                <w:b/>
                <w:sz w:val="20"/>
                <w:szCs w:val="20"/>
                <w:lang w:val="sr-Cyrl-CS"/>
              </w:rPr>
            </w:pPr>
          </w:p>
        </w:tc>
        <w:tc>
          <w:tcPr>
            <w:tcW w:w="1317" w:type="dxa"/>
          </w:tcPr>
          <w:p w:rsidR="00E03672" w:rsidRPr="006E243E" w:rsidRDefault="00E03672" w:rsidP="007C0FEA">
            <w:pPr>
              <w:jc w:val="both"/>
              <w:rPr>
                <w:b/>
                <w:sz w:val="20"/>
                <w:szCs w:val="20"/>
                <w:lang w:val="sr-Cyrl-CS"/>
              </w:rPr>
            </w:pPr>
          </w:p>
          <w:p w:rsidR="00E03672" w:rsidRPr="006E243E" w:rsidRDefault="00E03672" w:rsidP="007C0FEA">
            <w:pPr>
              <w:jc w:val="both"/>
              <w:rPr>
                <w:b/>
                <w:sz w:val="20"/>
                <w:szCs w:val="20"/>
                <w:lang w:val="sr-Cyrl-CS"/>
              </w:rPr>
            </w:pPr>
            <w:r w:rsidRPr="006E243E">
              <w:rPr>
                <w:b/>
                <w:sz w:val="20"/>
                <w:szCs w:val="20"/>
                <w:lang w:val="sr-Cyrl-CS"/>
              </w:rPr>
              <w:t>ЛУКАЧ КАТАРИНА</w:t>
            </w:r>
          </w:p>
        </w:tc>
        <w:tc>
          <w:tcPr>
            <w:tcW w:w="1492" w:type="dxa"/>
          </w:tcPr>
          <w:p w:rsidR="00E03672" w:rsidRPr="006E243E" w:rsidRDefault="00E03672" w:rsidP="007C0FEA">
            <w:pPr>
              <w:jc w:val="both"/>
              <w:rPr>
                <w:b/>
                <w:sz w:val="20"/>
                <w:szCs w:val="20"/>
                <w:lang w:val="sr-Cyrl-CS"/>
              </w:rPr>
            </w:pPr>
          </w:p>
          <w:p w:rsidR="00E03672" w:rsidRPr="006E243E" w:rsidRDefault="00E03672" w:rsidP="007C0FEA">
            <w:pPr>
              <w:jc w:val="both"/>
              <w:rPr>
                <w:b/>
                <w:sz w:val="20"/>
                <w:szCs w:val="20"/>
                <w:lang w:val="sr-Cyrl-CS"/>
              </w:rPr>
            </w:pPr>
            <w:r>
              <w:rPr>
                <w:b/>
                <w:sz w:val="20"/>
                <w:szCs w:val="20"/>
                <w:lang w:val="sr-Cyrl-CS"/>
              </w:rPr>
              <w:t>ВУЛИН СНЕЖАНА</w:t>
            </w:r>
          </w:p>
        </w:tc>
      </w:tr>
    </w:tbl>
    <w:p w:rsidR="00E03672" w:rsidRDefault="00E03672" w:rsidP="00E03672">
      <w:pPr>
        <w:pStyle w:val="NoSpacing"/>
        <w:jc w:val="both"/>
      </w:pPr>
    </w:p>
    <w:p w:rsidR="00E03672" w:rsidRPr="00E438F9" w:rsidRDefault="00E03672" w:rsidP="00E03672">
      <w:pPr>
        <w:pStyle w:val="NoSpacing"/>
        <w:jc w:val="both"/>
      </w:pPr>
    </w:p>
    <w:p w:rsidR="00E03672" w:rsidRDefault="00E03672" w:rsidP="00E03672">
      <w:pPr>
        <w:pStyle w:val="NoSpacing"/>
        <w:jc w:val="both"/>
        <w:rPr>
          <w:lang w:val="sr-Cyrl-CS"/>
        </w:rPr>
      </w:pPr>
      <w:r>
        <w:rPr>
          <w:lang w:val="sr-Cyrl-CS"/>
        </w:rPr>
        <w:tab/>
        <w:t>Распоред дежурства учитељица  организован је тако, да дежурају по две и то оне које чине једно одељењско веће и смењују се на свака четири дана ( 1/1-2, 2/1-2, 3/1-2, 4/1-2).</w:t>
      </w:r>
    </w:p>
    <w:p w:rsidR="00E03672" w:rsidRDefault="00E03672" w:rsidP="00E03672">
      <w:pPr>
        <w:pStyle w:val="NoSpacing"/>
        <w:jc w:val="both"/>
        <w:rPr>
          <w:lang w:val="sr-Cyrl-CS"/>
        </w:rPr>
      </w:pPr>
    </w:p>
    <w:p w:rsidR="00E03672" w:rsidRDefault="00E03672" w:rsidP="00E03672">
      <w:pPr>
        <w:pStyle w:val="NoSpacing"/>
        <w:jc w:val="both"/>
      </w:pPr>
    </w:p>
    <w:p w:rsidR="00E03672" w:rsidRDefault="00E03672" w:rsidP="00E03672">
      <w:pPr>
        <w:pStyle w:val="NoSpacing"/>
        <w:jc w:val="both"/>
      </w:pPr>
    </w:p>
    <w:p w:rsidR="00E03672" w:rsidRDefault="00E03672" w:rsidP="00E03672">
      <w:pPr>
        <w:pStyle w:val="NoSpacing"/>
        <w:jc w:val="both"/>
      </w:pPr>
    </w:p>
    <w:p w:rsidR="00E03672" w:rsidRDefault="00E03672" w:rsidP="00E03672">
      <w:pPr>
        <w:pStyle w:val="NoSpacing"/>
        <w:jc w:val="both"/>
      </w:pPr>
    </w:p>
    <w:p w:rsidR="00E03672" w:rsidRDefault="00E03672" w:rsidP="00E03672">
      <w:pPr>
        <w:pStyle w:val="NoSpacing"/>
        <w:jc w:val="both"/>
      </w:pPr>
    </w:p>
    <w:p w:rsidR="00E03672" w:rsidRDefault="00E03672" w:rsidP="00E03672">
      <w:pPr>
        <w:pStyle w:val="NoSpacing"/>
        <w:jc w:val="both"/>
      </w:pPr>
    </w:p>
    <w:p w:rsidR="00E03672" w:rsidRDefault="00E03672" w:rsidP="00E03672">
      <w:pPr>
        <w:pStyle w:val="NoSpacing"/>
        <w:jc w:val="both"/>
      </w:pPr>
    </w:p>
    <w:p w:rsidR="00E03672" w:rsidRDefault="00E03672" w:rsidP="00E03672">
      <w:pPr>
        <w:pStyle w:val="NoSpacing"/>
        <w:jc w:val="both"/>
      </w:pPr>
    </w:p>
    <w:p w:rsidR="00C75697" w:rsidRPr="00E438F9" w:rsidRDefault="00C75697" w:rsidP="00E03672">
      <w:pPr>
        <w:pStyle w:val="NoSpacing"/>
        <w:jc w:val="both"/>
      </w:pPr>
    </w:p>
    <w:p w:rsidR="00E03672" w:rsidRPr="00587F41" w:rsidRDefault="00433A29" w:rsidP="00433A29">
      <w:pPr>
        <w:pStyle w:val="ListParagraph"/>
        <w:ind w:left="360"/>
        <w:jc w:val="center"/>
        <w:rPr>
          <w:b/>
          <w:sz w:val="24"/>
          <w:szCs w:val="24"/>
        </w:rPr>
      </w:pPr>
      <w:r>
        <w:rPr>
          <w:b/>
          <w:sz w:val="24"/>
          <w:szCs w:val="24"/>
          <w:lang w:val="sr-Cyrl-CS"/>
        </w:rPr>
        <w:lastRenderedPageBreak/>
        <w:t>4.</w:t>
      </w:r>
      <w:r w:rsidR="00E03672" w:rsidRPr="00587F41">
        <w:rPr>
          <w:b/>
          <w:sz w:val="24"/>
          <w:szCs w:val="24"/>
          <w:lang w:val="sr-Cyrl-CS"/>
        </w:rPr>
        <w:t>6.БРОЈНО СТАЊЕ УЧЕНИКА</w:t>
      </w:r>
    </w:p>
    <w:p w:rsidR="00E03672" w:rsidRPr="00E438F9" w:rsidRDefault="00E03672" w:rsidP="00E03672">
      <w:pPr>
        <w:ind w:firstLine="708"/>
        <w:jc w:val="center"/>
        <w:rPr>
          <w:b/>
          <w:sz w:val="24"/>
          <w:szCs w:val="24"/>
        </w:rPr>
      </w:pPr>
    </w:p>
    <w:tbl>
      <w:tblPr>
        <w:tblStyle w:val="TableGrid"/>
        <w:tblW w:w="0" w:type="auto"/>
        <w:tblLook w:val="04A0"/>
      </w:tblPr>
      <w:tblGrid>
        <w:gridCol w:w="1842"/>
        <w:gridCol w:w="1842"/>
        <w:gridCol w:w="1842"/>
        <w:gridCol w:w="1842"/>
        <w:gridCol w:w="1843"/>
      </w:tblGrid>
      <w:tr w:rsidR="00E03672" w:rsidTr="00675070">
        <w:tc>
          <w:tcPr>
            <w:tcW w:w="1842" w:type="dxa"/>
            <w:tcBorders>
              <w:bottom w:val="double" w:sz="4" w:space="0" w:color="auto"/>
              <w:right w:val="double" w:sz="4" w:space="0" w:color="auto"/>
            </w:tcBorders>
          </w:tcPr>
          <w:p w:rsidR="00E03672" w:rsidRDefault="009009B8" w:rsidP="007C0FEA">
            <w:pPr>
              <w:jc w:val="center"/>
              <w:rPr>
                <w:b/>
                <w:lang w:val="sr-Cyrl-CS"/>
              </w:rPr>
            </w:pPr>
            <w:r>
              <w:rPr>
                <w:b/>
                <w:lang w:val="sr-Cyrl-CS"/>
              </w:rPr>
              <w:t>РАЗРЕД</w:t>
            </w:r>
          </w:p>
        </w:tc>
        <w:tc>
          <w:tcPr>
            <w:tcW w:w="1842" w:type="dxa"/>
            <w:tcBorders>
              <w:left w:val="double" w:sz="4" w:space="0" w:color="auto"/>
              <w:bottom w:val="double" w:sz="4" w:space="0" w:color="auto"/>
            </w:tcBorders>
          </w:tcPr>
          <w:p w:rsidR="00E03672" w:rsidRDefault="009009B8" w:rsidP="007C0FEA">
            <w:pPr>
              <w:jc w:val="center"/>
              <w:rPr>
                <w:b/>
                <w:lang w:val="sr-Cyrl-CS"/>
              </w:rPr>
            </w:pPr>
            <w:r>
              <w:rPr>
                <w:b/>
                <w:lang w:val="sr-Cyrl-CS"/>
              </w:rPr>
              <w:t>М</w:t>
            </w:r>
          </w:p>
        </w:tc>
        <w:tc>
          <w:tcPr>
            <w:tcW w:w="1842" w:type="dxa"/>
            <w:tcBorders>
              <w:bottom w:val="double" w:sz="4" w:space="0" w:color="auto"/>
            </w:tcBorders>
          </w:tcPr>
          <w:p w:rsidR="00E03672" w:rsidRDefault="009009B8" w:rsidP="007C0FEA">
            <w:pPr>
              <w:jc w:val="center"/>
              <w:rPr>
                <w:b/>
                <w:lang w:val="sr-Cyrl-CS"/>
              </w:rPr>
            </w:pPr>
            <w:r>
              <w:rPr>
                <w:b/>
                <w:lang w:val="sr-Cyrl-CS"/>
              </w:rPr>
              <w:t>Ж</w:t>
            </w:r>
          </w:p>
        </w:tc>
        <w:tc>
          <w:tcPr>
            <w:tcW w:w="1842" w:type="dxa"/>
            <w:tcBorders>
              <w:bottom w:val="double" w:sz="4" w:space="0" w:color="auto"/>
            </w:tcBorders>
          </w:tcPr>
          <w:p w:rsidR="00E03672" w:rsidRDefault="009009B8" w:rsidP="007C0FEA">
            <w:pPr>
              <w:jc w:val="center"/>
              <w:rPr>
                <w:b/>
                <w:lang w:val="sr-Cyrl-CS"/>
              </w:rPr>
            </w:pPr>
            <w:r>
              <w:rPr>
                <w:b/>
                <w:lang w:val="sr-Cyrl-CS"/>
              </w:rPr>
              <w:t>БРОЈ УЧЕНИКА</w:t>
            </w:r>
          </w:p>
        </w:tc>
        <w:tc>
          <w:tcPr>
            <w:tcW w:w="1843" w:type="dxa"/>
            <w:tcBorders>
              <w:bottom w:val="double" w:sz="4" w:space="0" w:color="auto"/>
            </w:tcBorders>
          </w:tcPr>
          <w:p w:rsidR="00E03672" w:rsidRDefault="009009B8" w:rsidP="007C0FEA">
            <w:pPr>
              <w:jc w:val="center"/>
              <w:rPr>
                <w:b/>
                <w:lang w:val="sr-Cyrl-CS"/>
              </w:rPr>
            </w:pPr>
            <w:r>
              <w:rPr>
                <w:b/>
                <w:lang w:val="sr-Cyrl-CS"/>
              </w:rPr>
              <w:t>ОДЕЉЕЊСКИ СТАРЕШИНА</w:t>
            </w:r>
          </w:p>
        </w:tc>
      </w:tr>
      <w:tr w:rsidR="00E03672" w:rsidRPr="00AD223A" w:rsidTr="00675070">
        <w:tc>
          <w:tcPr>
            <w:tcW w:w="1842" w:type="dxa"/>
            <w:tcBorders>
              <w:top w:val="double" w:sz="4" w:space="0" w:color="auto"/>
              <w:right w:val="double" w:sz="4" w:space="0" w:color="auto"/>
            </w:tcBorders>
          </w:tcPr>
          <w:p w:rsidR="00E03672" w:rsidRPr="00AD223A" w:rsidRDefault="00E03672" w:rsidP="007C0FEA">
            <w:pPr>
              <w:jc w:val="center"/>
              <w:rPr>
                <w:lang w:val="sr-Cyrl-CS"/>
              </w:rPr>
            </w:pPr>
            <w:r w:rsidRPr="00AD223A">
              <w:rPr>
                <w:lang w:val="sr-Cyrl-CS"/>
              </w:rPr>
              <w:t>1/1</w:t>
            </w:r>
          </w:p>
        </w:tc>
        <w:tc>
          <w:tcPr>
            <w:tcW w:w="1842" w:type="dxa"/>
            <w:tcBorders>
              <w:top w:val="double" w:sz="4" w:space="0" w:color="auto"/>
              <w:left w:val="double" w:sz="4" w:space="0" w:color="auto"/>
            </w:tcBorders>
          </w:tcPr>
          <w:p w:rsidR="00E03672" w:rsidRPr="00AD223A" w:rsidRDefault="00E03672" w:rsidP="007C0FEA">
            <w:pPr>
              <w:jc w:val="center"/>
              <w:rPr>
                <w:lang w:val="sr-Cyrl-CS"/>
              </w:rPr>
            </w:pPr>
            <w:r>
              <w:rPr>
                <w:lang w:val="sr-Cyrl-CS"/>
              </w:rPr>
              <w:t>1</w:t>
            </w:r>
            <w:r w:rsidR="00150F06">
              <w:rPr>
                <w:lang w:val="sr-Cyrl-CS"/>
              </w:rPr>
              <w:t>4</w:t>
            </w:r>
          </w:p>
        </w:tc>
        <w:tc>
          <w:tcPr>
            <w:tcW w:w="1842" w:type="dxa"/>
            <w:tcBorders>
              <w:top w:val="double" w:sz="4" w:space="0" w:color="auto"/>
            </w:tcBorders>
          </w:tcPr>
          <w:p w:rsidR="00E03672" w:rsidRPr="00AD223A" w:rsidRDefault="00E03672" w:rsidP="007C0FEA">
            <w:pPr>
              <w:jc w:val="center"/>
              <w:rPr>
                <w:lang w:val="sr-Cyrl-CS"/>
              </w:rPr>
            </w:pPr>
            <w:r>
              <w:rPr>
                <w:lang w:val="sr-Cyrl-CS"/>
              </w:rPr>
              <w:t>11</w:t>
            </w:r>
          </w:p>
        </w:tc>
        <w:tc>
          <w:tcPr>
            <w:tcW w:w="1842" w:type="dxa"/>
            <w:tcBorders>
              <w:top w:val="double" w:sz="4" w:space="0" w:color="auto"/>
            </w:tcBorders>
          </w:tcPr>
          <w:p w:rsidR="00E03672" w:rsidRPr="00150F06" w:rsidRDefault="00150F06" w:rsidP="007C0FEA">
            <w:pPr>
              <w:jc w:val="center"/>
              <w:rPr>
                <w:lang w:val="sr-Cyrl-CS"/>
              </w:rPr>
            </w:pPr>
            <w:r>
              <w:t>2</w:t>
            </w:r>
            <w:r>
              <w:rPr>
                <w:lang w:val="sr-Cyrl-CS"/>
              </w:rPr>
              <w:t>5</w:t>
            </w:r>
          </w:p>
          <w:p w:rsidR="00E03672" w:rsidRPr="00864095" w:rsidRDefault="00E03672" w:rsidP="007C0FEA">
            <w:pPr>
              <w:jc w:val="center"/>
            </w:pPr>
          </w:p>
        </w:tc>
        <w:tc>
          <w:tcPr>
            <w:tcW w:w="1843" w:type="dxa"/>
            <w:tcBorders>
              <w:top w:val="double" w:sz="4" w:space="0" w:color="auto"/>
            </w:tcBorders>
          </w:tcPr>
          <w:p w:rsidR="00E03672" w:rsidRDefault="00E03672" w:rsidP="007C0FEA">
            <w:pPr>
              <w:jc w:val="center"/>
              <w:rPr>
                <w:lang w:val="sr-Cyrl-CS"/>
              </w:rPr>
            </w:pPr>
            <w:r w:rsidRPr="00AD223A">
              <w:rPr>
                <w:lang w:val="sr-Cyrl-CS"/>
              </w:rPr>
              <w:t xml:space="preserve">Антонић </w:t>
            </w:r>
          </w:p>
          <w:p w:rsidR="00E03672" w:rsidRPr="00AD223A" w:rsidRDefault="00E03672" w:rsidP="007C0FEA">
            <w:pPr>
              <w:jc w:val="center"/>
              <w:rPr>
                <w:lang w:val="sr-Cyrl-CS"/>
              </w:rPr>
            </w:pPr>
            <w:r w:rsidRPr="00AD223A">
              <w:rPr>
                <w:lang w:val="sr-Cyrl-CS"/>
              </w:rPr>
              <w:t>Милена</w:t>
            </w:r>
          </w:p>
        </w:tc>
      </w:tr>
      <w:tr w:rsidR="00E03672" w:rsidRPr="00AD223A" w:rsidTr="00675070">
        <w:tc>
          <w:tcPr>
            <w:tcW w:w="1842" w:type="dxa"/>
            <w:tcBorders>
              <w:right w:val="double" w:sz="4" w:space="0" w:color="auto"/>
            </w:tcBorders>
          </w:tcPr>
          <w:p w:rsidR="00E03672" w:rsidRPr="00CA4233" w:rsidRDefault="00CA4233" w:rsidP="007C0FEA">
            <w:pPr>
              <w:jc w:val="center"/>
              <w:rPr>
                <w:sz w:val="24"/>
                <w:szCs w:val="24"/>
                <w:lang w:val="sr-Cyrl-CS"/>
              </w:rPr>
            </w:pPr>
            <w:r>
              <w:rPr>
                <w:sz w:val="24"/>
                <w:szCs w:val="24"/>
                <w:lang w:val="sr-Cyrl-CS"/>
              </w:rPr>
              <w:t>1/2</w:t>
            </w:r>
          </w:p>
        </w:tc>
        <w:tc>
          <w:tcPr>
            <w:tcW w:w="1842" w:type="dxa"/>
            <w:tcBorders>
              <w:left w:val="double" w:sz="4" w:space="0" w:color="auto"/>
            </w:tcBorders>
          </w:tcPr>
          <w:p w:rsidR="00E03672" w:rsidRPr="00AD223A" w:rsidRDefault="00E03672" w:rsidP="007C0FEA">
            <w:pPr>
              <w:jc w:val="center"/>
              <w:rPr>
                <w:lang w:val="sr-Cyrl-CS"/>
              </w:rPr>
            </w:pPr>
            <w:r>
              <w:rPr>
                <w:lang w:val="sr-Cyrl-CS"/>
              </w:rPr>
              <w:t>15</w:t>
            </w:r>
          </w:p>
        </w:tc>
        <w:tc>
          <w:tcPr>
            <w:tcW w:w="1842" w:type="dxa"/>
          </w:tcPr>
          <w:p w:rsidR="00E03672" w:rsidRPr="00AD223A" w:rsidRDefault="00E03672" w:rsidP="007C0FEA">
            <w:pPr>
              <w:jc w:val="center"/>
              <w:rPr>
                <w:lang w:val="sr-Cyrl-CS"/>
              </w:rPr>
            </w:pPr>
            <w:r>
              <w:rPr>
                <w:lang w:val="sr-Cyrl-CS"/>
              </w:rPr>
              <w:t>9</w:t>
            </w:r>
          </w:p>
        </w:tc>
        <w:tc>
          <w:tcPr>
            <w:tcW w:w="1842" w:type="dxa"/>
          </w:tcPr>
          <w:p w:rsidR="00E03672" w:rsidRPr="00EF498A" w:rsidRDefault="00E03672" w:rsidP="007C0FEA">
            <w:pPr>
              <w:jc w:val="center"/>
            </w:pPr>
            <w:r>
              <w:t>24</w:t>
            </w:r>
          </w:p>
        </w:tc>
        <w:tc>
          <w:tcPr>
            <w:tcW w:w="1843" w:type="dxa"/>
          </w:tcPr>
          <w:p w:rsidR="00E03672" w:rsidRPr="00AD223A" w:rsidRDefault="00E03672" w:rsidP="007C0FEA">
            <w:pPr>
              <w:jc w:val="center"/>
              <w:rPr>
                <w:lang w:val="sr-Cyrl-CS"/>
              </w:rPr>
            </w:pPr>
            <w:r w:rsidRPr="00AD223A">
              <w:rPr>
                <w:lang w:val="sr-Cyrl-CS"/>
              </w:rPr>
              <w:t>Миљешић Љубица</w:t>
            </w:r>
          </w:p>
        </w:tc>
      </w:tr>
      <w:tr w:rsidR="00E03672" w:rsidTr="00675070">
        <w:tc>
          <w:tcPr>
            <w:tcW w:w="1842" w:type="dxa"/>
            <w:tcBorders>
              <w:right w:val="double" w:sz="4" w:space="0" w:color="auto"/>
            </w:tcBorders>
          </w:tcPr>
          <w:p w:rsidR="00E03672" w:rsidRPr="00063257" w:rsidRDefault="00E03672" w:rsidP="007C0FEA">
            <w:pPr>
              <w:jc w:val="center"/>
              <w:rPr>
                <w:lang w:val="sr-Cyrl-CS"/>
              </w:rPr>
            </w:pPr>
            <w:r>
              <w:rPr>
                <w:lang w:val="sr-Cyrl-CS"/>
              </w:rPr>
              <w:t>2</w:t>
            </w:r>
            <w:r w:rsidRPr="00063257">
              <w:rPr>
                <w:lang w:val="sr-Cyrl-CS"/>
              </w:rPr>
              <w:t>/1</w:t>
            </w:r>
          </w:p>
        </w:tc>
        <w:tc>
          <w:tcPr>
            <w:tcW w:w="1842" w:type="dxa"/>
            <w:tcBorders>
              <w:left w:val="double" w:sz="4" w:space="0" w:color="auto"/>
            </w:tcBorders>
          </w:tcPr>
          <w:p w:rsidR="00E03672" w:rsidRPr="00063257" w:rsidRDefault="00E03672" w:rsidP="007C0FEA">
            <w:pPr>
              <w:jc w:val="center"/>
              <w:rPr>
                <w:lang w:val="sr-Cyrl-CS"/>
              </w:rPr>
            </w:pPr>
            <w:r>
              <w:rPr>
                <w:lang w:val="sr-Cyrl-CS"/>
              </w:rPr>
              <w:t>7</w:t>
            </w:r>
          </w:p>
        </w:tc>
        <w:tc>
          <w:tcPr>
            <w:tcW w:w="1842" w:type="dxa"/>
          </w:tcPr>
          <w:p w:rsidR="00E03672" w:rsidRPr="00063257" w:rsidRDefault="00E03672" w:rsidP="007C0FEA">
            <w:pPr>
              <w:jc w:val="center"/>
              <w:rPr>
                <w:lang w:val="sr-Cyrl-CS"/>
              </w:rPr>
            </w:pPr>
            <w:r w:rsidRPr="00063257">
              <w:rPr>
                <w:lang w:val="sr-Cyrl-CS"/>
              </w:rPr>
              <w:t>1</w:t>
            </w:r>
            <w:r>
              <w:rPr>
                <w:lang w:val="sr-Cyrl-CS"/>
              </w:rPr>
              <w:t>1</w:t>
            </w:r>
          </w:p>
        </w:tc>
        <w:tc>
          <w:tcPr>
            <w:tcW w:w="1842" w:type="dxa"/>
          </w:tcPr>
          <w:p w:rsidR="00E03672" w:rsidRPr="00063257" w:rsidRDefault="00E03672" w:rsidP="007C0FEA">
            <w:pPr>
              <w:jc w:val="center"/>
              <w:rPr>
                <w:lang w:val="sr-Cyrl-CS"/>
              </w:rPr>
            </w:pPr>
            <w:r w:rsidRPr="00063257">
              <w:rPr>
                <w:lang w:val="sr-Cyrl-CS"/>
              </w:rPr>
              <w:t>1</w:t>
            </w:r>
            <w:r>
              <w:rPr>
                <w:lang w:val="sr-Cyrl-CS"/>
              </w:rPr>
              <w:t>8</w:t>
            </w:r>
          </w:p>
        </w:tc>
        <w:tc>
          <w:tcPr>
            <w:tcW w:w="1843" w:type="dxa"/>
          </w:tcPr>
          <w:p w:rsidR="00E03672" w:rsidRPr="00063257" w:rsidRDefault="00E03672" w:rsidP="007C0FEA">
            <w:pPr>
              <w:jc w:val="center"/>
              <w:rPr>
                <w:lang w:val="sr-Cyrl-CS"/>
              </w:rPr>
            </w:pPr>
            <w:r w:rsidRPr="00063257">
              <w:rPr>
                <w:lang w:val="sr-Cyrl-CS"/>
              </w:rPr>
              <w:t>Снежана Чемерикић</w:t>
            </w:r>
          </w:p>
        </w:tc>
      </w:tr>
      <w:tr w:rsidR="00E03672" w:rsidTr="00675070">
        <w:trPr>
          <w:trHeight w:val="553"/>
        </w:trPr>
        <w:tc>
          <w:tcPr>
            <w:tcW w:w="1842" w:type="dxa"/>
            <w:tcBorders>
              <w:right w:val="double" w:sz="4" w:space="0" w:color="auto"/>
            </w:tcBorders>
          </w:tcPr>
          <w:p w:rsidR="00E03672" w:rsidRPr="00063257" w:rsidRDefault="00E03672" w:rsidP="007C0FEA">
            <w:pPr>
              <w:jc w:val="center"/>
              <w:rPr>
                <w:lang w:val="sr-Cyrl-CS"/>
              </w:rPr>
            </w:pPr>
            <w:r>
              <w:rPr>
                <w:lang w:val="sr-Cyrl-CS"/>
              </w:rPr>
              <w:t>2</w:t>
            </w:r>
            <w:r w:rsidRPr="00063257">
              <w:rPr>
                <w:lang w:val="sr-Cyrl-CS"/>
              </w:rPr>
              <w:t>/2</w:t>
            </w:r>
          </w:p>
        </w:tc>
        <w:tc>
          <w:tcPr>
            <w:tcW w:w="1842" w:type="dxa"/>
            <w:tcBorders>
              <w:left w:val="double" w:sz="4" w:space="0" w:color="auto"/>
            </w:tcBorders>
          </w:tcPr>
          <w:p w:rsidR="00E03672" w:rsidRPr="00063257" w:rsidRDefault="00E03672" w:rsidP="007C0FEA">
            <w:pPr>
              <w:jc w:val="center"/>
              <w:rPr>
                <w:lang w:val="sr-Cyrl-CS"/>
              </w:rPr>
            </w:pPr>
            <w:r w:rsidRPr="00063257">
              <w:rPr>
                <w:lang w:val="sr-Cyrl-CS"/>
              </w:rPr>
              <w:t>6</w:t>
            </w:r>
          </w:p>
        </w:tc>
        <w:tc>
          <w:tcPr>
            <w:tcW w:w="1842" w:type="dxa"/>
          </w:tcPr>
          <w:p w:rsidR="00E03672" w:rsidRPr="00063257" w:rsidRDefault="00E03672" w:rsidP="007C0FEA">
            <w:pPr>
              <w:jc w:val="center"/>
              <w:rPr>
                <w:lang w:val="sr-Cyrl-CS"/>
              </w:rPr>
            </w:pPr>
            <w:r w:rsidRPr="00063257">
              <w:rPr>
                <w:lang w:val="sr-Cyrl-CS"/>
              </w:rPr>
              <w:t>13</w:t>
            </w:r>
          </w:p>
        </w:tc>
        <w:tc>
          <w:tcPr>
            <w:tcW w:w="1842" w:type="dxa"/>
          </w:tcPr>
          <w:p w:rsidR="00E03672" w:rsidRPr="00063257" w:rsidRDefault="00E03672" w:rsidP="007C0FEA">
            <w:pPr>
              <w:jc w:val="center"/>
              <w:rPr>
                <w:lang w:val="sr-Cyrl-CS"/>
              </w:rPr>
            </w:pPr>
            <w:r w:rsidRPr="00063257">
              <w:rPr>
                <w:lang w:val="sr-Cyrl-CS"/>
              </w:rPr>
              <w:t>19</w:t>
            </w:r>
          </w:p>
        </w:tc>
        <w:tc>
          <w:tcPr>
            <w:tcW w:w="1843" w:type="dxa"/>
          </w:tcPr>
          <w:p w:rsidR="00E03672" w:rsidRDefault="00E03672" w:rsidP="007C0FEA">
            <w:pPr>
              <w:jc w:val="center"/>
              <w:rPr>
                <w:lang w:val="sr-Cyrl-CS"/>
              </w:rPr>
            </w:pPr>
            <w:r w:rsidRPr="00063257">
              <w:rPr>
                <w:lang w:val="sr-Cyrl-CS"/>
              </w:rPr>
              <w:t xml:space="preserve">Нада </w:t>
            </w:r>
          </w:p>
          <w:p w:rsidR="00E03672" w:rsidRPr="00063257" w:rsidRDefault="00E03672" w:rsidP="007C0FEA">
            <w:pPr>
              <w:jc w:val="center"/>
              <w:rPr>
                <w:lang w:val="sr-Cyrl-CS"/>
              </w:rPr>
            </w:pPr>
            <w:r w:rsidRPr="00063257">
              <w:rPr>
                <w:lang w:val="sr-Cyrl-CS"/>
              </w:rPr>
              <w:t>Ђукић</w:t>
            </w:r>
          </w:p>
        </w:tc>
      </w:tr>
      <w:tr w:rsidR="00E03672" w:rsidTr="00675070">
        <w:tc>
          <w:tcPr>
            <w:tcW w:w="1842" w:type="dxa"/>
            <w:tcBorders>
              <w:right w:val="double" w:sz="4" w:space="0" w:color="auto"/>
            </w:tcBorders>
          </w:tcPr>
          <w:p w:rsidR="00E03672" w:rsidRPr="00063257" w:rsidRDefault="00E03672" w:rsidP="007C0FEA">
            <w:pPr>
              <w:jc w:val="center"/>
              <w:rPr>
                <w:lang w:val="sr-Cyrl-CS"/>
              </w:rPr>
            </w:pPr>
            <w:r>
              <w:rPr>
                <w:lang w:val="sr-Cyrl-CS"/>
              </w:rPr>
              <w:t>3</w:t>
            </w:r>
            <w:r w:rsidRPr="00063257">
              <w:rPr>
                <w:lang w:val="sr-Cyrl-CS"/>
              </w:rPr>
              <w:t>/1</w:t>
            </w:r>
          </w:p>
        </w:tc>
        <w:tc>
          <w:tcPr>
            <w:tcW w:w="1842" w:type="dxa"/>
            <w:tcBorders>
              <w:left w:val="double" w:sz="4" w:space="0" w:color="auto"/>
            </w:tcBorders>
          </w:tcPr>
          <w:p w:rsidR="00E03672" w:rsidRPr="00063257" w:rsidRDefault="00E03672" w:rsidP="007C0FEA">
            <w:pPr>
              <w:jc w:val="center"/>
              <w:rPr>
                <w:lang w:val="sr-Cyrl-CS"/>
              </w:rPr>
            </w:pPr>
            <w:r w:rsidRPr="00063257">
              <w:rPr>
                <w:lang w:val="sr-Cyrl-CS"/>
              </w:rPr>
              <w:t>1</w:t>
            </w:r>
            <w:r>
              <w:rPr>
                <w:lang w:val="sr-Cyrl-CS"/>
              </w:rPr>
              <w:t>0</w:t>
            </w:r>
          </w:p>
        </w:tc>
        <w:tc>
          <w:tcPr>
            <w:tcW w:w="1842" w:type="dxa"/>
          </w:tcPr>
          <w:p w:rsidR="00E03672" w:rsidRPr="00063257" w:rsidRDefault="00E03672" w:rsidP="007C0FEA">
            <w:pPr>
              <w:jc w:val="center"/>
              <w:rPr>
                <w:lang w:val="sr-Cyrl-CS"/>
              </w:rPr>
            </w:pPr>
            <w:r w:rsidRPr="00063257">
              <w:rPr>
                <w:lang w:val="sr-Cyrl-CS"/>
              </w:rPr>
              <w:t>10</w:t>
            </w:r>
          </w:p>
        </w:tc>
        <w:tc>
          <w:tcPr>
            <w:tcW w:w="1842" w:type="dxa"/>
          </w:tcPr>
          <w:p w:rsidR="00E03672" w:rsidRPr="00063257" w:rsidRDefault="00433A29" w:rsidP="007C0FEA">
            <w:pPr>
              <w:jc w:val="center"/>
              <w:rPr>
                <w:lang w:val="sr-Cyrl-CS"/>
              </w:rPr>
            </w:pPr>
            <w:r>
              <w:rPr>
                <w:lang w:val="sr-Cyrl-CS"/>
              </w:rPr>
              <w:t>20</w:t>
            </w:r>
          </w:p>
        </w:tc>
        <w:tc>
          <w:tcPr>
            <w:tcW w:w="1843" w:type="dxa"/>
          </w:tcPr>
          <w:p w:rsidR="00E03672" w:rsidRDefault="00E03672" w:rsidP="007C0FEA">
            <w:pPr>
              <w:jc w:val="center"/>
              <w:rPr>
                <w:lang w:val="sr-Cyrl-CS"/>
              </w:rPr>
            </w:pPr>
            <w:r>
              <w:rPr>
                <w:lang w:val="sr-Cyrl-CS"/>
              </w:rPr>
              <w:t xml:space="preserve">Узуров </w:t>
            </w:r>
          </w:p>
          <w:p w:rsidR="00E03672" w:rsidRPr="00063257" w:rsidRDefault="00E03672" w:rsidP="007C0FEA">
            <w:pPr>
              <w:jc w:val="center"/>
              <w:rPr>
                <w:lang w:val="sr-Cyrl-CS"/>
              </w:rPr>
            </w:pPr>
            <w:r>
              <w:rPr>
                <w:lang w:val="sr-Cyrl-CS"/>
              </w:rPr>
              <w:t>Маја</w:t>
            </w:r>
          </w:p>
        </w:tc>
      </w:tr>
      <w:tr w:rsidR="00E03672" w:rsidTr="00675070">
        <w:tc>
          <w:tcPr>
            <w:tcW w:w="1842" w:type="dxa"/>
            <w:tcBorders>
              <w:right w:val="double" w:sz="4" w:space="0" w:color="auto"/>
            </w:tcBorders>
          </w:tcPr>
          <w:p w:rsidR="00E03672" w:rsidRPr="00063257" w:rsidRDefault="00E03672" w:rsidP="007C0FEA">
            <w:pPr>
              <w:jc w:val="center"/>
              <w:rPr>
                <w:lang w:val="sr-Cyrl-CS"/>
              </w:rPr>
            </w:pPr>
            <w:r>
              <w:rPr>
                <w:lang w:val="sr-Cyrl-CS"/>
              </w:rPr>
              <w:t>3</w:t>
            </w:r>
            <w:r w:rsidRPr="00063257">
              <w:rPr>
                <w:lang w:val="sr-Cyrl-CS"/>
              </w:rPr>
              <w:t>/2</w:t>
            </w:r>
          </w:p>
        </w:tc>
        <w:tc>
          <w:tcPr>
            <w:tcW w:w="1842" w:type="dxa"/>
            <w:tcBorders>
              <w:left w:val="double" w:sz="4" w:space="0" w:color="auto"/>
            </w:tcBorders>
          </w:tcPr>
          <w:p w:rsidR="00E03672" w:rsidRPr="00063257" w:rsidRDefault="00E03672" w:rsidP="007C0FEA">
            <w:pPr>
              <w:jc w:val="center"/>
              <w:rPr>
                <w:lang w:val="sr-Cyrl-CS"/>
              </w:rPr>
            </w:pPr>
            <w:r>
              <w:rPr>
                <w:lang w:val="sr-Cyrl-CS"/>
              </w:rPr>
              <w:t>9</w:t>
            </w:r>
          </w:p>
        </w:tc>
        <w:tc>
          <w:tcPr>
            <w:tcW w:w="1842" w:type="dxa"/>
          </w:tcPr>
          <w:p w:rsidR="00E03672" w:rsidRPr="00063257" w:rsidRDefault="00E03672" w:rsidP="007C0FEA">
            <w:pPr>
              <w:jc w:val="center"/>
              <w:rPr>
                <w:lang w:val="sr-Cyrl-CS"/>
              </w:rPr>
            </w:pPr>
            <w:r w:rsidRPr="00063257">
              <w:rPr>
                <w:lang w:val="sr-Cyrl-CS"/>
              </w:rPr>
              <w:t>11</w:t>
            </w:r>
          </w:p>
        </w:tc>
        <w:tc>
          <w:tcPr>
            <w:tcW w:w="1842" w:type="dxa"/>
          </w:tcPr>
          <w:p w:rsidR="00E03672" w:rsidRPr="00063257" w:rsidRDefault="00E03672" w:rsidP="007C0FEA">
            <w:pPr>
              <w:jc w:val="center"/>
              <w:rPr>
                <w:lang w:val="sr-Cyrl-CS"/>
              </w:rPr>
            </w:pPr>
            <w:r w:rsidRPr="00063257">
              <w:rPr>
                <w:lang w:val="sr-Cyrl-CS"/>
              </w:rPr>
              <w:t>2</w:t>
            </w:r>
            <w:r>
              <w:rPr>
                <w:lang w:val="sr-Cyrl-CS"/>
              </w:rPr>
              <w:t>0</w:t>
            </w:r>
          </w:p>
        </w:tc>
        <w:tc>
          <w:tcPr>
            <w:tcW w:w="1843" w:type="dxa"/>
          </w:tcPr>
          <w:p w:rsidR="00E03672" w:rsidRPr="00063257" w:rsidRDefault="00E03672" w:rsidP="007C0FEA">
            <w:pPr>
              <w:jc w:val="center"/>
              <w:rPr>
                <w:lang w:val="sr-Cyrl-CS"/>
              </w:rPr>
            </w:pPr>
            <w:r w:rsidRPr="00063257">
              <w:rPr>
                <w:lang w:val="sr-Cyrl-CS"/>
              </w:rPr>
              <w:t>Валерија Азашевац</w:t>
            </w:r>
          </w:p>
        </w:tc>
      </w:tr>
      <w:tr w:rsidR="00E03672" w:rsidTr="00675070">
        <w:tc>
          <w:tcPr>
            <w:tcW w:w="1842" w:type="dxa"/>
            <w:tcBorders>
              <w:right w:val="double" w:sz="4" w:space="0" w:color="auto"/>
            </w:tcBorders>
          </w:tcPr>
          <w:p w:rsidR="00E03672" w:rsidRPr="00063257" w:rsidRDefault="00E03672" w:rsidP="007C0FEA">
            <w:pPr>
              <w:jc w:val="center"/>
              <w:rPr>
                <w:lang w:val="sr-Cyrl-CS"/>
              </w:rPr>
            </w:pPr>
            <w:r>
              <w:rPr>
                <w:lang w:val="sr-Cyrl-CS"/>
              </w:rPr>
              <w:t>4</w:t>
            </w:r>
            <w:r w:rsidRPr="00063257">
              <w:rPr>
                <w:lang w:val="sr-Cyrl-CS"/>
              </w:rPr>
              <w:t>/1</w:t>
            </w:r>
          </w:p>
        </w:tc>
        <w:tc>
          <w:tcPr>
            <w:tcW w:w="1842" w:type="dxa"/>
            <w:tcBorders>
              <w:left w:val="double" w:sz="4" w:space="0" w:color="auto"/>
            </w:tcBorders>
          </w:tcPr>
          <w:p w:rsidR="00E03672" w:rsidRPr="00063257" w:rsidRDefault="00E03672" w:rsidP="007C0FEA">
            <w:pPr>
              <w:jc w:val="center"/>
              <w:rPr>
                <w:lang w:val="sr-Cyrl-CS"/>
              </w:rPr>
            </w:pPr>
            <w:r w:rsidRPr="00063257">
              <w:rPr>
                <w:lang w:val="sr-Cyrl-CS"/>
              </w:rPr>
              <w:t>13</w:t>
            </w:r>
          </w:p>
        </w:tc>
        <w:tc>
          <w:tcPr>
            <w:tcW w:w="1842" w:type="dxa"/>
          </w:tcPr>
          <w:p w:rsidR="00E03672" w:rsidRPr="00063257" w:rsidRDefault="00E03672" w:rsidP="007C0FEA">
            <w:pPr>
              <w:jc w:val="center"/>
              <w:rPr>
                <w:lang w:val="sr-Cyrl-CS"/>
              </w:rPr>
            </w:pPr>
            <w:r w:rsidRPr="00063257">
              <w:rPr>
                <w:lang w:val="sr-Cyrl-CS"/>
              </w:rPr>
              <w:t>12</w:t>
            </w:r>
          </w:p>
        </w:tc>
        <w:tc>
          <w:tcPr>
            <w:tcW w:w="1842" w:type="dxa"/>
          </w:tcPr>
          <w:p w:rsidR="00E03672" w:rsidRPr="00063257" w:rsidRDefault="00E03672" w:rsidP="007C0FEA">
            <w:pPr>
              <w:jc w:val="center"/>
              <w:rPr>
                <w:lang w:val="sr-Cyrl-CS"/>
              </w:rPr>
            </w:pPr>
            <w:r w:rsidRPr="00063257">
              <w:rPr>
                <w:lang w:val="sr-Cyrl-CS"/>
              </w:rPr>
              <w:t>25</w:t>
            </w:r>
          </w:p>
        </w:tc>
        <w:tc>
          <w:tcPr>
            <w:tcW w:w="1843" w:type="dxa"/>
          </w:tcPr>
          <w:p w:rsidR="00E03672" w:rsidRPr="00063257" w:rsidRDefault="00E03672" w:rsidP="007C0FEA">
            <w:pPr>
              <w:jc w:val="center"/>
              <w:rPr>
                <w:lang w:val="sr-Cyrl-CS"/>
              </w:rPr>
            </w:pPr>
            <w:r w:rsidRPr="00063257">
              <w:rPr>
                <w:lang w:val="sr-Cyrl-CS"/>
              </w:rPr>
              <w:t>Марина Петковић</w:t>
            </w:r>
          </w:p>
        </w:tc>
      </w:tr>
      <w:tr w:rsidR="00E03672" w:rsidTr="00675070">
        <w:trPr>
          <w:trHeight w:val="623"/>
        </w:trPr>
        <w:tc>
          <w:tcPr>
            <w:tcW w:w="1842" w:type="dxa"/>
            <w:tcBorders>
              <w:bottom w:val="single" w:sz="4" w:space="0" w:color="000000" w:themeColor="text1"/>
              <w:right w:val="double" w:sz="4" w:space="0" w:color="auto"/>
            </w:tcBorders>
          </w:tcPr>
          <w:p w:rsidR="00E03672" w:rsidRPr="00AD223A" w:rsidRDefault="00E03672" w:rsidP="007C0FEA">
            <w:pPr>
              <w:jc w:val="center"/>
              <w:rPr>
                <w:lang w:val="sr-Cyrl-CS"/>
              </w:rPr>
            </w:pPr>
            <w:r>
              <w:rPr>
                <w:lang w:val="sr-Cyrl-CS"/>
              </w:rPr>
              <w:t>4</w:t>
            </w:r>
            <w:r w:rsidRPr="00063257">
              <w:rPr>
                <w:lang w:val="sr-Cyrl-CS"/>
              </w:rPr>
              <w:t>/2</w:t>
            </w:r>
          </w:p>
        </w:tc>
        <w:tc>
          <w:tcPr>
            <w:tcW w:w="1842" w:type="dxa"/>
            <w:tcBorders>
              <w:left w:val="double" w:sz="4" w:space="0" w:color="auto"/>
              <w:bottom w:val="single" w:sz="4" w:space="0" w:color="000000" w:themeColor="text1"/>
            </w:tcBorders>
          </w:tcPr>
          <w:p w:rsidR="00E03672" w:rsidRPr="00063257" w:rsidRDefault="00E03672" w:rsidP="007C0FEA">
            <w:pPr>
              <w:jc w:val="center"/>
              <w:rPr>
                <w:lang w:val="sr-Cyrl-CS"/>
              </w:rPr>
            </w:pPr>
            <w:r w:rsidRPr="00063257">
              <w:rPr>
                <w:lang w:val="sr-Cyrl-CS"/>
              </w:rPr>
              <w:t>10</w:t>
            </w:r>
          </w:p>
        </w:tc>
        <w:tc>
          <w:tcPr>
            <w:tcW w:w="1842" w:type="dxa"/>
            <w:tcBorders>
              <w:bottom w:val="single" w:sz="4" w:space="0" w:color="000000" w:themeColor="text1"/>
            </w:tcBorders>
          </w:tcPr>
          <w:p w:rsidR="00E03672" w:rsidRPr="00063257" w:rsidRDefault="00E03672" w:rsidP="007C0FEA">
            <w:pPr>
              <w:jc w:val="center"/>
              <w:rPr>
                <w:lang w:val="sr-Cyrl-CS"/>
              </w:rPr>
            </w:pPr>
            <w:r w:rsidRPr="00063257">
              <w:rPr>
                <w:lang w:val="sr-Cyrl-CS"/>
              </w:rPr>
              <w:t>10</w:t>
            </w:r>
          </w:p>
        </w:tc>
        <w:tc>
          <w:tcPr>
            <w:tcW w:w="1842" w:type="dxa"/>
            <w:tcBorders>
              <w:bottom w:val="single" w:sz="4" w:space="0" w:color="000000" w:themeColor="text1"/>
            </w:tcBorders>
          </w:tcPr>
          <w:p w:rsidR="00E03672" w:rsidRPr="00063257" w:rsidRDefault="00E03672" w:rsidP="007C0FEA">
            <w:pPr>
              <w:jc w:val="center"/>
              <w:rPr>
                <w:lang w:val="sr-Cyrl-CS"/>
              </w:rPr>
            </w:pPr>
            <w:r w:rsidRPr="00063257">
              <w:rPr>
                <w:lang w:val="sr-Cyrl-CS"/>
              </w:rPr>
              <w:t>20</w:t>
            </w:r>
          </w:p>
        </w:tc>
        <w:tc>
          <w:tcPr>
            <w:tcW w:w="1843" w:type="dxa"/>
            <w:tcBorders>
              <w:bottom w:val="single" w:sz="4" w:space="0" w:color="000000" w:themeColor="text1"/>
            </w:tcBorders>
          </w:tcPr>
          <w:p w:rsidR="00E03672" w:rsidRPr="00AD223A" w:rsidRDefault="00E03672" w:rsidP="007C0FEA">
            <w:pPr>
              <w:jc w:val="center"/>
              <w:rPr>
                <w:lang w:val="sr-Cyrl-CS"/>
              </w:rPr>
            </w:pPr>
            <w:r w:rsidRPr="00063257">
              <w:rPr>
                <w:lang w:val="sr-Cyrl-CS"/>
              </w:rPr>
              <w:t>Љиљана Умићевић</w:t>
            </w:r>
          </w:p>
        </w:tc>
      </w:tr>
      <w:tr w:rsidR="00E03672" w:rsidTr="00675070">
        <w:tc>
          <w:tcPr>
            <w:tcW w:w="1842" w:type="dxa"/>
            <w:tcBorders>
              <w:right w:val="double" w:sz="4" w:space="0" w:color="auto"/>
            </w:tcBorders>
          </w:tcPr>
          <w:p w:rsidR="00E03672" w:rsidRDefault="00794FB4" w:rsidP="007C0FEA">
            <w:pPr>
              <w:jc w:val="center"/>
              <w:rPr>
                <w:b/>
                <w:sz w:val="20"/>
                <w:szCs w:val="20"/>
                <w:lang w:val="sr-Cyrl-CS"/>
              </w:rPr>
            </w:pPr>
            <w:r w:rsidRPr="00063257">
              <w:rPr>
                <w:b/>
                <w:sz w:val="20"/>
                <w:szCs w:val="20"/>
                <w:lang w:val="sr-Cyrl-CS"/>
              </w:rPr>
              <w:t xml:space="preserve">УКУПНО </w:t>
            </w:r>
            <w:r>
              <w:rPr>
                <w:b/>
                <w:sz w:val="20"/>
                <w:szCs w:val="20"/>
                <w:lang w:val="sr-Cyrl-CS"/>
              </w:rPr>
              <w:t xml:space="preserve">РАЗРЕДНА </w:t>
            </w:r>
            <w:r w:rsidRPr="00063257">
              <w:rPr>
                <w:b/>
                <w:sz w:val="20"/>
                <w:szCs w:val="20"/>
                <w:lang w:val="sr-Cyrl-CS"/>
              </w:rPr>
              <w:t>НАСТАВ</w:t>
            </w:r>
            <w:r>
              <w:rPr>
                <w:b/>
                <w:sz w:val="20"/>
                <w:szCs w:val="20"/>
                <w:lang w:val="sr-Cyrl-CS"/>
              </w:rPr>
              <w:t>А;</w:t>
            </w:r>
          </w:p>
          <w:p w:rsidR="00E03672" w:rsidRDefault="00E03672" w:rsidP="007C0FEA">
            <w:pPr>
              <w:jc w:val="center"/>
              <w:rPr>
                <w:b/>
                <w:lang w:val="sr-Cyrl-CS"/>
              </w:rPr>
            </w:pPr>
          </w:p>
        </w:tc>
        <w:tc>
          <w:tcPr>
            <w:tcW w:w="1842" w:type="dxa"/>
            <w:tcBorders>
              <w:left w:val="double" w:sz="4" w:space="0" w:color="auto"/>
            </w:tcBorders>
          </w:tcPr>
          <w:p w:rsidR="00E03672" w:rsidRDefault="00E03672" w:rsidP="007C0FEA">
            <w:pPr>
              <w:jc w:val="center"/>
              <w:rPr>
                <w:b/>
                <w:lang w:val="sr-Cyrl-CS"/>
              </w:rPr>
            </w:pPr>
            <w:r>
              <w:rPr>
                <w:b/>
                <w:lang w:val="sr-Cyrl-CS"/>
              </w:rPr>
              <w:t>8</w:t>
            </w:r>
            <w:r w:rsidR="00150F06">
              <w:rPr>
                <w:b/>
                <w:lang w:val="sr-Cyrl-CS"/>
              </w:rPr>
              <w:t>4</w:t>
            </w:r>
          </w:p>
        </w:tc>
        <w:tc>
          <w:tcPr>
            <w:tcW w:w="1842" w:type="dxa"/>
          </w:tcPr>
          <w:p w:rsidR="00E03672" w:rsidRDefault="00E03672" w:rsidP="007C0FEA">
            <w:pPr>
              <w:jc w:val="center"/>
              <w:rPr>
                <w:b/>
                <w:lang w:val="sr-Cyrl-CS"/>
              </w:rPr>
            </w:pPr>
            <w:r>
              <w:rPr>
                <w:b/>
                <w:lang w:val="sr-Cyrl-CS"/>
              </w:rPr>
              <w:t>87</w:t>
            </w:r>
          </w:p>
        </w:tc>
        <w:tc>
          <w:tcPr>
            <w:tcW w:w="1842" w:type="dxa"/>
          </w:tcPr>
          <w:p w:rsidR="00E03672" w:rsidRDefault="00E03672" w:rsidP="007C0FEA">
            <w:pPr>
              <w:jc w:val="center"/>
              <w:rPr>
                <w:b/>
                <w:lang w:val="sr-Cyrl-CS"/>
              </w:rPr>
            </w:pPr>
            <w:r>
              <w:rPr>
                <w:b/>
                <w:lang w:val="sr-Cyrl-CS"/>
              </w:rPr>
              <w:t>17</w:t>
            </w:r>
            <w:r w:rsidR="00150F06">
              <w:rPr>
                <w:b/>
                <w:lang w:val="sr-Cyrl-CS"/>
              </w:rPr>
              <w:t>1</w:t>
            </w:r>
          </w:p>
        </w:tc>
        <w:tc>
          <w:tcPr>
            <w:tcW w:w="1843" w:type="dxa"/>
          </w:tcPr>
          <w:p w:rsidR="00E03672" w:rsidRDefault="00E03672" w:rsidP="007C0FEA">
            <w:pPr>
              <w:jc w:val="center"/>
              <w:rPr>
                <w:b/>
                <w:lang w:val="sr-Cyrl-CS"/>
              </w:rPr>
            </w:pPr>
          </w:p>
          <w:p w:rsidR="00E03672" w:rsidRDefault="00E03672" w:rsidP="007C0FEA">
            <w:pPr>
              <w:rPr>
                <w:b/>
                <w:lang w:val="sr-Cyrl-CS"/>
              </w:rPr>
            </w:pPr>
          </w:p>
        </w:tc>
      </w:tr>
      <w:tr w:rsidR="00E03672" w:rsidRPr="00587F41" w:rsidTr="00675070">
        <w:tc>
          <w:tcPr>
            <w:tcW w:w="1842" w:type="dxa"/>
            <w:tcBorders>
              <w:right w:val="double" w:sz="4" w:space="0" w:color="auto"/>
            </w:tcBorders>
          </w:tcPr>
          <w:p w:rsidR="00E03672" w:rsidRPr="00CA4233" w:rsidRDefault="00CA4233" w:rsidP="00CA4233">
            <w:pPr>
              <w:jc w:val="center"/>
              <w:rPr>
                <w:lang w:val="sr-Cyrl-CS"/>
              </w:rPr>
            </w:pPr>
            <w:r w:rsidRPr="00CA4233">
              <w:rPr>
                <w:lang w:val="sr-Cyrl-CS"/>
              </w:rPr>
              <w:t>5/1</w:t>
            </w:r>
          </w:p>
        </w:tc>
        <w:tc>
          <w:tcPr>
            <w:tcW w:w="1842" w:type="dxa"/>
            <w:tcBorders>
              <w:left w:val="double" w:sz="4" w:space="0" w:color="auto"/>
            </w:tcBorders>
          </w:tcPr>
          <w:p w:rsidR="00E03672" w:rsidRPr="00587F41" w:rsidRDefault="00E03672" w:rsidP="007C0FEA">
            <w:pPr>
              <w:jc w:val="center"/>
              <w:rPr>
                <w:lang w:val="sr-Cyrl-CS"/>
              </w:rPr>
            </w:pPr>
            <w:r>
              <w:rPr>
                <w:lang w:val="sr-Cyrl-CS"/>
              </w:rPr>
              <w:t>14</w:t>
            </w:r>
          </w:p>
        </w:tc>
        <w:tc>
          <w:tcPr>
            <w:tcW w:w="1842" w:type="dxa"/>
          </w:tcPr>
          <w:p w:rsidR="00E03672" w:rsidRPr="00587F41" w:rsidRDefault="00E03672" w:rsidP="007C0FEA">
            <w:pPr>
              <w:jc w:val="center"/>
              <w:rPr>
                <w:lang w:val="sr-Cyrl-CS"/>
              </w:rPr>
            </w:pPr>
            <w:r>
              <w:rPr>
                <w:lang w:val="sr-Cyrl-CS"/>
              </w:rPr>
              <w:t>11</w:t>
            </w:r>
          </w:p>
        </w:tc>
        <w:tc>
          <w:tcPr>
            <w:tcW w:w="1842" w:type="dxa"/>
          </w:tcPr>
          <w:p w:rsidR="00E03672" w:rsidRPr="00587F41" w:rsidRDefault="00E03672" w:rsidP="007C0FEA">
            <w:pPr>
              <w:jc w:val="center"/>
              <w:rPr>
                <w:lang w:val="sr-Cyrl-CS"/>
              </w:rPr>
            </w:pPr>
            <w:r>
              <w:rPr>
                <w:lang w:val="sr-Cyrl-CS"/>
              </w:rPr>
              <w:t>25</w:t>
            </w:r>
          </w:p>
        </w:tc>
        <w:tc>
          <w:tcPr>
            <w:tcW w:w="1843" w:type="dxa"/>
          </w:tcPr>
          <w:p w:rsidR="00E03672" w:rsidRPr="00587F41" w:rsidRDefault="00E03672" w:rsidP="007C0FEA">
            <w:pPr>
              <w:jc w:val="center"/>
              <w:rPr>
                <w:lang w:val="sr-Cyrl-CS"/>
              </w:rPr>
            </w:pPr>
            <w:r w:rsidRPr="00587F41">
              <w:rPr>
                <w:lang w:val="sr-Cyrl-CS"/>
              </w:rPr>
              <w:t>Душанка</w:t>
            </w:r>
          </w:p>
          <w:p w:rsidR="00E03672" w:rsidRPr="00587F41" w:rsidRDefault="00E03672" w:rsidP="007C0FEA">
            <w:pPr>
              <w:jc w:val="center"/>
              <w:rPr>
                <w:lang w:val="sr-Cyrl-CS"/>
              </w:rPr>
            </w:pPr>
            <w:r w:rsidRPr="00587F41">
              <w:rPr>
                <w:lang w:val="sr-Cyrl-CS"/>
              </w:rPr>
              <w:t xml:space="preserve"> Делић</w:t>
            </w:r>
          </w:p>
        </w:tc>
      </w:tr>
      <w:tr w:rsidR="00E03672" w:rsidRPr="00587F41" w:rsidTr="00675070">
        <w:tc>
          <w:tcPr>
            <w:tcW w:w="1842" w:type="dxa"/>
            <w:tcBorders>
              <w:right w:val="double" w:sz="4" w:space="0" w:color="auto"/>
            </w:tcBorders>
          </w:tcPr>
          <w:p w:rsidR="00E03672" w:rsidRPr="00CA4233" w:rsidRDefault="00E03672" w:rsidP="007C0FEA">
            <w:pPr>
              <w:jc w:val="center"/>
              <w:rPr>
                <w:lang w:val="sr-Cyrl-CS"/>
              </w:rPr>
            </w:pPr>
            <w:r w:rsidRPr="00CA4233">
              <w:rPr>
                <w:lang w:val="sr-Cyrl-CS"/>
              </w:rPr>
              <w:t>5/2</w:t>
            </w:r>
          </w:p>
        </w:tc>
        <w:tc>
          <w:tcPr>
            <w:tcW w:w="1842" w:type="dxa"/>
            <w:tcBorders>
              <w:left w:val="double" w:sz="4" w:space="0" w:color="auto"/>
            </w:tcBorders>
          </w:tcPr>
          <w:p w:rsidR="00E03672" w:rsidRPr="00587F41" w:rsidRDefault="00E03672" w:rsidP="007C0FEA">
            <w:pPr>
              <w:jc w:val="center"/>
              <w:rPr>
                <w:lang w:val="sr-Cyrl-CS"/>
              </w:rPr>
            </w:pPr>
            <w:r>
              <w:rPr>
                <w:lang w:val="sr-Cyrl-CS"/>
              </w:rPr>
              <w:t>13</w:t>
            </w:r>
          </w:p>
        </w:tc>
        <w:tc>
          <w:tcPr>
            <w:tcW w:w="1842" w:type="dxa"/>
          </w:tcPr>
          <w:p w:rsidR="00E03672" w:rsidRPr="00587F41" w:rsidRDefault="00E03672" w:rsidP="007C0FEA">
            <w:pPr>
              <w:jc w:val="center"/>
              <w:rPr>
                <w:lang w:val="sr-Cyrl-CS"/>
              </w:rPr>
            </w:pPr>
            <w:r>
              <w:rPr>
                <w:lang w:val="sr-Cyrl-CS"/>
              </w:rPr>
              <w:t>13</w:t>
            </w:r>
          </w:p>
        </w:tc>
        <w:tc>
          <w:tcPr>
            <w:tcW w:w="1842" w:type="dxa"/>
          </w:tcPr>
          <w:p w:rsidR="00E03672" w:rsidRPr="00587F41" w:rsidRDefault="00E03672" w:rsidP="007C0FEA">
            <w:pPr>
              <w:jc w:val="center"/>
              <w:rPr>
                <w:lang w:val="sr-Cyrl-CS"/>
              </w:rPr>
            </w:pPr>
            <w:r>
              <w:rPr>
                <w:lang w:val="sr-Cyrl-CS"/>
              </w:rPr>
              <w:t>26</w:t>
            </w:r>
          </w:p>
        </w:tc>
        <w:tc>
          <w:tcPr>
            <w:tcW w:w="1843" w:type="dxa"/>
          </w:tcPr>
          <w:p w:rsidR="00E03672" w:rsidRPr="00587F41" w:rsidRDefault="00E03672" w:rsidP="007C0FEA">
            <w:pPr>
              <w:jc w:val="center"/>
              <w:rPr>
                <w:lang w:val="sr-Cyrl-CS"/>
              </w:rPr>
            </w:pPr>
            <w:r w:rsidRPr="00587F41">
              <w:rPr>
                <w:lang w:val="sr-Cyrl-CS"/>
              </w:rPr>
              <w:t>Душанка</w:t>
            </w:r>
          </w:p>
          <w:p w:rsidR="00E03672" w:rsidRPr="00587F41" w:rsidRDefault="00E03672" w:rsidP="007C0FEA">
            <w:pPr>
              <w:jc w:val="center"/>
              <w:rPr>
                <w:lang w:val="sr-Cyrl-CS"/>
              </w:rPr>
            </w:pPr>
            <w:r w:rsidRPr="00587F41">
              <w:rPr>
                <w:lang w:val="sr-Cyrl-CS"/>
              </w:rPr>
              <w:t xml:space="preserve"> Ихас</w:t>
            </w:r>
          </w:p>
        </w:tc>
      </w:tr>
      <w:tr w:rsidR="00E03672" w:rsidTr="00675070">
        <w:tc>
          <w:tcPr>
            <w:tcW w:w="1842" w:type="dxa"/>
            <w:tcBorders>
              <w:right w:val="double" w:sz="4" w:space="0" w:color="auto"/>
            </w:tcBorders>
          </w:tcPr>
          <w:p w:rsidR="00E03672" w:rsidRPr="00CA4233" w:rsidRDefault="00E03672" w:rsidP="007C0FEA">
            <w:pPr>
              <w:jc w:val="center"/>
              <w:rPr>
                <w:lang w:val="sr-Cyrl-CS"/>
              </w:rPr>
            </w:pPr>
            <w:r w:rsidRPr="00CA4233">
              <w:rPr>
                <w:lang w:val="sr-Cyrl-CS"/>
              </w:rPr>
              <w:t>6/1</w:t>
            </w:r>
          </w:p>
        </w:tc>
        <w:tc>
          <w:tcPr>
            <w:tcW w:w="1842" w:type="dxa"/>
            <w:tcBorders>
              <w:left w:val="double" w:sz="4" w:space="0" w:color="auto"/>
            </w:tcBorders>
          </w:tcPr>
          <w:p w:rsidR="00E03672" w:rsidRPr="00063257" w:rsidRDefault="00E03672" w:rsidP="007C0FEA">
            <w:pPr>
              <w:jc w:val="center"/>
              <w:rPr>
                <w:lang w:val="sr-Cyrl-CS"/>
              </w:rPr>
            </w:pPr>
            <w:r w:rsidRPr="00063257">
              <w:rPr>
                <w:lang w:val="sr-Cyrl-CS"/>
              </w:rPr>
              <w:t>15</w:t>
            </w:r>
          </w:p>
        </w:tc>
        <w:tc>
          <w:tcPr>
            <w:tcW w:w="1842" w:type="dxa"/>
          </w:tcPr>
          <w:p w:rsidR="00E03672" w:rsidRPr="00063257" w:rsidRDefault="00E03672" w:rsidP="007C0FEA">
            <w:pPr>
              <w:jc w:val="center"/>
              <w:rPr>
                <w:lang w:val="sr-Cyrl-CS"/>
              </w:rPr>
            </w:pPr>
            <w:r w:rsidRPr="00063257">
              <w:rPr>
                <w:lang w:val="sr-Cyrl-CS"/>
              </w:rPr>
              <w:t>1</w:t>
            </w:r>
            <w:r w:rsidR="00150F06">
              <w:rPr>
                <w:lang w:val="sr-Cyrl-CS"/>
              </w:rPr>
              <w:t>3</w:t>
            </w:r>
          </w:p>
        </w:tc>
        <w:tc>
          <w:tcPr>
            <w:tcW w:w="1842" w:type="dxa"/>
          </w:tcPr>
          <w:p w:rsidR="00E03672" w:rsidRPr="00063257" w:rsidRDefault="00E03672" w:rsidP="007C0FEA">
            <w:pPr>
              <w:jc w:val="center"/>
              <w:rPr>
                <w:lang w:val="sr-Cyrl-CS"/>
              </w:rPr>
            </w:pPr>
            <w:r w:rsidRPr="00063257">
              <w:rPr>
                <w:lang w:val="sr-Cyrl-CS"/>
              </w:rPr>
              <w:t>2</w:t>
            </w:r>
            <w:r w:rsidR="00150F06">
              <w:rPr>
                <w:lang w:val="sr-Cyrl-CS"/>
              </w:rPr>
              <w:t>8</w:t>
            </w:r>
          </w:p>
        </w:tc>
        <w:tc>
          <w:tcPr>
            <w:tcW w:w="1843" w:type="dxa"/>
          </w:tcPr>
          <w:p w:rsidR="00E03672" w:rsidRDefault="00E03672" w:rsidP="007C0FEA">
            <w:pPr>
              <w:jc w:val="center"/>
              <w:rPr>
                <w:lang w:val="sr-Cyrl-CS"/>
              </w:rPr>
            </w:pPr>
            <w:r>
              <w:rPr>
                <w:lang w:val="sr-Cyrl-CS"/>
              </w:rPr>
              <w:t xml:space="preserve">Јелена </w:t>
            </w:r>
          </w:p>
          <w:p w:rsidR="00E03672" w:rsidRPr="00063257" w:rsidRDefault="00E03672" w:rsidP="007C0FEA">
            <w:pPr>
              <w:jc w:val="center"/>
              <w:rPr>
                <w:lang w:val="sr-Cyrl-CS"/>
              </w:rPr>
            </w:pPr>
            <w:r>
              <w:rPr>
                <w:lang w:val="sr-Cyrl-CS"/>
              </w:rPr>
              <w:t xml:space="preserve">Азашевац  </w:t>
            </w:r>
          </w:p>
        </w:tc>
      </w:tr>
      <w:tr w:rsidR="00E03672" w:rsidTr="00675070">
        <w:tc>
          <w:tcPr>
            <w:tcW w:w="1842" w:type="dxa"/>
            <w:tcBorders>
              <w:right w:val="double" w:sz="4" w:space="0" w:color="auto"/>
            </w:tcBorders>
          </w:tcPr>
          <w:p w:rsidR="00E03672" w:rsidRPr="00CA4233" w:rsidRDefault="00E03672" w:rsidP="007C0FEA">
            <w:pPr>
              <w:jc w:val="center"/>
              <w:rPr>
                <w:lang w:val="sr-Cyrl-CS"/>
              </w:rPr>
            </w:pPr>
            <w:r w:rsidRPr="00CA4233">
              <w:rPr>
                <w:lang w:val="sr-Cyrl-CS"/>
              </w:rPr>
              <w:t>6/2</w:t>
            </w:r>
          </w:p>
        </w:tc>
        <w:tc>
          <w:tcPr>
            <w:tcW w:w="1842" w:type="dxa"/>
            <w:tcBorders>
              <w:left w:val="double" w:sz="4" w:space="0" w:color="auto"/>
            </w:tcBorders>
          </w:tcPr>
          <w:p w:rsidR="00E03672" w:rsidRPr="00063257" w:rsidRDefault="00E03672" w:rsidP="007C0FEA">
            <w:pPr>
              <w:jc w:val="center"/>
              <w:rPr>
                <w:lang w:val="sr-Cyrl-CS"/>
              </w:rPr>
            </w:pPr>
            <w:r w:rsidRPr="00063257">
              <w:rPr>
                <w:lang w:val="sr-Cyrl-CS"/>
              </w:rPr>
              <w:t>12</w:t>
            </w:r>
          </w:p>
        </w:tc>
        <w:tc>
          <w:tcPr>
            <w:tcW w:w="1842" w:type="dxa"/>
          </w:tcPr>
          <w:p w:rsidR="00E03672" w:rsidRPr="00063257" w:rsidRDefault="00E03672" w:rsidP="007C0FEA">
            <w:pPr>
              <w:jc w:val="center"/>
              <w:rPr>
                <w:lang w:val="sr-Cyrl-CS"/>
              </w:rPr>
            </w:pPr>
            <w:r w:rsidRPr="00063257">
              <w:rPr>
                <w:lang w:val="sr-Cyrl-CS"/>
              </w:rPr>
              <w:t>12</w:t>
            </w:r>
          </w:p>
        </w:tc>
        <w:tc>
          <w:tcPr>
            <w:tcW w:w="1842" w:type="dxa"/>
          </w:tcPr>
          <w:p w:rsidR="00E03672" w:rsidRPr="00063257" w:rsidRDefault="00E03672" w:rsidP="007C0FEA">
            <w:pPr>
              <w:jc w:val="center"/>
              <w:rPr>
                <w:lang w:val="sr-Cyrl-CS"/>
              </w:rPr>
            </w:pPr>
            <w:r w:rsidRPr="00063257">
              <w:rPr>
                <w:lang w:val="sr-Cyrl-CS"/>
              </w:rPr>
              <w:t>2</w:t>
            </w:r>
            <w:r w:rsidR="00150F06">
              <w:rPr>
                <w:lang w:val="sr-Cyrl-CS"/>
              </w:rPr>
              <w:t>4</w:t>
            </w:r>
          </w:p>
        </w:tc>
        <w:tc>
          <w:tcPr>
            <w:tcW w:w="1843" w:type="dxa"/>
          </w:tcPr>
          <w:p w:rsidR="00E03672" w:rsidRDefault="00E03672" w:rsidP="007C0FEA">
            <w:pPr>
              <w:jc w:val="center"/>
              <w:rPr>
                <w:lang w:val="sr-Cyrl-CS"/>
              </w:rPr>
            </w:pPr>
            <w:r>
              <w:rPr>
                <w:lang w:val="sr-Cyrl-CS"/>
              </w:rPr>
              <w:t>Стојанка Мандић -Дошлић</w:t>
            </w:r>
          </w:p>
          <w:p w:rsidR="00E03672" w:rsidRPr="00063257" w:rsidRDefault="00E03672" w:rsidP="007C0FEA">
            <w:pPr>
              <w:jc w:val="center"/>
              <w:rPr>
                <w:lang w:val="sr-Cyrl-CS"/>
              </w:rPr>
            </w:pPr>
          </w:p>
        </w:tc>
      </w:tr>
      <w:tr w:rsidR="00E03672" w:rsidTr="00675070">
        <w:tc>
          <w:tcPr>
            <w:tcW w:w="1842" w:type="dxa"/>
            <w:tcBorders>
              <w:right w:val="double" w:sz="4" w:space="0" w:color="auto"/>
            </w:tcBorders>
          </w:tcPr>
          <w:p w:rsidR="00E03672" w:rsidRPr="00CA4233" w:rsidRDefault="00E03672" w:rsidP="007C0FEA">
            <w:pPr>
              <w:jc w:val="center"/>
              <w:rPr>
                <w:lang w:val="sr-Cyrl-CS"/>
              </w:rPr>
            </w:pPr>
            <w:r w:rsidRPr="00CA4233">
              <w:rPr>
                <w:lang w:val="sr-Cyrl-CS"/>
              </w:rPr>
              <w:t>7/1</w:t>
            </w:r>
          </w:p>
        </w:tc>
        <w:tc>
          <w:tcPr>
            <w:tcW w:w="1842" w:type="dxa"/>
            <w:tcBorders>
              <w:left w:val="double" w:sz="4" w:space="0" w:color="auto"/>
            </w:tcBorders>
          </w:tcPr>
          <w:p w:rsidR="00E03672" w:rsidRPr="00063257" w:rsidRDefault="00E03672" w:rsidP="007C0FEA">
            <w:pPr>
              <w:jc w:val="center"/>
              <w:rPr>
                <w:lang w:val="sr-Cyrl-CS"/>
              </w:rPr>
            </w:pPr>
            <w:r w:rsidRPr="00063257">
              <w:rPr>
                <w:lang w:val="sr-Cyrl-CS"/>
              </w:rPr>
              <w:t>11</w:t>
            </w:r>
          </w:p>
        </w:tc>
        <w:tc>
          <w:tcPr>
            <w:tcW w:w="1842" w:type="dxa"/>
          </w:tcPr>
          <w:p w:rsidR="00E03672" w:rsidRPr="00063257" w:rsidRDefault="00E03672" w:rsidP="007C0FEA">
            <w:pPr>
              <w:jc w:val="center"/>
              <w:rPr>
                <w:lang w:val="sr-Cyrl-CS"/>
              </w:rPr>
            </w:pPr>
            <w:r w:rsidRPr="00063257">
              <w:rPr>
                <w:lang w:val="sr-Cyrl-CS"/>
              </w:rPr>
              <w:t>12</w:t>
            </w:r>
          </w:p>
        </w:tc>
        <w:tc>
          <w:tcPr>
            <w:tcW w:w="1842" w:type="dxa"/>
          </w:tcPr>
          <w:p w:rsidR="00E03672" w:rsidRPr="00063257" w:rsidRDefault="00E03672" w:rsidP="007C0FEA">
            <w:pPr>
              <w:jc w:val="center"/>
              <w:rPr>
                <w:lang w:val="sr-Cyrl-CS"/>
              </w:rPr>
            </w:pPr>
            <w:r w:rsidRPr="00063257">
              <w:rPr>
                <w:lang w:val="sr-Cyrl-CS"/>
              </w:rPr>
              <w:t>23</w:t>
            </w:r>
          </w:p>
        </w:tc>
        <w:tc>
          <w:tcPr>
            <w:tcW w:w="1843" w:type="dxa"/>
          </w:tcPr>
          <w:p w:rsidR="00E03672" w:rsidRDefault="00E03672" w:rsidP="007C0FEA">
            <w:pPr>
              <w:jc w:val="center"/>
              <w:rPr>
                <w:lang w:val="sr-Cyrl-CS"/>
              </w:rPr>
            </w:pPr>
            <w:r w:rsidRPr="00063257">
              <w:rPr>
                <w:lang w:val="sr-Cyrl-CS"/>
              </w:rPr>
              <w:t>Миланко Ћурић</w:t>
            </w:r>
          </w:p>
          <w:p w:rsidR="00E03672" w:rsidRPr="00063257" w:rsidRDefault="00E03672" w:rsidP="007C0FEA">
            <w:pPr>
              <w:jc w:val="center"/>
              <w:rPr>
                <w:lang w:val="sr-Cyrl-CS"/>
              </w:rPr>
            </w:pPr>
          </w:p>
        </w:tc>
      </w:tr>
      <w:tr w:rsidR="00E03672" w:rsidTr="00675070">
        <w:tc>
          <w:tcPr>
            <w:tcW w:w="1842" w:type="dxa"/>
            <w:tcBorders>
              <w:right w:val="double" w:sz="4" w:space="0" w:color="auto"/>
            </w:tcBorders>
          </w:tcPr>
          <w:p w:rsidR="00E03672" w:rsidRPr="00063257" w:rsidRDefault="00E03672" w:rsidP="007C0FEA">
            <w:pPr>
              <w:jc w:val="center"/>
              <w:rPr>
                <w:lang w:val="sr-Cyrl-CS"/>
              </w:rPr>
            </w:pPr>
            <w:r>
              <w:rPr>
                <w:lang w:val="sr-Cyrl-CS"/>
              </w:rPr>
              <w:t>7</w:t>
            </w:r>
            <w:r w:rsidRPr="00063257">
              <w:rPr>
                <w:lang w:val="sr-Cyrl-CS"/>
              </w:rPr>
              <w:t>/2</w:t>
            </w:r>
          </w:p>
        </w:tc>
        <w:tc>
          <w:tcPr>
            <w:tcW w:w="1842" w:type="dxa"/>
            <w:tcBorders>
              <w:left w:val="double" w:sz="4" w:space="0" w:color="auto"/>
            </w:tcBorders>
          </w:tcPr>
          <w:p w:rsidR="00E03672" w:rsidRPr="00063257" w:rsidRDefault="00E03672" w:rsidP="007C0FEA">
            <w:pPr>
              <w:jc w:val="center"/>
              <w:rPr>
                <w:lang w:val="sr-Cyrl-CS"/>
              </w:rPr>
            </w:pPr>
            <w:r w:rsidRPr="00063257">
              <w:rPr>
                <w:lang w:val="sr-Cyrl-CS"/>
              </w:rPr>
              <w:t>7</w:t>
            </w:r>
          </w:p>
        </w:tc>
        <w:tc>
          <w:tcPr>
            <w:tcW w:w="1842" w:type="dxa"/>
          </w:tcPr>
          <w:p w:rsidR="00E03672" w:rsidRPr="00063257" w:rsidRDefault="00E03672" w:rsidP="007C0FEA">
            <w:pPr>
              <w:jc w:val="center"/>
              <w:rPr>
                <w:lang w:val="sr-Cyrl-CS"/>
              </w:rPr>
            </w:pPr>
            <w:r w:rsidRPr="00063257">
              <w:rPr>
                <w:lang w:val="sr-Cyrl-CS"/>
              </w:rPr>
              <w:t>13</w:t>
            </w:r>
          </w:p>
        </w:tc>
        <w:tc>
          <w:tcPr>
            <w:tcW w:w="1842" w:type="dxa"/>
          </w:tcPr>
          <w:p w:rsidR="00E03672" w:rsidRPr="00063257" w:rsidRDefault="00E03672" w:rsidP="007C0FEA">
            <w:pPr>
              <w:jc w:val="center"/>
              <w:rPr>
                <w:lang w:val="sr-Cyrl-CS"/>
              </w:rPr>
            </w:pPr>
            <w:r w:rsidRPr="00063257">
              <w:rPr>
                <w:lang w:val="sr-Cyrl-CS"/>
              </w:rPr>
              <w:t>20</w:t>
            </w:r>
          </w:p>
        </w:tc>
        <w:tc>
          <w:tcPr>
            <w:tcW w:w="1843" w:type="dxa"/>
          </w:tcPr>
          <w:p w:rsidR="00E03672" w:rsidRPr="00063257" w:rsidRDefault="00E03672" w:rsidP="007C0FEA">
            <w:pPr>
              <w:jc w:val="center"/>
              <w:rPr>
                <w:lang w:val="sr-Cyrl-CS"/>
              </w:rPr>
            </w:pPr>
            <w:r w:rsidRPr="00063257">
              <w:rPr>
                <w:lang w:val="sr-Cyrl-CS"/>
              </w:rPr>
              <w:t>Снежана Вулин</w:t>
            </w:r>
          </w:p>
          <w:p w:rsidR="00E03672" w:rsidRPr="00063257" w:rsidRDefault="00E03672" w:rsidP="007C0FEA">
            <w:pPr>
              <w:jc w:val="center"/>
              <w:rPr>
                <w:lang w:val="sr-Cyrl-CS"/>
              </w:rPr>
            </w:pPr>
          </w:p>
        </w:tc>
      </w:tr>
      <w:tr w:rsidR="00E03672" w:rsidTr="00675070">
        <w:tc>
          <w:tcPr>
            <w:tcW w:w="1842" w:type="dxa"/>
            <w:tcBorders>
              <w:right w:val="double" w:sz="4" w:space="0" w:color="auto"/>
            </w:tcBorders>
          </w:tcPr>
          <w:p w:rsidR="00E03672" w:rsidRPr="00063257" w:rsidRDefault="00E03672" w:rsidP="007C0FEA">
            <w:pPr>
              <w:jc w:val="center"/>
              <w:rPr>
                <w:lang w:val="sr-Cyrl-CS"/>
              </w:rPr>
            </w:pPr>
            <w:r>
              <w:rPr>
                <w:lang w:val="sr-Cyrl-CS"/>
              </w:rPr>
              <w:t>8</w:t>
            </w:r>
            <w:r w:rsidRPr="00063257">
              <w:rPr>
                <w:lang w:val="sr-Cyrl-CS"/>
              </w:rPr>
              <w:t>/1</w:t>
            </w:r>
          </w:p>
        </w:tc>
        <w:tc>
          <w:tcPr>
            <w:tcW w:w="1842" w:type="dxa"/>
            <w:tcBorders>
              <w:left w:val="double" w:sz="4" w:space="0" w:color="auto"/>
            </w:tcBorders>
          </w:tcPr>
          <w:p w:rsidR="00E03672" w:rsidRPr="00063257" w:rsidRDefault="00E03672" w:rsidP="007C0FEA">
            <w:pPr>
              <w:jc w:val="center"/>
              <w:rPr>
                <w:lang w:val="sr-Cyrl-CS"/>
              </w:rPr>
            </w:pPr>
            <w:r>
              <w:rPr>
                <w:lang w:val="sr-Cyrl-CS"/>
              </w:rPr>
              <w:t>9</w:t>
            </w:r>
          </w:p>
        </w:tc>
        <w:tc>
          <w:tcPr>
            <w:tcW w:w="1842" w:type="dxa"/>
          </w:tcPr>
          <w:p w:rsidR="00E03672" w:rsidRPr="00063257" w:rsidRDefault="00E03672" w:rsidP="007C0FEA">
            <w:pPr>
              <w:jc w:val="center"/>
              <w:rPr>
                <w:lang w:val="sr-Cyrl-CS"/>
              </w:rPr>
            </w:pPr>
            <w:r w:rsidRPr="00063257">
              <w:rPr>
                <w:lang w:val="sr-Cyrl-CS"/>
              </w:rPr>
              <w:t>1</w:t>
            </w:r>
            <w:r>
              <w:rPr>
                <w:lang w:val="sr-Cyrl-CS"/>
              </w:rPr>
              <w:t>3</w:t>
            </w:r>
          </w:p>
        </w:tc>
        <w:tc>
          <w:tcPr>
            <w:tcW w:w="1842" w:type="dxa"/>
          </w:tcPr>
          <w:p w:rsidR="00E03672" w:rsidRPr="00063257" w:rsidRDefault="00E03672" w:rsidP="007C0FEA">
            <w:pPr>
              <w:jc w:val="center"/>
              <w:rPr>
                <w:lang w:val="sr-Cyrl-CS"/>
              </w:rPr>
            </w:pPr>
            <w:r w:rsidRPr="00063257">
              <w:rPr>
                <w:lang w:val="sr-Cyrl-CS"/>
              </w:rPr>
              <w:t>22</w:t>
            </w:r>
          </w:p>
        </w:tc>
        <w:tc>
          <w:tcPr>
            <w:tcW w:w="1843" w:type="dxa"/>
          </w:tcPr>
          <w:p w:rsidR="00E03672" w:rsidRPr="00063257" w:rsidRDefault="00E03672" w:rsidP="007C0FEA">
            <w:pPr>
              <w:jc w:val="center"/>
              <w:rPr>
                <w:lang w:val="sr-Cyrl-CS"/>
              </w:rPr>
            </w:pPr>
            <w:r w:rsidRPr="00063257">
              <w:rPr>
                <w:lang w:val="sr-Cyrl-CS"/>
              </w:rPr>
              <w:t>Радослав Бабић</w:t>
            </w:r>
          </w:p>
          <w:p w:rsidR="00E03672" w:rsidRPr="00063257" w:rsidRDefault="00E03672" w:rsidP="007C0FEA">
            <w:pPr>
              <w:jc w:val="center"/>
              <w:rPr>
                <w:lang w:val="sr-Cyrl-CS"/>
              </w:rPr>
            </w:pPr>
          </w:p>
        </w:tc>
      </w:tr>
      <w:tr w:rsidR="00E03672" w:rsidTr="00675070">
        <w:trPr>
          <w:trHeight w:val="816"/>
        </w:trPr>
        <w:tc>
          <w:tcPr>
            <w:tcW w:w="1842" w:type="dxa"/>
            <w:tcBorders>
              <w:bottom w:val="single" w:sz="4" w:space="0" w:color="000000" w:themeColor="text1"/>
              <w:right w:val="double" w:sz="4" w:space="0" w:color="auto"/>
            </w:tcBorders>
          </w:tcPr>
          <w:p w:rsidR="00E03672" w:rsidRPr="00063257" w:rsidRDefault="00E03672" w:rsidP="007C0FEA">
            <w:pPr>
              <w:jc w:val="center"/>
              <w:rPr>
                <w:lang w:val="sr-Cyrl-CS"/>
              </w:rPr>
            </w:pPr>
            <w:r>
              <w:rPr>
                <w:lang w:val="sr-Cyrl-CS"/>
              </w:rPr>
              <w:t>8</w:t>
            </w:r>
            <w:r w:rsidRPr="00063257">
              <w:rPr>
                <w:lang w:val="sr-Cyrl-CS"/>
              </w:rPr>
              <w:t>/2</w:t>
            </w:r>
          </w:p>
        </w:tc>
        <w:tc>
          <w:tcPr>
            <w:tcW w:w="1842" w:type="dxa"/>
            <w:tcBorders>
              <w:left w:val="double" w:sz="4" w:space="0" w:color="auto"/>
              <w:bottom w:val="single" w:sz="4" w:space="0" w:color="000000" w:themeColor="text1"/>
            </w:tcBorders>
          </w:tcPr>
          <w:p w:rsidR="00E03672" w:rsidRPr="00063257" w:rsidRDefault="00E03672" w:rsidP="007C0FEA">
            <w:pPr>
              <w:jc w:val="center"/>
              <w:rPr>
                <w:lang w:val="sr-Cyrl-CS"/>
              </w:rPr>
            </w:pPr>
            <w:r w:rsidRPr="00063257">
              <w:rPr>
                <w:lang w:val="sr-Cyrl-CS"/>
              </w:rPr>
              <w:t>1</w:t>
            </w:r>
            <w:r>
              <w:rPr>
                <w:lang w:val="sr-Cyrl-CS"/>
              </w:rPr>
              <w:t>0</w:t>
            </w:r>
          </w:p>
        </w:tc>
        <w:tc>
          <w:tcPr>
            <w:tcW w:w="1842" w:type="dxa"/>
            <w:tcBorders>
              <w:bottom w:val="single" w:sz="4" w:space="0" w:color="000000" w:themeColor="text1"/>
            </w:tcBorders>
          </w:tcPr>
          <w:p w:rsidR="00E03672" w:rsidRPr="00063257" w:rsidRDefault="00E03672" w:rsidP="007C0FEA">
            <w:pPr>
              <w:jc w:val="center"/>
              <w:rPr>
                <w:lang w:val="sr-Cyrl-CS"/>
              </w:rPr>
            </w:pPr>
            <w:r w:rsidRPr="00063257">
              <w:rPr>
                <w:lang w:val="sr-Cyrl-CS"/>
              </w:rPr>
              <w:t>11</w:t>
            </w:r>
          </w:p>
        </w:tc>
        <w:tc>
          <w:tcPr>
            <w:tcW w:w="1842" w:type="dxa"/>
            <w:tcBorders>
              <w:bottom w:val="single" w:sz="4" w:space="0" w:color="000000" w:themeColor="text1"/>
            </w:tcBorders>
          </w:tcPr>
          <w:p w:rsidR="00E03672" w:rsidRPr="00063257" w:rsidRDefault="00E03672" w:rsidP="007C0FEA">
            <w:pPr>
              <w:jc w:val="center"/>
              <w:rPr>
                <w:lang w:val="sr-Cyrl-CS"/>
              </w:rPr>
            </w:pPr>
            <w:r w:rsidRPr="00063257">
              <w:rPr>
                <w:lang w:val="sr-Cyrl-CS"/>
              </w:rPr>
              <w:t>2</w:t>
            </w:r>
            <w:r>
              <w:rPr>
                <w:lang w:val="sr-Cyrl-CS"/>
              </w:rPr>
              <w:t>1</w:t>
            </w:r>
          </w:p>
        </w:tc>
        <w:tc>
          <w:tcPr>
            <w:tcW w:w="1843" w:type="dxa"/>
            <w:tcBorders>
              <w:bottom w:val="single" w:sz="4" w:space="0" w:color="000000" w:themeColor="text1"/>
            </w:tcBorders>
          </w:tcPr>
          <w:p w:rsidR="00E03672" w:rsidRPr="00063257" w:rsidRDefault="00E03672" w:rsidP="007C0FEA">
            <w:pPr>
              <w:jc w:val="center"/>
              <w:rPr>
                <w:lang w:val="sr-Cyrl-CS"/>
              </w:rPr>
            </w:pPr>
            <w:r>
              <w:rPr>
                <w:lang w:val="sr-Cyrl-CS"/>
              </w:rPr>
              <w:t>Мира Маринковић</w:t>
            </w:r>
          </w:p>
          <w:p w:rsidR="00E03672" w:rsidRPr="00063257" w:rsidRDefault="00E03672" w:rsidP="007C0FEA">
            <w:pPr>
              <w:jc w:val="center"/>
              <w:rPr>
                <w:lang w:val="sr-Cyrl-CS"/>
              </w:rPr>
            </w:pPr>
          </w:p>
        </w:tc>
      </w:tr>
      <w:tr w:rsidR="00E03672" w:rsidTr="00675070">
        <w:trPr>
          <w:trHeight w:val="1011"/>
        </w:trPr>
        <w:tc>
          <w:tcPr>
            <w:tcW w:w="1842" w:type="dxa"/>
            <w:tcBorders>
              <w:bottom w:val="double" w:sz="4" w:space="0" w:color="auto"/>
              <w:right w:val="double" w:sz="4" w:space="0" w:color="auto"/>
            </w:tcBorders>
          </w:tcPr>
          <w:p w:rsidR="00E03672" w:rsidRPr="00063257" w:rsidRDefault="00794FB4" w:rsidP="007C0FEA">
            <w:pPr>
              <w:jc w:val="center"/>
              <w:rPr>
                <w:lang w:val="sr-Cyrl-CS"/>
              </w:rPr>
            </w:pPr>
            <w:r w:rsidRPr="00DD3FC3">
              <w:rPr>
                <w:b/>
                <w:sz w:val="20"/>
                <w:szCs w:val="20"/>
                <w:lang w:val="sr-Cyrl-CS"/>
              </w:rPr>
              <w:t>УКУПНО ПРЕДМЕТНА НАСТАВА:</w:t>
            </w:r>
          </w:p>
        </w:tc>
        <w:tc>
          <w:tcPr>
            <w:tcW w:w="1842" w:type="dxa"/>
            <w:tcBorders>
              <w:left w:val="double" w:sz="4" w:space="0" w:color="auto"/>
              <w:bottom w:val="double" w:sz="4" w:space="0" w:color="auto"/>
            </w:tcBorders>
          </w:tcPr>
          <w:p w:rsidR="00E03672" w:rsidRPr="00063257" w:rsidRDefault="00E03672" w:rsidP="007C0FEA">
            <w:pPr>
              <w:jc w:val="center"/>
              <w:rPr>
                <w:lang w:val="sr-Cyrl-CS"/>
              </w:rPr>
            </w:pPr>
            <w:r>
              <w:rPr>
                <w:b/>
                <w:lang w:val="sr-Cyrl-CS"/>
              </w:rPr>
              <w:t>91</w:t>
            </w:r>
          </w:p>
        </w:tc>
        <w:tc>
          <w:tcPr>
            <w:tcW w:w="1842" w:type="dxa"/>
            <w:tcBorders>
              <w:bottom w:val="double" w:sz="4" w:space="0" w:color="auto"/>
            </w:tcBorders>
          </w:tcPr>
          <w:p w:rsidR="00E03672" w:rsidRPr="00063257" w:rsidRDefault="00E03672" w:rsidP="007C0FEA">
            <w:pPr>
              <w:jc w:val="center"/>
              <w:rPr>
                <w:lang w:val="sr-Cyrl-CS"/>
              </w:rPr>
            </w:pPr>
            <w:r>
              <w:rPr>
                <w:b/>
                <w:lang w:val="sr-Cyrl-CS"/>
              </w:rPr>
              <w:t>9</w:t>
            </w:r>
            <w:r w:rsidR="00150F06">
              <w:rPr>
                <w:b/>
                <w:lang w:val="sr-Cyrl-CS"/>
              </w:rPr>
              <w:t>8</w:t>
            </w:r>
          </w:p>
        </w:tc>
        <w:tc>
          <w:tcPr>
            <w:tcW w:w="1842" w:type="dxa"/>
            <w:tcBorders>
              <w:bottom w:val="double" w:sz="4" w:space="0" w:color="auto"/>
            </w:tcBorders>
          </w:tcPr>
          <w:p w:rsidR="00E03672" w:rsidRPr="00063257" w:rsidRDefault="00E03672" w:rsidP="007C0FEA">
            <w:pPr>
              <w:jc w:val="center"/>
              <w:rPr>
                <w:lang w:val="sr-Cyrl-CS"/>
              </w:rPr>
            </w:pPr>
            <w:r>
              <w:rPr>
                <w:b/>
                <w:lang w:val="sr-Cyrl-CS"/>
              </w:rPr>
              <w:t>18</w:t>
            </w:r>
            <w:r w:rsidR="00150F06">
              <w:rPr>
                <w:b/>
                <w:lang w:val="sr-Cyrl-CS"/>
              </w:rPr>
              <w:t>9</w:t>
            </w:r>
          </w:p>
        </w:tc>
        <w:tc>
          <w:tcPr>
            <w:tcW w:w="1843" w:type="dxa"/>
            <w:tcBorders>
              <w:bottom w:val="double" w:sz="4" w:space="0" w:color="auto"/>
            </w:tcBorders>
          </w:tcPr>
          <w:p w:rsidR="00E03672" w:rsidRPr="00587F41" w:rsidRDefault="00E03672" w:rsidP="007C0FEA">
            <w:pPr>
              <w:rPr>
                <w:lang w:val="sr-Cyrl-CS"/>
              </w:rPr>
            </w:pPr>
          </w:p>
        </w:tc>
      </w:tr>
      <w:tr w:rsidR="00E03672" w:rsidTr="00675070">
        <w:tc>
          <w:tcPr>
            <w:tcW w:w="9211" w:type="dxa"/>
            <w:gridSpan w:val="5"/>
            <w:tcBorders>
              <w:top w:val="double" w:sz="4" w:space="0" w:color="auto"/>
            </w:tcBorders>
          </w:tcPr>
          <w:p w:rsidR="00E03672" w:rsidRDefault="00E03672" w:rsidP="007C0FEA">
            <w:pPr>
              <w:jc w:val="center"/>
              <w:rPr>
                <w:b/>
                <w:lang w:val="sr-Cyrl-CS"/>
              </w:rPr>
            </w:pPr>
          </w:p>
          <w:p w:rsidR="00E03672" w:rsidRDefault="00794FB4" w:rsidP="007C0FEA">
            <w:pPr>
              <w:jc w:val="center"/>
              <w:rPr>
                <w:b/>
                <w:lang w:val="sr-Cyrl-CS"/>
              </w:rPr>
            </w:pPr>
            <w:r>
              <w:rPr>
                <w:b/>
                <w:lang w:val="sr-Cyrl-CS"/>
              </w:rPr>
              <w:t xml:space="preserve">УКУПНО У ШКОЛИ:                                          </w:t>
            </w:r>
            <w:r w:rsidR="00E03672">
              <w:rPr>
                <w:b/>
                <w:lang w:val="sr-Cyrl-CS"/>
              </w:rPr>
              <w:t>3</w:t>
            </w:r>
            <w:r w:rsidR="00150F06">
              <w:rPr>
                <w:b/>
                <w:lang w:val="sr-Cyrl-CS"/>
              </w:rPr>
              <w:t>60</w:t>
            </w:r>
          </w:p>
        </w:tc>
      </w:tr>
    </w:tbl>
    <w:p w:rsidR="00E03672" w:rsidRDefault="00433A29" w:rsidP="00433A29">
      <w:pPr>
        <w:autoSpaceDE w:val="0"/>
        <w:autoSpaceDN w:val="0"/>
        <w:adjustRightInd w:val="0"/>
        <w:spacing w:after="0" w:line="240" w:lineRule="auto"/>
        <w:ind w:left="708" w:firstLine="708"/>
        <w:jc w:val="center"/>
        <w:rPr>
          <w:rFonts w:ascii="Times New Roman" w:eastAsia="Arial,Bold" w:hAnsi="Times New Roman" w:cs="Times New Roman"/>
          <w:b/>
          <w:bCs/>
        </w:rPr>
      </w:pPr>
      <w:r>
        <w:rPr>
          <w:rFonts w:ascii="Times New Roman" w:eastAsia="Arial,Bold" w:hAnsi="Times New Roman" w:cs="Times New Roman"/>
          <w:b/>
          <w:bCs/>
        </w:rPr>
        <w:lastRenderedPageBreak/>
        <w:t xml:space="preserve">4.7. </w:t>
      </w:r>
      <w:r w:rsidR="00F60C8E" w:rsidRPr="00F60C8E">
        <w:rPr>
          <w:rFonts w:ascii="Times New Roman" w:eastAsia="Arial,Bold" w:hAnsi="Times New Roman" w:cs="Times New Roman"/>
          <w:b/>
          <w:bCs/>
        </w:rPr>
        <w:t>ОБРАЗОВНИ НИВО РОДИТЕЉА</w:t>
      </w:r>
    </w:p>
    <w:p w:rsidR="00242F25" w:rsidRPr="00242F25" w:rsidRDefault="00242F25" w:rsidP="00433A29">
      <w:pPr>
        <w:autoSpaceDE w:val="0"/>
        <w:autoSpaceDN w:val="0"/>
        <w:adjustRightInd w:val="0"/>
        <w:spacing w:after="0" w:line="240" w:lineRule="auto"/>
        <w:ind w:left="708" w:firstLine="708"/>
        <w:jc w:val="center"/>
        <w:rPr>
          <w:rFonts w:ascii="Times New Roman" w:eastAsia="Arial,Bold" w:hAnsi="Times New Roman" w:cs="Times New Roman"/>
          <w:b/>
          <w:bCs/>
        </w:rPr>
      </w:pPr>
    </w:p>
    <w:p w:rsidR="00F60C8E" w:rsidRPr="00242F25" w:rsidRDefault="00F60C8E" w:rsidP="00E03672">
      <w:pPr>
        <w:rPr>
          <w:rFonts w:ascii="Times New Roman" w:hAnsi="Times New Roman" w:cs="Times New Roman"/>
        </w:rPr>
      </w:pPr>
      <w:r>
        <w:rPr>
          <w:rFonts w:ascii="Times New Roman" w:hAnsi="Times New Roman" w:cs="Times New Roman"/>
          <w:lang w:val="sr-Cyrl-CS"/>
        </w:rPr>
        <w:tab/>
        <w:t>Образовна структура родитеља по одељењима и по разредима је следећа:</w:t>
      </w:r>
    </w:p>
    <w:tbl>
      <w:tblPr>
        <w:tblStyle w:val="TableGrid"/>
        <w:tblW w:w="0" w:type="auto"/>
        <w:jc w:val="center"/>
        <w:tblLook w:val="04A0"/>
      </w:tblPr>
      <w:tblGrid>
        <w:gridCol w:w="2018"/>
        <w:gridCol w:w="864"/>
        <w:gridCol w:w="1011"/>
        <w:gridCol w:w="870"/>
        <w:gridCol w:w="1011"/>
        <w:gridCol w:w="3685"/>
      </w:tblGrid>
      <w:tr w:rsidR="00744F05" w:rsidTr="00675070">
        <w:trPr>
          <w:trHeight w:val="328"/>
          <w:jc w:val="center"/>
        </w:trPr>
        <w:tc>
          <w:tcPr>
            <w:tcW w:w="2018" w:type="dxa"/>
            <w:vMerge w:val="restart"/>
            <w:tcBorders>
              <w:right w:val="double" w:sz="4" w:space="0" w:color="auto"/>
            </w:tcBorders>
          </w:tcPr>
          <w:p w:rsidR="00744F05" w:rsidRDefault="00744F05" w:rsidP="00E03672">
            <w:pPr>
              <w:rPr>
                <w:rFonts w:ascii="Times New Roman" w:hAnsi="Times New Roman" w:cs="Times New Roman"/>
                <w:b/>
                <w:lang w:val="sr-Cyrl-CS"/>
              </w:rPr>
            </w:pPr>
          </w:p>
        </w:tc>
        <w:tc>
          <w:tcPr>
            <w:tcW w:w="1842" w:type="dxa"/>
            <w:gridSpan w:val="2"/>
            <w:tcBorders>
              <w:left w:val="double" w:sz="4" w:space="0" w:color="auto"/>
              <w:bottom w:val="single" w:sz="4" w:space="0" w:color="auto"/>
              <w:right w:val="double" w:sz="4" w:space="0" w:color="auto"/>
            </w:tcBorders>
          </w:tcPr>
          <w:p w:rsidR="00744F05" w:rsidRPr="00744F05" w:rsidRDefault="00744F05" w:rsidP="00FB02A3">
            <w:pPr>
              <w:jc w:val="center"/>
              <w:rPr>
                <w:rFonts w:ascii="Times New Roman" w:hAnsi="Times New Roman" w:cs="Times New Roman"/>
                <w:b/>
                <w:lang w:val="sr-Cyrl-CS"/>
              </w:rPr>
            </w:pPr>
            <w:r>
              <w:rPr>
                <w:rFonts w:ascii="Times New Roman" w:hAnsi="Times New Roman" w:cs="Times New Roman"/>
                <w:b/>
              </w:rPr>
              <w:t>I</w:t>
            </w:r>
            <w:r>
              <w:rPr>
                <w:rFonts w:ascii="Times New Roman" w:hAnsi="Times New Roman" w:cs="Times New Roman"/>
                <w:b/>
                <w:lang w:val="sr-Cyrl-CS"/>
              </w:rPr>
              <w:t>-1</w:t>
            </w:r>
          </w:p>
        </w:tc>
        <w:tc>
          <w:tcPr>
            <w:tcW w:w="1842" w:type="dxa"/>
            <w:gridSpan w:val="2"/>
            <w:tcBorders>
              <w:left w:val="double" w:sz="4" w:space="0" w:color="auto"/>
              <w:bottom w:val="single" w:sz="4" w:space="0" w:color="auto"/>
            </w:tcBorders>
          </w:tcPr>
          <w:p w:rsidR="00744F05" w:rsidRPr="00744F05" w:rsidRDefault="00744F05" w:rsidP="00FB02A3">
            <w:pPr>
              <w:jc w:val="center"/>
              <w:rPr>
                <w:rFonts w:ascii="Times New Roman" w:hAnsi="Times New Roman" w:cs="Times New Roman"/>
                <w:b/>
                <w:lang w:val="sr-Cyrl-CS"/>
              </w:rPr>
            </w:pPr>
            <w:r>
              <w:rPr>
                <w:rFonts w:ascii="Times New Roman" w:hAnsi="Times New Roman" w:cs="Times New Roman"/>
                <w:b/>
              </w:rPr>
              <w:t>I</w:t>
            </w:r>
            <w:r>
              <w:rPr>
                <w:rFonts w:ascii="Times New Roman" w:hAnsi="Times New Roman" w:cs="Times New Roman"/>
                <w:b/>
                <w:lang w:val="sr-Cyrl-CS"/>
              </w:rPr>
              <w:t>-2</w:t>
            </w:r>
          </w:p>
        </w:tc>
        <w:tc>
          <w:tcPr>
            <w:tcW w:w="3685" w:type="dxa"/>
            <w:vMerge w:val="restart"/>
            <w:tcBorders>
              <w:top w:val="nil"/>
              <w:bottom w:val="nil"/>
              <w:right w:val="nil"/>
            </w:tcBorders>
          </w:tcPr>
          <w:p w:rsidR="00744F05" w:rsidRDefault="00744F05" w:rsidP="00E03672">
            <w:pPr>
              <w:rPr>
                <w:rFonts w:ascii="Times New Roman" w:hAnsi="Times New Roman" w:cs="Times New Roman"/>
                <w:b/>
                <w:lang w:val="sr-Cyrl-CS"/>
              </w:rPr>
            </w:pPr>
          </w:p>
          <w:p w:rsidR="005B63AA" w:rsidRDefault="005B63AA" w:rsidP="00E03672">
            <w:pPr>
              <w:rPr>
                <w:rFonts w:ascii="Times New Roman" w:hAnsi="Times New Roman" w:cs="Times New Roman"/>
                <w:b/>
                <w:lang w:val="sr-Cyrl-CS"/>
              </w:rPr>
            </w:pPr>
          </w:p>
          <w:p w:rsidR="005B63AA" w:rsidRPr="005B63AA" w:rsidRDefault="005B63AA" w:rsidP="005B63AA">
            <w:pPr>
              <w:rPr>
                <w:rFonts w:ascii="Times New Roman" w:hAnsi="Times New Roman" w:cs="Times New Roman"/>
                <w:lang w:val="sr-Cyrl-CS"/>
              </w:rPr>
            </w:pPr>
          </w:p>
          <w:p w:rsidR="005B63AA" w:rsidRPr="005B63AA" w:rsidRDefault="005B63AA" w:rsidP="005B63AA">
            <w:pPr>
              <w:rPr>
                <w:rFonts w:ascii="Times New Roman" w:hAnsi="Times New Roman" w:cs="Times New Roman"/>
                <w:lang w:val="sr-Cyrl-CS"/>
              </w:rPr>
            </w:pPr>
          </w:p>
          <w:p w:rsidR="005B63AA" w:rsidRDefault="005B63AA" w:rsidP="005B63AA">
            <w:pPr>
              <w:rPr>
                <w:rFonts w:ascii="Times New Roman" w:hAnsi="Times New Roman" w:cs="Times New Roman"/>
                <w:lang w:val="sr-Cyrl-CS"/>
              </w:rPr>
            </w:pPr>
          </w:p>
          <w:p w:rsidR="005B63AA" w:rsidRPr="005B63AA" w:rsidRDefault="005B63AA" w:rsidP="005B63AA">
            <w:pPr>
              <w:rPr>
                <w:rFonts w:ascii="Times New Roman" w:hAnsi="Times New Roman" w:cs="Times New Roman"/>
                <w:lang w:val="sr-Cyrl-CS"/>
              </w:rPr>
            </w:pPr>
          </w:p>
          <w:p w:rsidR="005B63AA" w:rsidRDefault="005B63AA" w:rsidP="005B63AA">
            <w:pPr>
              <w:rPr>
                <w:rFonts w:ascii="Times New Roman" w:hAnsi="Times New Roman" w:cs="Times New Roman"/>
                <w:lang w:val="sr-Cyrl-CS"/>
              </w:rPr>
            </w:pPr>
          </w:p>
          <w:p w:rsidR="00242F25" w:rsidRPr="005B63AA" w:rsidRDefault="00242F25" w:rsidP="005B63AA">
            <w:pPr>
              <w:rPr>
                <w:rFonts w:ascii="Times New Roman" w:hAnsi="Times New Roman" w:cs="Times New Roman"/>
                <w:lang w:val="sr-Cyrl-CS"/>
              </w:rPr>
            </w:pPr>
          </w:p>
        </w:tc>
      </w:tr>
      <w:tr w:rsidR="00744F05" w:rsidTr="00675070">
        <w:trPr>
          <w:trHeight w:val="345"/>
          <w:jc w:val="center"/>
        </w:trPr>
        <w:tc>
          <w:tcPr>
            <w:tcW w:w="2018" w:type="dxa"/>
            <w:vMerge/>
            <w:tcBorders>
              <w:bottom w:val="double" w:sz="4" w:space="0" w:color="auto"/>
              <w:right w:val="double" w:sz="4" w:space="0" w:color="auto"/>
            </w:tcBorders>
          </w:tcPr>
          <w:p w:rsidR="00744F05" w:rsidRDefault="00744F05" w:rsidP="00E03672">
            <w:pPr>
              <w:rPr>
                <w:rFonts w:ascii="Times New Roman" w:hAnsi="Times New Roman" w:cs="Times New Roman"/>
                <w:b/>
                <w:lang w:val="sr-Cyrl-CS"/>
              </w:rPr>
            </w:pPr>
          </w:p>
        </w:tc>
        <w:tc>
          <w:tcPr>
            <w:tcW w:w="855" w:type="dxa"/>
            <w:tcBorders>
              <w:top w:val="single" w:sz="4" w:space="0" w:color="auto"/>
              <w:left w:val="double" w:sz="4" w:space="0" w:color="auto"/>
              <w:bottom w:val="double" w:sz="4" w:space="0" w:color="auto"/>
              <w:right w:val="single" w:sz="4" w:space="0" w:color="auto"/>
            </w:tcBorders>
          </w:tcPr>
          <w:p w:rsidR="00744F05" w:rsidRDefault="009009B8" w:rsidP="00FB02A3">
            <w:pPr>
              <w:jc w:val="center"/>
              <w:rPr>
                <w:rFonts w:ascii="Times New Roman" w:hAnsi="Times New Roman" w:cs="Times New Roman"/>
                <w:b/>
                <w:lang w:val="sr-Cyrl-CS"/>
              </w:rPr>
            </w:pPr>
            <w:r>
              <w:rPr>
                <w:rFonts w:ascii="Times New Roman" w:hAnsi="Times New Roman" w:cs="Times New Roman"/>
                <w:b/>
                <w:lang w:val="sr-Cyrl-CS"/>
              </w:rPr>
              <w:t>ОТАЦ</w:t>
            </w:r>
          </w:p>
        </w:tc>
        <w:tc>
          <w:tcPr>
            <w:tcW w:w="987" w:type="dxa"/>
            <w:tcBorders>
              <w:top w:val="single" w:sz="4" w:space="0" w:color="auto"/>
              <w:left w:val="single" w:sz="4" w:space="0" w:color="auto"/>
              <w:bottom w:val="double" w:sz="4" w:space="0" w:color="auto"/>
              <w:right w:val="double" w:sz="4" w:space="0" w:color="auto"/>
            </w:tcBorders>
          </w:tcPr>
          <w:p w:rsidR="00744F05" w:rsidRDefault="009009B8" w:rsidP="00FB02A3">
            <w:pPr>
              <w:jc w:val="center"/>
              <w:rPr>
                <w:rFonts w:ascii="Times New Roman" w:hAnsi="Times New Roman" w:cs="Times New Roman"/>
                <w:b/>
                <w:lang w:val="sr-Cyrl-CS"/>
              </w:rPr>
            </w:pPr>
            <w:r>
              <w:rPr>
                <w:rFonts w:ascii="Times New Roman" w:hAnsi="Times New Roman" w:cs="Times New Roman"/>
                <w:b/>
                <w:lang w:val="sr-Cyrl-CS"/>
              </w:rPr>
              <w:t>МАЈКА</w:t>
            </w:r>
          </w:p>
        </w:tc>
        <w:tc>
          <w:tcPr>
            <w:tcW w:w="870" w:type="dxa"/>
            <w:tcBorders>
              <w:top w:val="single" w:sz="4" w:space="0" w:color="auto"/>
              <w:left w:val="double" w:sz="4" w:space="0" w:color="auto"/>
              <w:bottom w:val="double" w:sz="4" w:space="0" w:color="auto"/>
              <w:right w:val="single" w:sz="4" w:space="0" w:color="auto"/>
            </w:tcBorders>
          </w:tcPr>
          <w:p w:rsidR="00744F05" w:rsidRDefault="009009B8" w:rsidP="00FB02A3">
            <w:pPr>
              <w:jc w:val="center"/>
              <w:rPr>
                <w:rFonts w:ascii="Times New Roman" w:hAnsi="Times New Roman" w:cs="Times New Roman"/>
                <w:b/>
                <w:lang w:val="sr-Cyrl-CS"/>
              </w:rPr>
            </w:pPr>
            <w:r>
              <w:rPr>
                <w:rFonts w:ascii="Times New Roman" w:hAnsi="Times New Roman" w:cs="Times New Roman"/>
                <w:b/>
                <w:lang w:val="sr-Cyrl-CS"/>
              </w:rPr>
              <w:t>ОТАЦ</w:t>
            </w:r>
          </w:p>
        </w:tc>
        <w:tc>
          <w:tcPr>
            <w:tcW w:w="972" w:type="dxa"/>
            <w:tcBorders>
              <w:top w:val="single" w:sz="4" w:space="0" w:color="auto"/>
              <w:left w:val="single" w:sz="4" w:space="0" w:color="auto"/>
              <w:bottom w:val="double" w:sz="4" w:space="0" w:color="auto"/>
            </w:tcBorders>
          </w:tcPr>
          <w:p w:rsidR="00744F05" w:rsidRDefault="009009B8" w:rsidP="00FB02A3">
            <w:pPr>
              <w:jc w:val="center"/>
              <w:rPr>
                <w:rFonts w:ascii="Times New Roman" w:hAnsi="Times New Roman" w:cs="Times New Roman"/>
                <w:b/>
                <w:lang w:val="sr-Cyrl-CS"/>
              </w:rPr>
            </w:pPr>
            <w:r>
              <w:rPr>
                <w:rFonts w:ascii="Times New Roman" w:hAnsi="Times New Roman" w:cs="Times New Roman"/>
                <w:b/>
                <w:lang w:val="sr-Cyrl-CS"/>
              </w:rPr>
              <w:t>МАЈКА</w:t>
            </w:r>
          </w:p>
        </w:tc>
        <w:tc>
          <w:tcPr>
            <w:tcW w:w="3685" w:type="dxa"/>
            <w:vMerge/>
            <w:tcBorders>
              <w:top w:val="nil"/>
              <w:bottom w:val="nil"/>
              <w:right w:val="nil"/>
            </w:tcBorders>
          </w:tcPr>
          <w:p w:rsidR="00744F05" w:rsidRDefault="00744F05" w:rsidP="00E03672">
            <w:pPr>
              <w:rPr>
                <w:rFonts w:ascii="Times New Roman" w:hAnsi="Times New Roman" w:cs="Times New Roman"/>
                <w:b/>
                <w:lang w:val="sr-Cyrl-CS"/>
              </w:rPr>
            </w:pPr>
          </w:p>
        </w:tc>
      </w:tr>
      <w:tr w:rsidR="00744F05" w:rsidTr="00675070">
        <w:trPr>
          <w:jc w:val="center"/>
        </w:trPr>
        <w:tc>
          <w:tcPr>
            <w:tcW w:w="2018" w:type="dxa"/>
            <w:tcBorders>
              <w:top w:val="double" w:sz="4" w:space="0" w:color="auto"/>
              <w:right w:val="double" w:sz="4" w:space="0" w:color="auto"/>
            </w:tcBorders>
          </w:tcPr>
          <w:p w:rsidR="00744F05" w:rsidRDefault="00744F05" w:rsidP="00E03672">
            <w:pPr>
              <w:rPr>
                <w:rFonts w:ascii="Times New Roman" w:hAnsi="Times New Roman" w:cs="Times New Roman"/>
                <w:b/>
                <w:lang w:val="sr-Cyrl-CS"/>
              </w:rPr>
            </w:pPr>
            <w:r>
              <w:rPr>
                <w:rFonts w:ascii="Times New Roman" w:hAnsi="Times New Roman" w:cs="Times New Roman"/>
                <w:b/>
                <w:lang w:val="sr-Cyrl-CS"/>
              </w:rPr>
              <w:t>непотпуна ОШ</w:t>
            </w:r>
          </w:p>
        </w:tc>
        <w:tc>
          <w:tcPr>
            <w:tcW w:w="855" w:type="dxa"/>
            <w:tcBorders>
              <w:top w:val="double" w:sz="4" w:space="0" w:color="auto"/>
              <w:left w:val="double" w:sz="4" w:space="0" w:color="auto"/>
              <w:right w:val="single" w:sz="4" w:space="0" w:color="auto"/>
            </w:tcBorders>
          </w:tcPr>
          <w:p w:rsidR="00744F05" w:rsidRDefault="005B63AA" w:rsidP="00FB02A3">
            <w:pPr>
              <w:jc w:val="center"/>
              <w:rPr>
                <w:rFonts w:ascii="Times New Roman" w:hAnsi="Times New Roman" w:cs="Times New Roman"/>
                <w:b/>
                <w:lang w:val="sr-Cyrl-CS"/>
              </w:rPr>
            </w:pPr>
            <w:r>
              <w:rPr>
                <w:rFonts w:ascii="Times New Roman" w:hAnsi="Times New Roman" w:cs="Times New Roman"/>
                <w:b/>
                <w:lang w:val="sr-Cyrl-CS"/>
              </w:rPr>
              <w:t>/</w:t>
            </w:r>
          </w:p>
        </w:tc>
        <w:tc>
          <w:tcPr>
            <w:tcW w:w="987" w:type="dxa"/>
            <w:tcBorders>
              <w:top w:val="double" w:sz="4" w:space="0" w:color="auto"/>
              <w:left w:val="single" w:sz="4" w:space="0" w:color="auto"/>
              <w:right w:val="double" w:sz="4" w:space="0" w:color="auto"/>
            </w:tcBorders>
          </w:tcPr>
          <w:p w:rsidR="00744F05" w:rsidRDefault="005B63AA" w:rsidP="00FB02A3">
            <w:pPr>
              <w:jc w:val="center"/>
              <w:rPr>
                <w:rFonts w:ascii="Times New Roman" w:hAnsi="Times New Roman" w:cs="Times New Roman"/>
                <w:b/>
                <w:lang w:val="sr-Cyrl-CS"/>
              </w:rPr>
            </w:pPr>
            <w:r>
              <w:rPr>
                <w:rFonts w:ascii="Times New Roman" w:hAnsi="Times New Roman" w:cs="Times New Roman"/>
                <w:b/>
                <w:lang w:val="sr-Cyrl-CS"/>
              </w:rPr>
              <w:t>/</w:t>
            </w:r>
          </w:p>
        </w:tc>
        <w:tc>
          <w:tcPr>
            <w:tcW w:w="870" w:type="dxa"/>
            <w:tcBorders>
              <w:top w:val="double" w:sz="4" w:space="0" w:color="auto"/>
              <w:left w:val="double" w:sz="4" w:space="0" w:color="auto"/>
              <w:right w:val="single" w:sz="4" w:space="0" w:color="auto"/>
            </w:tcBorders>
          </w:tcPr>
          <w:p w:rsidR="00744F05" w:rsidRDefault="00FB02A3" w:rsidP="00FB02A3">
            <w:pPr>
              <w:jc w:val="center"/>
              <w:rPr>
                <w:rFonts w:ascii="Times New Roman" w:hAnsi="Times New Roman" w:cs="Times New Roman"/>
                <w:b/>
                <w:lang w:val="sr-Cyrl-CS"/>
              </w:rPr>
            </w:pPr>
            <w:r>
              <w:rPr>
                <w:rFonts w:ascii="Times New Roman" w:hAnsi="Times New Roman" w:cs="Times New Roman"/>
                <w:b/>
                <w:lang w:val="sr-Cyrl-CS"/>
              </w:rPr>
              <w:t>/</w:t>
            </w:r>
          </w:p>
        </w:tc>
        <w:tc>
          <w:tcPr>
            <w:tcW w:w="972" w:type="dxa"/>
            <w:tcBorders>
              <w:top w:val="double" w:sz="4" w:space="0" w:color="auto"/>
              <w:left w:val="single" w:sz="4" w:space="0" w:color="auto"/>
            </w:tcBorders>
          </w:tcPr>
          <w:p w:rsidR="00744F05" w:rsidRDefault="00FB02A3" w:rsidP="00FB02A3">
            <w:pPr>
              <w:jc w:val="center"/>
              <w:rPr>
                <w:rFonts w:ascii="Times New Roman" w:hAnsi="Times New Roman" w:cs="Times New Roman"/>
                <w:b/>
                <w:lang w:val="sr-Cyrl-CS"/>
              </w:rPr>
            </w:pPr>
            <w:r>
              <w:rPr>
                <w:rFonts w:ascii="Times New Roman" w:hAnsi="Times New Roman" w:cs="Times New Roman"/>
                <w:b/>
                <w:lang w:val="sr-Cyrl-CS"/>
              </w:rPr>
              <w:t>/</w:t>
            </w:r>
          </w:p>
        </w:tc>
        <w:tc>
          <w:tcPr>
            <w:tcW w:w="3685" w:type="dxa"/>
            <w:vMerge/>
            <w:tcBorders>
              <w:top w:val="nil"/>
              <w:bottom w:val="nil"/>
              <w:right w:val="nil"/>
            </w:tcBorders>
          </w:tcPr>
          <w:p w:rsidR="00744F05" w:rsidRDefault="00744F05" w:rsidP="00E03672">
            <w:pPr>
              <w:rPr>
                <w:rFonts w:ascii="Times New Roman" w:hAnsi="Times New Roman" w:cs="Times New Roman"/>
                <w:b/>
                <w:lang w:val="sr-Cyrl-CS"/>
              </w:rPr>
            </w:pPr>
          </w:p>
        </w:tc>
      </w:tr>
      <w:tr w:rsidR="00744F05" w:rsidTr="00675070">
        <w:trPr>
          <w:jc w:val="center"/>
        </w:trPr>
        <w:tc>
          <w:tcPr>
            <w:tcW w:w="2018" w:type="dxa"/>
            <w:tcBorders>
              <w:right w:val="double" w:sz="4" w:space="0" w:color="auto"/>
            </w:tcBorders>
          </w:tcPr>
          <w:p w:rsidR="00744F05" w:rsidRDefault="00744F05" w:rsidP="00E03672">
            <w:pPr>
              <w:rPr>
                <w:rFonts w:ascii="Times New Roman" w:hAnsi="Times New Roman" w:cs="Times New Roman"/>
                <w:b/>
                <w:lang w:val="sr-Cyrl-CS"/>
              </w:rPr>
            </w:pPr>
            <w:r>
              <w:rPr>
                <w:rFonts w:ascii="Times New Roman" w:hAnsi="Times New Roman" w:cs="Times New Roman"/>
                <w:b/>
                <w:lang w:val="sr-Cyrl-CS"/>
              </w:rPr>
              <w:t>ОШ</w:t>
            </w:r>
          </w:p>
        </w:tc>
        <w:tc>
          <w:tcPr>
            <w:tcW w:w="855" w:type="dxa"/>
            <w:tcBorders>
              <w:left w:val="double" w:sz="4" w:space="0" w:color="auto"/>
              <w:right w:val="single" w:sz="4" w:space="0" w:color="auto"/>
            </w:tcBorders>
          </w:tcPr>
          <w:p w:rsidR="00744F05" w:rsidRDefault="005B63AA" w:rsidP="00FB02A3">
            <w:pPr>
              <w:jc w:val="center"/>
              <w:rPr>
                <w:rFonts w:ascii="Times New Roman" w:hAnsi="Times New Roman" w:cs="Times New Roman"/>
                <w:b/>
                <w:lang w:val="sr-Cyrl-CS"/>
              </w:rPr>
            </w:pPr>
            <w:r>
              <w:rPr>
                <w:rFonts w:ascii="Times New Roman" w:hAnsi="Times New Roman" w:cs="Times New Roman"/>
                <w:b/>
                <w:lang w:val="sr-Cyrl-CS"/>
              </w:rPr>
              <w:t>5</w:t>
            </w:r>
          </w:p>
        </w:tc>
        <w:tc>
          <w:tcPr>
            <w:tcW w:w="987" w:type="dxa"/>
            <w:tcBorders>
              <w:left w:val="single" w:sz="4" w:space="0" w:color="auto"/>
              <w:right w:val="double" w:sz="4" w:space="0" w:color="auto"/>
            </w:tcBorders>
          </w:tcPr>
          <w:p w:rsidR="00744F05" w:rsidRDefault="005B63AA" w:rsidP="00FB02A3">
            <w:pPr>
              <w:jc w:val="center"/>
              <w:rPr>
                <w:rFonts w:ascii="Times New Roman" w:hAnsi="Times New Roman" w:cs="Times New Roman"/>
                <w:b/>
                <w:lang w:val="sr-Cyrl-CS"/>
              </w:rPr>
            </w:pPr>
            <w:r>
              <w:rPr>
                <w:rFonts w:ascii="Times New Roman" w:hAnsi="Times New Roman" w:cs="Times New Roman"/>
                <w:b/>
                <w:lang w:val="sr-Cyrl-CS"/>
              </w:rPr>
              <w:t>2</w:t>
            </w:r>
          </w:p>
        </w:tc>
        <w:tc>
          <w:tcPr>
            <w:tcW w:w="870" w:type="dxa"/>
            <w:tcBorders>
              <w:left w:val="double" w:sz="4" w:space="0" w:color="auto"/>
              <w:right w:val="single" w:sz="4" w:space="0" w:color="auto"/>
            </w:tcBorders>
          </w:tcPr>
          <w:p w:rsidR="00744F05" w:rsidRDefault="00FB02A3" w:rsidP="00FB02A3">
            <w:pPr>
              <w:jc w:val="center"/>
              <w:rPr>
                <w:rFonts w:ascii="Times New Roman" w:hAnsi="Times New Roman" w:cs="Times New Roman"/>
                <w:b/>
                <w:lang w:val="sr-Cyrl-CS"/>
              </w:rPr>
            </w:pPr>
            <w:r>
              <w:rPr>
                <w:rFonts w:ascii="Times New Roman" w:hAnsi="Times New Roman" w:cs="Times New Roman"/>
                <w:b/>
                <w:lang w:val="sr-Cyrl-CS"/>
              </w:rPr>
              <w:t>1</w:t>
            </w:r>
          </w:p>
        </w:tc>
        <w:tc>
          <w:tcPr>
            <w:tcW w:w="972" w:type="dxa"/>
            <w:tcBorders>
              <w:left w:val="single" w:sz="4" w:space="0" w:color="auto"/>
            </w:tcBorders>
          </w:tcPr>
          <w:p w:rsidR="00744F05" w:rsidRDefault="00FB02A3" w:rsidP="00FB02A3">
            <w:pPr>
              <w:jc w:val="center"/>
              <w:rPr>
                <w:rFonts w:ascii="Times New Roman" w:hAnsi="Times New Roman" w:cs="Times New Roman"/>
                <w:b/>
                <w:lang w:val="sr-Cyrl-CS"/>
              </w:rPr>
            </w:pPr>
            <w:r>
              <w:rPr>
                <w:rFonts w:ascii="Times New Roman" w:hAnsi="Times New Roman" w:cs="Times New Roman"/>
                <w:b/>
                <w:lang w:val="sr-Cyrl-CS"/>
              </w:rPr>
              <w:t>3</w:t>
            </w:r>
          </w:p>
        </w:tc>
        <w:tc>
          <w:tcPr>
            <w:tcW w:w="3685" w:type="dxa"/>
            <w:vMerge/>
            <w:tcBorders>
              <w:top w:val="nil"/>
              <w:bottom w:val="nil"/>
              <w:right w:val="nil"/>
            </w:tcBorders>
          </w:tcPr>
          <w:p w:rsidR="00744F05" w:rsidRDefault="00744F05" w:rsidP="00E03672">
            <w:pPr>
              <w:rPr>
                <w:rFonts w:ascii="Times New Roman" w:hAnsi="Times New Roman" w:cs="Times New Roman"/>
                <w:b/>
                <w:lang w:val="sr-Cyrl-CS"/>
              </w:rPr>
            </w:pPr>
          </w:p>
        </w:tc>
      </w:tr>
      <w:tr w:rsidR="00744F05" w:rsidTr="00675070">
        <w:trPr>
          <w:jc w:val="center"/>
        </w:trPr>
        <w:tc>
          <w:tcPr>
            <w:tcW w:w="2018" w:type="dxa"/>
            <w:tcBorders>
              <w:right w:val="double" w:sz="4" w:space="0" w:color="auto"/>
            </w:tcBorders>
          </w:tcPr>
          <w:p w:rsidR="00744F05" w:rsidRPr="00744F05" w:rsidRDefault="00744F05" w:rsidP="00E03672">
            <w:pPr>
              <w:rPr>
                <w:rFonts w:ascii="Times New Roman" w:hAnsi="Times New Roman" w:cs="Times New Roman"/>
                <w:b/>
                <w:lang w:val="sr-Cyrl-CS"/>
              </w:rPr>
            </w:pPr>
            <w:r>
              <w:rPr>
                <w:rFonts w:ascii="Times New Roman" w:hAnsi="Times New Roman" w:cs="Times New Roman"/>
                <w:b/>
              </w:rPr>
              <w:t xml:space="preserve">III </w:t>
            </w:r>
            <w:r>
              <w:rPr>
                <w:rFonts w:ascii="Times New Roman" w:hAnsi="Times New Roman" w:cs="Times New Roman"/>
                <w:b/>
                <w:lang w:val="sr-Cyrl-CS"/>
              </w:rPr>
              <w:t>ст.струч.спр.</w:t>
            </w:r>
          </w:p>
        </w:tc>
        <w:tc>
          <w:tcPr>
            <w:tcW w:w="855" w:type="dxa"/>
            <w:tcBorders>
              <w:left w:val="double" w:sz="4" w:space="0" w:color="auto"/>
              <w:right w:val="single" w:sz="4" w:space="0" w:color="auto"/>
            </w:tcBorders>
          </w:tcPr>
          <w:p w:rsidR="00744F05" w:rsidRDefault="005B63AA" w:rsidP="00FB02A3">
            <w:pPr>
              <w:jc w:val="center"/>
              <w:rPr>
                <w:rFonts w:ascii="Times New Roman" w:hAnsi="Times New Roman" w:cs="Times New Roman"/>
                <w:b/>
                <w:lang w:val="sr-Cyrl-CS"/>
              </w:rPr>
            </w:pPr>
            <w:r>
              <w:rPr>
                <w:rFonts w:ascii="Times New Roman" w:hAnsi="Times New Roman" w:cs="Times New Roman"/>
                <w:b/>
                <w:lang w:val="sr-Cyrl-CS"/>
              </w:rPr>
              <w:t>12</w:t>
            </w:r>
          </w:p>
        </w:tc>
        <w:tc>
          <w:tcPr>
            <w:tcW w:w="987" w:type="dxa"/>
            <w:tcBorders>
              <w:left w:val="single" w:sz="4" w:space="0" w:color="auto"/>
              <w:right w:val="double" w:sz="4" w:space="0" w:color="auto"/>
            </w:tcBorders>
          </w:tcPr>
          <w:p w:rsidR="00744F05" w:rsidRDefault="005B63AA" w:rsidP="00FB02A3">
            <w:pPr>
              <w:jc w:val="center"/>
              <w:rPr>
                <w:rFonts w:ascii="Times New Roman" w:hAnsi="Times New Roman" w:cs="Times New Roman"/>
                <w:b/>
                <w:lang w:val="sr-Cyrl-CS"/>
              </w:rPr>
            </w:pPr>
            <w:r>
              <w:rPr>
                <w:rFonts w:ascii="Times New Roman" w:hAnsi="Times New Roman" w:cs="Times New Roman"/>
                <w:b/>
                <w:lang w:val="sr-Cyrl-CS"/>
              </w:rPr>
              <w:t>12</w:t>
            </w:r>
          </w:p>
        </w:tc>
        <w:tc>
          <w:tcPr>
            <w:tcW w:w="870" w:type="dxa"/>
            <w:tcBorders>
              <w:left w:val="double" w:sz="4" w:space="0" w:color="auto"/>
              <w:right w:val="single" w:sz="4" w:space="0" w:color="auto"/>
            </w:tcBorders>
          </w:tcPr>
          <w:p w:rsidR="00744F05" w:rsidRDefault="00FB02A3" w:rsidP="00FB02A3">
            <w:pPr>
              <w:jc w:val="center"/>
              <w:rPr>
                <w:rFonts w:ascii="Times New Roman" w:hAnsi="Times New Roman" w:cs="Times New Roman"/>
                <w:b/>
                <w:lang w:val="sr-Cyrl-CS"/>
              </w:rPr>
            </w:pPr>
            <w:r>
              <w:rPr>
                <w:rFonts w:ascii="Times New Roman" w:hAnsi="Times New Roman" w:cs="Times New Roman"/>
                <w:b/>
                <w:lang w:val="sr-Cyrl-CS"/>
              </w:rPr>
              <w:t>14</w:t>
            </w:r>
          </w:p>
        </w:tc>
        <w:tc>
          <w:tcPr>
            <w:tcW w:w="972" w:type="dxa"/>
            <w:tcBorders>
              <w:left w:val="single" w:sz="4" w:space="0" w:color="auto"/>
            </w:tcBorders>
          </w:tcPr>
          <w:p w:rsidR="00744F05" w:rsidRDefault="00FB02A3" w:rsidP="00FB02A3">
            <w:pPr>
              <w:jc w:val="center"/>
              <w:rPr>
                <w:rFonts w:ascii="Times New Roman" w:hAnsi="Times New Roman" w:cs="Times New Roman"/>
                <w:b/>
                <w:lang w:val="sr-Cyrl-CS"/>
              </w:rPr>
            </w:pPr>
            <w:r>
              <w:rPr>
                <w:rFonts w:ascii="Times New Roman" w:hAnsi="Times New Roman" w:cs="Times New Roman"/>
                <w:b/>
                <w:lang w:val="sr-Cyrl-CS"/>
              </w:rPr>
              <w:t>11</w:t>
            </w:r>
          </w:p>
        </w:tc>
        <w:tc>
          <w:tcPr>
            <w:tcW w:w="3685" w:type="dxa"/>
            <w:vMerge/>
            <w:tcBorders>
              <w:top w:val="nil"/>
              <w:bottom w:val="nil"/>
              <w:right w:val="nil"/>
            </w:tcBorders>
          </w:tcPr>
          <w:p w:rsidR="00744F05" w:rsidRDefault="00744F05" w:rsidP="00E03672">
            <w:pPr>
              <w:rPr>
                <w:rFonts w:ascii="Times New Roman" w:hAnsi="Times New Roman" w:cs="Times New Roman"/>
                <w:b/>
                <w:lang w:val="sr-Cyrl-CS"/>
              </w:rPr>
            </w:pPr>
          </w:p>
        </w:tc>
      </w:tr>
      <w:tr w:rsidR="00744F05" w:rsidTr="00675070">
        <w:trPr>
          <w:jc w:val="center"/>
        </w:trPr>
        <w:tc>
          <w:tcPr>
            <w:tcW w:w="2018" w:type="dxa"/>
            <w:tcBorders>
              <w:right w:val="double" w:sz="4" w:space="0" w:color="auto"/>
            </w:tcBorders>
          </w:tcPr>
          <w:p w:rsidR="00744F05" w:rsidRPr="00744F05" w:rsidRDefault="00744F05" w:rsidP="00E03672">
            <w:pPr>
              <w:rPr>
                <w:rFonts w:ascii="Times New Roman" w:hAnsi="Times New Roman" w:cs="Times New Roman"/>
                <w:b/>
              </w:rPr>
            </w:pPr>
            <w:r>
              <w:rPr>
                <w:rFonts w:ascii="Times New Roman" w:hAnsi="Times New Roman" w:cs="Times New Roman"/>
                <w:b/>
              </w:rPr>
              <w:t>IV</w:t>
            </w:r>
            <w:r>
              <w:rPr>
                <w:rFonts w:ascii="Times New Roman" w:hAnsi="Times New Roman" w:cs="Times New Roman"/>
                <w:b/>
                <w:lang w:val="sr-Cyrl-CS"/>
              </w:rPr>
              <w:t xml:space="preserve"> ст.струч.спр.</w:t>
            </w:r>
          </w:p>
        </w:tc>
        <w:tc>
          <w:tcPr>
            <w:tcW w:w="855" w:type="dxa"/>
            <w:tcBorders>
              <w:left w:val="double" w:sz="4" w:space="0" w:color="auto"/>
              <w:right w:val="single" w:sz="4" w:space="0" w:color="auto"/>
            </w:tcBorders>
          </w:tcPr>
          <w:p w:rsidR="00744F05" w:rsidRDefault="005B63AA" w:rsidP="00FB02A3">
            <w:pPr>
              <w:jc w:val="center"/>
              <w:rPr>
                <w:rFonts w:ascii="Times New Roman" w:hAnsi="Times New Roman" w:cs="Times New Roman"/>
                <w:b/>
                <w:lang w:val="sr-Cyrl-CS"/>
              </w:rPr>
            </w:pPr>
            <w:r>
              <w:rPr>
                <w:rFonts w:ascii="Times New Roman" w:hAnsi="Times New Roman" w:cs="Times New Roman"/>
                <w:b/>
                <w:lang w:val="sr-Cyrl-CS"/>
              </w:rPr>
              <w:t>7</w:t>
            </w:r>
          </w:p>
        </w:tc>
        <w:tc>
          <w:tcPr>
            <w:tcW w:w="987" w:type="dxa"/>
            <w:tcBorders>
              <w:left w:val="single" w:sz="4" w:space="0" w:color="auto"/>
              <w:right w:val="double" w:sz="4" w:space="0" w:color="auto"/>
            </w:tcBorders>
          </w:tcPr>
          <w:p w:rsidR="00744F05" w:rsidRDefault="005B63AA" w:rsidP="00FB02A3">
            <w:pPr>
              <w:jc w:val="center"/>
              <w:rPr>
                <w:rFonts w:ascii="Times New Roman" w:hAnsi="Times New Roman" w:cs="Times New Roman"/>
                <w:b/>
                <w:lang w:val="sr-Cyrl-CS"/>
              </w:rPr>
            </w:pPr>
            <w:r>
              <w:rPr>
                <w:rFonts w:ascii="Times New Roman" w:hAnsi="Times New Roman" w:cs="Times New Roman"/>
                <w:b/>
                <w:lang w:val="sr-Cyrl-CS"/>
              </w:rPr>
              <w:t>8</w:t>
            </w:r>
          </w:p>
        </w:tc>
        <w:tc>
          <w:tcPr>
            <w:tcW w:w="870" w:type="dxa"/>
            <w:tcBorders>
              <w:left w:val="double" w:sz="4" w:space="0" w:color="auto"/>
              <w:right w:val="single" w:sz="4" w:space="0" w:color="auto"/>
            </w:tcBorders>
          </w:tcPr>
          <w:p w:rsidR="00744F05" w:rsidRDefault="00FB02A3" w:rsidP="00FB02A3">
            <w:pPr>
              <w:jc w:val="center"/>
              <w:rPr>
                <w:rFonts w:ascii="Times New Roman" w:hAnsi="Times New Roman" w:cs="Times New Roman"/>
                <w:b/>
                <w:lang w:val="sr-Cyrl-CS"/>
              </w:rPr>
            </w:pPr>
            <w:r>
              <w:rPr>
                <w:rFonts w:ascii="Times New Roman" w:hAnsi="Times New Roman" w:cs="Times New Roman"/>
                <w:b/>
                <w:lang w:val="sr-Cyrl-CS"/>
              </w:rPr>
              <w:t>8</w:t>
            </w:r>
          </w:p>
        </w:tc>
        <w:tc>
          <w:tcPr>
            <w:tcW w:w="972" w:type="dxa"/>
            <w:tcBorders>
              <w:left w:val="single" w:sz="4" w:space="0" w:color="auto"/>
            </w:tcBorders>
          </w:tcPr>
          <w:p w:rsidR="00744F05" w:rsidRDefault="00FB02A3" w:rsidP="00FB02A3">
            <w:pPr>
              <w:jc w:val="center"/>
              <w:rPr>
                <w:rFonts w:ascii="Times New Roman" w:hAnsi="Times New Roman" w:cs="Times New Roman"/>
                <w:b/>
                <w:lang w:val="sr-Cyrl-CS"/>
              </w:rPr>
            </w:pPr>
            <w:r>
              <w:rPr>
                <w:rFonts w:ascii="Times New Roman" w:hAnsi="Times New Roman" w:cs="Times New Roman"/>
                <w:b/>
                <w:lang w:val="sr-Cyrl-CS"/>
              </w:rPr>
              <w:t>8</w:t>
            </w:r>
          </w:p>
        </w:tc>
        <w:tc>
          <w:tcPr>
            <w:tcW w:w="3685" w:type="dxa"/>
            <w:vMerge/>
            <w:tcBorders>
              <w:top w:val="nil"/>
              <w:bottom w:val="nil"/>
              <w:right w:val="nil"/>
            </w:tcBorders>
          </w:tcPr>
          <w:p w:rsidR="00744F05" w:rsidRDefault="00744F05" w:rsidP="00E03672">
            <w:pPr>
              <w:rPr>
                <w:rFonts w:ascii="Times New Roman" w:hAnsi="Times New Roman" w:cs="Times New Roman"/>
                <w:b/>
                <w:lang w:val="sr-Cyrl-CS"/>
              </w:rPr>
            </w:pPr>
          </w:p>
        </w:tc>
      </w:tr>
      <w:tr w:rsidR="00744F05" w:rsidTr="00675070">
        <w:trPr>
          <w:jc w:val="center"/>
        </w:trPr>
        <w:tc>
          <w:tcPr>
            <w:tcW w:w="2018" w:type="dxa"/>
            <w:tcBorders>
              <w:right w:val="double" w:sz="4" w:space="0" w:color="auto"/>
            </w:tcBorders>
          </w:tcPr>
          <w:p w:rsidR="00744F05" w:rsidRPr="00744F05" w:rsidRDefault="00744F05" w:rsidP="00E03672">
            <w:pPr>
              <w:rPr>
                <w:rFonts w:ascii="Times New Roman" w:hAnsi="Times New Roman" w:cs="Times New Roman"/>
                <w:b/>
              </w:rPr>
            </w:pPr>
            <w:r>
              <w:rPr>
                <w:rFonts w:ascii="Times New Roman" w:hAnsi="Times New Roman" w:cs="Times New Roman"/>
                <w:b/>
              </w:rPr>
              <w:t>V</w:t>
            </w:r>
            <w:r>
              <w:rPr>
                <w:rFonts w:ascii="Times New Roman" w:hAnsi="Times New Roman" w:cs="Times New Roman"/>
                <w:b/>
                <w:lang w:val="sr-Cyrl-CS"/>
              </w:rPr>
              <w:t xml:space="preserve"> ст.струч.спр.</w:t>
            </w:r>
          </w:p>
        </w:tc>
        <w:tc>
          <w:tcPr>
            <w:tcW w:w="855" w:type="dxa"/>
            <w:tcBorders>
              <w:left w:val="double" w:sz="4" w:space="0" w:color="auto"/>
              <w:right w:val="single" w:sz="4" w:space="0" w:color="auto"/>
            </w:tcBorders>
          </w:tcPr>
          <w:p w:rsidR="00744F05" w:rsidRDefault="005B63AA" w:rsidP="00FB02A3">
            <w:pPr>
              <w:jc w:val="center"/>
              <w:rPr>
                <w:rFonts w:ascii="Times New Roman" w:hAnsi="Times New Roman" w:cs="Times New Roman"/>
                <w:b/>
                <w:lang w:val="sr-Cyrl-CS"/>
              </w:rPr>
            </w:pPr>
            <w:r>
              <w:rPr>
                <w:rFonts w:ascii="Times New Roman" w:hAnsi="Times New Roman" w:cs="Times New Roman"/>
                <w:b/>
                <w:lang w:val="sr-Cyrl-CS"/>
              </w:rPr>
              <w:t>/</w:t>
            </w:r>
          </w:p>
        </w:tc>
        <w:tc>
          <w:tcPr>
            <w:tcW w:w="987" w:type="dxa"/>
            <w:tcBorders>
              <w:left w:val="single" w:sz="4" w:space="0" w:color="auto"/>
              <w:right w:val="double" w:sz="4" w:space="0" w:color="auto"/>
            </w:tcBorders>
          </w:tcPr>
          <w:p w:rsidR="00744F05" w:rsidRDefault="005B63AA" w:rsidP="00FB02A3">
            <w:pPr>
              <w:jc w:val="center"/>
              <w:rPr>
                <w:rFonts w:ascii="Times New Roman" w:hAnsi="Times New Roman" w:cs="Times New Roman"/>
                <w:b/>
                <w:lang w:val="sr-Cyrl-CS"/>
              </w:rPr>
            </w:pPr>
            <w:r>
              <w:rPr>
                <w:rFonts w:ascii="Times New Roman" w:hAnsi="Times New Roman" w:cs="Times New Roman"/>
                <w:b/>
                <w:lang w:val="sr-Cyrl-CS"/>
              </w:rPr>
              <w:t>/</w:t>
            </w:r>
          </w:p>
        </w:tc>
        <w:tc>
          <w:tcPr>
            <w:tcW w:w="870" w:type="dxa"/>
            <w:tcBorders>
              <w:left w:val="double" w:sz="4" w:space="0" w:color="auto"/>
              <w:right w:val="single" w:sz="4" w:space="0" w:color="auto"/>
            </w:tcBorders>
          </w:tcPr>
          <w:p w:rsidR="00744F05" w:rsidRDefault="00FB02A3" w:rsidP="00FB02A3">
            <w:pPr>
              <w:jc w:val="center"/>
              <w:rPr>
                <w:rFonts w:ascii="Times New Roman" w:hAnsi="Times New Roman" w:cs="Times New Roman"/>
                <w:b/>
                <w:lang w:val="sr-Cyrl-CS"/>
              </w:rPr>
            </w:pPr>
            <w:r>
              <w:rPr>
                <w:rFonts w:ascii="Times New Roman" w:hAnsi="Times New Roman" w:cs="Times New Roman"/>
                <w:b/>
                <w:lang w:val="sr-Cyrl-CS"/>
              </w:rPr>
              <w:t>/</w:t>
            </w:r>
          </w:p>
        </w:tc>
        <w:tc>
          <w:tcPr>
            <w:tcW w:w="972" w:type="dxa"/>
            <w:tcBorders>
              <w:left w:val="single" w:sz="4" w:space="0" w:color="auto"/>
            </w:tcBorders>
          </w:tcPr>
          <w:p w:rsidR="00744F05" w:rsidRDefault="00FB02A3" w:rsidP="00FB02A3">
            <w:pPr>
              <w:jc w:val="center"/>
              <w:rPr>
                <w:rFonts w:ascii="Times New Roman" w:hAnsi="Times New Roman" w:cs="Times New Roman"/>
                <w:b/>
                <w:lang w:val="sr-Cyrl-CS"/>
              </w:rPr>
            </w:pPr>
            <w:r>
              <w:rPr>
                <w:rFonts w:ascii="Times New Roman" w:hAnsi="Times New Roman" w:cs="Times New Roman"/>
                <w:b/>
                <w:lang w:val="sr-Cyrl-CS"/>
              </w:rPr>
              <w:t>/</w:t>
            </w:r>
          </w:p>
        </w:tc>
        <w:tc>
          <w:tcPr>
            <w:tcW w:w="3685" w:type="dxa"/>
            <w:vMerge/>
            <w:tcBorders>
              <w:top w:val="nil"/>
              <w:bottom w:val="nil"/>
              <w:right w:val="nil"/>
            </w:tcBorders>
          </w:tcPr>
          <w:p w:rsidR="00744F05" w:rsidRDefault="00744F05" w:rsidP="00E03672">
            <w:pPr>
              <w:rPr>
                <w:rFonts w:ascii="Times New Roman" w:hAnsi="Times New Roman" w:cs="Times New Roman"/>
                <w:b/>
                <w:lang w:val="sr-Cyrl-CS"/>
              </w:rPr>
            </w:pPr>
          </w:p>
        </w:tc>
      </w:tr>
      <w:tr w:rsidR="00744F05" w:rsidTr="00675070">
        <w:trPr>
          <w:jc w:val="center"/>
        </w:trPr>
        <w:tc>
          <w:tcPr>
            <w:tcW w:w="2018" w:type="dxa"/>
            <w:tcBorders>
              <w:right w:val="double" w:sz="4" w:space="0" w:color="auto"/>
            </w:tcBorders>
          </w:tcPr>
          <w:p w:rsidR="00744F05" w:rsidRPr="00744F05" w:rsidRDefault="00744F05" w:rsidP="00E03672">
            <w:pPr>
              <w:rPr>
                <w:rFonts w:ascii="Times New Roman" w:hAnsi="Times New Roman" w:cs="Times New Roman"/>
                <w:b/>
              </w:rPr>
            </w:pPr>
            <w:r>
              <w:rPr>
                <w:rFonts w:ascii="Times New Roman" w:hAnsi="Times New Roman" w:cs="Times New Roman"/>
                <w:b/>
              </w:rPr>
              <w:t>VI</w:t>
            </w:r>
            <w:r w:rsidR="00242F25">
              <w:rPr>
                <w:rFonts w:ascii="Times New Roman" w:hAnsi="Times New Roman" w:cs="Times New Roman"/>
                <w:b/>
                <w:lang w:val="sr-Cyrl-CS"/>
              </w:rPr>
              <w:t xml:space="preserve"> ст.струч.спр.</w:t>
            </w:r>
          </w:p>
        </w:tc>
        <w:tc>
          <w:tcPr>
            <w:tcW w:w="855" w:type="dxa"/>
            <w:tcBorders>
              <w:left w:val="double" w:sz="4" w:space="0" w:color="auto"/>
              <w:right w:val="single" w:sz="4" w:space="0" w:color="auto"/>
            </w:tcBorders>
          </w:tcPr>
          <w:p w:rsidR="00744F05" w:rsidRDefault="005B63AA" w:rsidP="00FB02A3">
            <w:pPr>
              <w:jc w:val="center"/>
              <w:rPr>
                <w:rFonts w:ascii="Times New Roman" w:hAnsi="Times New Roman" w:cs="Times New Roman"/>
                <w:b/>
                <w:lang w:val="sr-Cyrl-CS"/>
              </w:rPr>
            </w:pPr>
            <w:r>
              <w:rPr>
                <w:rFonts w:ascii="Times New Roman" w:hAnsi="Times New Roman" w:cs="Times New Roman"/>
                <w:b/>
                <w:lang w:val="sr-Cyrl-CS"/>
              </w:rPr>
              <w:t>1</w:t>
            </w:r>
          </w:p>
        </w:tc>
        <w:tc>
          <w:tcPr>
            <w:tcW w:w="987" w:type="dxa"/>
            <w:tcBorders>
              <w:left w:val="single" w:sz="4" w:space="0" w:color="auto"/>
              <w:right w:val="double" w:sz="4" w:space="0" w:color="auto"/>
            </w:tcBorders>
          </w:tcPr>
          <w:p w:rsidR="00744F05" w:rsidRDefault="005B63AA" w:rsidP="00FB02A3">
            <w:pPr>
              <w:jc w:val="center"/>
              <w:rPr>
                <w:rFonts w:ascii="Times New Roman" w:hAnsi="Times New Roman" w:cs="Times New Roman"/>
                <w:b/>
                <w:lang w:val="sr-Cyrl-CS"/>
              </w:rPr>
            </w:pPr>
            <w:r>
              <w:rPr>
                <w:rFonts w:ascii="Times New Roman" w:hAnsi="Times New Roman" w:cs="Times New Roman"/>
                <w:b/>
                <w:lang w:val="sr-Cyrl-CS"/>
              </w:rPr>
              <w:t>2</w:t>
            </w:r>
          </w:p>
        </w:tc>
        <w:tc>
          <w:tcPr>
            <w:tcW w:w="870" w:type="dxa"/>
            <w:tcBorders>
              <w:left w:val="double" w:sz="4" w:space="0" w:color="auto"/>
              <w:right w:val="single" w:sz="4" w:space="0" w:color="auto"/>
            </w:tcBorders>
          </w:tcPr>
          <w:p w:rsidR="00744F05" w:rsidRDefault="00FB02A3" w:rsidP="00FB02A3">
            <w:pPr>
              <w:jc w:val="center"/>
              <w:rPr>
                <w:rFonts w:ascii="Times New Roman" w:hAnsi="Times New Roman" w:cs="Times New Roman"/>
                <w:b/>
                <w:lang w:val="sr-Cyrl-CS"/>
              </w:rPr>
            </w:pPr>
            <w:r>
              <w:rPr>
                <w:rFonts w:ascii="Times New Roman" w:hAnsi="Times New Roman" w:cs="Times New Roman"/>
                <w:b/>
                <w:lang w:val="sr-Cyrl-CS"/>
              </w:rPr>
              <w:t>/</w:t>
            </w:r>
          </w:p>
        </w:tc>
        <w:tc>
          <w:tcPr>
            <w:tcW w:w="972" w:type="dxa"/>
            <w:tcBorders>
              <w:left w:val="single" w:sz="4" w:space="0" w:color="auto"/>
            </w:tcBorders>
          </w:tcPr>
          <w:p w:rsidR="00744F05" w:rsidRDefault="00FB02A3" w:rsidP="00FB02A3">
            <w:pPr>
              <w:jc w:val="center"/>
              <w:rPr>
                <w:rFonts w:ascii="Times New Roman" w:hAnsi="Times New Roman" w:cs="Times New Roman"/>
                <w:b/>
                <w:lang w:val="sr-Cyrl-CS"/>
              </w:rPr>
            </w:pPr>
            <w:r>
              <w:rPr>
                <w:rFonts w:ascii="Times New Roman" w:hAnsi="Times New Roman" w:cs="Times New Roman"/>
                <w:b/>
                <w:lang w:val="sr-Cyrl-CS"/>
              </w:rPr>
              <w:t>1</w:t>
            </w:r>
          </w:p>
        </w:tc>
        <w:tc>
          <w:tcPr>
            <w:tcW w:w="3685" w:type="dxa"/>
            <w:vMerge/>
            <w:tcBorders>
              <w:top w:val="nil"/>
              <w:bottom w:val="nil"/>
              <w:right w:val="nil"/>
            </w:tcBorders>
          </w:tcPr>
          <w:p w:rsidR="00744F05" w:rsidRDefault="00744F05" w:rsidP="00E03672">
            <w:pPr>
              <w:rPr>
                <w:rFonts w:ascii="Times New Roman" w:hAnsi="Times New Roman" w:cs="Times New Roman"/>
                <w:b/>
                <w:lang w:val="sr-Cyrl-CS"/>
              </w:rPr>
            </w:pPr>
          </w:p>
        </w:tc>
      </w:tr>
      <w:tr w:rsidR="00744F05" w:rsidTr="00675070">
        <w:trPr>
          <w:jc w:val="center"/>
        </w:trPr>
        <w:tc>
          <w:tcPr>
            <w:tcW w:w="2018" w:type="dxa"/>
            <w:tcBorders>
              <w:right w:val="double" w:sz="4" w:space="0" w:color="auto"/>
            </w:tcBorders>
          </w:tcPr>
          <w:p w:rsidR="00744F05" w:rsidRPr="00744F05" w:rsidRDefault="00744F05" w:rsidP="00E03672">
            <w:pPr>
              <w:rPr>
                <w:rFonts w:ascii="Times New Roman" w:hAnsi="Times New Roman" w:cs="Times New Roman"/>
                <w:b/>
              </w:rPr>
            </w:pPr>
            <w:r>
              <w:rPr>
                <w:rFonts w:ascii="Times New Roman" w:hAnsi="Times New Roman" w:cs="Times New Roman"/>
                <w:b/>
              </w:rPr>
              <w:t>VII</w:t>
            </w:r>
            <w:r w:rsidR="00242F25">
              <w:rPr>
                <w:rFonts w:ascii="Times New Roman" w:hAnsi="Times New Roman" w:cs="Times New Roman"/>
                <w:b/>
                <w:lang w:val="sr-Cyrl-CS"/>
              </w:rPr>
              <w:t xml:space="preserve"> ст.струч.спр.</w:t>
            </w:r>
          </w:p>
        </w:tc>
        <w:tc>
          <w:tcPr>
            <w:tcW w:w="855" w:type="dxa"/>
            <w:tcBorders>
              <w:left w:val="double" w:sz="4" w:space="0" w:color="auto"/>
              <w:right w:val="single" w:sz="4" w:space="0" w:color="auto"/>
            </w:tcBorders>
          </w:tcPr>
          <w:p w:rsidR="00744F05" w:rsidRDefault="005B63AA" w:rsidP="00FB02A3">
            <w:pPr>
              <w:jc w:val="center"/>
              <w:rPr>
                <w:rFonts w:ascii="Times New Roman" w:hAnsi="Times New Roman" w:cs="Times New Roman"/>
                <w:b/>
                <w:lang w:val="sr-Cyrl-CS"/>
              </w:rPr>
            </w:pPr>
            <w:r>
              <w:rPr>
                <w:rFonts w:ascii="Times New Roman" w:hAnsi="Times New Roman" w:cs="Times New Roman"/>
                <w:b/>
                <w:lang w:val="sr-Cyrl-CS"/>
              </w:rPr>
              <w:t>/</w:t>
            </w:r>
          </w:p>
        </w:tc>
        <w:tc>
          <w:tcPr>
            <w:tcW w:w="987" w:type="dxa"/>
            <w:tcBorders>
              <w:left w:val="single" w:sz="4" w:space="0" w:color="auto"/>
              <w:right w:val="double" w:sz="4" w:space="0" w:color="auto"/>
            </w:tcBorders>
          </w:tcPr>
          <w:p w:rsidR="00744F05" w:rsidRDefault="005B63AA" w:rsidP="00FB02A3">
            <w:pPr>
              <w:jc w:val="center"/>
              <w:rPr>
                <w:rFonts w:ascii="Times New Roman" w:hAnsi="Times New Roman" w:cs="Times New Roman"/>
                <w:b/>
                <w:lang w:val="sr-Cyrl-CS"/>
              </w:rPr>
            </w:pPr>
            <w:r>
              <w:rPr>
                <w:rFonts w:ascii="Times New Roman" w:hAnsi="Times New Roman" w:cs="Times New Roman"/>
                <w:b/>
                <w:lang w:val="sr-Cyrl-CS"/>
              </w:rPr>
              <w:t>1</w:t>
            </w:r>
          </w:p>
        </w:tc>
        <w:tc>
          <w:tcPr>
            <w:tcW w:w="870" w:type="dxa"/>
            <w:tcBorders>
              <w:left w:val="double" w:sz="4" w:space="0" w:color="auto"/>
              <w:right w:val="single" w:sz="4" w:space="0" w:color="auto"/>
            </w:tcBorders>
          </w:tcPr>
          <w:p w:rsidR="00744F05" w:rsidRDefault="00FB02A3" w:rsidP="00FB02A3">
            <w:pPr>
              <w:jc w:val="center"/>
              <w:rPr>
                <w:rFonts w:ascii="Times New Roman" w:hAnsi="Times New Roman" w:cs="Times New Roman"/>
                <w:b/>
                <w:lang w:val="sr-Cyrl-CS"/>
              </w:rPr>
            </w:pPr>
            <w:r>
              <w:rPr>
                <w:rFonts w:ascii="Times New Roman" w:hAnsi="Times New Roman" w:cs="Times New Roman"/>
                <w:b/>
                <w:lang w:val="sr-Cyrl-CS"/>
              </w:rPr>
              <w:t>1</w:t>
            </w:r>
          </w:p>
        </w:tc>
        <w:tc>
          <w:tcPr>
            <w:tcW w:w="972" w:type="dxa"/>
            <w:tcBorders>
              <w:left w:val="single" w:sz="4" w:space="0" w:color="auto"/>
            </w:tcBorders>
          </w:tcPr>
          <w:p w:rsidR="00744F05" w:rsidRDefault="00FB02A3" w:rsidP="00FB02A3">
            <w:pPr>
              <w:jc w:val="center"/>
              <w:rPr>
                <w:rFonts w:ascii="Times New Roman" w:hAnsi="Times New Roman" w:cs="Times New Roman"/>
                <w:b/>
                <w:lang w:val="sr-Cyrl-CS"/>
              </w:rPr>
            </w:pPr>
            <w:r>
              <w:rPr>
                <w:rFonts w:ascii="Times New Roman" w:hAnsi="Times New Roman" w:cs="Times New Roman"/>
                <w:b/>
                <w:lang w:val="sr-Cyrl-CS"/>
              </w:rPr>
              <w:t>1</w:t>
            </w:r>
          </w:p>
        </w:tc>
        <w:tc>
          <w:tcPr>
            <w:tcW w:w="3685" w:type="dxa"/>
            <w:vMerge/>
            <w:tcBorders>
              <w:top w:val="nil"/>
              <w:bottom w:val="nil"/>
              <w:right w:val="nil"/>
            </w:tcBorders>
          </w:tcPr>
          <w:p w:rsidR="00744F05" w:rsidRDefault="00744F05" w:rsidP="00E03672">
            <w:pPr>
              <w:rPr>
                <w:rFonts w:ascii="Times New Roman" w:hAnsi="Times New Roman" w:cs="Times New Roman"/>
                <w:b/>
                <w:lang w:val="sr-Cyrl-CS"/>
              </w:rPr>
            </w:pPr>
          </w:p>
        </w:tc>
      </w:tr>
    </w:tbl>
    <w:p w:rsidR="007C0FEA" w:rsidRDefault="007C0FEA" w:rsidP="00E03672">
      <w:pPr>
        <w:rPr>
          <w:rFonts w:ascii="Times New Roman" w:hAnsi="Times New Roman" w:cs="Times New Roman"/>
          <w:b/>
          <w:lang w:val="sr-Cyrl-CS"/>
        </w:rPr>
      </w:pPr>
    </w:p>
    <w:tbl>
      <w:tblPr>
        <w:tblStyle w:val="TableGrid"/>
        <w:tblW w:w="0" w:type="auto"/>
        <w:tblLook w:val="04A0"/>
      </w:tblPr>
      <w:tblGrid>
        <w:gridCol w:w="2018"/>
        <w:gridCol w:w="864"/>
        <w:gridCol w:w="1011"/>
        <w:gridCol w:w="870"/>
        <w:gridCol w:w="1011"/>
        <w:gridCol w:w="3685"/>
      </w:tblGrid>
      <w:tr w:rsidR="00242F25" w:rsidTr="00C75697">
        <w:trPr>
          <w:trHeight w:val="328"/>
        </w:trPr>
        <w:tc>
          <w:tcPr>
            <w:tcW w:w="2018" w:type="dxa"/>
            <w:vMerge w:val="restart"/>
            <w:tcBorders>
              <w:right w:val="double" w:sz="4" w:space="0" w:color="auto"/>
            </w:tcBorders>
          </w:tcPr>
          <w:p w:rsidR="00242F25" w:rsidRDefault="00242F25" w:rsidP="00C75697">
            <w:pPr>
              <w:ind w:left="142"/>
              <w:rPr>
                <w:rFonts w:ascii="Times New Roman" w:hAnsi="Times New Roman" w:cs="Times New Roman"/>
                <w:b/>
                <w:lang w:val="sr-Cyrl-CS"/>
              </w:rPr>
            </w:pPr>
          </w:p>
        </w:tc>
        <w:tc>
          <w:tcPr>
            <w:tcW w:w="1875" w:type="dxa"/>
            <w:gridSpan w:val="2"/>
            <w:tcBorders>
              <w:left w:val="double" w:sz="4" w:space="0" w:color="auto"/>
              <w:bottom w:val="single" w:sz="4" w:space="0" w:color="auto"/>
              <w:right w:val="double" w:sz="4" w:space="0" w:color="auto"/>
            </w:tcBorders>
          </w:tcPr>
          <w:p w:rsidR="00242F25" w:rsidRPr="00744F05" w:rsidRDefault="00242F25" w:rsidP="00AC4342">
            <w:pPr>
              <w:jc w:val="center"/>
              <w:rPr>
                <w:rFonts w:ascii="Times New Roman" w:hAnsi="Times New Roman" w:cs="Times New Roman"/>
                <w:b/>
                <w:lang w:val="sr-Cyrl-CS"/>
              </w:rPr>
            </w:pPr>
            <w:r>
              <w:rPr>
                <w:rFonts w:ascii="Times New Roman" w:hAnsi="Times New Roman" w:cs="Times New Roman"/>
                <w:b/>
              </w:rPr>
              <w:t>II</w:t>
            </w:r>
            <w:r>
              <w:rPr>
                <w:rFonts w:ascii="Times New Roman" w:hAnsi="Times New Roman" w:cs="Times New Roman"/>
                <w:b/>
                <w:lang w:val="sr-Cyrl-CS"/>
              </w:rPr>
              <w:t>-1</w:t>
            </w:r>
          </w:p>
        </w:tc>
        <w:tc>
          <w:tcPr>
            <w:tcW w:w="1881" w:type="dxa"/>
            <w:gridSpan w:val="2"/>
            <w:tcBorders>
              <w:left w:val="double" w:sz="4" w:space="0" w:color="auto"/>
              <w:bottom w:val="single" w:sz="4" w:space="0" w:color="auto"/>
            </w:tcBorders>
          </w:tcPr>
          <w:p w:rsidR="00242F25" w:rsidRPr="00744F05" w:rsidRDefault="00242F25" w:rsidP="00AC4342">
            <w:pPr>
              <w:jc w:val="center"/>
              <w:rPr>
                <w:rFonts w:ascii="Times New Roman" w:hAnsi="Times New Roman" w:cs="Times New Roman"/>
                <w:b/>
                <w:lang w:val="sr-Cyrl-CS"/>
              </w:rPr>
            </w:pPr>
            <w:r>
              <w:rPr>
                <w:rFonts w:ascii="Times New Roman" w:hAnsi="Times New Roman" w:cs="Times New Roman"/>
                <w:b/>
              </w:rPr>
              <w:t>II</w:t>
            </w:r>
            <w:r>
              <w:rPr>
                <w:rFonts w:ascii="Times New Roman" w:hAnsi="Times New Roman" w:cs="Times New Roman"/>
                <w:b/>
                <w:lang w:val="sr-Cyrl-CS"/>
              </w:rPr>
              <w:t>-2</w:t>
            </w:r>
          </w:p>
        </w:tc>
        <w:tc>
          <w:tcPr>
            <w:tcW w:w="3685" w:type="dxa"/>
            <w:vMerge w:val="restart"/>
            <w:tcBorders>
              <w:top w:val="nil"/>
              <w:bottom w:val="nil"/>
              <w:right w:val="nil"/>
            </w:tcBorders>
          </w:tcPr>
          <w:p w:rsidR="00242F25" w:rsidRDefault="00242F25" w:rsidP="00242F25">
            <w:pPr>
              <w:rPr>
                <w:rFonts w:ascii="Times New Roman" w:hAnsi="Times New Roman" w:cs="Times New Roman"/>
                <w:b/>
                <w:lang w:val="sr-Cyrl-CS"/>
              </w:rPr>
            </w:pPr>
          </w:p>
          <w:p w:rsidR="00242F25" w:rsidRDefault="00242F25" w:rsidP="00242F25">
            <w:pPr>
              <w:rPr>
                <w:rFonts w:ascii="Times New Roman" w:hAnsi="Times New Roman" w:cs="Times New Roman"/>
                <w:b/>
                <w:lang w:val="sr-Cyrl-CS"/>
              </w:rPr>
            </w:pPr>
          </w:p>
        </w:tc>
      </w:tr>
      <w:tr w:rsidR="00242F25" w:rsidTr="00C75697">
        <w:trPr>
          <w:trHeight w:val="345"/>
        </w:trPr>
        <w:tc>
          <w:tcPr>
            <w:tcW w:w="2018" w:type="dxa"/>
            <w:vMerge/>
            <w:tcBorders>
              <w:bottom w:val="double" w:sz="4" w:space="0" w:color="auto"/>
              <w:right w:val="double" w:sz="4" w:space="0" w:color="auto"/>
            </w:tcBorders>
          </w:tcPr>
          <w:p w:rsidR="00242F25" w:rsidRDefault="00242F25" w:rsidP="00242F25">
            <w:pPr>
              <w:rPr>
                <w:rFonts w:ascii="Times New Roman" w:hAnsi="Times New Roman" w:cs="Times New Roman"/>
                <w:b/>
                <w:lang w:val="sr-Cyrl-CS"/>
              </w:rPr>
            </w:pPr>
          </w:p>
        </w:tc>
        <w:tc>
          <w:tcPr>
            <w:tcW w:w="864" w:type="dxa"/>
            <w:tcBorders>
              <w:top w:val="single" w:sz="4" w:space="0" w:color="auto"/>
              <w:left w:val="double" w:sz="4" w:space="0" w:color="auto"/>
              <w:bottom w:val="double" w:sz="4" w:space="0" w:color="auto"/>
              <w:right w:val="single" w:sz="4" w:space="0" w:color="auto"/>
            </w:tcBorders>
          </w:tcPr>
          <w:p w:rsidR="00242F25" w:rsidRDefault="009009B8" w:rsidP="001D4937">
            <w:pPr>
              <w:jc w:val="center"/>
              <w:rPr>
                <w:rFonts w:ascii="Times New Roman" w:hAnsi="Times New Roman" w:cs="Times New Roman"/>
                <w:b/>
                <w:lang w:val="sr-Cyrl-CS"/>
              </w:rPr>
            </w:pPr>
            <w:r>
              <w:rPr>
                <w:rFonts w:ascii="Times New Roman" w:hAnsi="Times New Roman" w:cs="Times New Roman"/>
                <w:b/>
                <w:lang w:val="sr-Cyrl-CS"/>
              </w:rPr>
              <w:t>ОТАЦ</w:t>
            </w:r>
          </w:p>
        </w:tc>
        <w:tc>
          <w:tcPr>
            <w:tcW w:w="1011" w:type="dxa"/>
            <w:tcBorders>
              <w:top w:val="single" w:sz="4" w:space="0" w:color="auto"/>
              <w:left w:val="single" w:sz="4" w:space="0" w:color="auto"/>
              <w:bottom w:val="double" w:sz="4" w:space="0" w:color="auto"/>
              <w:right w:val="double" w:sz="4" w:space="0" w:color="auto"/>
            </w:tcBorders>
          </w:tcPr>
          <w:p w:rsidR="00242F25" w:rsidRDefault="009009B8" w:rsidP="00AC4342">
            <w:pPr>
              <w:jc w:val="center"/>
              <w:rPr>
                <w:rFonts w:ascii="Times New Roman" w:hAnsi="Times New Roman" w:cs="Times New Roman"/>
                <w:b/>
                <w:lang w:val="sr-Cyrl-CS"/>
              </w:rPr>
            </w:pPr>
            <w:r>
              <w:rPr>
                <w:rFonts w:ascii="Times New Roman" w:hAnsi="Times New Roman" w:cs="Times New Roman"/>
                <w:b/>
                <w:lang w:val="sr-Cyrl-CS"/>
              </w:rPr>
              <w:t>МАЈКА</w:t>
            </w:r>
          </w:p>
        </w:tc>
        <w:tc>
          <w:tcPr>
            <w:tcW w:w="870" w:type="dxa"/>
            <w:tcBorders>
              <w:top w:val="single" w:sz="4" w:space="0" w:color="auto"/>
              <w:left w:val="double" w:sz="4" w:space="0" w:color="auto"/>
              <w:bottom w:val="double" w:sz="4" w:space="0" w:color="auto"/>
              <w:right w:val="single" w:sz="4" w:space="0" w:color="auto"/>
            </w:tcBorders>
          </w:tcPr>
          <w:p w:rsidR="00242F25" w:rsidRDefault="009009B8" w:rsidP="00AC4342">
            <w:pPr>
              <w:jc w:val="center"/>
              <w:rPr>
                <w:rFonts w:ascii="Times New Roman" w:hAnsi="Times New Roman" w:cs="Times New Roman"/>
                <w:b/>
                <w:lang w:val="sr-Cyrl-CS"/>
              </w:rPr>
            </w:pPr>
            <w:r>
              <w:rPr>
                <w:rFonts w:ascii="Times New Roman" w:hAnsi="Times New Roman" w:cs="Times New Roman"/>
                <w:b/>
                <w:lang w:val="sr-Cyrl-CS"/>
              </w:rPr>
              <w:t>ОТАЦ</w:t>
            </w:r>
          </w:p>
        </w:tc>
        <w:tc>
          <w:tcPr>
            <w:tcW w:w="1011" w:type="dxa"/>
            <w:tcBorders>
              <w:top w:val="single" w:sz="4" w:space="0" w:color="auto"/>
              <w:left w:val="single" w:sz="4" w:space="0" w:color="auto"/>
              <w:bottom w:val="double" w:sz="4" w:space="0" w:color="auto"/>
            </w:tcBorders>
          </w:tcPr>
          <w:p w:rsidR="00242F25" w:rsidRDefault="009009B8" w:rsidP="00AC4342">
            <w:pPr>
              <w:jc w:val="center"/>
              <w:rPr>
                <w:rFonts w:ascii="Times New Roman" w:hAnsi="Times New Roman" w:cs="Times New Roman"/>
                <w:b/>
                <w:lang w:val="sr-Cyrl-CS"/>
              </w:rPr>
            </w:pPr>
            <w:r>
              <w:rPr>
                <w:rFonts w:ascii="Times New Roman" w:hAnsi="Times New Roman" w:cs="Times New Roman"/>
                <w:b/>
                <w:lang w:val="sr-Cyrl-CS"/>
              </w:rPr>
              <w:t>МАЈКА</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r w:rsidR="00242F25" w:rsidTr="00C75697">
        <w:tc>
          <w:tcPr>
            <w:tcW w:w="2018" w:type="dxa"/>
            <w:tcBorders>
              <w:top w:val="double" w:sz="4" w:space="0" w:color="auto"/>
              <w:right w:val="double" w:sz="4" w:space="0" w:color="auto"/>
            </w:tcBorders>
          </w:tcPr>
          <w:p w:rsidR="00242F25" w:rsidRDefault="00242F25" w:rsidP="00242F25">
            <w:pPr>
              <w:rPr>
                <w:rFonts w:ascii="Times New Roman" w:hAnsi="Times New Roman" w:cs="Times New Roman"/>
                <w:b/>
                <w:lang w:val="sr-Cyrl-CS"/>
              </w:rPr>
            </w:pPr>
            <w:r>
              <w:rPr>
                <w:rFonts w:ascii="Times New Roman" w:hAnsi="Times New Roman" w:cs="Times New Roman"/>
                <w:b/>
                <w:lang w:val="sr-Cyrl-CS"/>
              </w:rPr>
              <w:t>непотпуна ОШ</w:t>
            </w:r>
          </w:p>
        </w:tc>
        <w:tc>
          <w:tcPr>
            <w:tcW w:w="864" w:type="dxa"/>
            <w:tcBorders>
              <w:top w:val="double" w:sz="4" w:space="0" w:color="auto"/>
              <w:left w:val="double" w:sz="4" w:space="0" w:color="auto"/>
              <w:right w:val="single" w:sz="4" w:space="0" w:color="auto"/>
            </w:tcBorders>
          </w:tcPr>
          <w:p w:rsidR="00242F25" w:rsidRDefault="001D4937" w:rsidP="001D4937">
            <w:pPr>
              <w:jc w:val="center"/>
              <w:rPr>
                <w:rFonts w:ascii="Times New Roman" w:hAnsi="Times New Roman" w:cs="Times New Roman"/>
                <w:b/>
                <w:lang w:val="sr-Cyrl-CS"/>
              </w:rPr>
            </w:pPr>
            <w:r>
              <w:rPr>
                <w:rFonts w:ascii="Times New Roman" w:hAnsi="Times New Roman" w:cs="Times New Roman"/>
                <w:b/>
                <w:lang w:val="sr-Cyrl-CS"/>
              </w:rPr>
              <w:t>/</w:t>
            </w:r>
          </w:p>
        </w:tc>
        <w:tc>
          <w:tcPr>
            <w:tcW w:w="1011" w:type="dxa"/>
            <w:tcBorders>
              <w:top w:val="double" w:sz="4" w:space="0" w:color="auto"/>
              <w:left w:val="single" w:sz="4" w:space="0" w:color="auto"/>
              <w:right w:val="double" w:sz="4" w:space="0" w:color="auto"/>
            </w:tcBorders>
          </w:tcPr>
          <w:p w:rsidR="00242F25" w:rsidRDefault="001D4937" w:rsidP="00AC4342">
            <w:pPr>
              <w:jc w:val="center"/>
              <w:rPr>
                <w:rFonts w:ascii="Times New Roman" w:hAnsi="Times New Roman" w:cs="Times New Roman"/>
                <w:b/>
                <w:lang w:val="sr-Cyrl-CS"/>
              </w:rPr>
            </w:pPr>
            <w:r>
              <w:rPr>
                <w:rFonts w:ascii="Times New Roman" w:hAnsi="Times New Roman" w:cs="Times New Roman"/>
                <w:b/>
                <w:lang w:val="sr-Cyrl-CS"/>
              </w:rPr>
              <w:t>/</w:t>
            </w:r>
          </w:p>
        </w:tc>
        <w:tc>
          <w:tcPr>
            <w:tcW w:w="870" w:type="dxa"/>
            <w:tcBorders>
              <w:top w:val="double" w:sz="4" w:space="0" w:color="auto"/>
              <w:left w:val="double" w:sz="4" w:space="0" w:color="auto"/>
              <w:right w:val="single" w:sz="4" w:space="0" w:color="auto"/>
            </w:tcBorders>
          </w:tcPr>
          <w:p w:rsidR="00242F25" w:rsidRDefault="00AC4342" w:rsidP="00AC4342">
            <w:pPr>
              <w:jc w:val="center"/>
              <w:rPr>
                <w:rFonts w:ascii="Times New Roman" w:hAnsi="Times New Roman" w:cs="Times New Roman"/>
                <w:b/>
                <w:lang w:val="sr-Cyrl-CS"/>
              </w:rPr>
            </w:pPr>
            <w:r>
              <w:rPr>
                <w:rFonts w:ascii="Times New Roman" w:hAnsi="Times New Roman" w:cs="Times New Roman"/>
                <w:b/>
                <w:lang w:val="sr-Cyrl-CS"/>
              </w:rPr>
              <w:t>/</w:t>
            </w:r>
          </w:p>
        </w:tc>
        <w:tc>
          <w:tcPr>
            <w:tcW w:w="1011" w:type="dxa"/>
            <w:tcBorders>
              <w:top w:val="double" w:sz="4" w:space="0" w:color="auto"/>
              <w:left w:val="single" w:sz="4" w:space="0" w:color="auto"/>
            </w:tcBorders>
          </w:tcPr>
          <w:p w:rsidR="00242F25" w:rsidRDefault="00AC4342" w:rsidP="00AC4342">
            <w:pPr>
              <w:jc w:val="center"/>
              <w:rPr>
                <w:rFonts w:ascii="Times New Roman" w:hAnsi="Times New Roman" w:cs="Times New Roman"/>
                <w:b/>
                <w:lang w:val="sr-Cyrl-CS"/>
              </w:rPr>
            </w:pPr>
            <w:r>
              <w:rPr>
                <w:rFonts w:ascii="Times New Roman" w:hAnsi="Times New Roman" w:cs="Times New Roman"/>
                <w:b/>
                <w:lang w:val="sr-Cyrl-CS"/>
              </w:rPr>
              <w:t>1</w:t>
            </w:r>
          </w:p>
        </w:tc>
        <w:tc>
          <w:tcPr>
            <w:tcW w:w="3685" w:type="dxa"/>
            <w:vMerge w:val="restart"/>
            <w:tcBorders>
              <w:top w:val="nil"/>
              <w:bottom w:val="nil"/>
              <w:right w:val="nil"/>
            </w:tcBorders>
          </w:tcPr>
          <w:p w:rsidR="00242F25" w:rsidRDefault="00242F25" w:rsidP="00242F25">
            <w:pPr>
              <w:rPr>
                <w:rFonts w:ascii="Times New Roman" w:hAnsi="Times New Roman" w:cs="Times New Roman"/>
                <w:b/>
                <w:lang w:val="sr-Cyrl-CS"/>
              </w:rPr>
            </w:pPr>
          </w:p>
        </w:tc>
      </w:tr>
      <w:tr w:rsidR="00242F25" w:rsidTr="00C75697">
        <w:tc>
          <w:tcPr>
            <w:tcW w:w="2018" w:type="dxa"/>
            <w:tcBorders>
              <w:right w:val="double" w:sz="4" w:space="0" w:color="auto"/>
            </w:tcBorders>
          </w:tcPr>
          <w:p w:rsidR="00242F25" w:rsidRDefault="00242F25" w:rsidP="00242F25">
            <w:pPr>
              <w:rPr>
                <w:rFonts w:ascii="Times New Roman" w:hAnsi="Times New Roman" w:cs="Times New Roman"/>
                <w:b/>
                <w:lang w:val="sr-Cyrl-CS"/>
              </w:rPr>
            </w:pPr>
            <w:r>
              <w:rPr>
                <w:rFonts w:ascii="Times New Roman" w:hAnsi="Times New Roman" w:cs="Times New Roman"/>
                <w:b/>
                <w:lang w:val="sr-Cyrl-CS"/>
              </w:rPr>
              <w:t>ОШ</w:t>
            </w:r>
          </w:p>
        </w:tc>
        <w:tc>
          <w:tcPr>
            <w:tcW w:w="864" w:type="dxa"/>
            <w:tcBorders>
              <w:left w:val="double" w:sz="4" w:space="0" w:color="auto"/>
              <w:right w:val="single" w:sz="4" w:space="0" w:color="auto"/>
            </w:tcBorders>
          </w:tcPr>
          <w:p w:rsidR="00242F25" w:rsidRDefault="001D4937" w:rsidP="001D4937">
            <w:pPr>
              <w:jc w:val="center"/>
              <w:rPr>
                <w:rFonts w:ascii="Times New Roman" w:hAnsi="Times New Roman" w:cs="Times New Roman"/>
                <w:b/>
                <w:lang w:val="sr-Cyrl-CS"/>
              </w:rPr>
            </w:pPr>
            <w:r>
              <w:rPr>
                <w:rFonts w:ascii="Times New Roman" w:hAnsi="Times New Roman" w:cs="Times New Roman"/>
                <w:b/>
                <w:lang w:val="sr-Cyrl-CS"/>
              </w:rPr>
              <w:t>3</w:t>
            </w:r>
          </w:p>
        </w:tc>
        <w:tc>
          <w:tcPr>
            <w:tcW w:w="1011" w:type="dxa"/>
            <w:tcBorders>
              <w:left w:val="single" w:sz="4" w:space="0" w:color="auto"/>
              <w:right w:val="double" w:sz="4" w:space="0" w:color="auto"/>
            </w:tcBorders>
          </w:tcPr>
          <w:p w:rsidR="00242F25" w:rsidRDefault="001D4937" w:rsidP="00AC4342">
            <w:pPr>
              <w:jc w:val="center"/>
              <w:rPr>
                <w:rFonts w:ascii="Times New Roman" w:hAnsi="Times New Roman" w:cs="Times New Roman"/>
                <w:b/>
                <w:lang w:val="sr-Cyrl-CS"/>
              </w:rPr>
            </w:pPr>
            <w:r>
              <w:rPr>
                <w:rFonts w:ascii="Times New Roman" w:hAnsi="Times New Roman" w:cs="Times New Roman"/>
                <w:b/>
                <w:lang w:val="sr-Cyrl-CS"/>
              </w:rPr>
              <w:t>2</w:t>
            </w:r>
          </w:p>
        </w:tc>
        <w:tc>
          <w:tcPr>
            <w:tcW w:w="870" w:type="dxa"/>
            <w:tcBorders>
              <w:left w:val="double" w:sz="4" w:space="0" w:color="auto"/>
              <w:right w:val="single" w:sz="4" w:space="0" w:color="auto"/>
            </w:tcBorders>
          </w:tcPr>
          <w:p w:rsidR="00242F25" w:rsidRDefault="00AC4342" w:rsidP="00AC4342">
            <w:pPr>
              <w:jc w:val="center"/>
              <w:rPr>
                <w:rFonts w:ascii="Times New Roman" w:hAnsi="Times New Roman" w:cs="Times New Roman"/>
                <w:b/>
                <w:lang w:val="sr-Cyrl-CS"/>
              </w:rPr>
            </w:pPr>
            <w:r>
              <w:rPr>
                <w:rFonts w:ascii="Times New Roman" w:hAnsi="Times New Roman" w:cs="Times New Roman"/>
                <w:b/>
                <w:lang w:val="sr-Cyrl-CS"/>
              </w:rPr>
              <w:t>3</w:t>
            </w:r>
          </w:p>
        </w:tc>
        <w:tc>
          <w:tcPr>
            <w:tcW w:w="1011" w:type="dxa"/>
            <w:tcBorders>
              <w:left w:val="single" w:sz="4" w:space="0" w:color="auto"/>
            </w:tcBorders>
          </w:tcPr>
          <w:p w:rsidR="00242F25" w:rsidRDefault="00AC4342" w:rsidP="00AC4342">
            <w:pPr>
              <w:jc w:val="center"/>
              <w:rPr>
                <w:rFonts w:ascii="Times New Roman" w:hAnsi="Times New Roman" w:cs="Times New Roman"/>
                <w:b/>
                <w:lang w:val="sr-Cyrl-CS"/>
              </w:rPr>
            </w:pPr>
            <w:r>
              <w:rPr>
                <w:rFonts w:ascii="Times New Roman" w:hAnsi="Times New Roman" w:cs="Times New Roman"/>
                <w:b/>
                <w:lang w:val="sr-Cyrl-CS"/>
              </w:rPr>
              <w:t>4</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r w:rsidR="00242F25" w:rsidTr="00C75697">
        <w:tc>
          <w:tcPr>
            <w:tcW w:w="2018" w:type="dxa"/>
            <w:tcBorders>
              <w:right w:val="double" w:sz="4" w:space="0" w:color="auto"/>
            </w:tcBorders>
          </w:tcPr>
          <w:p w:rsidR="00242F25" w:rsidRPr="00744F05" w:rsidRDefault="00242F25" w:rsidP="00242F25">
            <w:pPr>
              <w:rPr>
                <w:rFonts w:ascii="Times New Roman" w:hAnsi="Times New Roman" w:cs="Times New Roman"/>
                <w:b/>
                <w:lang w:val="sr-Cyrl-CS"/>
              </w:rPr>
            </w:pPr>
            <w:r>
              <w:rPr>
                <w:rFonts w:ascii="Times New Roman" w:hAnsi="Times New Roman" w:cs="Times New Roman"/>
                <w:b/>
              </w:rPr>
              <w:t xml:space="preserve">III </w:t>
            </w:r>
            <w:r>
              <w:rPr>
                <w:rFonts w:ascii="Times New Roman" w:hAnsi="Times New Roman" w:cs="Times New Roman"/>
                <w:b/>
                <w:lang w:val="sr-Cyrl-CS"/>
              </w:rPr>
              <w:t>ст.струч.спр.</w:t>
            </w:r>
          </w:p>
        </w:tc>
        <w:tc>
          <w:tcPr>
            <w:tcW w:w="864" w:type="dxa"/>
            <w:tcBorders>
              <w:left w:val="double" w:sz="4" w:space="0" w:color="auto"/>
              <w:right w:val="single" w:sz="4" w:space="0" w:color="auto"/>
            </w:tcBorders>
          </w:tcPr>
          <w:p w:rsidR="00242F25" w:rsidRDefault="001D4937" w:rsidP="001D4937">
            <w:pPr>
              <w:jc w:val="center"/>
              <w:rPr>
                <w:rFonts w:ascii="Times New Roman" w:hAnsi="Times New Roman" w:cs="Times New Roman"/>
                <w:b/>
                <w:lang w:val="sr-Cyrl-CS"/>
              </w:rPr>
            </w:pPr>
            <w:r>
              <w:rPr>
                <w:rFonts w:ascii="Times New Roman" w:hAnsi="Times New Roman" w:cs="Times New Roman"/>
                <w:b/>
                <w:lang w:val="sr-Cyrl-CS"/>
              </w:rPr>
              <w:t>11</w:t>
            </w:r>
          </w:p>
        </w:tc>
        <w:tc>
          <w:tcPr>
            <w:tcW w:w="1011" w:type="dxa"/>
            <w:tcBorders>
              <w:left w:val="single" w:sz="4" w:space="0" w:color="auto"/>
              <w:right w:val="double" w:sz="4" w:space="0" w:color="auto"/>
            </w:tcBorders>
          </w:tcPr>
          <w:p w:rsidR="00242F25" w:rsidRDefault="001D4937" w:rsidP="00AC4342">
            <w:pPr>
              <w:jc w:val="center"/>
              <w:rPr>
                <w:rFonts w:ascii="Times New Roman" w:hAnsi="Times New Roman" w:cs="Times New Roman"/>
                <w:b/>
                <w:lang w:val="sr-Cyrl-CS"/>
              </w:rPr>
            </w:pPr>
            <w:r>
              <w:rPr>
                <w:rFonts w:ascii="Times New Roman" w:hAnsi="Times New Roman" w:cs="Times New Roman"/>
                <w:b/>
                <w:lang w:val="sr-Cyrl-CS"/>
              </w:rPr>
              <w:t>10</w:t>
            </w:r>
          </w:p>
        </w:tc>
        <w:tc>
          <w:tcPr>
            <w:tcW w:w="870" w:type="dxa"/>
            <w:tcBorders>
              <w:left w:val="double" w:sz="4" w:space="0" w:color="auto"/>
              <w:right w:val="single" w:sz="4" w:space="0" w:color="auto"/>
            </w:tcBorders>
          </w:tcPr>
          <w:p w:rsidR="00242F25" w:rsidRDefault="00AC4342" w:rsidP="00AC4342">
            <w:pPr>
              <w:jc w:val="center"/>
              <w:rPr>
                <w:rFonts w:ascii="Times New Roman" w:hAnsi="Times New Roman" w:cs="Times New Roman"/>
                <w:b/>
                <w:lang w:val="sr-Cyrl-CS"/>
              </w:rPr>
            </w:pPr>
            <w:r>
              <w:rPr>
                <w:rFonts w:ascii="Times New Roman" w:hAnsi="Times New Roman" w:cs="Times New Roman"/>
                <w:b/>
                <w:lang w:val="sr-Cyrl-CS"/>
              </w:rPr>
              <w:t>6</w:t>
            </w:r>
          </w:p>
        </w:tc>
        <w:tc>
          <w:tcPr>
            <w:tcW w:w="1011" w:type="dxa"/>
            <w:tcBorders>
              <w:left w:val="single" w:sz="4" w:space="0" w:color="auto"/>
            </w:tcBorders>
          </w:tcPr>
          <w:p w:rsidR="00242F25" w:rsidRDefault="00AC4342" w:rsidP="00AC4342">
            <w:pPr>
              <w:jc w:val="center"/>
              <w:rPr>
                <w:rFonts w:ascii="Times New Roman" w:hAnsi="Times New Roman" w:cs="Times New Roman"/>
                <w:b/>
                <w:lang w:val="sr-Cyrl-CS"/>
              </w:rPr>
            </w:pPr>
            <w:r>
              <w:rPr>
                <w:rFonts w:ascii="Times New Roman" w:hAnsi="Times New Roman" w:cs="Times New Roman"/>
                <w:b/>
                <w:lang w:val="sr-Cyrl-CS"/>
              </w:rPr>
              <w:t>5</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r w:rsidR="00242F25" w:rsidTr="00C75697">
        <w:tc>
          <w:tcPr>
            <w:tcW w:w="2018" w:type="dxa"/>
            <w:tcBorders>
              <w:right w:val="double" w:sz="4" w:space="0" w:color="auto"/>
            </w:tcBorders>
          </w:tcPr>
          <w:p w:rsidR="00242F25" w:rsidRPr="00744F05" w:rsidRDefault="00242F25" w:rsidP="00242F25">
            <w:pPr>
              <w:rPr>
                <w:rFonts w:ascii="Times New Roman" w:hAnsi="Times New Roman" w:cs="Times New Roman"/>
                <w:b/>
              </w:rPr>
            </w:pPr>
            <w:r>
              <w:rPr>
                <w:rFonts w:ascii="Times New Roman" w:hAnsi="Times New Roman" w:cs="Times New Roman"/>
                <w:b/>
              </w:rPr>
              <w:t>IV</w:t>
            </w:r>
            <w:r>
              <w:rPr>
                <w:rFonts w:ascii="Times New Roman" w:hAnsi="Times New Roman" w:cs="Times New Roman"/>
                <w:b/>
                <w:lang w:val="sr-Cyrl-CS"/>
              </w:rPr>
              <w:t xml:space="preserve"> ст.струч.спр.</w:t>
            </w:r>
          </w:p>
        </w:tc>
        <w:tc>
          <w:tcPr>
            <w:tcW w:w="864" w:type="dxa"/>
            <w:tcBorders>
              <w:left w:val="double" w:sz="4" w:space="0" w:color="auto"/>
              <w:right w:val="single" w:sz="4" w:space="0" w:color="auto"/>
            </w:tcBorders>
          </w:tcPr>
          <w:p w:rsidR="00242F25" w:rsidRDefault="001D4937" w:rsidP="001D4937">
            <w:pPr>
              <w:jc w:val="center"/>
              <w:rPr>
                <w:rFonts w:ascii="Times New Roman" w:hAnsi="Times New Roman" w:cs="Times New Roman"/>
                <w:b/>
                <w:lang w:val="sr-Cyrl-CS"/>
              </w:rPr>
            </w:pPr>
            <w:r>
              <w:rPr>
                <w:rFonts w:ascii="Times New Roman" w:hAnsi="Times New Roman" w:cs="Times New Roman"/>
                <w:b/>
                <w:lang w:val="sr-Cyrl-CS"/>
              </w:rPr>
              <w:t>2</w:t>
            </w:r>
          </w:p>
        </w:tc>
        <w:tc>
          <w:tcPr>
            <w:tcW w:w="1011" w:type="dxa"/>
            <w:tcBorders>
              <w:left w:val="single" w:sz="4" w:space="0" w:color="auto"/>
              <w:right w:val="double" w:sz="4" w:space="0" w:color="auto"/>
            </w:tcBorders>
          </w:tcPr>
          <w:p w:rsidR="00242F25" w:rsidRDefault="001D4937" w:rsidP="00AC4342">
            <w:pPr>
              <w:jc w:val="center"/>
              <w:rPr>
                <w:rFonts w:ascii="Times New Roman" w:hAnsi="Times New Roman" w:cs="Times New Roman"/>
                <w:b/>
                <w:lang w:val="sr-Cyrl-CS"/>
              </w:rPr>
            </w:pPr>
            <w:r>
              <w:rPr>
                <w:rFonts w:ascii="Times New Roman" w:hAnsi="Times New Roman" w:cs="Times New Roman"/>
                <w:b/>
                <w:lang w:val="sr-Cyrl-CS"/>
              </w:rPr>
              <w:t>3</w:t>
            </w:r>
          </w:p>
        </w:tc>
        <w:tc>
          <w:tcPr>
            <w:tcW w:w="870" w:type="dxa"/>
            <w:tcBorders>
              <w:left w:val="double" w:sz="4" w:space="0" w:color="auto"/>
              <w:right w:val="single" w:sz="4" w:space="0" w:color="auto"/>
            </w:tcBorders>
          </w:tcPr>
          <w:p w:rsidR="00242F25" w:rsidRDefault="00AC4342" w:rsidP="00AC4342">
            <w:pPr>
              <w:jc w:val="center"/>
              <w:rPr>
                <w:rFonts w:ascii="Times New Roman" w:hAnsi="Times New Roman" w:cs="Times New Roman"/>
                <w:b/>
                <w:lang w:val="sr-Cyrl-CS"/>
              </w:rPr>
            </w:pPr>
            <w:r>
              <w:rPr>
                <w:rFonts w:ascii="Times New Roman" w:hAnsi="Times New Roman" w:cs="Times New Roman"/>
                <w:b/>
                <w:lang w:val="sr-Cyrl-CS"/>
              </w:rPr>
              <w:t>6</w:t>
            </w:r>
          </w:p>
        </w:tc>
        <w:tc>
          <w:tcPr>
            <w:tcW w:w="1011" w:type="dxa"/>
            <w:tcBorders>
              <w:left w:val="single" w:sz="4" w:space="0" w:color="auto"/>
            </w:tcBorders>
          </w:tcPr>
          <w:p w:rsidR="00242F25" w:rsidRDefault="00AC4342" w:rsidP="00AC4342">
            <w:pPr>
              <w:jc w:val="center"/>
              <w:rPr>
                <w:rFonts w:ascii="Times New Roman" w:hAnsi="Times New Roman" w:cs="Times New Roman"/>
                <w:b/>
                <w:lang w:val="sr-Cyrl-CS"/>
              </w:rPr>
            </w:pPr>
            <w:r>
              <w:rPr>
                <w:rFonts w:ascii="Times New Roman" w:hAnsi="Times New Roman" w:cs="Times New Roman"/>
                <w:b/>
                <w:lang w:val="sr-Cyrl-CS"/>
              </w:rPr>
              <w:t>6</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r w:rsidR="00242F25" w:rsidTr="00C75697">
        <w:tc>
          <w:tcPr>
            <w:tcW w:w="2018" w:type="dxa"/>
            <w:tcBorders>
              <w:right w:val="double" w:sz="4" w:space="0" w:color="auto"/>
            </w:tcBorders>
          </w:tcPr>
          <w:p w:rsidR="00242F25" w:rsidRPr="00744F05" w:rsidRDefault="00242F25" w:rsidP="00242F25">
            <w:pPr>
              <w:rPr>
                <w:rFonts w:ascii="Times New Roman" w:hAnsi="Times New Roman" w:cs="Times New Roman"/>
                <w:b/>
              </w:rPr>
            </w:pPr>
            <w:r>
              <w:rPr>
                <w:rFonts w:ascii="Times New Roman" w:hAnsi="Times New Roman" w:cs="Times New Roman"/>
                <w:b/>
              </w:rPr>
              <w:t>V</w:t>
            </w:r>
            <w:r>
              <w:rPr>
                <w:rFonts w:ascii="Times New Roman" w:hAnsi="Times New Roman" w:cs="Times New Roman"/>
                <w:b/>
                <w:lang w:val="sr-Cyrl-CS"/>
              </w:rPr>
              <w:t xml:space="preserve"> ст.струч.спр.</w:t>
            </w:r>
          </w:p>
        </w:tc>
        <w:tc>
          <w:tcPr>
            <w:tcW w:w="864" w:type="dxa"/>
            <w:tcBorders>
              <w:left w:val="double" w:sz="4" w:space="0" w:color="auto"/>
              <w:right w:val="single" w:sz="4" w:space="0" w:color="auto"/>
            </w:tcBorders>
          </w:tcPr>
          <w:p w:rsidR="00242F25" w:rsidRDefault="001D4937" w:rsidP="001D4937">
            <w:pPr>
              <w:jc w:val="center"/>
              <w:rPr>
                <w:rFonts w:ascii="Times New Roman" w:hAnsi="Times New Roman" w:cs="Times New Roman"/>
                <w:b/>
                <w:lang w:val="sr-Cyrl-CS"/>
              </w:rPr>
            </w:pPr>
            <w:r>
              <w:rPr>
                <w:rFonts w:ascii="Times New Roman" w:hAnsi="Times New Roman" w:cs="Times New Roman"/>
                <w:b/>
                <w:lang w:val="sr-Cyrl-CS"/>
              </w:rPr>
              <w:t>/</w:t>
            </w:r>
          </w:p>
        </w:tc>
        <w:tc>
          <w:tcPr>
            <w:tcW w:w="1011" w:type="dxa"/>
            <w:tcBorders>
              <w:left w:val="single" w:sz="4" w:space="0" w:color="auto"/>
              <w:right w:val="double" w:sz="4" w:space="0" w:color="auto"/>
            </w:tcBorders>
          </w:tcPr>
          <w:p w:rsidR="00242F25" w:rsidRDefault="001D4937" w:rsidP="00AC4342">
            <w:pPr>
              <w:jc w:val="center"/>
              <w:rPr>
                <w:rFonts w:ascii="Times New Roman" w:hAnsi="Times New Roman" w:cs="Times New Roman"/>
                <w:b/>
                <w:lang w:val="sr-Cyrl-CS"/>
              </w:rPr>
            </w:pPr>
            <w:r>
              <w:rPr>
                <w:rFonts w:ascii="Times New Roman" w:hAnsi="Times New Roman" w:cs="Times New Roman"/>
                <w:b/>
                <w:lang w:val="sr-Cyrl-CS"/>
              </w:rPr>
              <w:t>/</w:t>
            </w:r>
          </w:p>
        </w:tc>
        <w:tc>
          <w:tcPr>
            <w:tcW w:w="870" w:type="dxa"/>
            <w:tcBorders>
              <w:left w:val="double" w:sz="4" w:space="0" w:color="auto"/>
              <w:right w:val="single" w:sz="4" w:space="0" w:color="auto"/>
            </w:tcBorders>
          </w:tcPr>
          <w:p w:rsidR="00242F25" w:rsidRDefault="00AC4342" w:rsidP="00AC4342">
            <w:pPr>
              <w:jc w:val="center"/>
              <w:rPr>
                <w:rFonts w:ascii="Times New Roman" w:hAnsi="Times New Roman" w:cs="Times New Roman"/>
                <w:b/>
                <w:lang w:val="sr-Cyrl-CS"/>
              </w:rPr>
            </w:pPr>
            <w:r>
              <w:rPr>
                <w:rFonts w:ascii="Times New Roman" w:hAnsi="Times New Roman" w:cs="Times New Roman"/>
                <w:b/>
                <w:lang w:val="sr-Cyrl-CS"/>
              </w:rPr>
              <w:t>/</w:t>
            </w:r>
          </w:p>
        </w:tc>
        <w:tc>
          <w:tcPr>
            <w:tcW w:w="1011" w:type="dxa"/>
            <w:tcBorders>
              <w:left w:val="single" w:sz="4" w:space="0" w:color="auto"/>
            </w:tcBorders>
          </w:tcPr>
          <w:p w:rsidR="00242F25" w:rsidRDefault="00AC4342" w:rsidP="00AC4342">
            <w:pPr>
              <w:jc w:val="center"/>
              <w:rPr>
                <w:rFonts w:ascii="Times New Roman" w:hAnsi="Times New Roman" w:cs="Times New Roman"/>
                <w:b/>
                <w:lang w:val="sr-Cyrl-CS"/>
              </w:rPr>
            </w:pPr>
            <w:r>
              <w:rPr>
                <w:rFonts w:ascii="Times New Roman" w:hAnsi="Times New Roman" w:cs="Times New Roman"/>
                <w:b/>
                <w:lang w:val="sr-Cyrl-CS"/>
              </w:rPr>
              <w:t>/</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r w:rsidR="00242F25" w:rsidTr="00C75697">
        <w:tc>
          <w:tcPr>
            <w:tcW w:w="2018" w:type="dxa"/>
            <w:tcBorders>
              <w:right w:val="double" w:sz="4" w:space="0" w:color="auto"/>
            </w:tcBorders>
          </w:tcPr>
          <w:p w:rsidR="00242F25" w:rsidRPr="00744F05" w:rsidRDefault="00242F25" w:rsidP="00242F25">
            <w:pPr>
              <w:rPr>
                <w:rFonts w:ascii="Times New Roman" w:hAnsi="Times New Roman" w:cs="Times New Roman"/>
                <w:b/>
              </w:rPr>
            </w:pPr>
            <w:r>
              <w:rPr>
                <w:rFonts w:ascii="Times New Roman" w:hAnsi="Times New Roman" w:cs="Times New Roman"/>
                <w:b/>
              </w:rPr>
              <w:t>VI</w:t>
            </w:r>
            <w:r>
              <w:rPr>
                <w:rFonts w:ascii="Times New Roman" w:hAnsi="Times New Roman" w:cs="Times New Roman"/>
                <w:b/>
                <w:lang w:val="sr-Cyrl-CS"/>
              </w:rPr>
              <w:t xml:space="preserve"> ст.струч.спр.</w:t>
            </w:r>
          </w:p>
        </w:tc>
        <w:tc>
          <w:tcPr>
            <w:tcW w:w="864" w:type="dxa"/>
            <w:tcBorders>
              <w:left w:val="double" w:sz="4" w:space="0" w:color="auto"/>
              <w:right w:val="single" w:sz="4" w:space="0" w:color="auto"/>
            </w:tcBorders>
          </w:tcPr>
          <w:p w:rsidR="00242F25" w:rsidRDefault="001D4937" w:rsidP="001D4937">
            <w:pPr>
              <w:jc w:val="center"/>
              <w:rPr>
                <w:rFonts w:ascii="Times New Roman" w:hAnsi="Times New Roman" w:cs="Times New Roman"/>
                <w:b/>
                <w:lang w:val="sr-Cyrl-CS"/>
              </w:rPr>
            </w:pPr>
            <w:r>
              <w:rPr>
                <w:rFonts w:ascii="Times New Roman" w:hAnsi="Times New Roman" w:cs="Times New Roman"/>
                <w:b/>
                <w:lang w:val="sr-Cyrl-CS"/>
              </w:rPr>
              <w:t>/</w:t>
            </w:r>
          </w:p>
        </w:tc>
        <w:tc>
          <w:tcPr>
            <w:tcW w:w="1011" w:type="dxa"/>
            <w:tcBorders>
              <w:left w:val="single" w:sz="4" w:space="0" w:color="auto"/>
              <w:right w:val="double" w:sz="4" w:space="0" w:color="auto"/>
            </w:tcBorders>
          </w:tcPr>
          <w:p w:rsidR="00242F25" w:rsidRDefault="001D4937" w:rsidP="00AC4342">
            <w:pPr>
              <w:jc w:val="center"/>
              <w:rPr>
                <w:rFonts w:ascii="Times New Roman" w:hAnsi="Times New Roman" w:cs="Times New Roman"/>
                <w:b/>
                <w:lang w:val="sr-Cyrl-CS"/>
              </w:rPr>
            </w:pPr>
            <w:r>
              <w:rPr>
                <w:rFonts w:ascii="Times New Roman" w:hAnsi="Times New Roman" w:cs="Times New Roman"/>
                <w:b/>
                <w:lang w:val="sr-Cyrl-CS"/>
              </w:rPr>
              <w:t>/</w:t>
            </w:r>
          </w:p>
        </w:tc>
        <w:tc>
          <w:tcPr>
            <w:tcW w:w="870" w:type="dxa"/>
            <w:tcBorders>
              <w:left w:val="double" w:sz="4" w:space="0" w:color="auto"/>
              <w:right w:val="single" w:sz="4" w:space="0" w:color="auto"/>
            </w:tcBorders>
          </w:tcPr>
          <w:p w:rsidR="00242F25" w:rsidRDefault="00AC4342" w:rsidP="00AC4342">
            <w:pPr>
              <w:jc w:val="center"/>
              <w:rPr>
                <w:rFonts w:ascii="Times New Roman" w:hAnsi="Times New Roman" w:cs="Times New Roman"/>
                <w:b/>
                <w:lang w:val="sr-Cyrl-CS"/>
              </w:rPr>
            </w:pPr>
            <w:r>
              <w:rPr>
                <w:rFonts w:ascii="Times New Roman" w:hAnsi="Times New Roman" w:cs="Times New Roman"/>
                <w:b/>
                <w:lang w:val="sr-Cyrl-CS"/>
              </w:rPr>
              <w:t>1</w:t>
            </w:r>
          </w:p>
        </w:tc>
        <w:tc>
          <w:tcPr>
            <w:tcW w:w="1011" w:type="dxa"/>
            <w:tcBorders>
              <w:left w:val="single" w:sz="4" w:space="0" w:color="auto"/>
            </w:tcBorders>
          </w:tcPr>
          <w:p w:rsidR="00242F25" w:rsidRDefault="00AC4342" w:rsidP="00AC4342">
            <w:pPr>
              <w:jc w:val="center"/>
              <w:rPr>
                <w:rFonts w:ascii="Times New Roman" w:hAnsi="Times New Roman" w:cs="Times New Roman"/>
                <w:b/>
                <w:lang w:val="sr-Cyrl-CS"/>
              </w:rPr>
            </w:pPr>
            <w:r>
              <w:rPr>
                <w:rFonts w:ascii="Times New Roman" w:hAnsi="Times New Roman" w:cs="Times New Roman"/>
                <w:b/>
                <w:lang w:val="sr-Cyrl-CS"/>
              </w:rPr>
              <w:t>/</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r w:rsidR="00242F25" w:rsidTr="00C75697">
        <w:tc>
          <w:tcPr>
            <w:tcW w:w="2018" w:type="dxa"/>
            <w:tcBorders>
              <w:right w:val="double" w:sz="4" w:space="0" w:color="auto"/>
            </w:tcBorders>
          </w:tcPr>
          <w:p w:rsidR="00242F25" w:rsidRPr="00744F05" w:rsidRDefault="00242F25" w:rsidP="00242F25">
            <w:pPr>
              <w:rPr>
                <w:rFonts w:ascii="Times New Roman" w:hAnsi="Times New Roman" w:cs="Times New Roman"/>
                <w:b/>
              </w:rPr>
            </w:pPr>
            <w:r>
              <w:rPr>
                <w:rFonts w:ascii="Times New Roman" w:hAnsi="Times New Roman" w:cs="Times New Roman"/>
                <w:b/>
              </w:rPr>
              <w:t>VII</w:t>
            </w:r>
            <w:r>
              <w:rPr>
                <w:rFonts w:ascii="Times New Roman" w:hAnsi="Times New Roman" w:cs="Times New Roman"/>
                <w:b/>
                <w:lang w:val="sr-Cyrl-CS"/>
              </w:rPr>
              <w:t xml:space="preserve"> ст.струч.спр.</w:t>
            </w:r>
          </w:p>
        </w:tc>
        <w:tc>
          <w:tcPr>
            <w:tcW w:w="864" w:type="dxa"/>
            <w:tcBorders>
              <w:left w:val="double" w:sz="4" w:space="0" w:color="auto"/>
              <w:right w:val="single" w:sz="4" w:space="0" w:color="auto"/>
            </w:tcBorders>
          </w:tcPr>
          <w:p w:rsidR="00242F25" w:rsidRDefault="001D4937" w:rsidP="001D4937">
            <w:pPr>
              <w:jc w:val="center"/>
              <w:rPr>
                <w:rFonts w:ascii="Times New Roman" w:hAnsi="Times New Roman" w:cs="Times New Roman"/>
                <w:b/>
                <w:lang w:val="sr-Cyrl-CS"/>
              </w:rPr>
            </w:pPr>
            <w:r>
              <w:rPr>
                <w:rFonts w:ascii="Times New Roman" w:hAnsi="Times New Roman" w:cs="Times New Roman"/>
                <w:b/>
                <w:lang w:val="sr-Cyrl-CS"/>
              </w:rPr>
              <w:t>1</w:t>
            </w:r>
          </w:p>
        </w:tc>
        <w:tc>
          <w:tcPr>
            <w:tcW w:w="1011" w:type="dxa"/>
            <w:tcBorders>
              <w:left w:val="single" w:sz="4" w:space="0" w:color="auto"/>
              <w:right w:val="double" w:sz="4" w:space="0" w:color="auto"/>
            </w:tcBorders>
          </w:tcPr>
          <w:p w:rsidR="00242F25" w:rsidRDefault="001D4937" w:rsidP="00AC4342">
            <w:pPr>
              <w:jc w:val="center"/>
              <w:rPr>
                <w:rFonts w:ascii="Times New Roman" w:hAnsi="Times New Roman" w:cs="Times New Roman"/>
                <w:b/>
                <w:lang w:val="sr-Cyrl-CS"/>
              </w:rPr>
            </w:pPr>
            <w:r>
              <w:rPr>
                <w:rFonts w:ascii="Times New Roman" w:hAnsi="Times New Roman" w:cs="Times New Roman"/>
                <w:b/>
                <w:lang w:val="sr-Cyrl-CS"/>
              </w:rPr>
              <w:t>2</w:t>
            </w:r>
          </w:p>
        </w:tc>
        <w:tc>
          <w:tcPr>
            <w:tcW w:w="870" w:type="dxa"/>
            <w:tcBorders>
              <w:left w:val="double" w:sz="4" w:space="0" w:color="auto"/>
              <w:right w:val="single" w:sz="4" w:space="0" w:color="auto"/>
            </w:tcBorders>
          </w:tcPr>
          <w:p w:rsidR="00242F25" w:rsidRDefault="00AC4342" w:rsidP="00AC4342">
            <w:pPr>
              <w:jc w:val="center"/>
              <w:rPr>
                <w:rFonts w:ascii="Times New Roman" w:hAnsi="Times New Roman" w:cs="Times New Roman"/>
                <w:b/>
                <w:lang w:val="sr-Cyrl-CS"/>
              </w:rPr>
            </w:pPr>
            <w:r>
              <w:rPr>
                <w:rFonts w:ascii="Times New Roman" w:hAnsi="Times New Roman" w:cs="Times New Roman"/>
                <w:b/>
                <w:lang w:val="sr-Cyrl-CS"/>
              </w:rPr>
              <w:t>2</w:t>
            </w:r>
          </w:p>
        </w:tc>
        <w:tc>
          <w:tcPr>
            <w:tcW w:w="1011" w:type="dxa"/>
            <w:tcBorders>
              <w:left w:val="single" w:sz="4" w:space="0" w:color="auto"/>
            </w:tcBorders>
          </w:tcPr>
          <w:p w:rsidR="00242F25" w:rsidRDefault="00AC4342" w:rsidP="00AC4342">
            <w:pPr>
              <w:jc w:val="center"/>
              <w:rPr>
                <w:rFonts w:ascii="Times New Roman" w:hAnsi="Times New Roman" w:cs="Times New Roman"/>
                <w:b/>
                <w:lang w:val="sr-Cyrl-CS"/>
              </w:rPr>
            </w:pPr>
            <w:r>
              <w:rPr>
                <w:rFonts w:ascii="Times New Roman" w:hAnsi="Times New Roman" w:cs="Times New Roman"/>
                <w:b/>
                <w:lang w:val="sr-Cyrl-CS"/>
              </w:rPr>
              <w:t>2</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bl>
    <w:p w:rsidR="00242F25" w:rsidRDefault="00242F25" w:rsidP="00E03672">
      <w:pPr>
        <w:rPr>
          <w:rFonts w:ascii="Times New Roman" w:hAnsi="Times New Roman" w:cs="Times New Roman"/>
          <w:b/>
        </w:rPr>
      </w:pPr>
    </w:p>
    <w:tbl>
      <w:tblPr>
        <w:tblStyle w:val="TableGrid"/>
        <w:tblW w:w="0" w:type="auto"/>
        <w:tblInd w:w="-176" w:type="dxa"/>
        <w:tblLook w:val="04A0"/>
      </w:tblPr>
      <w:tblGrid>
        <w:gridCol w:w="2018"/>
        <w:gridCol w:w="864"/>
        <w:gridCol w:w="1011"/>
        <w:gridCol w:w="870"/>
        <w:gridCol w:w="1011"/>
        <w:gridCol w:w="3685"/>
      </w:tblGrid>
      <w:tr w:rsidR="00242F25" w:rsidTr="00675070">
        <w:trPr>
          <w:trHeight w:val="328"/>
        </w:trPr>
        <w:tc>
          <w:tcPr>
            <w:tcW w:w="2018" w:type="dxa"/>
            <w:vMerge w:val="restart"/>
            <w:tcBorders>
              <w:right w:val="double" w:sz="4" w:space="0" w:color="auto"/>
            </w:tcBorders>
          </w:tcPr>
          <w:p w:rsidR="00242F25" w:rsidRDefault="00242F25" w:rsidP="00242F25">
            <w:pPr>
              <w:rPr>
                <w:rFonts w:ascii="Times New Roman" w:hAnsi="Times New Roman" w:cs="Times New Roman"/>
                <w:b/>
                <w:lang w:val="sr-Cyrl-CS"/>
              </w:rPr>
            </w:pPr>
          </w:p>
        </w:tc>
        <w:tc>
          <w:tcPr>
            <w:tcW w:w="1875" w:type="dxa"/>
            <w:gridSpan w:val="2"/>
            <w:tcBorders>
              <w:left w:val="double" w:sz="4" w:space="0" w:color="auto"/>
              <w:bottom w:val="single" w:sz="4" w:space="0" w:color="auto"/>
              <w:right w:val="double" w:sz="4" w:space="0" w:color="auto"/>
            </w:tcBorders>
          </w:tcPr>
          <w:p w:rsidR="00242F25" w:rsidRPr="00744F05" w:rsidRDefault="00242F25" w:rsidP="008F1237">
            <w:pPr>
              <w:jc w:val="center"/>
              <w:rPr>
                <w:rFonts w:ascii="Times New Roman" w:hAnsi="Times New Roman" w:cs="Times New Roman"/>
                <w:b/>
                <w:lang w:val="sr-Cyrl-CS"/>
              </w:rPr>
            </w:pPr>
            <w:r>
              <w:rPr>
                <w:rFonts w:ascii="Times New Roman" w:hAnsi="Times New Roman" w:cs="Times New Roman"/>
                <w:b/>
              </w:rPr>
              <w:t>III</w:t>
            </w:r>
            <w:r>
              <w:rPr>
                <w:rFonts w:ascii="Times New Roman" w:hAnsi="Times New Roman" w:cs="Times New Roman"/>
                <w:b/>
                <w:lang w:val="sr-Cyrl-CS"/>
              </w:rPr>
              <w:t>-1</w:t>
            </w:r>
          </w:p>
        </w:tc>
        <w:tc>
          <w:tcPr>
            <w:tcW w:w="1881" w:type="dxa"/>
            <w:gridSpan w:val="2"/>
            <w:tcBorders>
              <w:left w:val="double" w:sz="4" w:space="0" w:color="auto"/>
              <w:bottom w:val="single" w:sz="4" w:space="0" w:color="auto"/>
            </w:tcBorders>
          </w:tcPr>
          <w:p w:rsidR="00242F25" w:rsidRPr="00744F05" w:rsidRDefault="00242F25" w:rsidP="008F1237">
            <w:pPr>
              <w:jc w:val="center"/>
              <w:rPr>
                <w:rFonts w:ascii="Times New Roman" w:hAnsi="Times New Roman" w:cs="Times New Roman"/>
                <w:b/>
                <w:lang w:val="sr-Cyrl-CS"/>
              </w:rPr>
            </w:pPr>
            <w:r>
              <w:rPr>
                <w:rFonts w:ascii="Times New Roman" w:hAnsi="Times New Roman" w:cs="Times New Roman"/>
                <w:b/>
              </w:rPr>
              <w:t>III</w:t>
            </w:r>
            <w:r>
              <w:rPr>
                <w:rFonts w:ascii="Times New Roman" w:hAnsi="Times New Roman" w:cs="Times New Roman"/>
                <w:b/>
                <w:lang w:val="sr-Cyrl-CS"/>
              </w:rPr>
              <w:t>-2</w:t>
            </w:r>
          </w:p>
        </w:tc>
        <w:tc>
          <w:tcPr>
            <w:tcW w:w="3685" w:type="dxa"/>
            <w:vMerge w:val="restart"/>
            <w:tcBorders>
              <w:top w:val="nil"/>
              <w:bottom w:val="nil"/>
              <w:right w:val="nil"/>
            </w:tcBorders>
          </w:tcPr>
          <w:p w:rsidR="00242F25" w:rsidRDefault="00242F25" w:rsidP="00242F25">
            <w:pPr>
              <w:rPr>
                <w:rFonts w:ascii="Times New Roman" w:hAnsi="Times New Roman" w:cs="Times New Roman"/>
                <w:b/>
                <w:lang w:val="sr-Cyrl-CS"/>
              </w:rPr>
            </w:pPr>
          </w:p>
          <w:p w:rsidR="00242F25" w:rsidRDefault="00242F25" w:rsidP="00242F25">
            <w:pPr>
              <w:rPr>
                <w:rFonts w:ascii="Times New Roman" w:hAnsi="Times New Roman" w:cs="Times New Roman"/>
                <w:b/>
                <w:lang w:val="sr-Cyrl-CS"/>
              </w:rPr>
            </w:pPr>
          </w:p>
        </w:tc>
      </w:tr>
      <w:tr w:rsidR="00242F25" w:rsidTr="00675070">
        <w:trPr>
          <w:trHeight w:val="345"/>
        </w:trPr>
        <w:tc>
          <w:tcPr>
            <w:tcW w:w="2018" w:type="dxa"/>
            <w:vMerge/>
            <w:tcBorders>
              <w:bottom w:val="double" w:sz="4" w:space="0" w:color="auto"/>
              <w:right w:val="double" w:sz="4" w:space="0" w:color="auto"/>
            </w:tcBorders>
          </w:tcPr>
          <w:p w:rsidR="00242F25" w:rsidRDefault="00242F25" w:rsidP="00242F25">
            <w:pPr>
              <w:rPr>
                <w:rFonts w:ascii="Times New Roman" w:hAnsi="Times New Roman" w:cs="Times New Roman"/>
                <w:b/>
                <w:lang w:val="sr-Cyrl-CS"/>
              </w:rPr>
            </w:pPr>
          </w:p>
        </w:tc>
        <w:tc>
          <w:tcPr>
            <w:tcW w:w="864" w:type="dxa"/>
            <w:tcBorders>
              <w:top w:val="single" w:sz="4" w:space="0" w:color="auto"/>
              <w:left w:val="double" w:sz="4" w:space="0" w:color="auto"/>
              <w:bottom w:val="double" w:sz="4" w:space="0" w:color="auto"/>
              <w:right w:val="single" w:sz="4" w:space="0" w:color="auto"/>
            </w:tcBorders>
          </w:tcPr>
          <w:p w:rsidR="00242F25" w:rsidRDefault="009009B8" w:rsidP="008F1237">
            <w:pPr>
              <w:jc w:val="center"/>
              <w:rPr>
                <w:rFonts w:ascii="Times New Roman" w:hAnsi="Times New Roman" w:cs="Times New Roman"/>
                <w:b/>
                <w:lang w:val="sr-Cyrl-CS"/>
              </w:rPr>
            </w:pPr>
            <w:r>
              <w:rPr>
                <w:rFonts w:ascii="Times New Roman" w:hAnsi="Times New Roman" w:cs="Times New Roman"/>
                <w:b/>
                <w:lang w:val="sr-Cyrl-CS"/>
              </w:rPr>
              <w:t>ОТАЦ</w:t>
            </w:r>
          </w:p>
        </w:tc>
        <w:tc>
          <w:tcPr>
            <w:tcW w:w="1011" w:type="dxa"/>
            <w:tcBorders>
              <w:top w:val="single" w:sz="4" w:space="0" w:color="auto"/>
              <w:left w:val="single" w:sz="4" w:space="0" w:color="auto"/>
              <w:bottom w:val="double" w:sz="4" w:space="0" w:color="auto"/>
              <w:right w:val="double" w:sz="4" w:space="0" w:color="auto"/>
            </w:tcBorders>
          </w:tcPr>
          <w:p w:rsidR="00242F25" w:rsidRDefault="009009B8" w:rsidP="008F1237">
            <w:pPr>
              <w:jc w:val="center"/>
              <w:rPr>
                <w:rFonts w:ascii="Times New Roman" w:hAnsi="Times New Roman" w:cs="Times New Roman"/>
                <w:b/>
                <w:lang w:val="sr-Cyrl-CS"/>
              </w:rPr>
            </w:pPr>
            <w:r>
              <w:rPr>
                <w:rFonts w:ascii="Times New Roman" w:hAnsi="Times New Roman" w:cs="Times New Roman"/>
                <w:b/>
                <w:lang w:val="sr-Cyrl-CS"/>
              </w:rPr>
              <w:t>МАЈКА</w:t>
            </w:r>
          </w:p>
        </w:tc>
        <w:tc>
          <w:tcPr>
            <w:tcW w:w="870" w:type="dxa"/>
            <w:tcBorders>
              <w:top w:val="single" w:sz="4" w:space="0" w:color="auto"/>
              <w:left w:val="double" w:sz="4" w:space="0" w:color="auto"/>
              <w:bottom w:val="double" w:sz="4" w:space="0" w:color="auto"/>
              <w:right w:val="single" w:sz="4" w:space="0" w:color="auto"/>
            </w:tcBorders>
          </w:tcPr>
          <w:p w:rsidR="00242F25" w:rsidRDefault="009009B8" w:rsidP="008F1237">
            <w:pPr>
              <w:jc w:val="center"/>
              <w:rPr>
                <w:rFonts w:ascii="Times New Roman" w:hAnsi="Times New Roman" w:cs="Times New Roman"/>
                <w:b/>
                <w:lang w:val="sr-Cyrl-CS"/>
              </w:rPr>
            </w:pPr>
            <w:r>
              <w:rPr>
                <w:rFonts w:ascii="Times New Roman" w:hAnsi="Times New Roman" w:cs="Times New Roman"/>
                <w:b/>
                <w:lang w:val="sr-Cyrl-CS"/>
              </w:rPr>
              <w:t>ОТАЦ</w:t>
            </w:r>
          </w:p>
        </w:tc>
        <w:tc>
          <w:tcPr>
            <w:tcW w:w="1011" w:type="dxa"/>
            <w:tcBorders>
              <w:top w:val="single" w:sz="4" w:space="0" w:color="auto"/>
              <w:left w:val="single" w:sz="4" w:space="0" w:color="auto"/>
              <w:bottom w:val="double" w:sz="4" w:space="0" w:color="auto"/>
            </w:tcBorders>
          </w:tcPr>
          <w:p w:rsidR="00242F25" w:rsidRDefault="009009B8" w:rsidP="008F1237">
            <w:pPr>
              <w:jc w:val="center"/>
              <w:rPr>
                <w:rFonts w:ascii="Times New Roman" w:hAnsi="Times New Roman" w:cs="Times New Roman"/>
                <w:b/>
                <w:lang w:val="sr-Cyrl-CS"/>
              </w:rPr>
            </w:pPr>
            <w:r>
              <w:rPr>
                <w:rFonts w:ascii="Times New Roman" w:hAnsi="Times New Roman" w:cs="Times New Roman"/>
                <w:b/>
                <w:lang w:val="sr-Cyrl-CS"/>
              </w:rPr>
              <w:t>МАЈКА</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r w:rsidR="00242F25" w:rsidTr="00675070">
        <w:tc>
          <w:tcPr>
            <w:tcW w:w="2018" w:type="dxa"/>
            <w:tcBorders>
              <w:top w:val="double" w:sz="4" w:space="0" w:color="auto"/>
              <w:right w:val="double" w:sz="4" w:space="0" w:color="auto"/>
            </w:tcBorders>
          </w:tcPr>
          <w:p w:rsidR="00242F25" w:rsidRDefault="00242F25" w:rsidP="00242F25">
            <w:pPr>
              <w:rPr>
                <w:rFonts w:ascii="Times New Roman" w:hAnsi="Times New Roman" w:cs="Times New Roman"/>
                <w:b/>
                <w:lang w:val="sr-Cyrl-CS"/>
              </w:rPr>
            </w:pPr>
            <w:r>
              <w:rPr>
                <w:rFonts w:ascii="Times New Roman" w:hAnsi="Times New Roman" w:cs="Times New Roman"/>
                <w:b/>
                <w:lang w:val="sr-Cyrl-CS"/>
              </w:rPr>
              <w:t>непотпуна ОШ</w:t>
            </w:r>
          </w:p>
        </w:tc>
        <w:tc>
          <w:tcPr>
            <w:tcW w:w="864" w:type="dxa"/>
            <w:tcBorders>
              <w:top w:val="double" w:sz="4" w:space="0" w:color="auto"/>
              <w:left w:val="double" w:sz="4" w:space="0" w:color="auto"/>
              <w:right w:val="single" w:sz="4" w:space="0" w:color="auto"/>
            </w:tcBorders>
          </w:tcPr>
          <w:p w:rsidR="00242F25" w:rsidRDefault="008F1237" w:rsidP="008F1237">
            <w:pPr>
              <w:jc w:val="center"/>
              <w:rPr>
                <w:rFonts w:ascii="Times New Roman" w:hAnsi="Times New Roman" w:cs="Times New Roman"/>
                <w:b/>
                <w:lang w:val="sr-Cyrl-CS"/>
              </w:rPr>
            </w:pPr>
            <w:r>
              <w:rPr>
                <w:rFonts w:ascii="Times New Roman" w:hAnsi="Times New Roman" w:cs="Times New Roman"/>
                <w:b/>
                <w:lang w:val="sr-Cyrl-CS"/>
              </w:rPr>
              <w:t>/</w:t>
            </w:r>
          </w:p>
        </w:tc>
        <w:tc>
          <w:tcPr>
            <w:tcW w:w="1011" w:type="dxa"/>
            <w:tcBorders>
              <w:top w:val="double" w:sz="4" w:space="0" w:color="auto"/>
              <w:left w:val="single" w:sz="4" w:space="0" w:color="auto"/>
              <w:right w:val="double" w:sz="4" w:space="0" w:color="auto"/>
            </w:tcBorders>
          </w:tcPr>
          <w:p w:rsidR="00242F25" w:rsidRDefault="008F1237" w:rsidP="008F1237">
            <w:pPr>
              <w:jc w:val="center"/>
              <w:rPr>
                <w:rFonts w:ascii="Times New Roman" w:hAnsi="Times New Roman" w:cs="Times New Roman"/>
                <w:b/>
                <w:lang w:val="sr-Cyrl-CS"/>
              </w:rPr>
            </w:pPr>
            <w:r>
              <w:rPr>
                <w:rFonts w:ascii="Times New Roman" w:hAnsi="Times New Roman" w:cs="Times New Roman"/>
                <w:b/>
                <w:lang w:val="sr-Cyrl-CS"/>
              </w:rPr>
              <w:t>/</w:t>
            </w:r>
          </w:p>
        </w:tc>
        <w:tc>
          <w:tcPr>
            <w:tcW w:w="870" w:type="dxa"/>
            <w:tcBorders>
              <w:top w:val="double" w:sz="4" w:space="0" w:color="auto"/>
              <w:left w:val="double" w:sz="4" w:space="0" w:color="auto"/>
              <w:right w:val="single" w:sz="4" w:space="0" w:color="auto"/>
            </w:tcBorders>
          </w:tcPr>
          <w:p w:rsidR="00242F25" w:rsidRDefault="008F1237" w:rsidP="008F1237">
            <w:pPr>
              <w:jc w:val="center"/>
              <w:rPr>
                <w:rFonts w:ascii="Times New Roman" w:hAnsi="Times New Roman" w:cs="Times New Roman"/>
                <w:b/>
                <w:lang w:val="sr-Cyrl-CS"/>
              </w:rPr>
            </w:pPr>
            <w:r>
              <w:rPr>
                <w:rFonts w:ascii="Times New Roman" w:hAnsi="Times New Roman" w:cs="Times New Roman"/>
                <w:b/>
                <w:lang w:val="sr-Cyrl-CS"/>
              </w:rPr>
              <w:t>/</w:t>
            </w:r>
          </w:p>
        </w:tc>
        <w:tc>
          <w:tcPr>
            <w:tcW w:w="1011" w:type="dxa"/>
            <w:tcBorders>
              <w:top w:val="double" w:sz="4" w:space="0" w:color="auto"/>
              <w:left w:val="single" w:sz="4" w:space="0" w:color="auto"/>
            </w:tcBorders>
          </w:tcPr>
          <w:p w:rsidR="00242F25" w:rsidRDefault="008F1237" w:rsidP="008F1237">
            <w:pPr>
              <w:jc w:val="center"/>
              <w:rPr>
                <w:rFonts w:ascii="Times New Roman" w:hAnsi="Times New Roman" w:cs="Times New Roman"/>
                <w:b/>
                <w:lang w:val="sr-Cyrl-CS"/>
              </w:rPr>
            </w:pPr>
            <w:r>
              <w:rPr>
                <w:rFonts w:ascii="Times New Roman" w:hAnsi="Times New Roman" w:cs="Times New Roman"/>
                <w:b/>
                <w:lang w:val="sr-Cyrl-CS"/>
              </w:rPr>
              <w:t>/</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r w:rsidR="00242F25" w:rsidTr="00675070">
        <w:tc>
          <w:tcPr>
            <w:tcW w:w="2018" w:type="dxa"/>
            <w:tcBorders>
              <w:right w:val="double" w:sz="4" w:space="0" w:color="auto"/>
            </w:tcBorders>
          </w:tcPr>
          <w:p w:rsidR="00242F25" w:rsidRDefault="00242F25" w:rsidP="00242F25">
            <w:pPr>
              <w:rPr>
                <w:rFonts w:ascii="Times New Roman" w:hAnsi="Times New Roman" w:cs="Times New Roman"/>
                <w:b/>
                <w:lang w:val="sr-Cyrl-CS"/>
              </w:rPr>
            </w:pPr>
            <w:r>
              <w:rPr>
                <w:rFonts w:ascii="Times New Roman" w:hAnsi="Times New Roman" w:cs="Times New Roman"/>
                <w:b/>
                <w:lang w:val="sr-Cyrl-CS"/>
              </w:rPr>
              <w:t>ОШ</w:t>
            </w:r>
          </w:p>
        </w:tc>
        <w:tc>
          <w:tcPr>
            <w:tcW w:w="864" w:type="dxa"/>
            <w:tcBorders>
              <w:left w:val="double" w:sz="4" w:space="0" w:color="auto"/>
              <w:right w:val="single" w:sz="4" w:space="0" w:color="auto"/>
            </w:tcBorders>
          </w:tcPr>
          <w:p w:rsidR="00242F25" w:rsidRDefault="008F1237" w:rsidP="008F1237">
            <w:pPr>
              <w:jc w:val="center"/>
              <w:rPr>
                <w:rFonts w:ascii="Times New Roman" w:hAnsi="Times New Roman" w:cs="Times New Roman"/>
                <w:b/>
                <w:lang w:val="sr-Cyrl-CS"/>
              </w:rPr>
            </w:pPr>
            <w:r>
              <w:rPr>
                <w:rFonts w:ascii="Times New Roman" w:hAnsi="Times New Roman" w:cs="Times New Roman"/>
                <w:b/>
                <w:lang w:val="sr-Cyrl-CS"/>
              </w:rPr>
              <w:t>/</w:t>
            </w:r>
          </w:p>
        </w:tc>
        <w:tc>
          <w:tcPr>
            <w:tcW w:w="1011" w:type="dxa"/>
            <w:tcBorders>
              <w:left w:val="single" w:sz="4" w:space="0" w:color="auto"/>
              <w:right w:val="double" w:sz="4" w:space="0" w:color="auto"/>
            </w:tcBorders>
          </w:tcPr>
          <w:p w:rsidR="00242F25" w:rsidRDefault="008F1237" w:rsidP="008F1237">
            <w:pPr>
              <w:jc w:val="center"/>
              <w:rPr>
                <w:rFonts w:ascii="Times New Roman" w:hAnsi="Times New Roman" w:cs="Times New Roman"/>
                <w:b/>
                <w:lang w:val="sr-Cyrl-CS"/>
              </w:rPr>
            </w:pPr>
            <w:r>
              <w:rPr>
                <w:rFonts w:ascii="Times New Roman" w:hAnsi="Times New Roman" w:cs="Times New Roman"/>
                <w:b/>
                <w:lang w:val="sr-Cyrl-CS"/>
              </w:rPr>
              <w:t>/</w:t>
            </w:r>
          </w:p>
        </w:tc>
        <w:tc>
          <w:tcPr>
            <w:tcW w:w="870" w:type="dxa"/>
            <w:tcBorders>
              <w:left w:val="double" w:sz="4" w:space="0" w:color="auto"/>
              <w:right w:val="single" w:sz="4" w:space="0" w:color="auto"/>
            </w:tcBorders>
          </w:tcPr>
          <w:p w:rsidR="00242F25" w:rsidRDefault="008F1237" w:rsidP="008F1237">
            <w:pPr>
              <w:jc w:val="center"/>
              <w:rPr>
                <w:rFonts w:ascii="Times New Roman" w:hAnsi="Times New Roman" w:cs="Times New Roman"/>
                <w:b/>
                <w:lang w:val="sr-Cyrl-CS"/>
              </w:rPr>
            </w:pPr>
            <w:r>
              <w:rPr>
                <w:rFonts w:ascii="Times New Roman" w:hAnsi="Times New Roman" w:cs="Times New Roman"/>
                <w:b/>
                <w:lang w:val="sr-Cyrl-CS"/>
              </w:rPr>
              <w:t>1</w:t>
            </w:r>
          </w:p>
        </w:tc>
        <w:tc>
          <w:tcPr>
            <w:tcW w:w="1011" w:type="dxa"/>
            <w:tcBorders>
              <w:left w:val="single" w:sz="4" w:space="0" w:color="auto"/>
            </w:tcBorders>
          </w:tcPr>
          <w:p w:rsidR="00242F25" w:rsidRDefault="008F1237" w:rsidP="008F1237">
            <w:pPr>
              <w:jc w:val="center"/>
              <w:rPr>
                <w:rFonts w:ascii="Times New Roman" w:hAnsi="Times New Roman" w:cs="Times New Roman"/>
                <w:b/>
                <w:lang w:val="sr-Cyrl-CS"/>
              </w:rPr>
            </w:pPr>
            <w:r>
              <w:rPr>
                <w:rFonts w:ascii="Times New Roman" w:hAnsi="Times New Roman" w:cs="Times New Roman"/>
                <w:b/>
                <w:lang w:val="sr-Cyrl-CS"/>
              </w:rPr>
              <w:t>2</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r w:rsidR="00242F25" w:rsidTr="00675070">
        <w:tc>
          <w:tcPr>
            <w:tcW w:w="2018" w:type="dxa"/>
            <w:tcBorders>
              <w:right w:val="double" w:sz="4" w:space="0" w:color="auto"/>
            </w:tcBorders>
          </w:tcPr>
          <w:p w:rsidR="00242F25" w:rsidRPr="00744F05" w:rsidRDefault="00242F25" w:rsidP="00242F25">
            <w:pPr>
              <w:rPr>
                <w:rFonts w:ascii="Times New Roman" w:hAnsi="Times New Roman" w:cs="Times New Roman"/>
                <w:b/>
                <w:lang w:val="sr-Cyrl-CS"/>
              </w:rPr>
            </w:pPr>
            <w:r>
              <w:rPr>
                <w:rFonts w:ascii="Times New Roman" w:hAnsi="Times New Roman" w:cs="Times New Roman"/>
                <w:b/>
              </w:rPr>
              <w:t xml:space="preserve">III </w:t>
            </w:r>
            <w:r>
              <w:rPr>
                <w:rFonts w:ascii="Times New Roman" w:hAnsi="Times New Roman" w:cs="Times New Roman"/>
                <w:b/>
                <w:lang w:val="sr-Cyrl-CS"/>
              </w:rPr>
              <w:t>ст.струч.спр.</w:t>
            </w:r>
          </w:p>
        </w:tc>
        <w:tc>
          <w:tcPr>
            <w:tcW w:w="864" w:type="dxa"/>
            <w:tcBorders>
              <w:left w:val="double" w:sz="4" w:space="0" w:color="auto"/>
              <w:right w:val="single" w:sz="4" w:space="0" w:color="auto"/>
            </w:tcBorders>
          </w:tcPr>
          <w:p w:rsidR="00242F25" w:rsidRDefault="008F1237" w:rsidP="008F1237">
            <w:pPr>
              <w:jc w:val="center"/>
              <w:rPr>
                <w:rFonts w:ascii="Times New Roman" w:hAnsi="Times New Roman" w:cs="Times New Roman"/>
                <w:b/>
                <w:lang w:val="sr-Cyrl-CS"/>
              </w:rPr>
            </w:pPr>
            <w:r>
              <w:rPr>
                <w:rFonts w:ascii="Times New Roman" w:hAnsi="Times New Roman" w:cs="Times New Roman"/>
                <w:b/>
                <w:lang w:val="sr-Cyrl-CS"/>
              </w:rPr>
              <w:t>12</w:t>
            </w:r>
          </w:p>
        </w:tc>
        <w:tc>
          <w:tcPr>
            <w:tcW w:w="1011" w:type="dxa"/>
            <w:tcBorders>
              <w:left w:val="single" w:sz="4" w:space="0" w:color="auto"/>
              <w:right w:val="double" w:sz="4" w:space="0" w:color="auto"/>
            </w:tcBorders>
          </w:tcPr>
          <w:p w:rsidR="00242F25" w:rsidRDefault="008F1237" w:rsidP="008F1237">
            <w:pPr>
              <w:jc w:val="center"/>
              <w:rPr>
                <w:rFonts w:ascii="Times New Roman" w:hAnsi="Times New Roman" w:cs="Times New Roman"/>
                <w:b/>
                <w:lang w:val="sr-Cyrl-CS"/>
              </w:rPr>
            </w:pPr>
            <w:r>
              <w:rPr>
                <w:rFonts w:ascii="Times New Roman" w:hAnsi="Times New Roman" w:cs="Times New Roman"/>
                <w:b/>
                <w:lang w:val="sr-Cyrl-CS"/>
              </w:rPr>
              <w:t>8</w:t>
            </w:r>
          </w:p>
        </w:tc>
        <w:tc>
          <w:tcPr>
            <w:tcW w:w="870" w:type="dxa"/>
            <w:tcBorders>
              <w:left w:val="double" w:sz="4" w:space="0" w:color="auto"/>
              <w:right w:val="single" w:sz="4" w:space="0" w:color="auto"/>
            </w:tcBorders>
          </w:tcPr>
          <w:p w:rsidR="00242F25" w:rsidRDefault="008F1237" w:rsidP="008F1237">
            <w:pPr>
              <w:jc w:val="center"/>
              <w:rPr>
                <w:rFonts w:ascii="Times New Roman" w:hAnsi="Times New Roman" w:cs="Times New Roman"/>
                <w:b/>
                <w:lang w:val="sr-Cyrl-CS"/>
              </w:rPr>
            </w:pPr>
            <w:r>
              <w:rPr>
                <w:rFonts w:ascii="Times New Roman" w:hAnsi="Times New Roman" w:cs="Times New Roman"/>
                <w:b/>
                <w:lang w:val="sr-Cyrl-CS"/>
              </w:rPr>
              <w:t>8</w:t>
            </w:r>
          </w:p>
        </w:tc>
        <w:tc>
          <w:tcPr>
            <w:tcW w:w="1011" w:type="dxa"/>
            <w:tcBorders>
              <w:left w:val="single" w:sz="4" w:space="0" w:color="auto"/>
            </w:tcBorders>
          </w:tcPr>
          <w:p w:rsidR="00242F25" w:rsidRDefault="008F1237" w:rsidP="008F1237">
            <w:pPr>
              <w:jc w:val="center"/>
              <w:rPr>
                <w:rFonts w:ascii="Times New Roman" w:hAnsi="Times New Roman" w:cs="Times New Roman"/>
                <w:b/>
                <w:lang w:val="sr-Cyrl-CS"/>
              </w:rPr>
            </w:pPr>
            <w:r>
              <w:rPr>
                <w:rFonts w:ascii="Times New Roman" w:hAnsi="Times New Roman" w:cs="Times New Roman"/>
                <w:b/>
                <w:lang w:val="sr-Cyrl-CS"/>
              </w:rPr>
              <w:t>5</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r w:rsidR="00242F25" w:rsidTr="00675070">
        <w:tc>
          <w:tcPr>
            <w:tcW w:w="2018" w:type="dxa"/>
            <w:tcBorders>
              <w:right w:val="double" w:sz="4" w:space="0" w:color="auto"/>
            </w:tcBorders>
          </w:tcPr>
          <w:p w:rsidR="00242F25" w:rsidRPr="00744F05" w:rsidRDefault="00242F25" w:rsidP="00242F25">
            <w:pPr>
              <w:rPr>
                <w:rFonts w:ascii="Times New Roman" w:hAnsi="Times New Roman" w:cs="Times New Roman"/>
                <w:b/>
              </w:rPr>
            </w:pPr>
            <w:r>
              <w:rPr>
                <w:rFonts w:ascii="Times New Roman" w:hAnsi="Times New Roman" w:cs="Times New Roman"/>
                <w:b/>
              </w:rPr>
              <w:t>IV</w:t>
            </w:r>
            <w:r>
              <w:rPr>
                <w:rFonts w:ascii="Times New Roman" w:hAnsi="Times New Roman" w:cs="Times New Roman"/>
                <w:b/>
                <w:lang w:val="sr-Cyrl-CS"/>
              </w:rPr>
              <w:t xml:space="preserve"> ст.струч.спр.</w:t>
            </w:r>
          </w:p>
        </w:tc>
        <w:tc>
          <w:tcPr>
            <w:tcW w:w="864" w:type="dxa"/>
            <w:tcBorders>
              <w:left w:val="double" w:sz="4" w:space="0" w:color="auto"/>
              <w:right w:val="single" w:sz="4" w:space="0" w:color="auto"/>
            </w:tcBorders>
          </w:tcPr>
          <w:p w:rsidR="00242F25" w:rsidRDefault="008F1237" w:rsidP="008F1237">
            <w:pPr>
              <w:jc w:val="center"/>
              <w:rPr>
                <w:rFonts w:ascii="Times New Roman" w:hAnsi="Times New Roman" w:cs="Times New Roman"/>
                <w:b/>
                <w:lang w:val="sr-Cyrl-CS"/>
              </w:rPr>
            </w:pPr>
            <w:r>
              <w:rPr>
                <w:rFonts w:ascii="Times New Roman" w:hAnsi="Times New Roman" w:cs="Times New Roman"/>
                <w:b/>
                <w:lang w:val="sr-Cyrl-CS"/>
              </w:rPr>
              <w:t>7</w:t>
            </w:r>
          </w:p>
        </w:tc>
        <w:tc>
          <w:tcPr>
            <w:tcW w:w="1011" w:type="dxa"/>
            <w:tcBorders>
              <w:left w:val="single" w:sz="4" w:space="0" w:color="auto"/>
              <w:right w:val="double" w:sz="4" w:space="0" w:color="auto"/>
            </w:tcBorders>
          </w:tcPr>
          <w:p w:rsidR="00242F25" w:rsidRDefault="008F1237" w:rsidP="008F1237">
            <w:pPr>
              <w:jc w:val="center"/>
              <w:rPr>
                <w:rFonts w:ascii="Times New Roman" w:hAnsi="Times New Roman" w:cs="Times New Roman"/>
                <w:b/>
                <w:lang w:val="sr-Cyrl-CS"/>
              </w:rPr>
            </w:pPr>
            <w:r>
              <w:rPr>
                <w:rFonts w:ascii="Times New Roman" w:hAnsi="Times New Roman" w:cs="Times New Roman"/>
                <w:b/>
                <w:lang w:val="sr-Cyrl-CS"/>
              </w:rPr>
              <w:t>8</w:t>
            </w:r>
          </w:p>
        </w:tc>
        <w:tc>
          <w:tcPr>
            <w:tcW w:w="870" w:type="dxa"/>
            <w:tcBorders>
              <w:left w:val="double" w:sz="4" w:space="0" w:color="auto"/>
              <w:right w:val="single" w:sz="4" w:space="0" w:color="auto"/>
            </w:tcBorders>
          </w:tcPr>
          <w:p w:rsidR="00242F25" w:rsidRDefault="008F1237" w:rsidP="008F1237">
            <w:pPr>
              <w:jc w:val="center"/>
              <w:rPr>
                <w:rFonts w:ascii="Times New Roman" w:hAnsi="Times New Roman" w:cs="Times New Roman"/>
                <w:b/>
                <w:lang w:val="sr-Cyrl-CS"/>
              </w:rPr>
            </w:pPr>
            <w:r>
              <w:rPr>
                <w:rFonts w:ascii="Times New Roman" w:hAnsi="Times New Roman" w:cs="Times New Roman"/>
                <w:b/>
                <w:lang w:val="sr-Cyrl-CS"/>
              </w:rPr>
              <w:t>7</w:t>
            </w:r>
          </w:p>
        </w:tc>
        <w:tc>
          <w:tcPr>
            <w:tcW w:w="1011" w:type="dxa"/>
            <w:tcBorders>
              <w:left w:val="single" w:sz="4" w:space="0" w:color="auto"/>
            </w:tcBorders>
          </w:tcPr>
          <w:p w:rsidR="00242F25" w:rsidRDefault="008F1237" w:rsidP="008F1237">
            <w:pPr>
              <w:jc w:val="center"/>
              <w:rPr>
                <w:rFonts w:ascii="Times New Roman" w:hAnsi="Times New Roman" w:cs="Times New Roman"/>
                <w:b/>
                <w:lang w:val="sr-Cyrl-CS"/>
              </w:rPr>
            </w:pPr>
            <w:r>
              <w:rPr>
                <w:rFonts w:ascii="Times New Roman" w:hAnsi="Times New Roman" w:cs="Times New Roman"/>
                <w:b/>
                <w:lang w:val="sr-Cyrl-CS"/>
              </w:rPr>
              <w:t>8</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r w:rsidR="00242F25" w:rsidTr="00675070">
        <w:tc>
          <w:tcPr>
            <w:tcW w:w="2018" w:type="dxa"/>
            <w:tcBorders>
              <w:right w:val="double" w:sz="4" w:space="0" w:color="auto"/>
            </w:tcBorders>
          </w:tcPr>
          <w:p w:rsidR="00242F25" w:rsidRPr="00744F05" w:rsidRDefault="00242F25" w:rsidP="00242F25">
            <w:pPr>
              <w:rPr>
                <w:rFonts w:ascii="Times New Roman" w:hAnsi="Times New Roman" w:cs="Times New Roman"/>
                <w:b/>
              </w:rPr>
            </w:pPr>
            <w:r>
              <w:rPr>
                <w:rFonts w:ascii="Times New Roman" w:hAnsi="Times New Roman" w:cs="Times New Roman"/>
                <w:b/>
              </w:rPr>
              <w:t>V</w:t>
            </w:r>
            <w:r>
              <w:rPr>
                <w:rFonts w:ascii="Times New Roman" w:hAnsi="Times New Roman" w:cs="Times New Roman"/>
                <w:b/>
                <w:lang w:val="sr-Cyrl-CS"/>
              </w:rPr>
              <w:t xml:space="preserve"> ст.струч.спр.</w:t>
            </w:r>
          </w:p>
        </w:tc>
        <w:tc>
          <w:tcPr>
            <w:tcW w:w="864" w:type="dxa"/>
            <w:tcBorders>
              <w:left w:val="double" w:sz="4" w:space="0" w:color="auto"/>
              <w:right w:val="single" w:sz="4" w:space="0" w:color="auto"/>
            </w:tcBorders>
          </w:tcPr>
          <w:p w:rsidR="00242F25" w:rsidRDefault="008F1237" w:rsidP="008F1237">
            <w:pPr>
              <w:jc w:val="center"/>
              <w:rPr>
                <w:rFonts w:ascii="Times New Roman" w:hAnsi="Times New Roman" w:cs="Times New Roman"/>
                <w:b/>
                <w:lang w:val="sr-Cyrl-CS"/>
              </w:rPr>
            </w:pPr>
            <w:r>
              <w:rPr>
                <w:rFonts w:ascii="Times New Roman" w:hAnsi="Times New Roman" w:cs="Times New Roman"/>
                <w:b/>
                <w:lang w:val="sr-Cyrl-CS"/>
              </w:rPr>
              <w:t>/</w:t>
            </w:r>
          </w:p>
        </w:tc>
        <w:tc>
          <w:tcPr>
            <w:tcW w:w="1011" w:type="dxa"/>
            <w:tcBorders>
              <w:left w:val="single" w:sz="4" w:space="0" w:color="auto"/>
              <w:right w:val="double" w:sz="4" w:space="0" w:color="auto"/>
            </w:tcBorders>
          </w:tcPr>
          <w:p w:rsidR="00242F25" w:rsidRDefault="008F1237" w:rsidP="008F1237">
            <w:pPr>
              <w:jc w:val="center"/>
              <w:rPr>
                <w:rFonts w:ascii="Times New Roman" w:hAnsi="Times New Roman" w:cs="Times New Roman"/>
                <w:b/>
                <w:lang w:val="sr-Cyrl-CS"/>
              </w:rPr>
            </w:pPr>
            <w:r>
              <w:rPr>
                <w:rFonts w:ascii="Times New Roman" w:hAnsi="Times New Roman" w:cs="Times New Roman"/>
                <w:b/>
                <w:lang w:val="sr-Cyrl-CS"/>
              </w:rPr>
              <w:t>/</w:t>
            </w:r>
          </w:p>
        </w:tc>
        <w:tc>
          <w:tcPr>
            <w:tcW w:w="870" w:type="dxa"/>
            <w:tcBorders>
              <w:left w:val="double" w:sz="4" w:space="0" w:color="auto"/>
              <w:right w:val="single" w:sz="4" w:space="0" w:color="auto"/>
            </w:tcBorders>
          </w:tcPr>
          <w:p w:rsidR="00242F25" w:rsidRDefault="008F1237" w:rsidP="008F1237">
            <w:pPr>
              <w:jc w:val="center"/>
              <w:rPr>
                <w:rFonts w:ascii="Times New Roman" w:hAnsi="Times New Roman" w:cs="Times New Roman"/>
                <w:b/>
                <w:lang w:val="sr-Cyrl-CS"/>
              </w:rPr>
            </w:pPr>
            <w:r>
              <w:rPr>
                <w:rFonts w:ascii="Times New Roman" w:hAnsi="Times New Roman" w:cs="Times New Roman"/>
                <w:b/>
                <w:lang w:val="sr-Cyrl-CS"/>
              </w:rPr>
              <w:t>/</w:t>
            </w:r>
          </w:p>
        </w:tc>
        <w:tc>
          <w:tcPr>
            <w:tcW w:w="1011" w:type="dxa"/>
            <w:tcBorders>
              <w:left w:val="single" w:sz="4" w:space="0" w:color="auto"/>
            </w:tcBorders>
          </w:tcPr>
          <w:p w:rsidR="00242F25" w:rsidRDefault="008F1237" w:rsidP="008F1237">
            <w:pPr>
              <w:jc w:val="center"/>
              <w:rPr>
                <w:rFonts w:ascii="Times New Roman" w:hAnsi="Times New Roman" w:cs="Times New Roman"/>
                <w:b/>
                <w:lang w:val="sr-Cyrl-CS"/>
              </w:rPr>
            </w:pPr>
            <w:r>
              <w:rPr>
                <w:rFonts w:ascii="Times New Roman" w:hAnsi="Times New Roman" w:cs="Times New Roman"/>
                <w:b/>
                <w:lang w:val="sr-Cyrl-CS"/>
              </w:rPr>
              <w:t>/</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r w:rsidR="00242F25" w:rsidTr="00675070">
        <w:tc>
          <w:tcPr>
            <w:tcW w:w="2018" w:type="dxa"/>
            <w:tcBorders>
              <w:right w:val="double" w:sz="4" w:space="0" w:color="auto"/>
            </w:tcBorders>
          </w:tcPr>
          <w:p w:rsidR="00242F25" w:rsidRPr="00744F05" w:rsidRDefault="00242F25" w:rsidP="00242F25">
            <w:pPr>
              <w:rPr>
                <w:rFonts w:ascii="Times New Roman" w:hAnsi="Times New Roman" w:cs="Times New Roman"/>
                <w:b/>
              </w:rPr>
            </w:pPr>
            <w:r>
              <w:rPr>
                <w:rFonts w:ascii="Times New Roman" w:hAnsi="Times New Roman" w:cs="Times New Roman"/>
                <w:b/>
              </w:rPr>
              <w:t>VI</w:t>
            </w:r>
            <w:r>
              <w:rPr>
                <w:rFonts w:ascii="Times New Roman" w:hAnsi="Times New Roman" w:cs="Times New Roman"/>
                <w:b/>
                <w:lang w:val="sr-Cyrl-CS"/>
              </w:rPr>
              <w:t xml:space="preserve"> ст.струч.спр.</w:t>
            </w:r>
          </w:p>
        </w:tc>
        <w:tc>
          <w:tcPr>
            <w:tcW w:w="864" w:type="dxa"/>
            <w:tcBorders>
              <w:left w:val="double" w:sz="4" w:space="0" w:color="auto"/>
              <w:right w:val="single" w:sz="4" w:space="0" w:color="auto"/>
            </w:tcBorders>
          </w:tcPr>
          <w:p w:rsidR="00242F25" w:rsidRDefault="008F1237" w:rsidP="008F1237">
            <w:pPr>
              <w:jc w:val="center"/>
              <w:rPr>
                <w:rFonts w:ascii="Times New Roman" w:hAnsi="Times New Roman" w:cs="Times New Roman"/>
                <w:b/>
                <w:lang w:val="sr-Cyrl-CS"/>
              </w:rPr>
            </w:pPr>
            <w:r>
              <w:rPr>
                <w:rFonts w:ascii="Times New Roman" w:hAnsi="Times New Roman" w:cs="Times New Roman"/>
                <w:b/>
                <w:lang w:val="sr-Cyrl-CS"/>
              </w:rPr>
              <w:t>/</w:t>
            </w:r>
          </w:p>
        </w:tc>
        <w:tc>
          <w:tcPr>
            <w:tcW w:w="1011" w:type="dxa"/>
            <w:tcBorders>
              <w:left w:val="single" w:sz="4" w:space="0" w:color="auto"/>
              <w:right w:val="double" w:sz="4" w:space="0" w:color="auto"/>
            </w:tcBorders>
          </w:tcPr>
          <w:p w:rsidR="00242F25" w:rsidRDefault="008F1237" w:rsidP="008F1237">
            <w:pPr>
              <w:jc w:val="center"/>
              <w:rPr>
                <w:rFonts w:ascii="Times New Roman" w:hAnsi="Times New Roman" w:cs="Times New Roman"/>
                <w:b/>
                <w:lang w:val="sr-Cyrl-CS"/>
              </w:rPr>
            </w:pPr>
            <w:r>
              <w:rPr>
                <w:rFonts w:ascii="Times New Roman" w:hAnsi="Times New Roman" w:cs="Times New Roman"/>
                <w:b/>
                <w:lang w:val="sr-Cyrl-CS"/>
              </w:rPr>
              <w:t>/</w:t>
            </w:r>
          </w:p>
        </w:tc>
        <w:tc>
          <w:tcPr>
            <w:tcW w:w="870" w:type="dxa"/>
            <w:tcBorders>
              <w:left w:val="double" w:sz="4" w:space="0" w:color="auto"/>
              <w:right w:val="single" w:sz="4" w:space="0" w:color="auto"/>
            </w:tcBorders>
          </w:tcPr>
          <w:p w:rsidR="00242F25" w:rsidRDefault="008F1237" w:rsidP="008F1237">
            <w:pPr>
              <w:jc w:val="center"/>
              <w:rPr>
                <w:rFonts w:ascii="Times New Roman" w:hAnsi="Times New Roman" w:cs="Times New Roman"/>
                <w:b/>
                <w:lang w:val="sr-Cyrl-CS"/>
              </w:rPr>
            </w:pPr>
            <w:r>
              <w:rPr>
                <w:rFonts w:ascii="Times New Roman" w:hAnsi="Times New Roman" w:cs="Times New Roman"/>
                <w:b/>
                <w:lang w:val="sr-Cyrl-CS"/>
              </w:rPr>
              <w:t>2</w:t>
            </w:r>
          </w:p>
        </w:tc>
        <w:tc>
          <w:tcPr>
            <w:tcW w:w="1011" w:type="dxa"/>
            <w:tcBorders>
              <w:left w:val="single" w:sz="4" w:space="0" w:color="auto"/>
            </w:tcBorders>
          </w:tcPr>
          <w:p w:rsidR="00242F25" w:rsidRDefault="008F1237" w:rsidP="008F1237">
            <w:pPr>
              <w:jc w:val="center"/>
              <w:rPr>
                <w:rFonts w:ascii="Times New Roman" w:hAnsi="Times New Roman" w:cs="Times New Roman"/>
                <w:b/>
                <w:lang w:val="sr-Cyrl-CS"/>
              </w:rPr>
            </w:pPr>
            <w:r>
              <w:rPr>
                <w:rFonts w:ascii="Times New Roman" w:hAnsi="Times New Roman" w:cs="Times New Roman"/>
                <w:b/>
                <w:lang w:val="sr-Cyrl-CS"/>
              </w:rPr>
              <w:t>/</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r w:rsidR="00242F25" w:rsidTr="00675070">
        <w:tc>
          <w:tcPr>
            <w:tcW w:w="2018" w:type="dxa"/>
            <w:tcBorders>
              <w:right w:val="double" w:sz="4" w:space="0" w:color="auto"/>
            </w:tcBorders>
          </w:tcPr>
          <w:p w:rsidR="00242F25" w:rsidRPr="00744F05" w:rsidRDefault="00242F25" w:rsidP="00242F25">
            <w:pPr>
              <w:rPr>
                <w:rFonts w:ascii="Times New Roman" w:hAnsi="Times New Roman" w:cs="Times New Roman"/>
                <w:b/>
              </w:rPr>
            </w:pPr>
            <w:r>
              <w:rPr>
                <w:rFonts w:ascii="Times New Roman" w:hAnsi="Times New Roman" w:cs="Times New Roman"/>
                <w:b/>
              </w:rPr>
              <w:t>VII</w:t>
            </w:r>
            <w:r>
              <w:rPr>
                <w:rFonts w:ascii="Times New Roman" w:hAnsi="Times New Roman" w:cs="Times New Roman"/>
                <w:b/>
                <w:lang w:val="sr-Cyrl-CS"/>
              </w:rPr>
              <w:t xml:space="preserve"> ст.струч.спр.</w:t>
            </w:r>
          </w:p>
        </w:tc>
        <w:tc>
          <w:tcPr>
            <w:tcW w:w="864" w:type="dxa"/>
            <w:tcBorders>
              <w:left w:val="double" w:sz="4" w:space="0" w:color="auto"/>
              <w:right w:val="single" w:sz="4" w:space="0" w:color="auto"/>
            </w:tcBorders>
          </w:tcPr>
          <w:p w:rsidR="00242F25" w:rsidRDefault="008F1237" w:rsidP="008F1237">
            <w:pPr>
              <w:jc w:val="center"/>
              <w:rPr>
                <w:rFonts w:ascii="Times New Roman" w:hAnsi="Times New Roman" w:cs="Times New Roman"/>
                <w:b/>
                <w:lang w:val="sr-Cyrl-CS"/>
              </w:rPr>
            </w:pPr>
            <w:r>
              <w:rPr>
                <w:rFonts w:ascii="Times New Roman" w:hAnsi="Times New Roman" w:cs="Times New Roman"/>
                <w:b/>
                <w:lang w:val="sr-Cyrl-CS"/>
              </w:rPr>
              <w:t>1</w:t>
            </w:r>
          </w:p>
        </w:tc>
        <w:tc>
          <w:tcPr>
            <w:tcW w:w="1011" w:type="dxa"/>
            <w:tcBorders>
              <w:left w:val="single" w:sz="4" w:space="0" w:color="auto"/>
              <w:right w:val="double" w:sz="4" w:space="0" w:color="auto"/>
            </w:tcBorders>
          </w:tcPr>
          <w:p w:rsidR="00242F25" w:rsidRDefault="008F1237" w:rsidP="008F1237">
            <w:pPr>
              <w:jc w:val="center"/>
              <w:rPr>
                <w:rFonts w:ascii="Times New Roman" w:hAnsi="Times New Roman" w:cs="Times New Roman"/>
                <w:b/>
                <w:lang w:val="sr-Cyrl-CS"/>
              </w:rPr>
            </w:pPr>
            <w:r>
              <w:rPr>
                <w:rFonts w:ascii="Times New Roman" w:hAnsi="Times New Roman" w:cs="Times New Roman"/>
                <w:b/>
                <w:lang w:val="sr-Cyrl-CS"/>
              </w:rPr>
              <w:t>4</w:t>
            </w:r>
          </w:p>
        </w:tc>
        <w:tc>
          <w:tcPr>
            <w:tcW w:w="870" w:type="dxa"/>
            <w:tcBorders>
              <w:left w:val="double" w:sz="4" w:space="0" w:color="auto"/>
              <w:right w:val="single" w:sz="4" w:space="0" w:color="auto"/>
            </w:tcBorders>
          </w:tcPr>
          <w:p w:rsidR="00242F25" w:rsidRDefault="008F1237" w:rsidP="008F1237">
            <w:pPr>
              <w:jc w:val="center"/>
              <w:rPr>
                <w:rFonts w:ascii="Times New Roman" w:hAnsi="Times New Roman" w:cs="Times New Roman"/>
                <w:b/>
                <w:lang w:val="sr-Cyrl-CS"/>
              </w:rPr>
            </w:pPr>
            <w:r>
              <w:rPr>
                <w:rFonts w:ascii="Times New Roman" w:hAnsi="Times New Roman" w:cs="Times New Roman"/>
                <w:b/>
                <w:lang w:val="sr-Cyrl-CS"/>
              </w:rPr>
              <w:t>/</w:t>
            </w:r>
          </w:p>
        </w:tc>
        <w:tc>
          <w:tcPr>
            <w:tcW w:w="1011" w:type="dxa"/>
            <w:tcBorders>
              <w:left w:val="single" w:sz="4" w:space="0" w:color="auto"/>
            </w:tcBorders>
          </w:tcPr>
          <w:p w:rsidR="00242F25" w:rsidRDefault="008F1237" w:rsidP="008F1237">
            <w:pPr>
              <w:jc w:val="center"/>
              <w:rPr>
                <w:rFonts w:ascii="Times New Roman" w:hAnsi="Times New Roman" w:cs="Times New Roman"/>
                <w:b/>
                <w:lang w:val="sr-Cyrl-CS"/>
              </w:rPr>
            </w:pPr>
            <w:r>
              <w:rPr>
                <w:rFonts w:ascii="Times New Roman" w:hAnsi="Times New Roman" w:cs="Times New Roman"/>
                <w:b/>
                <w:lang w:val="sr-Cyrl-CS"/>
              </w:rPr>
              <w:t>3</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bl>
    <w:p w:rsidR="00242F25" w:rsidRDefault="00242F25" w:rsidP="00E03672">
      <w:pPr>
        <w:rPr>
          <w:rFonts w:ascii="Times New Roman" w:hAnsi="Times New Roman" w:cs="Times New Roman"/>
          <w:b/>
        </w:rPr>
      </w:pPr>
    </w:p>
    <w:tbl>
      <w:tblPr>
        <w:tblStyle w:val="TableGrid"/>
        <w:tblW w:w="0" w:type="auto"/>
        <w:tblInd w:w="-176" w:type="dxa"/>
        <w:tblLook w:val="04A0"/>
      </w:tblPr>
      <w:tblGrid>
        <w:gridCol w:w="2018"/>
        <w:gridCol w:w="864"/>
        <w:gridCol w:w="1011"/>
        <w:gridCol w:w="870"/>
        <w:gridCol w:w="1011"/>
        <w:gridCol w:w="3685"/>
      </w:tblGrid>
      <w:tr w:rsidR="00242F25" w:rsidTr="00675070">
        <w:trPr>
          <w:trHeight w:val="328"/>
        </w:trPr>
        <w:tc>
          <w:tcPr>
            <w:tcW w:w="2018" w:type="dxa"/>
            <w:vMerge w:val="restart"/>
            <w:tcBorders>
              <w:right w:val="double" w:sz="4" w:space="0" w:color="auto"/>
            </w:tcBorders>
          </w:tcPr>
          <w:p w:rsidR="00242F25" w:rsidRDefault="00242F25" w:rsidP="00242F25">
            <w:pPr>
              <w:rPr>
                <w:rFonts w:ascii="Times New Roman" w:hAnsi="Times New Roman" w:cs="Times New Roman"/>
                <w:b/>
                <w:lang w:val="sr-Cyrl-CS"/>
              </w:rPr>
            </w:pPr>
          </w:p>
        </w:tc>
        <w:tc>
          <w:tcPr>
            <w:tcW w:w="1875" w:type="dxa"/>
            <w:gridSpan w:val="2"/>
            <w:tcBorders>
              <w:left w:val="double" w:sz="4" w:space="0" w:color="auto"/>
              <w:bottom w:val="single" w:sz="4" w:space="0" w:color="auto"/>
              <w:right w:val="double" w:sz="4" w:space="0" w:color="auto"/>
            </w:tcBorders>
          </w:tcPr>
          <w:p w:rsidR="00242F25" w:rsidRPr="00744F05" w:rsidRDefault="00242F25" w:rsidP="00242F25">
            <w:pPr>
              <w:jc w:val="center"/>
              <w:rPr>
                <w:rFonts w:ascii="Times New Roman" w:hAnsi="Times New Roman" w:cs="Times New Roman"/>
                <w:b/>
                <w:lang w:val="sr-Cyrl-CS"/>
              </w:rPr>
            </w:pPr>
            <w:r>
              <w:rPr>
                <w:rFonts w:ascii="Times New Roman" w:hAnsi="Times New Roman" w:cs="Times New Roman"/>
                <w:b/>
              </w:rPr>
              <w:t>IV</w:t>
            </w:r>
            <w:r>
              <w:rPr>
                <w:rFonts w:ascii="Times New Roman" w:hAnsi="Times New Roman" w:cs="Times New Roman"/>
                <w:b/>
                <w:lang w:val="sr-Cyrl-CS"/>
              </w:rPr>
              <w:t>-1</w:t>
            </w:r>
          </w:p>
        </w:tc>
        <w:tc>
          <w:tcPr>
            <w:tcW w:w="1881" w:type="dxa"/>
            <w:gridSpan w:val="2"/>
            <w:tcBorders>
              <w:left w:val="double" w:sz="4" w:space="0" w:color="auto"/>
              <w:bottom w:val="single" w:sz="4" w:space="0" w:color="auto"/>
            </w:tcBorders>
          </w:tcPr>
          <w:p w:rsidR="00242F25" w:rsidRPr="00744F05" w:rsidRDefault="00242F25" w:rsidP="00242F25">
            <w:pPr>
              <w:jc w:val="center"/>
              <w:rPr>
                <w:rFonts w:ascii="Times New Roman" w:hAnsi="Times New Roman" w:cs="Times New Roman"/>
                <w:b/>
                <w:lang w:val="sr-Cyrl-CS"/>
              </w:rPr>
            </w:pPr>
            <w:r>
              <w:rPr>
                <w:rFonts w:ascii="Times New Roman" w:hAnsi="Times New Roman" w:cs="Times New Roman"/>
                <w:b/>
              </w:rPr>
              <w:t>IV</w:t>
            </w:r>
            <w:r>
              <w:rPr>
                <w:rFonts w:ascii="Times New Roman" w:hAnsi="Times New Roman" w:cs="Times New Roman"/>
                <w:b/>
                <w:lang w:val="sr-Cyrl-CS"/>
              </w:rPr>
              <w:t>-2</w:t>
            </w:r>
          </w:p>
        </w:tc>
        <w:tc>
          <w:tcPr>
            <w:tcW w:w="3685" w:type="dxa"/>
            <w:vMerge w:val="restart"/>
            <w:tcBorders>
              <w:top w:val="nil"/>
              <w:bottom w:val="nil"/>
              <w:right w:val="nil"/>
            </w:tcBorders>
          </w:tcPr>
          <w:p w:rsidR="00242F25" w:rsidRDefault="00242F25" w:rsidP="00242F25">
            <w:pPr>
              <w:rPr>
                <w:rFonts w:ascii="Times New Roman" w:hAnsi="Times New Roman" w:cs="Times New Roman"/>
                <w:b/>
                <w:lang w:val="sr-Cyrl-CS"/>
              </w:rPr>
            </w:pPr>
          </w:p>
          <w:p w:rsidR="00242F25" w:rsidRDefault="00242F25" w:rsidP="00242F25">
            <w:pPr>
              <w:rPr>
                <w:rFonts w:ascii="Times New Roman" w:hAnsi="Times New Roman" w:cs="Times New Roman"/>
                <w:b/>
                <w:lang w:val="sr-Cyrl-CS"/>
              </w:rPr>
            </w:pPr>
          </w:p>
        </w:tc>
      </w:tr>
      <w:tr w:rsidR="00242F25" w:rsidTr="00675070">
        <w:trPr>
          <w:trHeight w:val="345"/>
        </w:trPr>
        <w:tc>
          <w:tcPr>
            <w:tcW w:w="2018" w:type="dxa"/>
            <w:vMerge/>
            <w:tcBorders>
              <w:bottom w:val="double" w:sz="4" w:space="0" w:color="auto"/>
              <w:right w:val="double" w:sz="4" w:space="0" w:color="auto"/>
            </w:tcBorders>
          </w:tcPr>
          <w:p w:rsidR="00242F25" w:rsidRDefault="00242F25" w:rsidP="00242F25">
            <w:pPr>
              <w:rPr>
                <w:rFonts w:ascii="Times New Roman" w:hAnsi="Times New Roman" w:cs="Times New Roman"/>
                <w:b/>
                <w:lang w:val="sr-Cyrl-CS"/>
              </w:rPr>
            </w:pPr>
          </w:p>
        </w:tc>
        <w:tc>
          <w:tcPr>
            <w:tcW w:w="864" w:type="dxa"/>
            <w:tcBorders>
              <w:top w:val="single" w:sz="4" w:space="0" w:color="auto"/>
              <w:left w:val="double" w:sz="4" w:space="0" w:color="auto"/>
              <w:bottom w:val="double" w:sz="4" w:space="0" w:color="auto"/>
              <w:right w:val="single" w:sz="4" w:space="0" w:color="auto"/>
            </w:tcBorders>
          </w:tcPr>
          <w:p w:rsidR="00242F25" w:rsidRDefault="009009B8" w:rsidP="00242F25">
            <w:pPr>
              <w:rPr>
                <w:rFonts w:ascii="Times New Roman" w:hAnsi="Times New Roman" w:cs="Times New Roman"/>
                <w:b/>
                <w:lang w:val="sr-Cyrl-CS"/>
              </w:rPr>
            </w:pPr>
            <w:r>
              <w:rPr>
                <w:rFonts w:ascii="Times New Roman" w:hAnsi="Times New Roman" w:cs="Times New Roman"/>
                <w:b/>
                <w:lang w:val="sr-Cyrl-CS"/>
              </w:rPr>
              <w:t>ОТАЦ</w:t>
            </w:r>
          </w:p>
        </w:tc>
        <w:tc>
          <w:tcPr>
            <w:tcW w:w="1011" w:type="dxa"/>
            <w:tcBorders>
              <w:top w:val="single" w:sz="4" w:space="0" w:color="auto"/>
              <w:left w:val="single" w:sz="4" w:space="0" w:color="auto"/>
              <w:bottom w:val="double" w:sz="4" w:space="0" w:color="auto"/>
              <w:right w:val="double" w:sz="4" w:space="0" w:color="auto"/>
            </w:tcBorders>
          </w:tcPr>
          <w:p w:rsidR="00242F25" w:rsidRDefault="009009B8" w:rsidP="00242F25">
            <w:pPr>
              <w:rPr>
                <w:rFonts w:ascii="Times New Roman" w:hAnsi="Times New Roman" w:cs="Times New Roman"/>
                <w:b/>
                <w:lang w:val="sr-Cyrl-CS"/>
              </w:rPr>
            </w:pPr>
            <w:r>
              <w:rPr>
                <w:rFonts w:ascii="Times New Roman" w:hAnsi="Times New Roman" w:cs="Times New Roman"/>
                <w:b/>
                <w:lang w:val="sr-Cyrl-CS"/>
              </w:rPr>
              <w:t>МАЈКА</w:t>
            </w:r>
          </w:p>
        </w:tc>
        <w:tc>
          <w:tcPr>
            <w:tcW w:w="870" w:type="dxa"/>
            <w:tcBorders>
              <w:top w:val="single" w:sz="4" w:space="0" w:color="auto"/>
              <w:left w:val="double" w:sz="4" w:space="0" w:color="auto"/>
              <w:bottom w:val="double" w:sz="4" w:space="0" w:color="auto"/>
              <w:right w:val="single" w:sz="4" w:space="0" w:color="auto"/>
            </w:tcBorders>
          </w:tcPr>
          <w:p w:rsidR="00242F25" w:rsidRDefault="009009B8" w:rsidP="00242F25">
            <w:pPr>
              <w:rPr>
                <w:rFonts w:ascii="Times New Roman" w:hAnsi="Times New Roman" w:cs="Times New Roman"/>
                <w:b/>
                <w:lang w:val="sr-Cyrl-CS"/>
              </w:rPr>
            </w:pPr>
            <w:r>
              <w:rPr>
                <w:rFonts w:ascii="Times New Roman" w:hAnsi="Times New Roman" w:cs="Times New Roman"/>
                <w:b/>
                <w:lang w:val="sr-Cyrl-CS"/>
              </w:rPr>
              <w:t>ОТАЦ</w:t>
            </w:r>
          </w:p>
        </w:tc>
        <w:tc>
          <w:tcPr>
            <w:tcW w:w="1011" w:type="dxa"/>
            <w:tcBorders>
              <w:top w:val="single" w:sz="4" w:space="0" w:color="auto"/>
              <w:left w:val="single" w:sz="4" w:space="0" w:color="auto"/>
              <w:bottom w:val="double" w:sz="4" w:space="0" w:color="auto"/>
            </w:tcBorders>
          </w:tcPr>
          <w:p w:rsidR="00242F25" w:rsidRDefault="009009B8" w:rsidP="00242F25">
            <w:pPr>
              <w:rPr>
                <w:rFonts w:ascii="Times New Roman" w:hAnsi="Times New Roman" w:cs="Times New Roman"/>
                <w:b/>
                <w:lang w:val="sr-Cyrl-CS"/>
              </w:rPr>
            </w:pPr>
            <w:r>
              <w:rPr>
                <w:rFonts w:ascii="Times New Roman" w:hAnsi="Times New Roman" w:cs="Times New Roman"/>
                <w:b/>
                <w:lang w:val="sr-Cyrl-CS"/>
              </w:rPr>
              <w:t>МАЈКА</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r w:rsidR="00242F25" w:rsidTr="00675070">
        <w:tc>
          <w:tcPr>
            <w:tcW w:w="2018" w:type="dxa"/>
            <w:tcBorders>
              <w:top w:val="double" w:sz="4" w:space="0" w:color="auto"/>
              <w:right w:val="double" w:sz="4" w:space="0" w:color="auto"/>
            </w:tcBorders>
          </w:tcPr>
          <w:p w:rsidR="00242F25" w:rsidRDefault="00242F25" w:rsidP="00242F25">
            <w:pPr>
              <w:rPr>
                <w:rFonts w:ascii="Times New Roman" w:hAnsi="Times New Roman" w:cs="Times New Roman"/>
                <w:b/>
                <w:lang w:val="sr-Cyrl-CS"/>
              </w:rPr>
            </w:pPr>
            <w:r>
              <w:rPr>
                <w:rFonts w:ascii="Times New Roman" w:hAnsi="Times New Roman" w:cs="Times New Roman"/>
                <w:b/>
                <w:lang w:val="sr-Cyrl-CS"/>
              </w:rPr>
              <w:t>непотпуна ОШ</w:t>
            </w:r>
          </w:p>
        </w:tc>
        <w:tc>
          <w:tcPr>
            <w:tcW w:w="864" w:type="dxa"/>
            <w:tcBorders>
              <w:top w:val="double" w:sz="4" w:space="0" w:color="auto"/>
              <w:left w:val="double" w:sz="4" w:space="0" w:color="auto"/>
              <w:right w:val="single" w:sz="4" w:space="0" w:color="auto"/>
            </w:tcBorders>
          </w:tcPr>
          <w:p w:rsidR="00242F25" w:rsidRDefault="008264AC" w:rsidP="00325430">
            <w:pPr>
              <w:jc w:val="center"/>
              <w:rPr>
                <w:rFonts w:ascii="Times New Roman" w:hAnsi="Times New Roman" w:cs="Times New Roman"/>
                <w:b/>
                <w:lang w:val="sr-Cyrl-CS"/>
              </w:rPr>
            </w:pPr>
            <w:r>
              <w:rPr>
                <w:rFonts w:ascii="Times New Roman" w:hAnsi="Times New Roman" w:cs="Times New Roman"/>
                <w:b/>
                <w:lang w:val="sr-Cyrl-CS"/>
              </w:rPr>
              <w:t>/</w:t>
            </w:r>
          </w:p>
        </w:tc>
        <w:tc>
          <w:tcPr>
            <w:tcW w:w="1011" w:type="dxa"/>
            <w:tcBorders>
              <w:top w:val="double" w:sz="4" w:space="0" w:color="auto"/>
              <w:left w:val="single" w:sz="4" w:space="0" w:color="auto"/>
              <w:right w:val="double" w:sz="4" w:space="0" w:color="auto"/>
            </w:tcBorders>
          </w:tcPr>
          <w:p w:rsidR="00242F25" w:rsidRDefault="008264AC" w:rsidP="00325430">
            <w:pPr>
              <w:jc w:val="center"/>
              <w:rPr>
                <w:rFonts w:ascii="Times New Roman" w:hAnsi="Times New Roman" w:cs="Times New Roman"/>
                <w:b/>
                <w:lang w:val="sr-Cyrl-CS"/>
              </w:rPr>
            </w:pPr>
            <w:r>
              <w:rPr>
                <w:rFonts w:ascii="Times New Roman" w:hAnsi="Times New Roman" w:cs="Times New Roman"/>
                <w:b/>
                <w:lang w:val="sr-Cyrl-CS"/>
              </w:rPr>
              <w:t>1</w:t>
            </w:r>
          </w:p>
        </w:tc>
        <w:tc>
          <w:tcPr>
            <w:tcW w:w="870" w:type="dxa"/>
            <w:tcBorders>
              <w:top w:val="double" w:sz="4" w:space="0" w:color="auto"/>
              <w:left w:val="double" w:sz="4" w:space="0" w:color="auto"/>
              <w:right w:val="single" w:sz="4" w:space="0" w:color="auto"/>
            </w:tcBorders>
          </w:tcPr>
          <w:p w:rsidR="00242F25" w:rsidRDefault="008264AC" w:rsidP="00325430">
            <w:pPr>
              <w:jc w:val="center"/>
              <w:rPr>
                <w:rFonts w:ascii="Times New Roman" w:hAnsi="Times New Roman" w:cs="Times New Roman"/>
                <w:b/>
                <w:lang w:val="sr-Cyrl-CS"/>
              </w:rPr>
            </w:pPr>
            <w:r>
              <w:rPr>
                <w:rFonts w:ascii="Times New Roman" w:hAnsi="Times New Roman" w:cs="Times New Roman"/>
                <w:b/>
                <w:lang w:val="sr-Cyrl-CS"/>
              </w:rPr>
              <w:t>/</w:t>
            </w:r>
          </w:p>
        </w:tc>
        <w:tc>
          <w:tcPr>
            <w:tcW w:w="1011" w:type="dxa"/>
            <w:tcBorders>
              <w:top w:val="double" w:sz="4" w:space="0" w:color="auto"/>
              <w:left w:val="single" w:sz="4" w:space="0" w:color="auto"/>
            </w:tcBorders>
          </w:tcPr>
          <w:p w:rsidR="00242F25" w:rsidRDefault="008264AC" w:rsidP="00325430">
            <w:pPr>
              <w:jc w:val="center"/>
              <w:rPr>
                <w:rFonts w:ascii="Times New Roman" w:hAnsi="Times New Roman" w:cs="Times New Roman"/>
                <w:b/>
                <w:lang w:val="sr-Cyrl-CS"/>
              </w:rPr>
            </w:pPr>
            <w:r>
              <w:rPr>
                <w:rFonts w:ascii="Times New Roman" w:hAnsi="Times New Roman" w:cs="Times New Roman"/>
                <w:b/>
                <w:lang w:val="sr-Cyrl-CS"/>
              </w:rPr>
              <w:t>/</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r w:rsidR="00242F25" w:rsidTr="00675070">
        <w:tc>
          <w:tcPr>
            <w:tcW w:w="2018" w:type="dxa"/>
            <w:tcBorders>
              <w:right w:val="double" w:sz="4" w:space="0" w:color="auto"/>
            </w:tcBorders>
          </w:tcPr>
          <w:p w:rsidR="00242F25" w:rsidRDefault="00242F25" w:rsidP="00242F25">
            <w:pPr>
              <w:rPr>
                <w:rFonts w:ascii="Times New Roman" w:hAnsi="Times New Roman" w:cs="Times New Roman"/>
                <w:b/>
                <w:lang w:val="sr-Cyrl-CS"/>
              </w:rPr>
            </w:pPr>
            <w:r>
              <w:rPr>
                <w:rFonts w:ascii="Times New Roman" w:hAnsi="Times New Roman" w:cs="Times New Roman"/>
                <w:b/>
                <w:lang w:val="sr-Cyrl-CS"/>
              </w:rPr>
              <w:t>ОШ</w:t>
            </w:r>
          </w:p>
        </w:tc>
        <w:tc>
          <w:tcPr>
            <w:tcW w:w="864" w:type="dxa"/>
            <w:tcBorders>
              <w:left w:val="double" w:sz="4" w:space="0" w:color="auto"/>
              <w:right w:val="single" w:sz="4" w:space="0" w:color="auto"/>
            </w:tcBorders>
          </w:tcPr>
          <w:p w:rsidR="00242F25" w:rsidRDefault="008264AC" w:rsidP="00325430">
            <w:pPr>
              <w:jc w:val="center"/>
              <w:rPr>
                <w:rFonts w:ascii="Times New Roman" w:hAnsi="Times New Roman" w:cs="Times New Roman"/>
                <w:b/>
                <w:lang w:val="sr-Cyrl-CS"/>
              </w:rPr>
            </w:pPr>
            <w:r>
              <w:rPr>
                <w:rFonts w:ascii="Times New Roman" w:hAnsi="Times New Roman" w:cs="Times New Roman"/>
                <w:b/>
                <w:lang w:val="sr-Cyrl-CS"/>
              </w:rPr>
              <w:t>4</w:t>
            </w:r>
          </w:p>
        </w:tc>
        <w:tc>
          <w:tcPr>
            <w:tcW w:w="1011" w:type="dxa"/>
            <w:tcBorders>
              <w:left w:val="single" w:sz="4" w:space="0" w:color="auto"/>
              <w:right w:val="double" w:sz="4" w:space="0" w:color="auto"/>
            </w:tcBorders>
          </w:tcPr>
          <w:p w:rsidR="00242F25" w:rsidRDefault="008264AC" w:rsidP="00325430">
            <w:pPr>
              <w:jc w:val="center"/>
              <w:rPr>
                <w:rFonts w:ascii="Times New Roman" w:hAnsi="Times New Roman" w:cs="Times New Roman"/>
                <w:b/>
                <w:lang w:val="sr-Cyrl-CS"/>
              </w:rPr>
            </w:pPr>
            <w:r>
              <w:rPr>
                <w:rFonts w:ascii="Times New Roman" w:hAnsi="Times New Roman" w:cs="Times New Roman"/>
                <w:b/>
                <w:lang w:val="sr-Cyrl-CS"/>
              </w:rPr>
              <w:t>4</w:t>
            </w:r>
          </w:p>
        </w:tc>
        <w:tc>
          <w:tcPr>
            <w:tcW w:w="870" w:type="dxa"/>
            <w:tcBorders>
              <w:left w:val="double" w:sz="4" w:space="0" w:color="auto"/>
              <w:right w:val="single" w:sz="4" w:space="0" w:color="auto"/>
            </w:tcBorders>
          </w:tcPr>
          <w:p w:rsidR="00242F25" w:rsidRDefault="008264AC" w:rsidP="00325430">
            <w:pPr>
              <w:jc w:val="center"/>
              <w:rPr>
                <w:rFonts w:ascii="Times New Roman" w:hAnsi="Times New Roman" w:cs="Times New Roman"/>
                <w:b/>
                <w:lang w:val="sr-Cyrl-CS"/>
              </w:rPr>
            </w:pPr>
            <w:r>
              <w:rPr>
                <w:rFonts w:ascii="Times New Roman" w:hAnsi="Times New Roman" w:cs="Times New Roman"/>
                <w:b/>
                <w:lang w:val="sr-Cyrl-CS"/>
              </w:rPr>
              <w:t>3</w:t>
            </w:r>
          </w:p>
        </w:tc>
        <w:tc>
          <w:tcPr>
            <w:tcW w:w="1011" w:type="dxa"/>
            <w:tcBorders>
              <w:left w:val="single" w:sz="4" w:space="0" w:color="auto"/>
            </w:tcBorders>
          </w:tcPr>
          <w:p w:rsidR="00242F25" w:rsidRDefault="008264AC" w:rsidP="00325430">
            <w:pPr>
              <w:jc w:val="center"/>
              <w:rPr>
                <w:rFonts w:ascii="Times New Roman" w:hAnsi="Times New Roman" w:cs="Times New Roman"/>
                <w:b/>
                <w:lang w:val="sr-Cyrl-CS"/>
              </w:rPr>
            </w:pPr>
            <w:r>
              <w:rPr>
                <w:rFonts w:ascii="Times New Roman" w:hAnsi="Times New Roman" w:cs="Times New Roman"/>
                <w:b/>
                <w:lang w:val="sr-Cyrl-CS"/>
              </w:rPr>
              <w:t>5</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r w:rsidR="00242F25" w:rsidTr="00675070">
        <w:tc>
          <w:tcPr>
            <w:tcW w:w="2018" w:type="dxa"/>
            <w:tcBorders>
              <w:right w:val="double" w:sz="4" w:space="0" w:color="auto"/>
            </w:tcBorders>
          </w:tcPr>
          <w:p w:rsidR="00242F25" w:rsidRPr="00744F05" w:rsidRDefault="00242F25" w:rsidP="00242F25">
            <w:pPr>
              <w:rPr>
                <w:rFonts w:ascii="Times New Roman" w:hAnsi="Times New Roman" w:cs="Times New Roman"/>
                <w:b/>
                <w:lang w:val="sr-Cyrl-CS"/>
              </w:rPr>
            </w:pPr>
            <w:r>
              <w:rPr>
                <w:rFonts w:ascii="Times New Roman" w:hAnsi="Times New Roman" w:cs="Times New Roman"/>
                <w:b/>
              </w:rPr>
              <w:t xml:space="preserve">III </w:t>
            </w:r>
            <w:r>
              <w:rPr>
                <w:rFonts w:ascii="Times New Roman" w:hAnsi="Times New Roman" w:cs="Times New Roman"/>
                <w:b/>
                <w:lang w:val="sr-Cyrl-CS"/>
              </w:rPr>
              <w:t>ст.струч.спр.</w:t>
            </w:r>
          </w:p>
        </w:tc>
        <w:tc>
          <w:tcPr>
            <w:tcW w:w="864" w:type="dxa"/>
            <w:tcBorders>
              <w:left w:val="double" w:sz="4" w:space="0" w:color="auto"/>
              <w:right w:val="single" w:sz="4" w:space="0" w:color="auto"/>
            </w:tcBorders>
          </w:tcPr>
          <w:p w:rsidR="00242F25" w:rsidRDefault="008264AC" w:rsidP="00325430">
            <w:pPr>
              <w:jc w:val="center"/>
              <w:rPr>
                <w:rFonts w:ascii="Times New Roman" w:hAnsi="Times New Roman" w:cs="Times New Roman"/>
                <w:b/>
                <w:lang w:val="sr-Cyrl-CS"/>
              </w:rPr>
            </w:pPr>
            <w:r>
              <w:rPr>
                <w:rFonts w:ascii="Times New Roman" w:hAnsi="Times New Roman" w:cs="Times New Roman"/>
                <w:b/>
                <w:lang w:val="sr-Cyrl-CS"/>
              </w:rPr>
              <w:t>16</w:t>
            </w:r>
          </w:p>
        </w:tc>
        <w:tc>
          <w:tcPr>
            <w:tcW w:w="1011" w:type="dxa"/>
            <w:tcBorders>
              <w:left w:val="single" w:sz="4" w:space="0" w:color="auto"/>
              <w:right w:val="double" w:sz="4" w:space="0" w:color="auto"/>
            </w:tcBorders>
          </w:tcPr>
          <w:p w:rsidR="00242F25" w:rsidRDefault="008264AC" w:rsidP="00325430">
            <w:pPr>
              <w:jc w:val="center"/>
              <w:rPr>
                <w:rFonts w:ascii="Times New Roman" w:hAnsi="Times New Roman" w:cs="Times New Roman"/>
                <w:b/>
                <w:lang w:val="sr-Cyrl-CS"/>
              </w:rPr>
            </w:pPr>
            <w:r>
              <w:rPr>
                <w:rFonts w:ascii="Times New Roman" w:hAnsi="Times New Roman" w:cs="Times New Roman"/>
                <w:b/>
                <w:lang w:val="sr-Cyrl-CS"/>
              </w:rPr>
              <w:t>7</w:t>
            </w:r>
          </w:p>
        </w:tc>
        <w:tc>
          <w:tcPr>
            <w:tcW w:w="870" w:type="dxa"/>
            <w:tcBorders>
              <w:left w:val="double" w:sz="4" w:space="0" w:color="auto"/>
              <w:right w:val="single" w:sz="4" w:space="0" w:color="auto"/>
            </w:tcBorders>
          </w:tcPr>
          <w:p w:rsidR="00242F25" w:rsidRDefault="00325430" w:rsidP="00325430">
            <w:pPr>
              <w:jc w:val="center"/>
              <w:rPr>
                <w:rFonts w:ascii="Times New Roman" w:hAnsi="Times New Roman" w:cs="Times New Roman"/>
                <w:b/>
                <w:lang w:val="sr-Cyrl-CS"/>
              </w:rPr>
            </w:pPr>
            <w:r>
              <w:rPr>
                <w:rFonts w:ascii="Times New Roman" w:hAnsi="Times New Roman" w:cs="Times New Roman"/>
                <w:b/>
                <w:lang w:val="sr-Cyrl-CS"/>
              </w:rPr>
              <w:t>6</w:t>
            </w:r>
          </w:p>
        </w:tc>
        <w:tc>
          <w:tcPr>
            <w:tcW w:w="1011" w:type="dxa"/>
            <w:tcBorders>
              <w:left w:val="single" w:sz="4" w:space="0" w:color="auto"/>
            </w:tcBorders>
          </w:tcPr>
          <w:p w:rsidR="00242F25" w:rsidRDefault="00325430" w:rsidP="00325430">
            <w:pPr>
              <w:jc w:val="center"/>
              <w:rPr>
                <w:rFonts w:ascii="Times New Roman" w:hAnsi="Times New Roman" w:cs="Times New Roman"/>
                <w:b/>
                <w:lang w:val="sr-Cyrl-CS"/>
              </w:rPr>
            </w:pPr>
            <w:r>
              <w:rPr>
                <w:rFonts w:ascii="Times New Roman" w:hAnsi="Times New Roman" w:cs="Times New Roman"/>
                <w:b/>
                <w:lang w:val="sr-Cyrl-CS"/>
              </w:rPr>
              <w:t>6</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r w:rsidR="00242F25" w:rsidTr="00675070">
        <w:tc>
          <w:tcPr>
            <w:tcW w:w="2018" w:type="dxa"/>
            <w:tcBorders>
              <w:right w:val="double" w:sz="4" w:space="0" w:color="auto"/>
            </w:tcBorders>
          </w:tcPr>
          <w:p w:rsidR="00242F25" w:rsidRPr="00744F05" w:rsidRDefault="00242F25" w:rsidP="00242F25">
            <w:pPr>
              <w:rPr>
                <w:rFonts w:ascii="Times New Roman" w:hAnsi="Times New Roman" w:cs="Times New Roman"/>
                <w:b/>
              </w:rPr>
            </w:pPr>
            <w:r>
              <w:rPr>
                <w:rFonts w:ascii="Times New Roman" w:hAnsi="Times New Roman" w:cs="Times New Roman"/>
                <w:b/>
              </w:rPr>
              <w:t>IV</w:t>
            </w:r>
            <w:r>
              <w:rPr>
                <w:rFonts w:ascii="Times New Roman" w:hAnsi="Times New Roman" w:cs="Times New Roman"/>
                <w:b/>
                <w:lang w:val="sr-Cyrl-CS"/>
              </w:rPr>
              <w:t xml:space="preserve"> ст.струч.спр.</w:t>
            </w:r>
          </w:p>
        </w:tc>
        <w:tc>
          <w:tcPr>
            <w:tcW w:w="864" w:type="dxa"/>
            <w:tcBorders>
              <w:left w:val="double" w:sz="4" w:space="0" w:color="auto"/>
              <w:right w:val="single" w:sz="4" w:space="0" w:color="auto"/>
            </w:tcBorders>
          </w:tcPr>
          <w:p w:rsidR="00242F25" w:rsidRDefault="008264AC" w:rsidP="00325430">
            <w:pPr>
              <w:jc w:val="center"/>
              <w:rPr>
                <w:rFonts w:ascii="Times New Roman" w:hAnsi="Times New Roman" w:cs="Times New Roman"/>
                <w:b/>
                <w:lang w:val="sr-Cyrl-CS"/>
              </w:rPr>
            </w:pPr>
            <w:r>
              <w:rPr>
                <w:rFonts w:ascii="Times New Roman" w:hAnsi="Times New Roman" w:cs="Times New Roman"/>
                <w:b/>
                <w:lang w:val="sr-Cyrl-CS"/>
              </w:rPr>
              <w:t>4</w:t>
            </w:r>
          </w:p>
        </w:tc>
        <w:tc>
          <w:tcPr>
            <w:tcW w:w="1011" w:type="dxa"/>
            <w:tcBorders>
              <w:left w:val="single" w:sz="4" w:space="0" w:color="auto"/>
              <w:right w:val="double" w:sz="4" w:space="0" w:color="auto"/>
            </w:tcBorders>
          </w:tcPr>
          <w:p w:rsidR="00242F25" w:rsidRDefault="008264AC" w:rsidP="00325430">
            <w:pPr>
              <w:jc w:val="center"/>
              <w:rPr>
                <w:rFonts w:ascii="Times New Roman" w:hAnsi="Times New Roman" w:cs="Times New Roman"/>
                <w:b/>
                <w:lang w:val="sr-Cyrl-CS"/>
              </w:rPr>
            </w:pPr>
            <w:r>
              <w:rPr>
                <w:rFonts w:ascii="Times New Roman" w:hAnsi="Times New Roman" w:cs="Times New Roman"/>
                <w:b/>
                <w:lang w:val="sr-Cyrl-CS"/>
              </w:rPr>
              <w:t>10</w:t>
            </w:r>
          </w:p>
        </w:tc>
        <w:tc>
          <w:tcPr>
            <w:tcW w:w="870" w:type="dxa"/>
            <w:tcBorders>
              <w:left w:val="double" w:sz="4" w:space="0" w:color="auto"/>
              <w:right w:val="single" w:sz="4" w:space="0" w:color="auto"/>
            </w:tcBorders>
          </w:tcPr>
          <w:p w:rsidR="00242F25" w:rsidRDefault="00325430" w:rsidP="00325430">
            <w:pPr>
              <w:jc w:val="center"/>
              <w:rPr>
                <w:rFonts w:ascii="Times New Roman" w:hAnsi="Times New Roman" w:cs="Times New Roman"/>
                <w:b/>
                <w:lang w:val="sr-Cyrl-CS"/>
              </w:rPr>
            </w:pPr>
            <w:r>
              <w:rPr>
                <w:rFonts w:ascii="Times New Roman" w:hAnsi="Times New Roman" w:cs="Times New Roman"/>
                <w:b/>
                <w:lang w:val="sr-Cyrl-CS"/>
              </w:rPr>
              <w:t>9</w:t>
            </w:r>
          </w:p>
        </w:tc>
        <w:tc>
          <w:tcPr>
            <w:tcW w:w="1011" w:type="dxa"/>
            <w:tcBorders>
              <w:left w:val="single" w:sz="4" w:space="0" w:color="auto"/>
            </w:tcBorders>
          </w:tcPr>
          <w:p w:rsidR="00242F25" w:rsidRDefault="00325430" w:rsidP="00325430">
            <w:pPr>
              <w:jc w:val="center"/>
              <w:rPr>
                <w:rFonts w:ascii="Times New Roman" w:hAnsi="Times New Roman" w:cs="Times New Roman"/>
                <w:b/>
                <w:lang w:val="sr-Cyrl-CS"/>
              </w:rPr>
            </w:pPr>
            <w:r>
              <w:rPr>
                <w:rFonts w:ascii="Times New Roman" w:hAnsi="Times New Roman" w:cs="Times New Roman"/>
                <w:b/>
                <w:lang w:val="sr-Cyrl-CS"/>
              </w:rPr>
              <w:t>6</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r w:rsidR="00242F25" w:rsidTr="00675070">
        <w:tc>
          <w:tcPr>
            <w:tcW w:w="2018" w:type="dxa"/>
            <w:tcBorders>
              <w:right w:val="double" w:sz="4" w:space="0" w:color="auto"/>
            </w:tcBorders>
          </w:tcPr>
          <w:p w:rsidR="00242F25" w:rsidRPr="00744F05" w:rsidRDefault="00242F25" w:rsidP="00242F25">
            <w:pPr>
              <w:rPr>
                <w:rFonts w:ascii="Times New Roman" w:hAnsi="Times New Roman" w:cs="Times New Roman"/>
                <w:b/>
              </w:rPr>
            </w:pPr>
            <w:r>
              <w:rPr>
                <w:rFonts w:ascii="Times New Roman" w:hAnsi="Times New Roman" w:cs="Times New Roman"/>
                <w:b/>
              </w:rPr>
              <w:t>V</w:t>
            </w:r>
            <w:r>
              <w:rPr>
                <w:rFonts w:ascii="Times New Roman" w:hAnsi="Times New Roman" w:cs="Times New Roman"/>
                <w:b/>
                <w:lang w:val="sr-Cyrl-CS"/>
              </w:rPr>
              <w:t xml:space="preserve"> ст.струч.спр.</w:t>
            </w:r>
          </w:p>
        </w:tc>
        <w:tc>
          <w:tcPr>
            <w:tcW w:w="864" w:type="dxa"/>
            <w:tcBorders>
              <w:left w:val="double" w:sz="4" w:space="0" w:color="auto"/>
              <w:right w:val="single" w:sz="4" w:space="0" w:color="auto"/>
            </w:tcBorders>
          </w:tcPr>
          <w:p w:rsidR="00242F25" w:rsidRDefault="008264AC" w:rsidP="00325430">
            <w:pPr>
              <w:jc w:val="center"/>
              <w:rPr>
                <w:rFonts w:ascii="Times New Roman" w:hAnsi="Times New Roman" w:cs="Times New Roman"/>
                <w:b/>
                <w:lang w:val="sr-Cyrl-CS"/>
              </w:rPr>
            </w:pPr>
            <w:r>
              <w:rPr>
                <w:rFonts w:ascii="Times New Roman" w:hAnsi="Times New Roman" w:cs="Times New Roman"/>
                <w:b/>
                <w:lang w:val="sr-Cyrl-CS"/>
              </w:rPr>
              <w:t>/</w:t>
            </w:r>
          </w:p>
        </w:tc>
        <w:tc>
          <w:tcPr>
            <w:tcW w:w="1011" w:type="dxa"/>
            <w:tcBorders>
              <w:left w:val="single" w:sz="4" w:space="0" w:color="auto"/>
              <w:right w:val="double" w:sz="4" w:space="0" w:color="auto"/>
            </w:tcBorders>
          </w:tcPr>
          <w:p w:rsidR="00242F25" w:rsidRDefault="008264AC" w:rsidP="00325430">
            <w:pPr>
              <w:jc w:val="center"/>
              <w:rPr>
                <w:rFonts w:ascii="Times New Roman" w:hAnsi="Times New Roman" w:cs="Times New Roman"/>
                <w:b/>
                <w:lang w:val="sr-Cyrl-CS"/>
              </w:rPr>
            </w:pPr>
            <w:r>
              <w:rPr>
                <w:rFonts w:ascii="Times New Roman" w:hAnsi="Times New Roman" w:cs="Times New Roman"/>
                <w:b/>
                <w:lang w:val="sr-Cyrl-CS"/>
              </w:rPr>
              <w:t>/</w:t>
            </w:r>
          </w:p>
        </w:tc>
        <w:tc>
          <w:tcPr>
            <w:tcW w:w="870" w:type="dxa"/>
            <w:tcBorders>
              <w:left w:val="double" w:sz="4" w:space="0" w:color="auto"/>
              <w:right w:val="single" w:sz="4" w:space="0" w:color="auto"/>
            </w:tcBorders>
          </w:tcPr>
          <w:p w:rsidR="00242F25" w:rsidRDefault="00325430" w:rsidP="00325430">
            <w:pPr>
              <w:jc w:val="center"/>
              <w:rPr>
                <w:rFonts w:ascii="Times New Roman" w:hAnsi="Times New Roman" w:cs="Times New Roman"/>
                <w:b/>
                <w:lang w:val="sr-Cyrl-CS"/>
              </w:rPr>
            </w:pPr>
            <w:r>
              <w:rPr>
                <w:rFonts w:ascii="Times New Roman" w:hAnsi="Times New Roman" w:cs="Times New Roman"/>
                <w:b/>
                <w:lang w:val="sr-Cyrl-CS"/>
              </w:rPr>
              <w:t>/</w:t>
            </w:r>
          </w:p>
        </w:tc>
        <w:tc>
          <w:tcPr>
            <w:tcW w:w="1011" w:type="dxa"/>
            <w:tcBorders>
              <w:left w:val="single" w:sz="4" w:space="0" w:color="auto"/>
            </w:tcBorders>
          </w:tcPr>
          <w:p w:rsidR="00242F25" w:rsidRDefault="00325430" w:rsidP="00325430">
            <w:pPr>
              <w:jc w:val="center"/>
              <w:rPr>
                <w:rFonts w:ascii="Times New Roman" w:hAnsi="Times New Roman" w:cs="Times New Roman"/>
                <w:b/>
                <w:lang w:val="sr-Cyrl-CS"/>
              </w:rPr>
            </w:pPr>
            <w:r>
              <w:rPr>
                <w:rFonts w:ascii="Times New Roman" w:hAnsi="Times New Roman" w:cs="Times New Roman"/>
                <w:b/>
                <w:lang w:val="sr-Cyrl-CS"/>
              </w:rPr>
              <w:t>/</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r w:rsidR="00242F25" w:rsidTr="00675070">
        <w:tc>
          <w:tcPr>
            <w:tcW w:w="2018" w:type="dxa"/>
            <w:tcBorders>
              <w:right w:val="double" w:sz="4" w:space="0" w:color="auto"/>
            </w:tcBorders>
          </w:tcPr>
          <w:p w:rsidR="00242F25" w:rsidRPr="00744F05" w:rsidRDefault="00242F25" w:rsidP="00242F25">
            <w:pPr>
              <w:rPr>
                <w:rFonts w:ascii="Times New Roman" w:hAnsi="Times New Roman" w:cs="Times New Roman"/>
                <w:b/>
              </w:rPr>
            </w:pPr>
            <w:r>
              <w:rPr>
                <w:rFonts w:ascii="Times New Roman" w:hAnsi="Times New Roman" w:cs="Times New Roman"/>
                <w:b/>
              </w:rPr>
              <w:t>VI</w:t>
            </w:r>
            <w:r>
              <w:rPr>
                <w:rFonts w:ascii="Times New Roman" w:hAnsi="Times New Roman" w:cs="Times New Roman"/>
                <w:b/>
                <w:lang w:val="sr-Cyrl-CS"/>
              </w:rPr>
              <w:t xml:space="preserve"> ст.струч.спр.</w:t>
            </w:r>
          </w:p>
        </w:tc>
        <w:tc>
          <w:tcPr>
            <w:tcW w:w="864" w:type="dxa"/>
            <w:tcBorders>
              <w:left w:val="double" w:sz="4" w:space="0" w:color="auto"/>
              <w:right w:val="single" w:sz="4" w:space="0" w:color="auto"/>
            </w:tcBorders>
          </w:tcPr>
          <w:p w:rsidR="00242F25" w:rsidRDefault="008264AC" w:rsidP="00325430">
            <w:pPr>
              <w:jc w:val="center"/>
              <w:rPr>
                <w:rFonts w:ascii="Times New Roman" w:hAnsi="Times New Roman" w:cs="Times New Roman"/>
                <w:b/>
                <w:lang w:val="sr-Cyrl-CS"/>
              </w:rPr>
            </w:pPr>
            <w:r>
              <w:rPr>
                <w:rFonts w:ascii="Times New Roman" w:hAnsi="Times New Roman" w:cs="Times New Roman"/>
                <w:b/>
                <w:lang w:val="sr-Cyrl-CS"/>
              </w:rPr>
              <w:t>/</w:t>
            </w:r>
          </w:p>
        </w:tc>
        <w:tc>
          <w:tcPr>
            <w:tcW w:w="1011" w:type="dxa"/>
            <w:tcBorders>
              <w:left w:val="single" w:sz="4" w:space="0" w:color="auto"/>
              <w:right w:val="double" w:sz="4" w:space="0" w:color="auto"/>
            </w:tcBorders>
          </w:tcPr>
          <w:p w:rsidR="00242F25" w:rsidRDefault="008264AC" w:rsidP="00325430">
            <w:pPr>
              <w:jc w:val="center"/>
              <w:rPr>
                <w:rFonts w:ascii="Times New Roman" w:hAnsi="Times New Roman" w:cs="Times New Roman"/>
                <w:b/>
                <w:lang w:val="sr-Cyrl-CS"/>
              </w:rPr>
            </w:pPr>
            <w:r>
              <w:rPr>
                <w:rFonts w:ascii="Times New Roman" w:hAnsi="Times New Roman" w:cs="Times New Roman"/>
                <w:b/>
                <w:lang w:val="sr-Cyrl-CS"/>
              </w:rPr>
              <w:t>/</w:t>
            </w:r>
          </w:p>
        </w:tc>
        <w:tc>
          <w:tcPr>
            <w:tcW w:w="870" w:type="dxa"/>
            <w:tcBorders>
              <w:left w:val="double" w:sz="4" w:space="0" w:color="auto"/>
              <w:right w:val="single" w:sz="4" w:space="0" w:color="auto"/>
            </w:tcBorders>
          </w:tcPr>
          <w:p w:rsidR="00242F25" w:rsidRDefault="00325430" w:rsidP="00325430">
            <w:pPr>
              <w:jc w:val="center"/>
              <w:rPr>
                <w:rFonts w:ascii="Times New Roman" w:hAnsi="Times New Roman" w:cs="Times New Roman"/>
                <w:b/>
                <w:lang w:val="sr-Cyrl-CS"/>
              </w:rPr>
            </w:pPr>
            <w:r>
              <w:rPr>
                <w:rFonts w:ascii="Times New Roman" w:hAnsi="Times New Roman" w:cs="Times New Roman"/>
                <w:b/>
                <w:lang w:val="sr-Cyrl-CS"/>
              </w:rPr>
              <w:t>/</w:t>
            </w:r>
          </w:p>
        </w:tc>
        <w:tc>
          <w:tcPr>
            <w:tcW w:w="1011" w:type="dxa"/>
            <w:tcBorders>
              <w:left w:val="single" w:sz="4" w:space="0" w:color="auto"/>
            </w:tcBorders>
          </w:tcPr>
          <w:p w:rsidR="00242F25" w:rsidRDefault="00325430" w:rsidP="00325430">
            <w:pPr>
              <w:jc w:val="center"/>
              <w:rPr>
                <w:rFonts w:ascii="Times New Roman" w:hAnsi="Times New Roman" w:cs="Times New Roman"/>
                <w:b/>
                <w:lang w:val="sr-Cyrl-CS"/>
              </w:rPr>
            </w:pPr>
            <w:r>
              <w:rPr>
                <w:rFonts w:ascii="Times New Roman" w:hAnsi="Times New Roman" w:cs="Times New Roman"/>
                <w:b/>
                <w:lang w:val="sr-Cyrl-CS"/>
              </w:rPr>
              <w:t>1</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r w:rsidR="00242F25" w:rsidTr="00675070">
        <w:tc>
          <w:tcPr>
            <w:tcW w:w="2018" w:type="dxa"/>
            <w:tcBorders>
              <w:right w:val="double" w:sz="4" w:space="0" w:color="auto"/>
            </w:tcBorders>
          </w:tcPr>
          <w:p w:rsidR="00242F25" w:rsidRPr="00744F05" w:rsidRDefault="00242F25" w:rsidP="00242F25">
            <w:pPr>
              <w:rPr>
                <w:rFonts w:ascii="Times New Roman" w:hAnsi="Times New Roman" w:cs="Times New Roman"/>
                <w:b/>
              </w:rPr>
            </w:pPr>
            <w:r>
              <w:rPr>
                <w:rFonts w:ascii="Times New Roman" w:hAnsi="Times New Roman" w:cs="Times New Roman"/>
                <w:b/>
              </w:rPr>
              <w:t>VII</w:t>
            </w:r>
            <w:r>
              <w:rPr>
                <w:rFonts w:ascii="Times New Roman" w:hAnsi="Times New Roman" w:cs="Times New Roman"/>
                <w:b/>
                <w:lang w:val="sr-Cyrl-CS"/>
              </w:rPr>
              <w:t xml:space="preserve"> ст.струч.спр.</w:t>
            </w:r>
          </w:p>
        </w:tc>
        <w:tc>
          <w:tcPr>
            <w:tcW w:w="864" w:type="dxa"/>
            <w:tcBorders>
              <w:left w:val="double" w:sz="4" w:space="0" w:color="auto"/>
              <w:right w:val="single" w:sz="4" w:space="0" w:color="auto"/>
            </w:tcBorders>
          </w:tcPr>
          <w:p w:rsidR="00242F25" w:rsidRDefault="008264AC" w:rsidP="00325430">
            <w:pPr>
              <w:jc w:val="center"/>
              <w:rPr>
                <w:rFonts w:ascii="Times New Roman" w:hAnsi="Times New Roman" w:cs="Times New Roman"/>
                <w:b/>
                <w:lang w:val="sr-Cyrl-CS"/>
              </w:rPr>
            </w:pPr>
            <w:r>
              <w:rPr>
                <w:rFonts w:ascii="Times New Roman" w:hAnsi="Times New Roman" w:cs="Times New Roman"/>
                <w:b/>
                <w:lang w:val="sr-Cyrl-CS"/>
              </w:rPr>
              <w:t>/</w:t>
            </w:r>
          </w:p>
        </w:tc>
        <w:tc>
          <w:tcPr>
            <w:tcW w:w="1011" w:type="dxa"/>
            <w:tcBorders>
              <w:left w:val="single" w:sz="4" w:space="0" w:color="auto"/>
              <w:right w:val="double" w:sz="4" w:space="0" w:color="auto"/>
            </w:tcBorders>
          </w:tcPr>
          <w:p w:rsidR="00242F25" w:rsidRDefault="008264AC" w:rsidP="00325430">
            <w:pPr>
              <w:jc w:val="center"/>
              <w:rPr>
                <w:rFonts w:ascii="Times New Roman" w:hAnsi="Times New Roman" w:cs="Times New Roman"/>
                <w:b/>
                <w:lang w:val="sr-Cyrl-CS"/>
              </w:rPr>
            </w:pPr>
            <w:r>
              <w:rPr>
                <w:rFonts w:ascii="Times New Roman" w:hAnsi="Times New Roman" w:cs="Times New Roman"/>
                <w:b/>
                <w:lang w:val="sr-Cyrl-CS"/>
              </w:rPr>
              <w:t>3</w:t>
            </w:r>
          </w:p>
        </w:tc>
        <w:tc>
          <w:tcPr>
            <w:tcW w:w="870" w:type="dxa"/>
            <w:tcBorders>
              <w:left w:val="double" w:sz="4" w:space="0" w:color="auto"/>
              <w:right w:val="single" w:sz="4" w:space="0" w:color="auto"/>
            </w:tcBorders>
          </w:tcPr>
          <w:p w:rsidR="00242F25" w:rsidRDefault="00325430" w:rsidP="00325430">
            <w:pPr>
              <w:jc w:val="center"/>
              <w:rPr>
                <w:rFonts w:ascii="Times New Roman" w:hAnsi="Times New Roman" w:cs="Times New Roman"/>
                <w:b/>
                <w:lang w:val="sr-Cyrl-CS"/>
              </w:rPr>
            </w:pPr>
            <w:r>
              <w:rPr>
                <w:rFonts w:ascii="Times New Roman" w:hAnsi="Times New Roman" w:cs="Times New Roman"/>
                <w:b/>
                <w:lang w:val="sr-Cyrl-CS"/>
              </w:rPr>
              <w:t>1</w:t>
            </w:r>
          </w:p>
        </w:tc>
        <w:tc>
          <w:tcPr>
            <w:tcW w:w="1011" w:type="dxa"/>
            <w:tcBorders>
              <w:left w:val="single" w:sz="4" w:space="0" w:color="auto"/>
            </w:tcBorders>
          </w:tcPr>
          <w:p w:rsidR="00242F25" w:rsidRDefault="00325430" w:rsidP="00325430">
            <w:pPr>
              <w:jc w:val="center"/>
              <w:rPr>
                <w:rFonts w:ascii="Times New Roman" w:hAnsi="Times New Roman" w:cs="Times New Roman"/>
                <w:b/>
                <w:lang w:val="sr-Cyrl-CS"/>
              </w:rPr>
            </w:pPr>
            <w:r>
              <w:rPr>
                <w:rFonts w:ascii="Times New Roman" w:hAnsi="Times New Roman" w:cs="Times New Roman"/>
                <w:b/>
                <w:lang w:val="sr-Cyrl-CS"/>
              </w:rPr>
              <w:t>1</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bl>
    <w:p w:rsidR="00242F25" w:rsidRDefault="00242F25" w:rsidP="00E03672">
      <w:pPr>
        <w:rPr>
          <w:rFonts w:ascii="Times New Roman" w:hAnsi="Times New Roman" w:cs="Times New Roman"/>
          <w:b/>
        </w:rPr>
      </w:pPr>
    </w:p>
    <w:p w:rsidR="00CA4233" w:rsidRPr="00CA4233" w:rsidRDefault="00CA4233" w:rsidP="00E03672">
      <w:pPr>
        <w:rPr>
          <w:rFonts w:ascii="Times New Roman" w:hAnsi="Times New Roman" w:cs="Times New Roman"/>
          <w:b/>
        </w:rPr>
      </w:pPr>
    </w:p>
    <w:tbl>
      <w:tblPr>
        <w:tblStyle w:val="TableGrid"/>
        <w:tblW w:w="0" w:type="auto"/>
        <w:tblInd w:w="-176" w:type="dxa"/>
        <w:tblLook w:val="04A0"/>
      </w:tblPr>
      <w:tblGrid>
        <w:gridCol w:w="2018"/>
        <w:gridCol w:w="864"/>
        <w:gridCol w:w="1011"/>
        <w:gridCol w:w="870"/>
        <w:gridCol w:w="1011"/>
        <w:gridCol w:w="3685"/>
      </w:tblGrid>
      <w:tr w:rsidR="00242F25" w:rsidTr="00675070">
        <w:trPr>
          <w:trHeight w:val="328"/>
        </w:trPr>
        <w:tc>
          <w:tcPr>
            <w:tcW w:w="2018" w:type="dxa"/>
            <w:vMerge w:val="restart"/>
            <w:tcBorders>
              <w:right w:val="double" w:sz="4" w:space="0" w:color="auto"/>
            </w:tcBorders>
          </w:tcPr>
          <w:p w:rsidR="00242F25" w:rsidRDefault="00242F25" w:rsidP="00242F25">
            <w:pPr>
              <w:rPr>
                <w:rFonts w:ascii="Times New Roman" w:hAnsi="Times New Roman" w:cs="Times New Roman"/>
                <w:b/>
                <w:lang w:val="sr-Cyrl-CS"/>
              </w:rPr>
            </w:pPr>
          </w:p>
        </w:tc>
        <w:tc>
          <w:tcPr>
            <w:tcW w:w="1875" w:type="dxa"/>
            <w:gridSpan w:val="2"/>
            <w:tcBorders>
              <w:left w:val="double" w:sz="4" w:space="0" w:color="auto"/>
              <w:bottom w:val="single" w:sz="4" w:space="0" w:color="auto"/>
              <w:right w:val="double" w:sz="4" w:space="0" w:color="auto"/>
            </w:tcBorders>
          </w:tcPr>
          <w:p w:rsidR="00242F25" w:rsidRPr="00744F05" w:rsidRDefault="00242F25" w:rsidP="00242F25">
            <w:pPr>
              <w:jc w:val="center"/>
              <w:rPr>
                <w:rFonts w:ascii="Times New Roman" w:hAnsi="Times New Roman" w:cs="Times New Roman"/>
                <w:b/>
                <w:lang w:val="sr-Cyrl-CS"/>
              </w:rPr>
            </w:pPr>
            <w:r>
              <w:rPr>
                <w:rFonts w:ascii="Times New Roman" w:hAnsi="Times New Roman" w:cs="Times New Roman"/>
                <w:b/>
              </w:rPr>
              <w:t>V</w:t>
            </w:r>
            <w:r>
              <w:rPr>
                <w:rFonts w:ascii="Times New Roman" w:hAnsi="Times New Roman" w:cs="Times New Roman"/>
                <w:b/>
                <w:lang w:val="sr-Cyrl-CS"/>
              </w:rPr>
              <w:t>-1</w:t>
            </w:r>
          </w:p>
        </w:tc>
        <w:tc>
          <w:tcPr>
            <w:tcW w:w="1881" w:type="dxa"/>
            <w:gridSpan w:val="2"/>
            <w:tcBorders>
              <w:left w:val="double" w:sz="4" w:space="0" w:color="auto"/>
              <w:bottom w:val="single" w:sz="4" w:space="0" w:color="auto"/>
            </w:tcBorders>
          </w:tcPr>
          <w:p w:rsidR="00242F25" w:rsidRPr="00744F05" w:rsidRDefault="00242F25" w:rsidP="00242F25">
            <w:pPr>
              <w:jc w:val="center"/>
              <w:rPr>
                <w:rFonts w:ascii="Times New Roman" w:hAnsi="Times New Roman" w:cs="Times New Roman"/>
                <w:b/>
                <w:lang w:val="sr-Cyrl-CS"/>
              </w:rPr>
            </w:pPr>
            <w:r>
              <w:rPr>
                <w:rFonts w:ascii="Times New Roman" w:hAnsi="Times New Roman" w:cs="Times New Roman"/>
                <w:b/>
              </w:rPr>
              <w:t>V</w:t>
            </w:r>
            <w:r>
              <w:rPr>
                <w:rFonts w:ascii="Times New Roman" w:hAnsi="Times New Roman" w:cs="Times New Roman"/>
                <w:b/>
                <w:lang w:val="sr-Cyrl-CS"/>
              </w:rPr>
              <w:t>-2</w:t>
            </w:r>
          </w:p>
        </w:tc>
        <w:tc>
          <w:tcPr>
            <w:tcW w:w="3685" w:type="dxa"/>
            <w:vMerge w:val="restart"/>
            <w:tcBorders>
              <w:top w:val="nil"/>
              <w:bottom w:val="nil"/>
              <w:right w:val="nil"/>
            </w:tcBorders>
          </w:tcPr>
          <w:p w:rsidR="00242F25" w:rsidRDefault="00242F25" w:rsidP="00242F25">
            <w:pPr>
              <w:rPr>
                <w:rFonts w:ascii="Times New Roman" w:hAnsi="Times New Roman" w:cs="Times New Roman"/>
                <w:b/>
                <w:lang w:val="sr-Cyrl-CS"/>
              </w:rPr>
            </w:pPr>
          </w:p>
          <w:p w:rsidR="00242F25" w:rsidRDefault="00242F25" w:rsidP="00242F25">
            <w:pPr>
              <w:rPr>
                <w:rFonts w:ascii="Times New Roman" w:hAnsi="Times New Roman" w:cs="Times New Roman"/>
                <w:b/>
                <w:lang w:val="sr-Cyrl-CS"/>
              </w:rPr>
            </w:pPr>
          </w:p>
        </w:tc>
      </w:tr>
      <w:tr w:rsidR="00242F25" w:rsidTr="00675070">
        <w:trPr>
          <w:trHeight w:val="345"/>
        </w:trPr>
        <w:tc>
          <w:tcPr>
            <w:tcW w:w="2018" w:type="dxa"/>
            <w:vMerge/>
            <w:tcBorders>
              <w:bottom w:val="double" w:sz="4" w:space="0" w:color="auto"/>
              <w:right w:val="double" w:sz="4" w:space="0" w:color="auto"/>
            </w:tcBorders>
          </w:tcPr>
          <w:p w:rsidR="00242F25" w:rsidRDefault="00242F25" w:rsidP="00242F25">
            <w:pPr>
              <w:rPr>
                <w:rFonts w:ascii="Times New Roman" w:hAnsi="Times New Roman" w:cs="Times New Roman"/>
                <w:b/>
                <w:lang w:val="sr-Cyrl-CS"/>
              </w:rPr>
            </w:pPr>
          </w:p>
        </w:tc>
        <w:tc>
          <w:tcPr>
            <w:tcW w:w="864" w:type="dxa"/>
            <w:tcBorders>
              <w:top w:val="single" w:sz="4" w:space="0" w:color="auto"/>
              <w:left w:val="double" w:sz="4" w:space="0" w:color="auto"/>
              <w:bottom w:val="double" w:sz="4" w:space="0" w:color="auto"/>
              <w:right w:val="single" w:sz="4" w:space="0" w:color="auto"/>
            </w:tcBorders>
          </w:tcPr>
          <w:p w:rsidR="00242F25" w:rsidRDefault="009009B8" w:rsidP="00242F25">
            <w:pPr>
              <w:rPr>
                <w:rFonts w:ascii="Times New Roman" w:hAnsi="Times New Roman" w:cs="Times New Roman"/>
                <w:b/>
                <w:lang w:val="sr-Cyrl-CS"/>
              </w:rPr>
            </w:pPr>
            <w:r>
              <w:rPr>
                <w:rFonts w:ascii="Times New Roman" w:hAnsi="Times New Roman" w:cs="Times New Roman"/>
                <w:b/>
                <w:lang w:val="sr-Cyrl-CS"/>
              </w:rPr>
              <w:t>ОТАЦ</w:t>
            </w:r>
          </w:p>
        </w:tc>
        <w:tc>
          <w:tcPr>
            <w:tcW w:w="1011" w:type="dxa"/>
            <w:tcBorders>
              <w:top w:val="single" w:sz="4" w:space="0" w:color="auto"/>
              <w:left w:val="single" w:sz="4" w:space="0" w:color="auto"/>
              <w:bottom w:val="double" w:sz="4" w:space="0" w:color="auto"/>
              <w:right w:val="double" w:sz="4" w:space="0" w:color="auto"/>
            </w:tcBorders>
          </w:tcPr>
          <w:p w:rsidR="00242F25" w:rsidRDefault="009009B8" w:rsidP="00242F25">
            <w:pPr>
              <w:rPr>
                <w:rFonts w:ascii="Times New Roman" w:hAnsi="Times New Roman" w:cs="Times New Roman"/>
                <w:b/>
                <w:lang w:val="sr-Cyrl-CS"/>
              </w:rPr>
            </w:pPr>
            <w:r>
              <w:rPr>
                <w:rFonts w:ascii="Times New Roman" w:hAnsi="Times New Roman" w:cs="Times New Roman"/>
                <w:b/>
                <w:lang w:val="sr-Cyrl-CS"/>
              </w:rPr>
              <w:t>МАЈКА</w:t>
            </w:r>
          </w:p>
        </w:tc>
        <w:tc>
          <w:tcPr>
            <w:tcW w:w="870" w:type="dxa"/>
            <w:tcBorders>
              <w:top w:val="single" w:sz="4" w:space="0" w:color="auto"/>
              <w:left w:val="double" w:sz="4" w:space="0" w:color="auto"/>
              <w:bottom w:val="double" w:sz="4" w:space="0" w:color="auto"/>
              <w:right w:val="single" w:sz="4" w:space="0" w:color="auto"/>
            </w:tcBorders>
          </w:tcPr>
          <w:p w:rsidR="00242F25" w:rsidRDefault="009009B8" w:rsidP="00242F25">
            <w:pPr>
              <w:rPr>
                <w:rFonts w:ascii="Times New Roman" w:hAnsi="Times New Roman" w:cs="Times New Roman"/>
                <w:b/>
                <w:lang w:val="sr-Cyrl-CS"/>
              </w:rPr>
            </w:pPr>
            <w:r>
              <w:rPr>
                <w:rFonts w:ascii="Times New Roman" w:hAnsi="Times New Roman" w:cs="Times New Roman"/>
                <w:b/>
                <w:lang w:val="sr-Cyrl-CS"/>
              </w:rPr>
              <w:t>ОТАЦ</w:t>
            </w:r>
          </w:p>
        </w:tc>
        <w:tc>
          <w:tcPr>
            <w:tcW w:w="1011" w:type="dxa"/>
            <w:tcBorders>
              <w:top w:val="single" w:sz="4" w:space="0" w:color="auto"/>
              <w:left w:val="single" w:sz="4" w:space="0" w:color="auto"/>
              <w:bottom w:val="double" w:sz="4" w:space="0" w:color="auto"/>
            </w:tcBorders>
          </w:tcPr>
          <w:p w:rsidR="00242F25" w:rsidRDefault="009009B8" w:rsidP="00242F25">
            <w:pPr>
              <w:rPr>
                <w:rFonts w:ascii="Times New Roman" w:hAnsi="Times New Roman" w:cs="Times New Roman"/>
                <w:b/>
                <w:lang w:val="sr-Cyrl-CS"/>
              </w:rPr>
            </w:pPr>
            <w:r>
              <w:rPr>
                <w:rFonts w:ascii="Times New Roman" w:hAnsi="Times New Roman" w:cs="Times New Roman"/>
                <w:b/>
                <w:lang w:val="sr-Cyrl-CS"/>
              </w:rPr>
              <w:t>МАЈКА</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r w:rsidR="00DA50C9" w:rsidTr="00675070">
        <w:tc>
          <w:tcPr>
            <w:tcW w:w="2018" w:type="dxa"/>
            <w:tcBorders>
              <w:top w:val="double" w:sz="4" w:space="0" w:color="auto"/>
              <w:right w:val="double" w:sz="4" w:space="0" w:color="auto"/>
            </w:tcBorders>
          </w:tcPr>
          <w:p w:rsidR="00DA50C9" w:rsidRDefault="00DA50C9" w:rsidP="00242F25">
            <w:pPr>
              <w:rPr>
                <w:rFonts w:ascii="Times New Roman" w:hAnsi="Times New Roman" w:cs="Times New Roman"/>
                <w:b/>
                <w:lang w:val="sr-Cyrl-CS"/>
              </w:rPr>
            </w:pPr>
            <w:r>
              <w:rPr>
                <w:rFonts w:ascii="Times New Roman" w:hAnsi="Times New Roman" w:cs="Times New Roman"/>
                <w:b/>
                <w:lang w:val="sr-Cyrl-CS"/>
              </w:rPr>
              <w:t>непотпуна ОШ</w:t>
            </w:r>
          </w:p>
        </w:tc>
        <w:tc>
          <w:tcPr>
            <w:tcW w:w="864" w:type="dxa"/>
            <w:tcBorders>
              <w:top w:val="double" w:sz="4" w:space="0" w:color="auto"/>
              <w:left w:val="double" w:sz="4" w:space="0" w:color="auto"/>
              <w:right w:val="single" w:sz="4" w:space="0" w:color="auto"/>
            </w:tcBorders>
          </w:tcPr>
          <w:p w:rsidR="00DA50C9" w:rsidRDefault="00DA50C9" w:rsidP="00DA50C9">
            <w:pPr>
              <w:jc w:val="center"/>
              <w:rPr>
                <w:rFonts w:ascii="Times New Roman" w:hAnsi="Times New Roman" w:cs="Times New Roman"/>
                <w:b/>
                <w:lang w:val="sr-Cyrl-CS"/>
              </w:rPr>
            </w:pPr>
            <w:r>
              <w:rPr>
                <w:rFonts w:ascii="Times New Roman" w:hAnsi="Times New Roman" w:cs="Times New Roman"/>
                <w:b/>
                <w:lang w:val="sr-Cyrl-CS"/>
              </w:rPr>
              <w:t>/</w:t>
            </w:r>
          </w:p>
        </w:tc>
        <w:tc>
          <w:tcPr>
            <w:tcW w:w="1011" w:type="dxa"/>
            <w:tcBorders>
              <w:top w:val="double" w:sz="4" w:space="0" w:color="auto"/>
              <w:left w:val="single" w:sz="4" w:space="0" w:color="auto"/>
              <w:right w:val="double" w:sz="4" w:space="0" w:color="auto"/>
            </w:tcBorders>
          </w:tcPr>
          <w:p w:rsidR="00DA50C9" w:rsidRDefault="00DA50C9" w:rsidP="00DA50C9">
            <w:pPr>
              <w:jc w:val="center"/>
              <w:rPr>
                <w:rFonts w:ascii="Times New Roman" w:hAnsi="Times New Roman" w:cs="Times New Roman"/>
                <w:b/>
                <w:lang w:val="sr-Cyrl-CS"/>
              </w:rPr>
            </w:pPr>
            <w:r>
              <w:rPr>
                <w:rFonts w:ascii="Times New Roman" w:hAnsi="Times New Roman" w:cs="Times New Roman"/>
                <w:b/>
                <w:lang w:val="sr-Cyrl-CS"/>
              </w:rPr>
              <w:t>/</w:t>
            </w:r>
          </w:p>
        </w:tc>
        <w:tc>
          <w:tcPr>
            <w:tcW w:w="870" w:type="dxa"/>
            <w:tcBorders>
              <w:top w:val="double" w:sz="4" w:space="0" w:color="auto"/>
              <w:left w:val="double" w:sz="4" w:space="0" w:color="auto"/>
              <w:right w:val="single" w:sz="4" w:space="0" w:color="auto"/>
            </w:tcBorders>
          </w:tcPr>
          <w:p w:rsidR="00DA50C9" w:rsidRDefault="00DA50C9" w:rsidP="00DA50C9">
            <w:pPr>
              <w:jc w:val="center"/>
              <w:rPr>
                <w:rFonts w:ascii="Times New Roman" w:hAnsi="Times New Roman" w:cs="Times New Roman"/>
                <w:b/>
                <w:lang w:val="sr-Cyrl-CS"/>
              </w:rPr>
            </w:pPr>
            <w:r>
              <w:rPr>
                <w:rFonts w:ascii="Times New Roman" w:hAnsi="Times New Roman" w:cs="Times New Roman"/>
                <w:b/>
                <w:lang w:val="sr-Cyrl-CS"/>
              </w:rPr>
              <w:t>/</w:t>
            </w:r>
          </w:p>
        </w:tc>
        <w:tc>
          <w:tcPr>
            <w:tcW w:w="1011" w:type="dxa"/>
            <w:tcBorders>
              <w:top w:val="double" w:sz="4" w:space="0" w:color="auto"/>
              <w:left w:val="single" w:sz="4" w:space="0" w:color="auto"/>
            </w:tcBorders>
          </w:tcPr>
          <w:p w:rsidR="00DA50C9" w:rsidRDefault="00DA50C9" w:rsidP="00DA50C9">
            <w:pPr>
              <w:jc w:val="center"/>
              <w:rPr>
                <w:rFonts w:ascii="Times New Roman" w:hAnsi="Times New Roman" w:cs="Times New Roman"/>
                <w:b/>
                <w:lang w:val="sr-Cyrl-CS"/>
              </w:rPr>
            </w:pPr>
            <w:r>
              <w:rPr>
                <w:rFonts w:ascii="Times New Roman" w:hAnsi="Times New Roman" w:cs="Times New Roman"/>
                <w:b/>
                <w:lang w:val="sr-Cyrl-CS"/>
              </w:rPr>
              <w:t>/</w:t>
            </w:r>
          </w:p>
        </w:tc>
        <w:tc>
          <w:tcPr>
            <w:tcW w:w="3685" w:type="dxa"/>
            <w:vMerge/>
            <w:tcBorders>
              <w:top w:val="nil"/>
              <w:bottom w:val="nil"/>
              <w:right w:val="nil"/>
            </w:tcBorders>
          </w:tcPr>
          <w:p w:rsidR="00DA50C9" w:rsidRDefault="00DA50C9" w:rsidP="00242F25">
            <w:pPr>
              <w:rPr>
                <w:rFonts w:ascii="Times New Roman" w:hAnsi="Times New Roman" w:cs="Times New Roman"/>
                <w:b/>
                <w:lang w:val="sr-Cyrl-CS"/>
              </w:rPr>
            </w:pPr>
          </w:p>
        </w:tc>
      </w:tr>
      <w:tr w:rsidR="00DA50C9" w:rsidTr="00675070">
        <w:tc>
          <w:tcPr>
            <w:tcW w:w="2018" w:type="dxa"/>
            <w:tcBorders>
              <w:right w:val="double" w:sz="4" w:space="0" w:color="auto"/>
            </w:tcBorders>
          </w:tcPr>
          <w:p w:rsidR="00DA50C9" w:rsidRDefault="00DA50C9" w:rsidP="00242F25">
            <w:pPr>
              <w:rPr>
                <w:rFonts w:ascii="Times New Roman" w:hAnsi="Times New Roman" w:cs="Times New Roman"/>
                <w:b/>
                <w:lang w:val="sr-Cyrl-CS"/>
              </w:rPr>
            </w:pPr>
            <w:r>
              <w:rPr>
                <w:rFonts w:ascii="Times New Roman" w:hAnsi="Times New Roman" w:cs="Times New Roman"/>
                <w:b/>
                <w:lang w:val="sr-Cyrl-CS"/>
              </w:rPr>
              <w:t>ОШ</w:t>
            </w:r>
          </w:p>
        </w:tc>
        <w:tc>
          <w:tcPr>
            <w:tcW w:w="864" w:type="dxa"/>
            <w:tcBorders>
              <w:left w:val="double" w:sz="4" w:space="0" w:color="auto"/>
              <w:right w:val="single" w:sz="4" w:space="0" w:color="auto"/>
            </w:tcBorders>
          </w:tcPr>
          <w:p w:rsidR="00DA50C9" w:rsidRDefault="00DA50C9" w:rsidP="00DA50C9">
            <w:pPr>
              <w:jc w:val="center"/>
              <w:rPr>
                <w:rFonts w:ascii="Times New Roman" w:hAnsi="Times New Roman" w:cs="Times New Roman"/>
                <w:b/>
                <w:lang w:val="sr-Cyrl-CS"/>
              </w:rPr>
            </w:pPr>
            <w:r>
              <w:rPr>
                <w:rFonts w:ascii="Times New Roman" w:hAnsi="Times New Roman" w:cs="Times New Roman"/>
                <w:b/>
                <w:lang w:val="sr-Cyrl-CS"/>
              </w:rPr>
              <w:t>3</w:t>
            </w:r>
          </w:p>
        </w:tc>
        <w:tc>
          <w:tcPr>
            <w:tcW w:w="1011" w:type="dxa"/>
            <w:tcBorders>
              <w:left w:val="single" w:sz="4" w:space="0" w:color="auto"/>
              <w:right w:val="double" w:sz="4" w:space="0" w:color="auto"/>
            </w:tcBorders>
          </w:tcPr>
          <w:p w:rsidR="00DA50C9" w:rsidRDefault="00DA50C9" w:rsidP="00DA50C9">
            <w:pPr>
              <w:jc w:val="center"/>
              <w:rPr>
                <w:rFonts w:ascii="Times New Roman" w:hAnsi="Times New Roman" w:cs="Times New Roman"/>
                <w:b/>
                <w:lang w:val="sr-Cyrl-CS"/>
              </w:rPr>
            </w:pPr>
            <w:r>
              <w:rPr>
                <w:rFonts w:ascii="Times New Roman" w:hAnsi="Times New Roman" w:cs="Times New Roman"/>
                <w:b/>
                <w:lang w:val="sr-Cyrl-CS"/>
              </w:rPr>
              <w:t>3</w:t>
            </w:r>
          </w:p>
        </w:tc>
        <w:tc>
          <w:tcPr>
            <w:tcW w:w="870" w:type="dxa"/>
            <w:tcBorders>
              <w:left w:val="double" w:sz="4" w:space="0" w:color="auto"/>
              <w:right w:val="single" w:sz="4" w:space="0" w:color="auto"/>
            </w:tcBorders>
          </w:tcPr>
          <w:p w:rsidR="00DA50C9" w:rsidRDefault="00DA50C9" w:rsidP="00DA50C9">
            <w:pPr>
              <w:jc w:val="center"/>
              <w:rPr>
                <w:rFonts w:ascii="Times New Roman" w:hAnsi="Times New Roman" w:cs="Times New Roman"/>
                <w:b/>
                <w:lang w:val="sr-Cyrl-CS"/>
              </w:rPr>
            </w:pPr>
            <w:r>
              <w:rPr>
                <w:rFonts w:ascii="Times New Roman" w:hAnsi="Times New Roman" w:cs="Times New Roman"/>
                <w:b/>
                <w:lang w:val="sr-Cyrl-CS"/>
              </w:rPr>
              <w:t>5</w:t>
            </w:r>
          </w:p>
        </w:tc>
        <w:tc>
          <w:tcPr>
            <w:tcW w:w="1011" w:type="dxa"/>
            <w:tcBorders>
              <w:left w:val="single" w:sz="4" w:space="0" w:color="auto"/>
            </w:tcBorders>
          </w:tcPr>
          <w:p w:rsidR="00DA50C9" w:rsidRDefault="00DA50C9" w:rsidP="00DA50C9">
            <w:pPr>
              <w:jc w:val="center"/>
              <w:rPr>
                <w:rFonts w:ascii="Times New Roman" w:hAnsi="Times New Roman" w:cs="Times New Roman"/>
                <w:b/>
                <w:lang w:val="sr-Cyrl-CS"/>
              </w:rPr>
            </w:pPr>
            <w:r>
              <w:rPr>
                <w:rFonts w:ascii="Times New Roman" w:hAnsi="Times New Roman" w:cs="Times New Roman"/>
                <w:b/>
                <w:lang w:val="sr-Cyrl-CS"/>
              </w:rPr>
              <w:t>2</w:t>
            </w:r>
          </w:p>
        </w:tc>
        <w:tc>
          <w:tcPr>
            <w:tcW w:w="3685" w:type="dxa"/>
            <w:vMerge/>
            <w:tcBorders>
              <w:top w:val="nil"/>
              <w:bottom w:val="nil"/>
              <w:right w:val="nil"/>
            </w:tcBorders>
          </w:tcPr>
          <w:p w:rsidR="00DA50C9" w:rsidRDefault="00DA50C9" w:rsidP="00242F25">
            <w:pPr>
              <w:rPr>
                <w:rFonts w:ascii="Times New Roman" w:hAnsi="Times New Roman" w:cs="Times New Roman"/>
                <w:b/>
                <w:lang w:val="sr-Cyrl-CS"/>
              </w:rPr>
            </w:pPr>
          </w:p>
        </w:tc>
      </w:tr>
      <w:tr w:rsidR="00DA50C9" w:rsidTr="00675070">
        <w:tc>
          <w:tcPr>
            <w:tcW w:w="2018" w:type="dxa"/>
            <w:tcBorders>
              <w:right w:val="double" w:sz="4" w:space="0" w:color="auto"/>
            </w:tcBorders>
          </w:tcPr>
          <w:p w:rsidR="00DA50C9" w:rsidRPr="00744F05" w:rsidRDefault="00DA50C9" w:rsidP="00242F25">
            <w:pPr>
              <w:rPr>
                <w:rFonts w:ascii="Times New Roman" w:hAnsi="Times New Roman" w:cs="Times New Roman"/>
                <w:b/>
                <w:lang w:val="sr-Cyrl-CS"/>
              </w:rPr>
            </w:pPr>
            <w:r>
              <w:rPr>
                <w:rFonts w:ascii="Times New Roman" w:hAnsi="Times New Roman" w:cs="Times New Roman"/>
                <w:b/>
              </w:rPr>
              <w:t xml:space="preserve">III </w:t>
            </w:r>
            <w:r>
              <w:rPr>
                <w:rFonts w:ascii="Times New Roman" w:hAnsi="Times New Roman" w:cs="Times New Roman"/>
                <w:b/>
                <w:lang w:val="sr-Cyrl-CS"/>
              </w:rPr>
              <w:t>ст.струч.спр.</w:t>
            </w:r>
          </w:p>
        </w:tc>
        <w:tc>
          <w:tcPr>
            <w:tcW w:w="864" w:type="dxa"/>
            <w:tcBorders>
              <w:left w:val="double" w:sz="4" w:space="0" w:color="auto"/>
              <w:right w:val="single" w:sz="4" w:space="0" w:color="auto"/>
            </w:tcBorders>
          </w:tcPr>
          <w:p w:rsidR="00DA50C9" w:rsidRDefault="00DA50C9" w:rsidP="00DA50C9">
            <w:pPr>
              <w:jc w:val="center"/>
              <w:rPr>
                <w:rFonts w:ascii="Times New Roman" w:hAnsi="Times New Roman" w:cs="Times New Roman"/>
                <w:b/>
                <w:lang w:val="sr-Cyrl-CS"/>
              </w:rPr>
            </w:pPr>
            <w:r>
              <w:rPr>
                <w:rFonts w:ascii="Times New Roman" w:hAnsi="Times New Roman" w:cs="Times New Roman"/>
                <w:b/>
                <w:lang w:val="sr-Cyrl-CS"/>
              </w:rPr>
              <w:t>9</w:t>
            </w:r>
          </w:p>
        </w:tc>
        <w:tc>
          <w:tcPr>
            <w:tcW w:w="1011" w:type="dxa"/>
            <w:tcBorders>
              <w:left w:val="single" w:sz="4" w:space="0" w:color="auto"/>
              <w:right w:val="double" w:sz="4" w:space="0" w:color="auto"/>
            </w:tcBorders>
          </w:tcPr>
          <w:p w:rsidR="00DA50C9" w:rsidRDefault="00DA50C9" w:rsidP="00DA50C9">
            <w:pPr>
              <w:jc w:val="center"/>
              <w:rPr>
                <w:rFonts w:ascii="Times New Roman" w:hAnsi="Times New Roman" w:cs="Times New Roman"/>
                <w:b/>
                <w:lang w:val="sr-Cyrl-CS"/>
              </w:rPr>
            </w:pPr>
            <w:r>
              <w:rPr>
                <w:rFonts w:ascii="Times New Roman" w:hAnsi="Times New Roman" w:cs="Times New Roman"/>
                <w:b/>
                <w:lang w:val="sr-Cyrl-CS"/>
              </w:rPr>
              <w:t>9</w:t>
            </w:r>
          </w:p>
        </w:tc>
        <w:tc>
          <w:tcPr>
            <w:tcW w:w="870" w:type="dxa"/>
            <w:tcBorders>
              <w:left w:val="double" w:sz="4" w:space="0" w:color="auto"/>
              <w:right w:val="single" w:sz="4" w:space="0" w:color="auto"/>
            </w:tcBorders>
          </w:tcPr>
          <w:p w:rsidR="00DA50C9" w:rsidRDefault="00DA50C9" w:rsidP="00DA50C9">
            <w:pPr>
              <w:jc w:val="center"/>
              <w:rPr>
                <w:rFonts w:ascii="Times New Roman" w:hAnsi="Times New Roman" w:cs="Times New Roman"/>
                <w:b/>
                <w:lang w:val="sr-Cyrl-CS"/>
              </w:rPr>
            </w:pPr>
            <w:r>
              <w:rPr>
                <w:rFonts w:ascii="Times New Roman" w:hAnsi="Times New Roman" w:cs="Times New Roman"/>
                <w:b/>
                <w:lang w:val="sr-Cyrl-CS"/>
              </w:rPr>
              <w:t>12</w:t>
            </w:r>
          </w:p>
        </w:tc>
        <w:tc>
          <w:tcPr>
            <w:tcW w:w="1011" w:type="dxa"/>
            <w:tcBorders>
              <w:left w:val="single" w:sz="4" w:space="0" w:color="auto"/>
            </w:tcBorders>
          </w:tcPr>
          <w:p w:rsidR="00DA50C9" w:rsidRDefault="00DA50C9" w:rsidP="00DA50C9">
            <w:pPr>
              <w:jc w:val="center"/>
              <w:rPr>
                <w:rFonts w:ascii="Times New Roman" w:hAnsi="Times New Roman" w:cs="Times New Roman"/>
                <w:b/>
                <w:lang w:val="sr-Cyrl-CS"/>
              </w:rPr>
            </w:pPr>
            <w:r>
              <w:rPr>
                <w:rFonts w:ascii="Times New Roman" w:hAnsi="Times New Roman" w:cs="Times New Roman"/>
                <w:b/>
                <w:lang w:val="sr-Cyrl-CS"/>
              </w:rPr>
              <w:t>7</w:t>
            </w:r>
          </w:p>
        </w:tc>
        <w:tc>
          <w:tcPr>
            <w:tcW w:w="3685" w:type="dxa"/>
            <w:vMerge/>
            <w:tcBorders>
              <w:top w:val="nil"/>
              <w:bottom w:val="nil"/>
              <w:right w:val="nil"/>
            </w:tcBorders>
          </w:tcPr>
          <w:p w:rsidR="00DA50C9" w:rsidRDefault="00DA50C9" w:rsidP="00242F25">
            <w:pPr>
              <w:rPr>
                <w:rFonts w:ascii="Times New Roman" w:hAnsi="Times New Roman" w:cs="Times New Roman"/>
                <w:b/>
                <w:lang w:val="sr-Cyrl-CS"/>
              </w:rPr>
            </w:pPr>
          </w:p>
        </w:tc>
      </w:tr>
      <w:tr w:rsidR="00DA50C9" w:rsidTr="00675070">
        <w:tc>
          <w:tcPr>
            <w:tcW w:w="2018" w:type="dxa"/>
            <w:tcBorders>
              <w:right w:val="double" w:sz="4" w:space="0" w:color="auto"/>
            </w:tcBorders>
          </w:tcPr>
          <w:p w:rsidR="00DA50C9" w:rsidRPr="00744F05" w:rsidRDefault="00DA50C9" w:rsidP="00242F25">
            <w:pPr>
              <w:rPr>
                <w:rFonts w:ascii="Times New Roman" w:hAnsi="Times New Roman" w:cs="Times New Roman"/>
                <w:b/>
              </w:rPr>
            </w:pPr>
            <w:r>
              <w:rPr>
                <w:rFonts w:ascii="Times New Roman" w:hAnsi="Times New Roman" w:cs="Times New Roman"/>
                <w:b/>
              </w:rPr>
              <w:t>IV</w:t>
            </w:r>
            <w:r>
              <w:rPr>
                <w:rFonts w:ascii="Times New Roman" w:hAnsi="Times New Roman" w:cs="Times New Roman"/>
                <w:b/>
                <w:lang w:val="sr-Cyrl-CS"/>
              </w:rPr>
              <w:t xml:space="preserve"> ст.струч.спр.</w:t>
            </w:r>
          </w:p>
        </w:tc>
        <w:tc>
          <w:tcPr>
            <w:tcW w:w="864" w:type="dxa"/>
            <w:tcBorders>
              <w:left w:val="double" w:sz="4" w:space="0" w:color="auto"/>
              <w:right w:val="single" w:sz="4" w:space="0" w:color="auto"/>
            </w:tcBorders>
          </w:tcPr>
          <w:p w:rsidR="00DA50C9" w:rsidRDefault="00DA50C9" w:rsidP="00DA50C9">
            <w:pPr>
              <w:jc w:val="center"/>
              <w:rPr>
                <w:rFonts w:ascii="Times New Roman" w:hAnsi="Times New Roman" w:cs="Times New Roman"/>
                <w:b/>
                <w:lang w:val="sr-Cyrl-CS"/>
              </w:rPr>
            </w:pPr>
            <w:r>
              <w:rPr>
                <w:rFonts w:ascii="Times New Roman" w:hAnsi="Times New Roman" w:cs="Times New Roman"/>
                <w:b/>
                <w:lang w:val="sr-Cyrl-CS"/>
              </w:rPr>
              <w:t>10</w:t>
            </w:r>
          </w:p>
        </w:tc>
        <w:tc>
          <w:tcPr>
            <w:tcW w:w="1011" w:type="dxa"/>
            <w:tcBorders>
              <w:left w:val="single" w:sz="4" w:space="0" w:color="auto"/>
              <w:right w:val="double" w:sz="4" w:space="0" w:color="auto"/>
            </w:tcBorders>
          </w:tcPr>
          <w:p w:rsidR="00DA50C9" w:rsidRDefault="00DA50C9" w:rsidP="00DA50C9">
            <w:pPr>
              <w:jc w:val="center"/>
              <w:rPr>
                <w:rFonts w:ascii="Times New Roman" w:hAnsi="Times New Roman" w:cs="Times New Roman"/>
                <w:b/>
                <w:lang w:val="sr-Cyrl-CS"/>
              </w:rPr>
            </w:pPr>
            <w:r>
              <w:rPr>
                <w:rFonts w:ascii="Times New Roman" w:hAnsi="Times New Roman" w:cs="Times New Roman"/>
                <w:b/>
                <w:lang w:val="sr-Cyrl-CS"/>
              </w:rPr>
              <w:t>6</w:t>
            </w:r>
          </w:p>
        </w:tc>
        <w:tc>
          <w:tcPr>
            <w:tcW w:w="870" w:type="dxa"/>
            <w:tcBorders>
              <w:left w:val="double" w:sz="4" w:space="0" w:color="auto"/>
              <w:right w:val="single" w:sz="4" w:space="0" w:color="auto"/>
            </w:tcBorders>
          </w:tcPr>
          <w:p w:rsidR="00DA50C9" w:rsidRDefault="00DA50C9" w:rsidP="00DA50C9">
            <w:pPr>
              <w:jc w:val="center"/>
              <w:rPr>
                <w:rFonts w:ascii="Times New Roman" w:hAnsi="Times New Roman" w:cs="Times New Roman"/>
                <w:b/>
                <w:lang w:val="sr-Cyrl-CS"/>
              </w:rPr>
            </w:pPr>
            <w:r>
              <w:rPr>
                <w:rFonts w:ascii="Times New Roman" w:hAnsi="Times New Roman" w:cs="Times New Roman"/>
                <w:b/>
                <w:lang w:val="sr-Cyrl-CS"/>
              </w:rPr>
              <w:t>10</w:t>
            </w:r>
          </w:p>
        </w:tc>
        <w:tc>
          <w:tcPr>
            <w:tcW w:w="1011" w:type="dxa"/>
            <w:tcBorders>
              <w:left w:val="single" w:sz="4" w:space="0" w:color="auto"/>
            </w:tcBorders>
          </w:tcPr>
          <w:p w:rsidR="00DA50C9" w:rsidRDefault="00DA50C9" w:rsidP="00DA50C9">
            <w:pPr>
              <w:jc w:val="center"/>
              <w:rPr>
                <w:rFonts w:ascii="Times New Roman" w:hAnsi="Times New Roman" w:cs="Times New Roman"/>
                <w:b/>
                <w:lang w:val="sr-Cyrl-CS"/>
              </w:rPr>
            </w:pPr>
            <w:r>
              <w:rPr>
                <w:rFonts w:ascii="Times New Roman" w:hAnsi="Times New Roman" w:cs="Times New Roman"/>
                <w:b/>
                <w:lang w:val="sr-Cyrl-CS"/>
              </w:rPr>
              <w:t>4</w:t>
            </w:r>
          </w:p>
        </w:tc>
        <w:tc>
          <w:tcPr>
            <w:tcW w:w="3685" w:type="dxa"/>
            <w:vMerge/>
            <w:tcBorders>
              <w:top w:val="nil"/>
              <w:bottom w:val="nil"/>
              <w:right w:val="nil"/>
            </w:tcBorders>
          </w:tcPr>
          <w:p w:rsidR="00DA50C9" w:rsidRDefault="00DA50C9" w:rsidP="00242F25">
            <w:pPr>
              <w:rPr>
                <w:rFonts w:ascii="Times New Roman" w:hAnsi="Times New Roman" w:cs="Times New Roman"/>
                <w:b/>
                <w:lang w:val="sr-Cyrl-CS"/>
              </w:rPr>
            </w:pPr>
          </w:p>
        </w:tc>
      </w:tr>
      <w:tr w:rsidR="00DA50C9" w:rsidTr="00675070">
        <w:tc>
          <w:tcPr>
            <w:tcW w:w="2018" w:type="dxa"/>
            <w:tcBorders>
              <w:right w:val="double" w:sz="4" w:space="0" w:color="auto"/>
            </w:tcBorders>
          </w:tcPr>
          <w:p w:rsidR="00DA50C9" w:rsidRPr="00744F05" w:rsidRDefault="00DA50C9" w:rsidP="00242F25">
            <w:pPr>
              <w:rPr>
                <w:rFonts w:ascii="Times New Roman" w:hAnsi="Times New Roman" w:cs="Times New Roman"/>
                <w:b/>
              </w:rPr>
            </w:pPr>
            <w:r>
              <w:rPr>
                <w:rFonts w:ascii="Times New Roman" w:hAnsi="Times New Roman" w:cs="Times New Roman"/>
                <w:b/>
              </w:rPr>
              <w:t>V</w:t>
            </w:r>
            <w:r>
              <w:rPr>
                <w:rFonts w:ascii="Times New Roman" w:hAnsi="Times New Roman" w:cs="Times New Roman"/>
                <w:b/>
                <w:lang w:val="sr-Cyrl-CS"/>
              </w:rPr>
              <w:t xml:space="preserve"> ст.струч.спр.</w:t>
            </w:r>
          </w:p>
        </w:tc>
        <w:tc>
          <w:tcPr>
            <w:tcW w:w="864" w:type="dxa"/>
            <w:tcBorders>
              <w:left w:val="double" w:sz="4" w:space="0" w:color="auto"/>
              <w:right w:val="single" w:sz="4" w:space="0" w:color="auto"/>
            </w:tcBorders>
          </w:tcPr>
          <w:p w:rsidR="00DA50C9" w:rsidRDefault="00DA50C9" w:rsidP="00DA50C9">
            <w:pPr>
              <w:jc w:val="center"/>
              <w:rPr>
                <w:rFonts w:ascii="Times New Roman" w:hAnsi="Times New Roman" w:cs="Times New Roman"/>
                <w:b/>
                <w:lang w:val="sr-Cyrl-CS"/>
              </w:rPr>
            </w:pPr>
            <w:r>
              <w:rPr>
                <w:rFonts w:ascii="Times New Roman" w:hAnsi="Times New Roman" w:cs="Times New Roman"/>
                <w:b/>
                <w:lang w:val="sr-Cyrl-CS"/>
              </w:rPr>
              <w:t>/</w:t>
            </w:r>
          </w:p>
        </w:tc>
        <w:tc>
          <w:tcPr>
            <w:tcW w:w="1011" w:type="dxa"/>
            <w:tcBorders>
              <w:left w:val="single" w:sz="4" w:space="0" w:color="auto"/>
              <w:right w:val="double" w:sz="4" w:space="0" w:color="auto"/>
            </w:tcBorders>
          </w:tcPr>
          <w:p w:rsidR="00DA50C9" w:rsidRDefault="00DA50C9" w:rsidP="00DA50C9">
            <w:pPr>
              <w:jc w:val="center"/>
              <w:rPr>
                <w:rFonts w:ascii="Times New Roman" w:hAnsi="Times New Roman" w:cs="Times New Roman"/>
                <w:b/>
                <w:lang w:val="sr-Cyrl-CS"/>
              </w:rPr>
            </w:pPr>
            <w:r>
              <w:rPr>
                <w:rFonts w:ascii="Times New Roman" w:hAnsi="Times New Roman" w:cs="Times New Roman"/>
                <w:b/>
                <w:lang w:val="sr-Cyrl-CS"/>
              </w:rPr>
              <w:t>/</w:t>
            </w:r>
          </w:p>
        </w:tc>
        <w:tc>
          <w:tcPr>
            <w:tcW w:w="870" w:type="dxa"/>
            <w:tcBorders>
              <w:left w:val="double" w:sz="4" w:space="0" w:color="auto"/>
              <w:right w:val="single" w:sz="4" w:space="0" w:color="auto"/>
            </w:tcBorders>
          </w:tcPr>
          <w:p w:rsidR="00DA50C9" w:rsidRDefault="00DA50C9" w:rsidP="00DA50C9">
            <w:pPr>
              <w:jc w:val="center"/>
              <w:rPr>
                <w:rFonts w:ascii="Times New Roman" w:hAnsi="Times New Roman" w:cs="Times New Roman"/>
                <w:b/>
                <w:lang w:val="sr-Cyrl-CS"/>
              </w:rPr>
            </w:pPr>
            <w:r>
              <w:rPr>
                <w:rFonts w:ascii="Times New Roman" w:hAnsi="Times New Roman" w:cs="Times New Roman"/>
                <w:b/>
                <w:lang w:val="sr-Cyrl-CS"/>
              </w:rPr>
              <w:t>/</w:t>
            </w:r>
          </w:p>
        </w:tc>
        <w:tc>
          <w:tcPr>
            <w:tcW w:w="1011" w:type="dxa"/>
            <w:tcBorders>
              <w:left w:val="single" w:sz="4" w:space="0" w:color="auto"/>
            </w:tcBorders>
          </w:tcPr>
          <w:p w:rsidR="00DA50C9" w:rsidRDefault="00DA50C9" w:rsidP="00DA50C9">
            <w:pPr>
              <w:jc w:val="center"/>
              <w:rPr>
                <w:rFonts w:ascii="Times New Roman" w:hAnsi="Times New Roman" w:cs="Times New Roman"/>
                <w:b/>
                <w:lang w:val="sr-Cyrl-CS"/>
              </w:rPr>
            </w:pPr>
            <w:r>
              <w:rPr>
                <w:rFonts w:ascii="Times New Roman" w:hAnsi="Times New Roman" w:cs="Times New Roman"/>
                <w:b/>
                <w:lang w:val="sr-Cyrl-CS"/>
              </w:rPr>
              <w:t>1</w:t>
            </w:r>
          </w:p>
        </w:tc>
        <w:tc>
          <w:tcPr>
            <w:tcW w:w="3685" w:type="dxa"/>
            <w:vMerge/>
            <w:tcBorders>
              <w:top w:val="nil"/>
              <w:bottom w:val="nil"/>
              <w:right w:val="nil"/>
            </w:tcBorders>
          </w:tcPr>
          <w:p w:rsidR="00DA50C9" w:rsidRDefault="00DA50C9" w:rsidP="00242F25">
            <w:pPr>
              <w:rPr>
                <w:rFonts w:ascii="Times New Roman" w:hAnsi="Times New Roman" w:cs="Times New Roman"/>
                <w:b/>
                <w:lang w:val="sr-Cyrl-CS"/>
              </w:rPr>
            </w:pPr>
          </w:p>
        </w:tc>
      </w:tr>
      <w:tr w:rsidR="00DA50C9" w:rsidTr="00675070">
        <w:tc>
          <w:tcPr>
            <w:tcW w:w="2018" w:type="dxa"/>
            <w:tcBorders>
              <w:right w:val="double" w:sz="4" w:space="0" w:color="auto"/>
            </w:tcBorders>
          </w:tcPr>
          <w:p w:rsidR="00DA50C9" w:rsidRPr="00744F05" w:rsidRDefault="00DA50C9" w:rsidP="00242F25">
            <w:pPr>
              <w:rPr>
                <w:rFonts w:ascii="Times New Roman" w:hAnsi="Times New Roman" w:cs="Times New Roman"/>
                <w:b/>
              </w:rPr>
            </w:pPr>
            <w:r>
              <w:rPr>
                <w:rFonts w:ascii="Times New Roman" w:hAnsi="Times New Roman" w:cs="Times New Roman"/>
                <w:b/>
              </w:rPr>
              <w:t>VI</w:t>
            </w:r>
            <w:r>
              <w:rPr>
                <w:rFonts w:ascii="Times New Roman" w:hAnsi="Times New Roman" w:cs="Times New Roman"/>
                <w:b/>
                <w:lang w:val="sr-Cyrl-CS"/>
              </w:rPr>
              <w:t xml:space="preserve"> ст.струч.спр.</w:t>
            </w:r>
          </w:p>
        </w:tc>
        <w:tc>
          <w:tcPr>
            <w:tcW w:w="864" w:type="dxa"/>
            <w:tcBorders>
              <w:left w:val="double" w:sz="4" w:space="0" w:color="auto"/>
              <w:right w:val="single" w:sz="4" w:space="0" w:color="auto"/>
            </w:tcBorders>
          </w:tcPr>
          <w:p w:rsidR="00DA50C9" w:rsidRDefault="00DA50C9" w:rsidP="00DA50C9">
            <w:pPr>
              <w:jc w:val="center"/>
              <w:rPr>
                <w:rFonts w:ascii="Times New Roman" w:hAnsi="Times New Roman" w:cs="Times New Roman"/>
                <w:b/>
                <w:lang w:val="sr-Cyrl-CS"/>
              </w:rPr>
            </w:pPr>
            <w:r>
              <w:rPr>
                <w:rFonts w:ascii="Times New Roman" w:hAnsi="Times New Roman" w:cs="Times New Roman"/>
                <w:b/>
                <w:lang w:val="sr-Cyrl-CS"/>
              </w:rPr>
              <w:t>1</w:t>
            </w:r>
          </w:p>
        </w:tc>
        <w:tc>
          <w:tcPr>
            <w:tcW w:w="1011" w:type="dxa"/>
            <w:tcBorders>
              <w:left w:val="single" w:sz="4" w:space="0" w:color="auto"/>
              <w:right w:val="double" w:sz="4" w:space="0" w:color="auto"/>
            </w:tcBorders>
          </w:tcPr>
          <w:p w:rsidR="00DA50C9" w:rsidRDefault="00DA50C9" w:rsidP="00DA50C9">
            <w:pPr>
              <w:jc w:val="center"/>
              <w:rPr>
                <w:rFonts w:ascii="Times New Roman" w:hAnsi="Times New Roman" w:cs="Times New Roman"/>
                <w:b/>
                <w:lang w:val="sr-Cyrl-CS"/>
              </w:rPr>
            </w:pPr>
            <w:r>
              <w:rPr>
                <w:rFonts w:ascii="Times New Roman" w:hAnsi="Times New Roman" w:cs="Times New Roman"/>
                <w:b/>
                <w:lang w:val="sr-Cyrl-CS"/>
              </w:rPr>
              <w:t>2</w:t>
            </w:r>
          </w:p>
        </w:tc>
        <w:tc>
          <w:tcPr>
            <w:tcW w:w="870" w:type="dxa"/>
            <w:tcBorders>
              <w:left w:val="double" w:sz="4" w:space="0" w:color="auto"/>
              <w:right w:val="single" w:sz="4" w:space="0" w:color="auto"/>
            </w:tcBorders>
          </w:tcPr>
          <w:p w:rsidR="00DA50C9" w:rsidRDefault="00DA50C9" w:rsidP="00DA50C9">
            <w:pPr>
              <w:jc w:val="center"/>
              <w:rPr>
                <w:rFonts w:ascii="Times New Roman" w:hAnsi="Times New Roman" w:cs="Times New Roman"/>
                <w:b/>
                <w:lang w:val="sr-Cyrl-CS"/>
              </w:rPr>
            </w:pPr>
            <w:r>
              <w:rPr>
                <w:rFonts w:ascii="Times New Roman" w:hAnsi="Times New Roman" w:cs="Times New Roman"/>
                <w:b/>
                <w:lang w:val="sr-Cyrl-CS"/>
              </w:rPr>
              <w:t>2</w:t>
            </w:r>
          </w:p>
        </w:tc>
        <w:tc>
          <w:tcPr>
            <w:tcW w:w="1011" w:type="dxa"/>
            <w:tcBorders>
              <w:left w:val="single" w:sz="4" w:space="0" w:color="auto"/>
            </w:tcBorders>
          </w:tcPr>
          <w:p w:rsidR="00DA50C9" w:rsidRDefault="00DA50C9" w:rsidP="00DA50C9">
            <w:pPr>
              <w:jc w:val="center"/>
              <w:rPr>
                <w:rFonts w:ascii="Times New Roman" w:hAnsi="Times New Roman" w:cs="Times New Roman"/>
                <w:b/>
                <w:lang w:val="sr-Cyrl-CS"/>
              </w:rPr>
            </w:pPr>
            <w:r>
              <w:rPr>
                <w:rFonts w:ascii="Times New Roman" w:hAnsi="Times New Roman" w:cs="Times New Roman"/>
                <w:b/>
                <w:lang w:val="sr-Cyrl-CS"/>
              </w:rPr>
              <w:t>1</w:t>
            </w:r>
          </w:p>
        </w:tc>
        <w:tc>
          <w:tcPr>
            <w:tcW w:w="3685" w:type="dxa"/>
            <w:vMerge/>
            <w:tcBorders>
              <w:top w:val="nil"/>
              <w:bottom w:val="nil"/>
              <w:right w:val="nil"/>
            </w:tcBorders>
          </w:tcPr>
          <w:p w:rsidR="00DA50C9" w:rsidRDefault="00DA50C9" w:rsidP="00242F25">
            <w:pPr>
              <w:rPr>
                <w:rFonts w:ascii="Times New Roman" w:hAnsi="Times New Roman" w:cs="Times New Roman"/>
                <w:b/>
                <w:lang w:val="sr-Cyrl-CS"/>
              </w:rPr>
            </w:pPr>
          </w:p>
        </w:tc>
      </w:tr>
      <w:tr w:rsidR="00DA50C9" w:rsidTr="00675070">
        <w:tc>
          <w:tcPr>
            <w:tcW w:w="2018" w:type="dxa"/>
            <w:tcBorders>
              <w:right w:val="double" w:sz="4" w:space="0" w:color="auto"/>
            </w:tcBorders>
          </w:tcPr>
          <w:p w:rsidR="00DA50C9" w:rsidRPr="00744F05" w:rsidRDefault="00DA50C9" w:rsidP="00242F25">
            <w:pPr>
              <w:rPr>
                <w:rFonts w:ascii="Times New Roman" w:hAnsi="Times New Roman" w:cs="Times New Roman"/>
                <w:b/>
              </w:rPr>
            </w:pPr>
            <w:r>
              <w:rPr>
                <w:rFonts w:ascii="Times New Roman" w:hAnsi="Times New Roman" w:cs="Times New Roman"/>
                <w:b/>
              </w:rPr>
              <w:t>VII</w:t>
            </w:r>
            <w:r>
              <w:rPr>
                <w:rFonts w:ascii="Times New Roman" w:hAnsi="Times New Roman" w:cs="Times New Roman"/>
                <w:b/>
                <w:lang w:val="sr-Cyrl-CS"/>
              </w:rPr>
              <w:t xml:space="preserve"> ст.струч.спр.</w:t>
            </w:r>
          </w:p>
        </w:tc>
        <w:tc>
          <w:tcPr>
            <w:tcW w:w="864" w:type="dxa"/>
            <w:tcBorders>
              <w:left w:val="double" w:sz="4" w:space="0" w:color="auto"/>
              <w:right w:val="single" w:sz="4" w:space="0" w:color="auto"/>
            </w:tcBorders>
          </w:tcPr>
          <w:p w:rsidR="00DA50C9" w:rsidRDefault="00DA50C9" w:rsidP="00DA50C9">
            <w:pPr>
              <w:jc w:val="center"/>
              <w:rPr>
                <w:rFonts w:ascii="Times New Roman" w:hAnsi="Times New Roman" w:cs="Times New Roman"/>
                <w:b/>
                <w:lang w:val="sr-Cyrl-CS"/>
              </w:rPr>
            </w:pPr>
            <w:r>
              <w:rPr>
                <w:rFonts w:ascii="Times New Roman" w:hAnsi="Times New Roman" w:cs="Times New Roman"/>
                <w:b/>
                <w:lang w:val="sr-Cyrl-CS"/>
              </w:rPr>
              <w:t>1</w:t>
            </w:r>
          </w:p>
        </w:tc>
        <w:tc>
          <w:tcPr>
            <w:tcW w:w="1011" w:type="dxa"/>
            <w:tcBorders>
              <w:left w:val="single" w:sz="4" w:space="0" w:color="auto"/>
              <w:right w:val="double" w:sz="4" w:space="0" w:color="auto"/>
            </w:tcBorders>
          </w:tcPr>
          <w:p w:rsidR="00DA50C9" w:rsidRDefault="00DA50C9" w:rsidP="00DA50C9">
            <w:pPr>
              <w:jc w:val="center"/>
              <w:rPr>
                <w:rFonts w:ascii="Times New Roman" w:hAnsi="Times New Roman" w:cs="Times New Roman"/>
                <w:b/>
                <w:lang w:val="sr-Cyrl-CS"/>
              </w:rPr>
            </w:pPr>
            <w:r>
              <w:rPr>
                <w:rFonts w:ascii="Times New Roman" w:hAnsi="Times New Roman" w:cs="Times New Roman"/>
                <w:b/>
                <w:lang w:val="sr-Cyrl-CS"/>
              </w:rPr>
              <w:t>4</w:t>
            </w:r>
          </w:p>
        </w:tc>
        <w:tc>
          <w:tcPr>
            <w:tcW w:w="870" w:type="dxa"/>
            <w:tcBorders>
              <w:left w:val="double" w:sz="4" w:space="0" w:color="auto"/>
              <w:right w:val="single" w:sz="4" w:space="0" w:color="auto"/>
            </w:tcBorders>
          </w:tcPr>
          <w:p w:rsidR="00DA50C9" w:rsidRDefault="00DA50C9" w:rsidP="00DA50C9">
            <w:pPr>
              <w:jc w:val="center"/>
              <w:rPr>
                <w:rFonts w:ascii="Times New Roman" w:hAnsi="Times New Roman" w:cs="Times New Roman"/>
                <w:b/>
                <w:lang w:val="sr-Cyrl-CS"/>
              </w:rPr>
            </w:pPr>
            <w:r>
              <w:rPr>
                <w:rFonts w:ascii="Times New Roman" w:hAnsi="Times New Roman" w:cs="Times New Roman"/>
                <w:b/>
                <w:lang w:val="sr-Cyrl-CS"/>
              </w:rPr>
              <w:t>1</w:t>
            </w:r>
          </w:p>
        </w:tc>
        <w:tc>
          <w:tcPr>
            <w:tcW w:w="1011" w:type="dxa"/>
            <w:tcBorders>
              <w:left w:val="single" w:sz="4" w:space="0" w:color="auto"/>
            </w:tcBorders>
          </w:tcPr>
          <w:p w:rsidR="00DA50C9" w:rsidRDefault="00DA50C9" w:rsidP="00DA50C9">
            <w:pPr>
              <w:jc w:val="center"/>
              <w:rPr>
                <w:rFonts w:ascii="Times New Roman" w:hAnsi="Times New Roman" w:cs="Times New Roman"/>
                <w:b/>
                <w:lang w:val="sr-Cyrl-CS"/>
              </w:rPr>
            </w:pPr>
            <w:r>
              <w:rPr>
                <w:rFonts w:ascii="Times New Roman" w:hAnsi="Times New Roman" w:cs="Times New Roman"/>
                <w:b/>
                <w:lang w:val="sr-Cyrl-CS"/>
              </w:rPr>
              <w:t>2</w:t>
            </w:r>
          </w:p>
        </w:tc>
        <w:tc>
          <w:tcPr>
            <w:tcW w:w="3685" w:type="dxa"/>
            <w:vMerge/>
            <w:tcBorders>
              <w:top w:val="nil"/>
              <w:bottom w:val="nil"/>
              <w:right w:val="nil"/>
            </w:tcBorders>
          </w:tcPr>
          <w:p w:rsidR="00DA50C9" w:rsidRDefault="00DA50C9" w:rsidP="00242F25">
            <w:pPr>
              <w:rPr>
                <w:rFonts w:ascii="Times New Roman" w:hAnsi="Times New Roman" w:cs="Times New Roman"/>
                <w:b/>
                <w:lang w:val="sr-Cyrl-CS"/>
              </w:rPr>
            </w:pPr>
          </w:p>
        </w:tc>
      </w:tr>
    </w:tbl>
    <w:p w:rsidR="00242F25" w:rsidRDefault="00242F25" w:rsidP="00E03672">
      <w:pPr>
        <w:rPr>
          <w:rFonts w:ascii="Times New Roman" w:hAnsi="Times New Roman" w:cs="Times New Roman"/>
          <w:b/>
        </w:rPr>
      </w:pPr>
    </w:p>
    <w:p w:rsidR="00242F25" w:rsidRDefault="00242F25" w:rsidP="00E03672">
      <w:pPr>
        <w:rPr>
          <w:rFonts w:ascii="Times New Roman" w:hAnsi="Times New Roman" w:cs="Times New Roman"/>
          <w:b/>
        </w:rPr>
      </w:pPr>
    </w:p>
    <w:tbl>
      <w:tblPr>
        <w:tblStyle w:val="TableGrid"/>
        <w:tblW w:w="0" w:type="auto"/>
        <w:tblInd w:w="-176" w:type="dxa"/>
        <w:tblLook w:val="04A0"/>
      </w:tblPr>
      <w:tblGrid>
        <w:gridCol w:w="2018"/>
        <w:gridCol w:w="864"/>
        <w:gridCol w:w="1011"/>
        <w:gridCol w:w="870"/>
        <w:gridCol w:w="1011"/>
        <w:gridCol w:w="3685"/>
      </w:tblGrid>
      <w:tr w:rsidR="00242F25" w:rsidTr="00675070">
        <w:trPr>
          <w:trHeight w:val="328"/>
        </w:trPr>
        <w:tc>
          <w:tcPr>
            <w:tcW w:w="2018" w:type="dxa"/>
            <w:vMerge w:val="restart"/>
            <w:tcBorders>
              <w:right w:val="double" w:sz="4" w:space="0" w:color="auto"/>
            </w:tcBorders>
          </w:tcPr>
          <w:p w:rsidR="00242F25" w:rsidRDefault="00242F25" w:rsidP="00242F25">
            <w:pPr>
              <w:rPr>
                <w:rFonts w:ascii="Times New Roman" w:hAnsi="Times New Roman" w:cs="Times New Roman"/>
                <w:b/>
                <w:lang w:val="sr-Cyrl-CS"/>
              </w:rPr>
            </w:pPr>
          </w:p>
        </w:tc>
        <w:tc>
          <w:tcPr>
            <w:tcW w:w="1842" w:type="dxa"/>
            <w:gridSpan w:val="2"/>
            <w:tcBorders>
              <w:left w:val="double" w:sz="4" w:space="0" w:color="auto"/>
              <w:bottom w:val="single" w:sz="4" w:space="0" w:color="auto"/>
              <w:right w:val="double" w:sz="4" w:space="0" w:color="auto"/>
            </w:tcBorders>
          </w:tcPr>
          <w:p w:rsidR="00242F25" w:rsidRPr="00744F05" w:rsidRDefault="00242F25" w:rsidP="00242F25">
            <w:pPr>
              <w:jc w:val="center"/>
              <w:rPr>
                <w:rFonts w:ascii="Times New Roman" w:hAnsi="Times New Roman" w:cs="Times New Roman"/>
                <w:b/>
                <w:lang w:val="sr-Cyrl-CS"/>
              </w:rPr>
            </w:pPr>
            <w:r>
              <w:rPr>
                <w:rFonts w:ascii="Times New Roman" w:hAnsi="Times New Roman" w:cs="Times New Roman"/>
                <w:b/>
              </w:rPr>
              <w:t>VI</w:t>
            </w:r>
            <w:r>
              <w:rPr>
                <w:rFonts w:ascii="Times New Roman" w:hAnsi="Times New Roman" w:cs="Times New Roman"/>
                <w:b/>
                <w:lang w:val="sr-Cyrl-CS"/>
              </w:rPr>
              <w:t>-1</w:t>
            </w:r>
          </w:p>
        </w:tc>
        <w:tc>
          <w:tcPr>
            <w:tcW w:w="1842" w:type="dxa"/>
            <w:gridSpan w:val="2"/>
            <w:tcBorders>
              <w:left w:val="double" w:sz="4" w:space="0" w:color="auto"/>
              <w:bottom w:val="single" w:sz="4" w:space="0" w:color="auto"/>
            </w:tcBorders>
          </w:tcPr>
          <w:p w:rsidR="00242F25" w:rsidRPr="00744F05" w:rsidRDefault="00242F25" w:rsidP="00242F25">
            <w:pPr>
              <w:jc w:val="center"/>
              <w:rPr>
                <w:rFonts w:ascii="Times New Roman" w:hAnsi="Times New Roman" w:cs="Times New Roman"/>
                <w:b/>
                <w:lang w:val="sr-Cyrl-CS"/>
              </w:rPr>
            </w:pPr>
            <w:r>
              <w:rPr>
                <w:rFonts w:ascii="Times New Roman" w:hAnsi="Times New Roman" w:cs="Times New Roman"/>
                <w:b/>
              </w:rPr>
              <w:t>VI</w:t>
            </w:r>
            <w:r>
              <w:rPr>
                <w:rFonts w:ascii="Times New Roman" w:hAnsi="Times New Roman" w:cs="Times New Roman"/>
                <w:b/>
                <w:lang w:val="sr-Cyrl-CS"/>
              </w:rPr>
              <w:t>-2</w:t>
            </w:r>
          </w:p>
        </w:tc>
        <w:tc>
          <w:tcPr>
            <w:tcW w:w="3685" w:type="dxa"/>
            <w:vMerge w:val="restart"/>
            <w:tcBorders>
              <w:top w:val="nil"/>
              <w:bottom w:val="nil"/>
              <w:right w:val="nil"/>
            </w:tcBorders>
          </w:tcPr>
          <w:p w:rsidR="00242F25" w:rsidRDefault="00242F25" w:rsidP="00242F25">
            <w:pPr>
              <w:rPr>
                <w:rFonts w:ascii="Times New Roman" w:hAnsi="Times New Roman" w:cs="Times New Roman"/>
                <w:b/>
                <w:lang w:val="sr-Cyrl-CS"/>
              </w:rPr>
            </w:pPr>
          </w:p>
          <w:p w:rsidR="00242F25" w:rsidRDefault="00242F25" w:rsidP="00242F25">
            <w:pPr>
              <w:rPr>
                <w:rFonts w:ascii="Times New Roman" w:hAnsi="Times New Roman" w:cs="Times New Roman"/>
                <w:b/>
                <w:lang w:val="sr-Cyrl-CS"/>
              </w:rPr>
            </w:pPr>
          </w:p>
        </w:tc>
      </w:tr>
      <w:tr w:rsidR="00242F25" w:rsidTr="00675070">
        <w:trPr>
          <w:trHeight w:val="345"/>
        </w:trPr>
        <w:tc>
          <w:tcPr>
            <w:tcW w:w="2018" w:type="dxa"/>
            <w:vMerge/>
            <w:tcBorders>
              <w:bottom w:val="double" w:sz="4" w:space="0" w:color="auto"/>
              <w:right w:val="double" w:sz="4" w:space="0" w:color="auto"/>
            </w:tcBorders>
          </w:tcPr>
          <w:p w:rsidR="00242F25" w:rsidRDefault="00242F25" w:rsidP="00242F25">
            <w:pPr>
              <w:rPr>
                <w:rFonts w:ascii="Times New Roman" w:hAnsi="Times New Roman" w:cs="Times New Roman"/>
                <w:b/>
                <w:lang w:val="sr-Cyrl-CS"/>
              </w:rPr>
            </w:pPr>
          </w:p>
        </w:tc>
        <w:tc>
          <w:tcPr>
            <w:tcW w:w="855" w:type="dxa"/>
            <w:tcBorders>
              <w:top w:val="single" w:sz="4" w:space="0" w:color="auto"/>
              <w:left w:val="double" w:sz="4" w:space="0" w:color="auto"/>
              <w:bottom w:val="double" w:sz="4" w:space="0" w:color="auto"/>
              <w:right w:val="single" w:sz="4" w:space="0" w:color="auto"/>
            </w:tcBorders>
          </w:tcPr>
          <w:p w:rsidR="00242F25" w:rsidRDefault="009009B8" w:rsidP="00242F25">
            <w:pPr>
              <w:rPr>
                <w:rFonts w:ascii="Times New Roman" w:hAnsi="Times New Roman" w:cs="Times New Roman"/>
                <w:b/>
                <w:lang w:val="sr-Cyrl-CS"/>
              </w:rPr>
            </w:pPr>
            <w:r>
              <w:rPr>
                <w:rFonts w:ascii="Times New Roman" w:hAnsi="Times New Roman" w:cs="Times New Roman"/>
                <w:b/>
                <w:lang w:val="sr-Cyrl-CS"/>
              </w:rPr>
              <w:t>ОТАЦ</w:t>
            </w:r>
          </w:p>
        </w:tc>
        <w:tc>
          <w:tcPr>
            <w:tcW w:w="987" w:type="dxa"/>
            <w:tcBorders>
              <w:top w:val="single" w:sz="4" w:space="0" w:color="auto"/>
              <w:left w:val="single" w:sz="4" w:space="0" w:color="auto"/>
              <w:bottom w:val="double" w:sz="4" w:space="0" w:color="auto"/>
              <w:right w:val="double" w:sz="4" w:space="0" w:color="auto"/>
            </w:tcBorders>
          </w:tcPr>
          <w:p w:rsidR="00242F25" w:rsidRDefault="009009B8" w:rsidP="00242F25">
            <w:pPr>
              <w:rPr>
                <w:rFonts w:ascii="Times New Roman" w:hAnsi="Times New Roman" w:cs="Times New Roman"/>
                <w:b/>
                <w:lang w:val="sr-Cyrl-CS"/>
              </w:rPr>
            </w:pPr>
            <w:r>
              <w:rPr>
                <w:rFonts w:ascii="Times New Roman" w:hAnsi="Times New Roman" w:cs="Times New Roman"/>
                <w:b/>
                <w:lang w:val="sr-Cyrl-CS"/>
              </w:rPr>
              <w:t>МАЈКА</w:t>
            </w:r>
          </w:p>
        </w:tc>
        <w:tc>
          <w:tcPr>
            <w:tcW w:w="870" w:type="dxa"/>
            <w:tcBorders>
              <w:top w:val="single" w:sz="4" w:space="0" w:color="auto"/>
              <w:left w:val="double" w:sz="4" w:space="0" w:color="auto"/>
              <w:bottom w:val="double" w:sz="4" w:space="0" w:color="auto"/>
              <w:right w:val="single" w:sz="4" w:space="0" w:color="auto"/>
            </w:tcBorders>
          </w:tcPr>
          <w:p w:rsidR="00242F25" w:rsidRDefault="009009B8" w:rsidP="00242F25">
            <w:pPr>
              <w:rPr>
                <w:rFonts w:ascii="Times New Roman" w:hAnsi="Times New Roman" w:cs="Times New Roman"/>
                <w:b/>
                <w:lang w:val="sr-Cyrl-CS"/>
              </w:rPr>
            </w:pPr>
            <w:r>
              <w:rPr>
                <w:rFonts w:ascii="Times New Roman" w:hAnsi="Times New Roman" w:cs="Times New Roman"/>
                <w:b/>
                <w:lang w:val="sr-Cyrl-CS"/>
              </w:rPr>
              <w:t>ОТАЦ</w:t>
            </w:r>
          </w:p>
        </w:tc>
        <w:tc>
          <w:tcPr>
            <w:tcW w:w="972" w:type="dxa"/>
            <w:tcBorders>
              <w:top w:val="single" w:sz="4" w:space="0" w:color="auto"/>
              <w:left w:val="single" w:sz="4" w:space="0" w:color="auto"/>
              <w:bottom w:val="double" w:sz="4" w:space="0" w:color="auto"/>
            </w:tcBorders>
          </w:tcPr>
          <w:p w:rsidR="00242F25" w:rsidRDefault="009009B8" w:rsidP="00242F25">
            <w:pPr>
              <w:rPr>
                <w:rFonts w:ascii="Times New Roman" w:hAnsi="Times New Roman" w:cs="Times New Roman"/>
                <w:b/>
                <w:lang w:val="sr-Cyrl-CS"/>
              </w:rPr>
            </w:pPr>
            <w:r>
              <w:rPr>
                <w:rFonts w:ascii="Times New Roman" w:hAnsi="Times New Roman" w:cs="Times New Roman"/>
                <w:b/>
                <w:lang w:val="sr-Cyrl-CS"/>
              </w:rPr>
              <w:t>МАЈКА</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r w:rsidR="00242F25" w:rsidTr="00675070">
        <w:tc>
          <w:tcPr>
            <w:tcW w:w="2018" w:type="dxa"/>
            <w:tcBorders>
              <w:top w:val="double" w:sz="4" w:space="0" w:color="auto"/>
              <w:right w:val="double" w:sz="4" w:space="0" w:color="auto"/>
            </w:tcBorders>
          </w:tcPr>
          <w:p w:rsidR="00242F25" w:rsidRDefault="00242F25" w:rsidP="00242F25">
            <w:pPr>
              <w:rPr>
                <w:rFonts w:ascii="Times New Roman" w:hAnsi="Times New Roman" w:cs="Times New Roman"/>
                <w:b/>
                <w:lang w:val="sr-Cyrl-CS"/>
              </w:rPr>
            </w:pPr>
            <w:r>
              <w:rPr>
                <w:rFonts w:ascii="Times New Roman" w:hAnsi="Times New Roman" w:cs="Times New Roman"/>
                <w:b/>
                <w:lang w:val="sr-Cyrl-CS"/>
              </w:rPr>
              <w:t>непотпуна ОШ</w:t>
            </w:r>
          </w:p>
        </w:tc>
        <w:tc>
          <w:tcPr>
            <w:tcW w:w="855" w:type="dxa"/>
            <w:tcBorders>
              <w:top w:val="double" w:sz="4" w:space="0" w:color="auto"/>
              <w:left w:val="double" w:sz="4" w:space="0" w:color="auto"/>
              <w:right w:val="single" w:sz="4" w:space="0" w:color="auto"/>
            </w:tcBorders>
          </w:tcPr>
          <w:p w:rsidR="00242F25" w:rsidRDefault="00B717D1" w:rsidP="00B717D1">
            <w:pPr>
              <w:jc w:val="center"/>
              <w:rPr>
                <w:rFonts w:ascii="Times New Roman" w:hAnsi="Times New Roman" w:cs="Times New Roman"/>
                <w:b/>
                <w:lang w:val="sr-Cyrl-CS"/>
              </w:rPr>
            </w:pPr>
            <w:r>
              <w:rPr>
                <w:rFonts w:ascii="Times New Roman" w:hAnsi="Times New Roman" w:cs="Times New Roman"/>
                <w:b/>
                <w:lang w:val="sr-Cyrl-CS"/>
              </w:rPr>
              <w:t>/</w:t>
            </w:r>
          </w:p>
        </w:tc>
        <w:tc>
          <w:tcPr>
            <w:tcW w:w="987" w:type="dxa"/>
            <w:tcBorders>
              <w:top w:val="double" w:sz="4" w:space="0" w:color="auto"/>
              <w:left w:val="single" w:sz="4" w:space="0" w:color="auto"/>
              <w:right w:val="double" w:sz="4" w:space="0" w:color="auto"/>
            </w:tcBorders>
          </w:tcPr>
          <w:p w:rsidR="00242F25" w:rsidRDefault="00B717D1" w:rsidP="00B717D1">
            <w:pPr>
              <w:jc w:val="center"/>
              <w:rPr>
                <w:rFonts w:ascii="Times New Roman" w:hAnsi="Times New Roman" w:cs="Times New Roman"/>
                <w:b/>
                <w:lang w:val="sr-Cyrl-CS"/>
              </w:rPr>
            </w:pPr>
            <w:r>
              <w:rPr>
                <w:rFonts w:ascii="Times New Roman" w:hAnsi="Times New Roman" w:cs="Times New Roman"/>
                <w:b/>
                <w:lang w:val="sr-Cyrl-CS"/>
              </w:rPr>
              <w:t>/</w:t>
            </w:r>
          </w:p>
        </w:tc>
        <w:tc>
          <w:tcPr>
            <w:tcW w:w="870" w:type="dxa"/>
            <w:tcBorders>
              <w:top w:val="double" w:sz="4" w:space="0" w:color="auto"/>
              <w:left w:val="double" w:sz="4" w:space="0" w:color="auto"/>
              <w:right w:val="single" w:sz="4" w:space="0" w:color="auto"/>
            </w:tcBorders>
          </w:tcPr>
          <w:p w:rsidR="00242F25" w:rsidRDefault="00A30B64" w:rsidP="00B717D1">
            <w:pPr>
              <w:jc w:val="center"/>
              <w:rPr>
                <w:rFonts w:ascii="Times New Roman" w:hAnsi="Times New Roman" w:cs="Times New Roman"/>
                <w:b/>
                <w:lang w:val="sr-Cyrl-CS"/>
              </w:rPr>
            </w:pPr>
            <w:r>
              <w:rPr>
                <w:rFonts w:ascii="Times New Roman" w:hAnsi="Times New Roman" w:cs="Times New Roman"/>
                <w:b/>
                <w:lang w:val="sr-Cyrl-CS"/>
              </w:rPr>
              <w:t>/</w:t>
            </w:r>
          </w:p>
        </w:tc>
        <w:tc>
          <w:tcPr>
            <w:tcW w:w="972" w:type="dxa"/>
            <w:tcBorders>
              <w:top w:val="double" w:sz="4" w:space="0" w:color="auto"/>
              <w:left w:val="single" w:sz="4" w:space="0" w:color="auto"/>
            </w:tcBorders>
          </w:tcPr>
          <w:p w:rsidR="00242F25" w:rsidRDefault="00A30B64" w:rsidP="00B717D1">
            <w:pPr>
              <w:jc w:val="center"/>
              <w:rPr>
                <w:rFonts w:ascii="Times New Roman" w:hAnsi="Times New Roman" w:cs="Times New Roman"/>
                <w:b/>
                <w:lang w:val="sr-Cyrl-CS"/>
              </w:rPr>
            </w:pPr>
            <w:r>
              <w:rPr>
                <w:rFonts w:ascii="Times New Roman" w:hAnsi="Times New Roman" w:cs="Times New Roman"/>
                <w:b/>
                <w:lang w:val="sr-Cyrl-CS"/>
              </w:rPr>
              <w:t>/</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r w:rsidR="00242F25" w:rsidTr="00675070">
        <w:tc>
          <w:tcPr>
            <w:tcW w:w="2018" w:type="dxa"/>
            <w:tcBorders>
              <w:right w:val="double" w:sz="4" w:space="0" w:color="auto"/>
            </w:tcBorders>
          </w:tcPr>
          <w:p w:rsidR="00242F25" w:rsidRDefault="00242F25" w:rsidP="00242F25">
            <w:pPr>
              <w:rPr>
                <w:rFonts w:ascii="Times New Roman" w:hAnsi="Times New Roman" w:cs="Times New Roman"/>
                <w:b/>
                <w:lang w:val="sr-Cyrl-CS"/>
              </w:rPr>
            </w:pPr>
            <w:r>
              <w:rPr>
                <w:rFonts w:ascii="Times New Roman" w:hAnsi="Times New Roman" w:cs="Times New Roman"/>
                <w:b/>
                <w:lang w:val="sr-Cyrl-CS"/>
              </w:rPr>
              <w:t>ОШ</w:t>
            </w:r>
          </w:p>
        </w:tc>
        <w:tc>
          <w:tcPr>
            <w:tcW w:w="855" w:type="dxa"/>
            <w:tcBorders>
              <w:left w:val="double" w:sz="4" w:space="0" w:color="auto"/>
              <w:right w:val="single" w:sz="4" w:space="0" w:color="auto"/>
            </w:tcBorders>
          </w:tcPr>
          <w:p w:rsidR="00242F25" w:rsidRDefault="00B717D1" w:rsidP="00B717D1">
            <w:pPr>
              <w:jc w:val="center"/>
              <w:rPr>
                <w:rFonts w:ascii="Times New Roman" w:hAnsi="Times New Roman" w:cs="Times New Roman"/>
                <w:b/>
                <w:lang w:val="sr-Cyrl-CS"/>
              </w:rPr>
            </w:pPr>
            <w:r>
              <w:rPr>
                <w:rFonts w:ascii="Times New Roman" w:hAnsi="Times New Roman" w:cs="Times New Roman"/>
                <w:b/>
                <w:lang w:val="sr-Cyrl-CS"/>
              </w:rPr>
              <w:t>4</w:t>
            </w:r>
          </w:p>
        </w:tc>
        <w:tc>
          <w:tcPr>
            <w:tcW w:w="987" w:type="dxa"/>
            <w:tcBorders>
              <w:left w:val="single" w:sz="4" w:space="0" w:color="auto"/>
              <w:right w:val="double" w:sz="4" w:space="0" w:color="auto"/>
            </w:tcBorders>
          </w:tcPr>
          <w:p w:rsidR="00242F25" w:rsidRDefault="00B717D1" w:rsidP="00B717D1">
            <w:pPr>
              <w:jc w:val="center"/>
              <w:rPr>
                <w:rFonts w:ascii="Times New Roman" w:hAnsi="Times New Roman" w:cs="Times New Roman"/>
                <w:b/>
                <w:lang w:val="sr-Cyrl-CS"/>
              </w:rPr>
            </w:pPr>
            <w:r>
              <w:rPr>
                <w:rFonts w:ascii="Times New Roman" w:hAnsi="Times New Roman" w:cs="Times New Roman"/>
                <w:b/>
                <w:lang w:val="sr-Cyrl-CS"/>
              </w:rPr>
              <w:t>4</w:t>
            </w:r>
          </w:p>
        </w:tc>
        <w:tc>
          <w:tcPr>
            <w:tcW w:w="870" w:type="dxa"/>
            <w:tcBorders>
              <w:left w:val="double" w:sz="4" w:space="0" w:color="auto"/>
              <w:right w:val="single" w:sz="4" w:space="0" w:color="auto"/>
            </w:tcBorders>
          </w:tcPr>
          <w:p w:rsidR="00242F25" w:rsidRDefault="00A30B64" w:rsidP="00B717D1">
            <w:pPr>
              <w:jc w:val="center"/>
              <w:rPr>
                <w:rFonts w:ascii="Times New Roman" w:hAnsi="Times New Roman" w:cs="Times New Roman"/>
                <w:b/>
                <w:lang w:val="sr-Cyrl-CS"/>
              </w:rPr>
            </w:pPr>
            <w:r>
              <w:rPr>
                <w:rFonts w:ascii="Times New Roman" w:hAnsi="Times New Roman" w:cs="Times New Roman"/>
                <w:b/>
                <w:lang w:val="sr-Cyrl-CS"/>
              </w:rPr>
              <w:t>3</w:t>
            </w:r>
          </w:p>
        </w:tc>
        <w:tc>
          <w:tcPr>
            <w:tcW w:w="972" w:type="dxa"/>
            <w:tcBorders>
              <w:left w:val="single" w:sz="4" w:space="0" w:color="auto"/>
            </w:tcBorders>
          </w:tcPr>
          <w:p w:rsidR="00242F25" w:rsidRDefault="00A30B64" w:rsidP="00B717D1">
            <w:pPr>
              <w:jc w:val="center"/>
              <w:rPr>
                <w:rFonts w:ascii="Times New Roman" w:hAnsi="Times New Roman" w:cs="Times New Roman"/>
                <w:b/>
                <w:lang w:val="sr-Cyrl-CS"/>
              </w:rPr>
            </w:pPr>
            <w:r>
              <w:rPr>
                <w:rFonts w:ascii="Times New Roman" w:hAnsi="Times New Roman" w:cs="Times New Roman"/>
                <w:b/>
                <w:lang w:val="sr-Cyrl-CS"/>
              </w:rPr>
              <w:t>5</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r w:rsidR="00242F25" w:rsidTr="00675070">
        <w:tc>
          <w:tcPr>
            <w:tcW w:w="2018" w:type="dxa"/>
            <w:tcBorders>
              <w:right w:val="double" w:sz="4" w:space="0" w:color="auto"/>
            </w:tcBorders>
          </w:tcPr>
          <w:p w:rsidR="00242F25" w:rsidRPr="00744F05" w:rsidRDefault="00242F25" w:rsidP="00242F25">
            <w:pPr>
              <w:rPr>
                <w:rFonts w:ascii="Times New Roman" w:hAnsi="Times New Roman" w:cs="Times New Roman"/>
                <w:b/>
                <w:lang w:val="sr-Cyrl-CS"/>
              </w:rPr>
            </w:pPr>
            <w:r>
              <w:rPr>
                <w:rFonts w:ascii="Times New Roman" w:hAnsi="Times New Roman" w:cs="Times New Roman"/>
                <w:b/>
              </w:rPr>
              <w:t xml:space="preserve">III </w:t>
            </w:r>
            <w:r>
              <w:rPr>
                <w:rFonts w:ascii="Times New Roman" w:hAnsi="Times New Roman" w:cs="Times New Roman"/>
                <w:b/>
                <w:lang w:val="sr-Cyrl-CS"/>
              </w:rPr>
              <w:t>ст.струч.спр.</w:t>
            </w:r>
          </w:p>
        </w:tc>
        <w:tc>
          <w:tcPr>
            <w:tcW w:w="855" w:type="dxa"/>
            <w:tcBorders>
              <w:left w:val="double" w:sz="4" w:space="0" w:color="auto"/>
              <w:right w:val="single" w:sz="4" w:space="0" w:color="auto"/>
            </w:tcBorders>
          </w:tcPr>
          <w:p w:rsidR="00242F25" w:rsidRDefault="00B717D1" w:rsidP="00B717D1">
            <w:pPr>
              <w:jc w:val="center"/>
              <w:rPr>
                <w:rFonts w:ascii="Times New Roman" w:hAnsi="Times New Roman" w:cs="Times New Roman"/>
                <w:b/>
                <w:lang w:val="sr-Cyrl-CS"/>
              </w:rPr>
            </w:pPr>
            <w:r>
              <w:rPr>
                <w:rFonts w:ascii="Times New Roman" w:hAnsi="Times New Roman" w:cs="Times New Roman"/>
                <w:b/>
                <w:lang w:val="sr-Cyrl-CS"/>
              </w:rPr>
              <w:t>11</w:t>
            </w:r>
          </w:p>
        </w:tc>
        <w:tc>
          <w:tcPr>
            <w:tcW w:w="987" w:type="dxa"/>
            <w:tcBorders>
              <w:left w:val="single" w:sz="4" w:space="0" w:color="auto"/>
              <w:right w:val="double" w:sz="4" w:space="0" w:color="auto"/>
            </w:tcBorders>
          </w:tcPr>
          <w:p w:rsidR="00242F25" w:rsidRDefault="00B717D1" w:rsidP="00B717D1">
            <w:pPr>
              <w:jc w:val="center"/>
              <w:rPr>
                <w:rFonts w:ascii="Times New Roman" w:hAnsi="Times New Roman" w:cs="Times New Roman"/>
                <w:b/>
                <w:lang w:val="sr-Cyrl-CS"/>
              </w:rPr>
            </w:pPr>
            <w:r>
              <w:rPr>
                <w:rFonts w:ascii="Times New Roman" w:hAnsi="Times New Roman" w:cs="Times New Roman"/>
                <w:b/>
                <w:lang w:val="sr-Cyrl-CS"/>
              </w:rPr>
              <w:t>10</w:t>
            </w:r>
          </w:p>
        </w:tc>
        <w:tc>
          <w:tcPr>
            <w:tcW w:w="870" w:type="dxa"/>
            <w:tcBorders>
              <w:left w:val="double" w:sz="4" w:space="0" w:color="auto"/>
              <w:right w:val="single" w:sz="4" w:space="0" w:color="auto"/>
            </w:tcBorders>
          </w:tcPr>
          <w:p w:rsidR="00242F25" w:rsidRDefault="00A30B64" w:rsidP="00B717D1">
            <w:pPr>
              <w:jc w:val="center"/>
              <w:rPr>
                <w:rFonts w:ascii="Times New Roman" w:hAnsi="Times New Roman" w:cs="Times New Roman"/>
                <w:b/>
                <w:lang w:val="sr-Cyrl-CS"/>
              </w:rPr>
            </w:pPr>
            <w:r>
              <w:rPr>
                <w:rFonts w:ascii="Times New Roman" w:hAnsi="Times New Roman" w:cs="Times New Roman"/>
                <w:b/>
                <w:lang w:val="sr-Cyrl-CS"/>
              </w:rPr>
              <w:t>8</w:t>
            </w:r>
          </w:p>
        </w:tc>
        <w:tc>
          <w:tcPr>
            <w:tcW w:w="972" w:type="dxa"/>
            <w:tcBorders>
              <w:left w:val="single" w:sz="4" w:space="0" w:color="auto"/>
            </w:tcBorders>
          </w:tcPr>
          <w:p w:rsidR="00242F25" w:rsidRDefault="00A30B64" w:rsidP="00B717D1">
            <w:pPr>
              <w:jc w:val="center"/>
              <w:rPr>
                <w:rFonts w:ascii="Times New Roman" w:hAnsi="Times New Roman" w:cs="Times New Roman"/>
                <w:b/>
                <w:lang w:val="sr-Cyrl-CS"/>
              </w:rPr>
            </w:pPr>
            <w:r>
              <w:rPr>
                <w:rFonts w:ascii="Times New Roman" w:hAnsi="Times New Roman" w:cs="Times New Roman"/>
                <w:b/>
                <w:lang w:val="sr-Cyrl-CS"/>
              </w:rPr>
              <w:t>10</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r w:rsidR="00242F25" w:rsidTr="00675070">
        <w:tc>
          <w:tcPr>
            <w:tcW w:w="2018" w:type="dxa"/>
            <w:tcBorders>
              <w:right w:val="double" w:sz="4" w:space="0" w:color="auto"/>
            </w:tcBorders>
          </w:tcPr>
          <w:p w:rsidR="00242F25" w:rsidRPr="00744F05" w:rsidRDefault="00242F25" w:rsidP="00242F25">
            <w:pPr>
              <w:rPr>
                <w:rFonts w:ascii="Times New Roman" w:hAnsi="Times New Roman" w:cs="Times New Roman"/>
                <w:b/>
              </w:rPr>
            </w:pPr>
            <w:r>
              <w:rPr>
                <w:rFonts w:ascii="Times New Roman" w:hAnsi="Times New Roman" w:cs="Times New Roman"/>
                <w:b/>
              </w:rPr>
              <w:t>IV</w:t>
            </w:r>
            <w:r>
              <w:rPr>
                <w:rFonts w:ascii="Times New Roman" w:hAnsi="Times New Roman" w:cs="Times New Roman"/>
                <w:b/>
                <w:lang w:val="sr-Cyrl-CS"/>
              </w:rPr>
              <w:t xml:space="preserve"> ст.струч.спр.</w:t>
            </w:r>
          </w:p>
        </w:tc>
        <w:tc>
          <w:tcPr>
            <w:tcW w:w="855" w:type="dxa"/>
            <w:tcBorders>
              <w:left w:val="double" w:sz="4" w:space="0" w:color="auto"/>
              <w:right w:val="single" w:sz="4" w:space="0" w:color="auto"/>
            </w:tcBorders>
          </w:tcPr>
          <w:p w:rsidR="00242F25" w:rsidRDefault="00B717D1" w:rsidP="00B717D1">
            <w:pPr>
              <w:jc w:val="center"/>
              <w:rPr>
                <w:rFonts w:ascii="Times New Roman" w:hAnsi="Times New Roman" w:cs="Times New Roman"/>
                <w:b/>
                <w:lang w:val="sr-Cyrl-CS"/>
              </w:rPr>
            </w:pPr>
            <w:r>
              <w:rPr>
                <w:rFonts w:ascii="Times New Roman" w:hAnsi="Times New Roman" w:cs="Times New Roman"/>
                <w:b/>
                <w:lang w:val="sr-Cyrl-CS"/>
              </w:rPr>
              <w:t>8</w:t>
            </w:r>
          </w:p>
        </w:tc>
        <w:tc>
          <w:tcPr>
            <w:tcW w:w="987" w:type="dxa"/>
            <w:tcBorders>
              <w:left w:val="single" w:sz="4" w:space="0" w:color="auto"/>
              <w:right w:val="double" w:sz="4" w:space="0" w:color="auto"/>
            </w:tcBorders>
          </w:tcPr>
          <w:p w:rsidR="00242F25" w:rsidRDefault="00B717D1" w:rsidP="00B717D1">
            <w:pPr>
              <w:jc w:val="center"/>
              <w:rPr>
                <w:rFonts w:ascii="Times New Roman" w:hAnsi="Times New Roman" w:cs="Times New Roman"/>
                <w:b/>
                <w:lang w:val="sr-Cyrl-CS"/>
              </w:rPr>
            </w:pPr>
            <w:r>
              <w:rPr>
                <w:rFonts w:ascii="Times New Roman" w:hAnsi="Times New Roman" w:cs="Times New Roman"/>
                <w:b/>
                <w:lang w:val="sr-Cyrl-CS"/>
              </w:rPr>
              <w:t>8</w:t>
            </w:r>
          </w:p>
        </w:tc>
        <w:tc>
          <w:tcPr>
            <w:tcW w:w="870" w:type="dxa"/>
            <w:tcBorders>
              <w:left w:val="double" w:sz="4" w:space="0" w:color="auto"/>
              <w:right w:val="single" w:sz="4" w:space="0" w:color="auto"/>
            </w:tcBorders>
          </w:tcPr>
          <w:p w:rsidR="00242F25" w:rsidRDefault="00A30B64" w:rsidP="00B717D1">
            <w:pPr>
              <w:jc w:val="center"/>
              <w:rPr>
                <w:rFonts w:ascii="Times New Roman" w:hAnsi="Times New Roman" w:cs="Times New Roman"/>
                <w:b/>
                <w:lang w:val="sr-Cyrl-CS"/>
              </w:rPr>
            </w:pPr>
            <w:r>
              <w:rPr>
                <w:rFonts w:ascii="Times New Roman" w:hAnsi="Times New Roman" w:cs="Times New Roman"/>
                <w:b/>
                <w:lang w:val="sr-Cyrl-CS"/>
              </w:rPr>
              <w:t>9</w:t>
            </w:r>
          </w:p>
        </w:tc>
        <w:tc>
          <w:tcPr>
            <w:tcW w:w="972" w:type="dxa"/>
            <w:tcBorders>
              <w:left w:val="single" w:sz="4" w:space="0" w:color="auto"/>
            </w:tcBorders>
          </w:tcPr>
          <w:p w:rsidR="00242F25" w:rsidRDefault="00A30B64" w:rsidP="00B717D1">
            <w:pPr>
              <w:jc w:val="center"/>
              <w:rPr>
                <w:rFonts w:ascii="Times New Roman" w:hAnsi="Times New Roman" w:cs="Times New Roman"/>
                <w:b/>
                <w:lang w:val="sr-Cyrl-CS"/>
              </w:rPr>
            </w:pPr>
            <w:r>
              <w:rPr>
                <w:rFonts w:ascii="Times New Roman" w:hAnsi="Times New Roman" w:cs="Times New Roman"/>
                <w:b/>
                <w:lang w:val="sr-Cyrl-CS"/>
              </w:rPr>
              <w:t>7</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r w:rsidR="00242F25" w:rsidTr="00675070">
        <w:tc>
          <w:tcPr>
            <w:tcW w:w="2018" w:type="dxa"/>
            <w:tcBorders>
              <w:right w:val="double" w:sz="4" w:space="0" w:color="auto"/>
            </w:tcBorders>
          </w:tcPr>
          <w:p w:rsidR="00242F25" w:rsidRPr="00744F05" w:rsidRDefault="00242F25" w:rsidP="00242F25">
            <w:pPr>
              <w:rPr>
                <w:rFonts w:ascii="Times New Roman" w:hAnsi="Times New Roman" w:cs="Times New Roman"/>
                <w:b/>
              </w:rPr>
            </w:pPr>
            <w:r>
              <w:rPr>
                <w:rFonts w:ascii="Times New Roman" w:hAnsi="Times New Roman" w:cs="Times New Roman"/>
                <w:b/>
              </w:rPr>
              <w:t>V</w:t>
            </w:r>
            <w:r>
              <w:rPr>
                <w:rFonts w:ascii="Times New Roman" w:hAnsi="Times New Roman" w:cs="Times New Roman"/>
                <w:b/>
                <w:lang w:val="sr-Cyrl-CS"/>
              </w:rPr>
              <w:t xml:space="preserve"> ст.струч.спр.</w:t>
            </w:r>
          </w:p>
        </w:tc>
        <w:tc>
          <w:tcPr>
            <w:tcW w:w="855" w:type="dxa"/>
            <w:tcBorders>
              <w:left w:val="double" w:sz="4" w:space="0" w:color="auto"/>
              <w:right w:val="single" w:sz="4" w:space="0" w:color="auto"/>
            </w:tcBorders>
          </w:tcPr>
          <w:p w:rsidR="00242F25" w:rsidRDefault="00B717D1" w:rsidP="00B717D1">
            <w:pPr>
              <w:jc w:val="center"/>
              <w:rPr>
                <w:rFonts w:ascii="Times New Roman" w:hAnsi="Times New Roman" w:cs="Times New Roman"/>
                <w:b/>
                <w:lang w:val="sr-Cyrl-CS"/>
              </w:rPr>
            </w:pPr>
            <w:r>
              <w:rPr>
                <w:rFonts w:ascii="Times New Roman" w:hAnsi="Times New Roman" w:cs="Times New Roman"/>
                <w:b/>
                <w:lang w:val="sr-Cyrl-CS"/>
              </w:rPr>
              <w:t>/</w:t>
            </w:r>
          </w:p>
        </w:tc>
        <w:tc>
          <w:tcPr>
            <w:tcW w:w="987" w:type="dxa"/>
            <w:tcBorders>
              <w:left w:val="single" w:sz="4" w:space="0" w:color="auto"/>
              <w:right w:val="double" w:sz="4" w:space="0" w:color="auto"/>
            </w:tcBorders>
          </w:tcPr>
          <w:p w:rsidR="00242F25" w:rsidRDefault="00B717D1" w:rsidP="00B717D1">
            <w:pPr>
              <w:jc w:val="center"/>
              <w:rPr>
                <w:rFonts w:ascii="Times New Roman" w:hAnsi="Times New Roman" w:cs="Times New Roman"/>
                <w:b/>
                <w:lang w:val="sr-Cyrl-CS"/>
              </w:rPr>
            </w:pPr>
            <w:r>
              <w:rPr>
                <w:rFonts w:ascii="Times New Roman" w:hAnsi="Times New Roman" w:cs="Times New Roman"/>
                <w:b/>
                <w:lang w:val="sr-Cyrl-CS"/>
              </w:rPr>
              <w:t>/</w:t>
            </w:r>
          </w:p>
        </w:tc>
        <w:tc>
          <w:tcPr>
            <w:tcW w:w="870" w:type="dxa"/>
            <w:tcBorders>
              <w:left w:val="double" w:sz="4" w:space="0" w:color="auto"/>
              <w:right w:val="single" w:sz="4" w:space="0" w:color="auto"/>
            </w:tcBorders>
          </w:tcPr>
          <w:p w:rsidR="00242F25" w:rsidRDefault="00A30B64" w:rsidP="00B717D1">
            <w:pPr>
              <w:jc w:val="center"/>
              <w:rPr>
                <w:rFonts w:ascii="Times New Roman" w:hAnsi="Times New Roman" w:cs="Times New Roman"/>
                <w:b/>
                <w:lang w:val="sr-Cyrl-CS"/>
              </w:rPr>
            </w:pPr>
            <w:r>
              <w:rPr>
                <w:rFonts w:ascii="Times New Roman" w:hAnsi="Times New Roman" w:cs="Times New Roman"/>
                <w:b/>
                <w:lang w:val="sr-Cyrl-CS"/>
              </w:rPr>
              <w:t>/</w:t>
            </w:r>
          </w:p>
        </w:tc>
        <w:tc>
          <w:tcPr>
            <w:tcW w:w="972" w:type="dxa"/>
            <w:tcBorders>
              <w:left w:val="single" w:sz="4" w:space="0" w:color="auto"/>
            </w:tcBorders>
          </w:tcPr>
          <w:p w:rsidR="00242F25" w:rsidRDefault="00A30B64" w:rsidP="00B717D1">
            <w:pPr>
              <w:jc w:val="center"/>
              <w:rPr>
                <w:rFonts w:ascii="Times New Roman" w:hAnsi="Times New Roman" w:cs="Times New Roman"/>
                <w:b/>
                <w:lang w:val="sr-Cyrl-CS"/>
              </w:rPr>
            </w:pPr>
            <w:r>
              <w:rPr>
                <w:rFonts w:ascii="Times New Roman" w:hAnsi="Times New Roman" w:cs="Times New Roman"/>
                <w:b/>
                <w:lang w:val="sr-Cyrl-CS"/>
              </w:rPr>
              <w:t>/</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r w:rsidR="00242F25" w:rsidTr="00675070">
        <w:tc>
          <w:tcPr>
            <w:tcW w:w="2018" w:type="dxa"/>
            <w:tcBorders>
              <w:right w:val="double" w:sz="4" w:space="0" w:color="auto"/>
            </w:tcBorders>
          </w:tcPr>
          <w:p w:rsidR="00242F25" w:rsidRPr="00744F05" w:rsidRDefault="00242F25" w:rsidP="00242F25">
            <w:pPr>
              <w:rPr>
                <w:rFonts w:ascii="Times New Roman" w:hAnsi="Times New Roman" w:cs="Times New Roman"/>
                <w:b/>
              </w:rPr>
            </w:pPr>
            <w:r>
              <w:rPr>
                <w:rFonts w:ascii="Times New Roman" w:hAnsi="Times New Roman" w:cs="Times New Roman"/>
                <w:b/>
              </w:rPr>
              <w:t>VI</w:t>
            </w:r>
            <w:r>
              <w:rPr>
                <w:rFonts w:ascii="Times New Roman" w:hAnsi="Times New Roman" w:cs="Times New Roman"/>
                <w:b/>
                <w:lang w:val="sr-Cyrl-CS"/>
              </w:rPr>
              <w:t xml:space="preserve"> ст.струч.спр.</w:t>
            </w:r>
          </w:p>
        </w:tc>
        <w:tc>
          <w:tcPr>
            <w:tcW w:w="855" w:type="dxa"/>
            <w:tcBorders>
              <w:left w:val="double" w:sz="4" w:space="0" w:color="auto"/>
              <w:right w:val="single" w:sz="4" w:space="0" w:color="auto"/>
            </w:tcBorders>
          </w:tcPr>
          <w:p w:rsidR="00242F25" w:rsidRDefault="00B717D1" w:rsidP="00B717D1">
            <w:pPr>
              <w:jc w:val="center"/>
              <w:rPr>
                <w:rFonts w:ascii="Times New Roman" w:hAnsi="Times New Roman" w:cs="Times New Roman"/>
                <w:b/>
                <w:lang w:val="sr-Cyrl-CS"/>
              </w:rPr>
            </w:pPr>
            <w:r>
              <w:rPr>
                <w:rFonts w:ascii="Times New Roman" w:hAnsi="Times New Roman" w:cs="Times New Roman"/>
                <w:b/>
                <w:lang w:val="sr-Cyrl-CS"/>
              </w:rPr>
              <w:t>/</w:t>
            </w:r>
          </w:p>
        </w:tc>
        <w:tc>
          <w:tcPr>
            <w:tcW w:w="987" w:type="dxa"/>
            <w:tcBorders>
              <w:left w:val="single" w:sz="4" w:space="0" w:color="auto"/>
              <w:right w:val="double" w:sz="4" w:space="0" w:color="auto"/>
            </w:tcBorders>
          </w:tcPr>
          <w:p w:rsidR="00242F25" w:rsidRDefault="00B717D1" w:rsidP="00B717D1">
            <w:pPr>
              <w:jc w:val="center"/>
              <w:rPr>
                <w:rFonts w:ascii="Times New Roman" w:hAnsi="Times New Roman" w:cs="Times New Roman"/>
                <w:b/>
                <w:lang w:val="sr-Cyrl-CS"/>
              </w:rPr>
            </w:pPr>
            <w:r>
              <w:rPr>
                <w:rFonts w:ascii="Times New Roman" w:hAnsi="Times New Roman" w:cs="Times New Roman"/>
                <w:b/>
                <w:lang w:val="sr-Cyrl-CS"/>
              </w:rPr>
              <w:t>1</w:t>
            </w:r>
          </w:p>
        </w:tc>
        <w:tc>
          <w:tcPr>
            <w:tcW w:w="870" w:type="dxa"/>
            <w:tcBorders>
              <w:left w:val="double" w:sz="4" w:space="0" w:color="auto"/>
              <w:right w:val="single" w:sz="4" w:space="0" w:color="auto"/>
            </w:tcBorders>
          </w:tcPr>
          <w:p w:rsidR="00242F25" w:rsidRDefault="00A30B64" w:rsidP="00B717D1">
            <w:pPr>
              <w:jc w:val="center"/>
              <w:rPr>
                <w:rFonts w:ascii="Times New Roman" w:hAnsi="Times New Roman" w:cs="Times New Roman"/>
                <w:b/>
                <w:lang w:val="sr-Cyrl-CS"/>
              </w:rPr>
            </w:pPr>
            <w:r>
              <w:rPr>
                <w:rFonts w:ascii="Times New Roman" w:hAnsi="Times New Roman" w:cs="Times New Roman"/>
                <w:b/>
                <w:lang w:val="sr-Cyrl-CS"/>
              </w:rPr>
              <w:t>2</w:t>
            </w:r>
          </w:p>
        </w:tc>
        <w:tc>
          <w:tcPr>
            <w:tcW w:w="972" w:type="dxa"/>
            <w:tcBorders>
              <w:left w:val="single" w:sz="4" w:space="0" w:color="auto"/>
            </w:tcBorders>
          </w:tcPr>
          <w:p w:rsidR="00242F25" w:rsidRDefault="00A30B64" w:rsidP="00B717D1">
            <w:pPr>
              <w:jc w:val="center"/>
              <w:rPr>
                <w:rFonts w:ascii="Times New Roman" w:hAnsi="Times New Roman" w:cs="Times New Roman"/>
                <w:b/>
                <w:lang w:val="sr-Cyrl-CS"/>
              </w:rPr>
            </w:pPr>
            <w:r>
              <w:rPr>
                <w:rFonts w:ascii="Times New Roman" w:hAnsi="Times New Roman" w:cs="Times New Roman"/>
                <w:b/>
                <w:lang w:val="sr-Cyrl-CS"/>
              </w:rPr>
              <w:t>1</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r w:rsidR="00242F25" w:rsidTr="00675070">
        <w:tc>
          <w:tcPr>
            <w:tcW w:w="2018" w:type="dxa"/>
            <w:tcBorders>
              <w:right w:val="double" w:sz="4" w:space="0" w:color="auto"/>
            </w:tcBorders>
          </w:tcPr>
          <w:p w:rsidR="00242F25" w:rsidRPr="00744F05" w:rsidRDefault="00242F25" w:rsidP="00242F25">
            <w:pPr>
              <w:rPr>
                <w:rFonts w:ascii="Times New Roman" w:hAnsi="Times New Roman" w:cs="Times New Roman"/>
                <w:b/>
              </w:rPr>
            </w:pPr>
            <w:r>
              <w:rPr>
                <w:rFonts w:ascii="Times New Roman" w:hAnsi="Times New Roman" w:cs="Times New Roman"/>
                <w:b/>
              </w:rPr>
              <w:t>VII</w:t>
            </w:r>
            <w:r>
              <w:rPr>
                <w:rFonts w:ascii="Times New Roman" w:hAnsi="Times New Roman" w:cs="Times New Roman"/>
                <w:b/>
                <w:lang w:val="sr-Cyrl-CS"/>
              </w:rPr>
              <w:t xml:space="preserve"> ст.струч.спр.</w:t>
            </w:r>
          </w:p>
        </w:tc>
        <w:tc>
          <w:tcPr>
            <w:tcW w:w="855" w:type="dxa"/>
            <w:tcBorders>
              <w:left w:val="double" w:sz="4" w:space="0" w:color="auto"/>
              <w:right w:val="single" w:sz="4" w:space="0" w:color="auto"/>
            </w:tcBorders>
          </w:tcPr>
          <w:p w:rsidR="00242F25" w:rsidRDefault="00B717D1" w:rsidP="00B717D1">
            <w:pPr>
              <w:jc w:val="center"/>
              <w:rPr>
                <w:rFonts w:ascii="Times New Roman" w:hAnsi="Times New Roman" w:cs="Times New Roman"/>
                <w:b/>
                <w:lang w:val="sr-Cyrl-CS"/>
              </w:rPr>
            </w:pPr>
            <w:r>
              <w:rPr>
                <w:rFonts w:ascii="Times New Roman" w:hAnsi="Times New Roman" w:cs="Times New Roman"/>
                <w:b/>
                <w:lang w:val="sr-Cyrl-CS"/>
              </w:rPr>
              <w:t>1</w:t>
            </w:r>
          </w:p>
        </w:tc>
        <w:tc>
          <w:tcPr>
            <w:tcW w:w="987" w:type="dxa"/>
            <w:tcBorders>
              <w:left w:val="single" w:sz="4" w:space="0" w:color="auto"/>
              <w:right w:val="double" w:sz="4" w:space="0" w:color="auto"/>
            </w:tcBorders>
          </w:tcPr>
          <w:p w:rsidR="00242F25" w:rsidRDefault="00B717D1" w:rsidP="00B717D1">
            <w:pPr>
              <w:jc w:val="center"/>
              <w:rPr>
                <w:rFonts w:ascii="Times New Roman" w:hAnsi="Times New Roman" w:cs="Times New Roman"/>
                <w:b/>
                <w:lang w:val="sr-Cyrl-CS"/>
              </w:rPr>
            </w:pPr>
            <w:r>
              <w:rPr>
                <w:rFonts w:ascii="Times New Roman" w:hAnsi="Times New Roman" w:cs="Times New Roman"/>
                <w:b/>
                <w:lang w:val="sr-Cyrl-CS"/>
              </w:rPr>
              <w:t>2</w:t>
            </w:r>
          </w:p>
        </w:tc>
        <w:tc>
          <w:tcPr>
            <w:tcW w:w="870" w:type="dxa"/>
            <w:tcBorders>
              <w:left w:val="double" w:sz="4" w:space="0" w:color="auto"/>
              <w:right w:val="single" w:sz="4" w:space="0" w:color="auto"/>
            </w:tcBorders>
          </w:tcPr>
          <w:p w:rsidR="00242F25" w:rsidRDefault="00A30B64" w:rsidP="00B717D1">
            <w:pPr>
              <w:jc w:val="center"/>
              <w:rPr>
                <w:rFonts w:ascii="Times New Roman" w:hAnsi="Times New Roman" w:cs="Times New Roman"/>
                <w:b/>
                <w:lang w:val="sr-Cyrl-CS"/>
              </w:rPr>
            </w:pPr>
            <w:r>
              <w:rPr>
                <w:rFonts w:ascii="Times New Roman" w:hAnsi="Times New Roman" w:cs="Times New Roman"/>
                <w:b/>
                <w:lang w:val="sr-Cyrl-CS"/>
              </w:rPr>
              <w:t>/</w:t>
            </w:r>
          </w:p>
        </w:tc>
        <w:tc>
          <w:tcPr>
            <w:tcW w:w="972" w:type="dxa"/>
            <w:tcBorders>
              <w:left w:val="single" w:sz="4" w:space="0" w:color="auto"/>
            </w:tcBorders>
          </w:tcPr>
          <w:p w:rsidR="00242F25" w:rsidRDefault="00A30B64" w:rsidP="00B717D1">
            <w:pPr>
              <w:jc w:val="center"/>
              <w:rPr>
                <w:rFonts w:ascii="Times New Roman" w:hAnsi="Times New Roman" w:cs="Times New Roman"/>
                <w:b/>
                <w:lang w:val="sr-Cyrl-CS"/>
              </w:rPr>
            </w:pPr>
            <w:r>
              <w:rPr>
                <w:rFonts w:ascii="Times New Roman" w:hAnsi="Times New Roman" w:cs="Times New Roman"/>
                <w:b/>
                <w:lang w:val="sr-Cyrl-CS"/>
              </w:rPr>
              <w:t>1</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bl>
    <w:p w:rsidR="00242F25" w:rsidRDefault="00242F25" w:rsidP="00E03672">
      <w:pPr>
        <w:rPr>
          <w:rFonts w:ascii="Times New Roman" w:hAnsi="Times New Roman" w:cs="Times New Roman"/>
          <w:b/>
        </w:rPr>
      </w:pPr>
    </w:p>
    <w:tbl>
      <w:tblPr>
        <w:tblStyle w:val="TableGrid"/>
        <w:tblW w:w="0" w:type="auto"/>
        <w:tblInd w:w="-176" w:type="dxa"/>
        <w:tblLook w:val="04A0"/>
      </w:tblPr>
      <w:tblGrid>
        <w:gridCol w:w="2018"/>
        <w:gridCol w:w="864"/>
        <w:gridCol w:w="1011"/>
        <w:gridCol w:w="870"/>
        <w:gridCol w:w="1011"/>
        <w:gridCol w:w="3685"/>
      </w:tblGrid>
      <w:tr w:rsidR="00242F25" w:rsidTr="00675070">
        <w:trPr>
          <w:trHeight w:val="328"/>
        </w:trPr>
        <w:tc>
          <w:tcPr>
            <w:tcW w:w="2018" w:type="dxa"/>
            <w:vMerge w:val="restart"/>
            <w:tcBorders>
              <w:right w:val="double" w:sz="4" w:space="0" w:color="auto"/>
            </w:tcBorders>
          </w:tcPr>
          <w:p w:rsidR="00242F25" w:rsidRDefault="00242F25" w:rsidP="00242F25">
            <w:pPr>
              <w:rPr>
                <w:rFonts w:ascii="Times New Roman" w:hAnsi="Times New Roman" w:cs="Times New Roman"/>
                <w:b/>
                <w:lang w:val="sr-Cyrl-CS"/>
              </w:rPr>
            </w:pPr>
          </w:p>
        </w:tc>
        <w:tc>
          <w:tcPr>
            <w:tcW w:w="1842" w:type="dxa"/>
            <w:gridSpan w:val="2"/>
            <w:tcBorders>
              <w:left w:val="double" w:sz="4" w:space="0" w:color="auto"/>
              <w:bottom w:val="single" w:sz="4" w:space="0" w:color="auto"/>
              <w:right w:val="double" w:sz="4" w:space="0" w:color="auto"/>
            </w:tcBorders>
          </w:tcPr>
          <w:p w:rsidR="00242F25" w:rsidRPr="00744F05" w:rsidRDefault="00242F25" w:rsidP="00242F25">
            <w:pPr>
              <w:jc w:val="center"/>
              <w:rPr>
                <w:rFonts w:ascii="Times New Roman" w:hAnsi="Times New Roman" w:cs="Times New Roman"/>
                <w:b/>
                <w:lang w:val="sr-Cyrl-CS"/>
              </w:rPr>
            </w:pPr>
            <w:r>
              <w:rPr>
                <w:rFonts w:ascii="Times New Roman" w:hAnsi="Times New Roman" w:cs="Times New Roman"/>
                <w:b/>
              </w:rPr>
              <w:t>VII</w:t>
            </w:r>
            <w:r>
              <w:rPr>
                <w:rFonts w:ascii="Times New Roman" w:hAnsi="Times New Roman" w:cs="Times New Roman"/>
                <w:b/>
                <w:lang w:val="sr-Cyrl-CS"/>
              </w:rPr>
              <w:t>-1</w:t>
            </w:r>
          </w:p>
        </w:tc>
        <w:tc>
          <w:tcPr>
            <w:tcW w:w="1842" w:type="dxa"/>
            <w:gridSpan w:val="2"/>
            <w:tcBorders>
              <w:left w:val="double" w:sz="4" w:space="0" w:color="auto"/>
              <w:bottom w:val="single" w:sz="4" w:space="0" w:color="auto"/>
            </w:tcBorders>
          </w:tcPr>
          <w:p w:rsidR="00242F25" w:rsidRPr="00744F05" w:rsidRDefault="00242F25" w:rsidP="00720A17">
            <w:pPr>
              <w:jc w:val="center"/>
              <w:rPr>
                <w:rFonts w:ascii="Times New Roman" w:hAnsi="Times New Roman" w:cs="Times New Roman"/>
                <w:b/>
                <w:lang w:val="sr-Cyrl-CS"/>
              </w:rPr>
            </w:pPr>
            <w:r>
              <w:rPr>
                <w:rFonts w:ascii="Times New Roman" w:hAnsi="Times New Roman" w:cs="Times New Roman"/>
                <w:b/>
              </w:rPr>
              <w:t>VII</w:t>
            </w:r>
            <w:r>
              <w:rPr>
                <w:rFonts w:ascii="Times New Roman" w:hAnsi="Times New Roman" w:cs="Times New Roman"/>
                <w:b/>
                <w:lang w:val="sr-Cyrl-CS"/>
              </w:rPr>
              <w:t>-2</w:t>
            </w:r>
          </w:p>
        </w:tc>
        <w:tc>
          <w:tcPr>
            <w:tcW w:w="3685" w:type="dxa"/>
            <w:vMerge w:val="restart"/>
            <w:tcBorders>
              <w:top w:val="nil"/>
              <w:bottom w:val="nil"/>
              <w:right w:val="nil"/>
            </w:tcBorders>
          </w:tcPr>
          <w:p w:rsidR="00242F25" w:rsidRDefault="00242F25" w:rsidP="00242F25">
            <w:pPr>
              <w:rPr>
                <w:rFonts w:ascii="Times New Roman" w:hAnsi="Times New Roman" w:cs="Times New Roman"/>
                <w:b/>
                <w:lang w:val="sr-Cyrl-CS"/>
              </w:rPr>
            </w:pPr>
          </w:p>
          <w:p w:rsidR="00242F25" w:rsidRDefault="00242F25" w:rsidP="00242F25">
            <w:pPr>
              <w:rPr>
                <w:rFonts w:ascii="Times New Roman" w:hAnsi="Times New Roman" w:cs="Times New Roman"/>
                <w:b/>
                <w:lang w:val="sr-Cyrl-CS"/>
              </w:rPr>
            </w:pPr>
          </w:p>
        </w:tc>
      </w:tr>
      <w:tr w:rsidR="00242F25" w:rsidTr="00675070">
        <w:trPr>
          <w:trHeight w:val="345"/>
        </w:trPr>
        <w:tc>
          <w:tcPr>
            <w:tcW w:w="2018" w:type="dxa"/>
            <w:vMerge/>
            <w:tcBorders>
              <w:bottom w:val="double" w:sz="4" w:space="0" w:color="auto"/>
              <w:right w:val="double" w:sz="4" w:space="0" w:color="auto"/>
            </w:tcBorders>
          </w:tcPr>
          <w:p w:rsidR="00242F25" w:rsidRDefault="00242F25" w:rsidP="00242F25">
            <w:pPr>
              <w:rPr>
                <w:rFonts w:ascii="Times New Roman" w:hAnsi="Times New Roman" w:cs="Times New Roman"/>
                <w:b/>
                <w:lang w:val="sr-Cyrl-CS"/>
              </w:rPr>
            </w:pPr>
          </w:p>
        </w:tc>
        <w:tc>
          <w:tcPr>
            <w:tcW w:w="855" w:type="dxa"/>
            <w:tcBorders>
              <w:top w:val="single" w:sz="4" w:space="0" w:color="auto"/>
              <w:left w:val="double" w:sz="4" w:space="0" w:color="auto"/>
              <w:bottom w:val="double" w:sz="4" w:space="0" w:color="auto"/>
              <w:right w:val="single" w:sz="4" w:space="0" w:color="auto"/>
            </w:tcBorders>
          </w:tcPr>
          <w:p w:rsidR="00242F25" w:rsidRDefault="009009B8" w:rsidP="00242F25">
            <w:pPr>
              <w:rPr>
                <w:rFonts w:ascii="Times New Roman" w:hAnsi="Times New Roman" w:cs="Times New Roman"/>
                <w:b/>
                <w:lang w:val="sr-Cyrl-CS"/>
              </w:rPr>
            </w:pPr>
            <w:r>
              <w:rPr>
                <w:rFonts w:ascii="Times New Roman" w:hAnsi="Times New Roman" w:cs="Times New Roman"/>
                <w:b/>
                <w:lang w:val="sr-Cyrl-CS"/>
              </w:rPr>
              <w:t>ОТАЦ</w:t>
            </w:r>
          </w:p>
        </w:tc>
        <w:tc>
          <w:tcPr>
            <w:tcW w:w="987" w:type="dxa"/>
            <w:tcBorders>
              <w:top w:val="single" w:sz="4" w:space="0" w:color="auto"/>
              <w:left w:val="single" w:sz="4" w:space="0" w:color="auto"/>
              <w:bottom w:val="double" w:sz="4" w:space="0" w:color="auto"/>
              <w:right w:val="double" w:sz="4" w:space="0" w:color="auto"/>
            </w:tcBorders>
          </w:tcPr>
          <w:p w:rsidR="00242F25" w:rsidRDefault="009009B8" w:rsidP="00242F25">
            <w:pPr>
              <w:rPr>
                <w:rFonts w:ascii="Times New Roman" w:hAnsi="Times New Roman" w:cs="Times New Roman"/>
                <w:b/>
                <w:lang w:val="sr-Cyrl-CS"/>
              </w:rPr>
            </w:pPr>
            <w:r>
              <w:rPr>
                <w:rFonts w:ascii="Times New Roman" w:hAnsi="Times New Roman" w:cs="Times New Roman"/>
                <w:b/>
                <w:lang w:val="sr-Cyrl-CS"/>
              </w:rPr>
              <w:t>МАЈКА</w:t>
            </w:r>
          </w:p>
        </w:tc>
        <w:tc>
          <w:tcPr>
            <w:tcW w:w="870" w:type="dxa"/>
            <w:tcBorders>
              <w:top w:val="single" w:sz="4" w:space="0" w:color="auto"/>
              <w:left w:val="double" w:sz="4" w:space="0" w:color="auto"/>
              <w:bottom w:val="double" w:sz="4" w:space="0" w:color="auto"/>
              <w:right w:val="single" w:sz="4" w:space="0" w:color="auto"/>
            </w:tcBorders>
          </w:tcPr>
          <w:p w:rsidR="00242F25" w:rsidRDefault="009009B8" w:rsidP="00720A17">
            <w:pPr>
              <w:jc w:val="center"/>
              <w:rPr>
                <w:rFonts w:ascii="Times New Roman" w:hAnsi="Times New Roman" w:cs="Times New Roman"/>
                <w:b/>
                <w:lang w:val="sr-Cyrl-CS"/>
              </w:rPr>
            </w:pPr>
            <w:r>
              <w:rPr>
                <w:rFonts w:ascii="Times New Roman" w:hAnsi="Times New Roman" w:cs="Times New Roman"/>
                <w:b/>
                <w:lang w:val="sr-Cyrl-CS"/>
              </w:rPr>
              <w:t>ОТАЦ</w:t>
            </w:r>
          </w:p>
        </w:tc>
        <w:tc>
          <w:tcPr>
            <w:tcW w:w="972" w:type="dxa"/>
            <w:tcBorders>
              <w:top w:val="single" w:sz="4" w:space="0" w:color="auto"/>
              <w:left w:val="single" w:sz="4" w:space="0" w:color="auto"/>
              <w:bottom w:val="double" w:sz="4" w:space="0" w:color="auto"/>
            </w:tcBorders>
          </w:tcPr>
          <w:p w:rsidR="00242F25" w:rsidRDefault="009009B8" w:rsidP="00720A17">
            <w:pPr>
              <w:jc w:val="center"/>
              <w:rPr>
                <w:rFonts w:ascii="Times New Roman" w:hAnsi="Times New Roman" w:cs="Times New Roman"/>
                <w:b/>
                <w:lang w:val="sr-Cyrl-CS"/>
              </w:rPr>
            </w:pPr>
            <w:r>
              <w:rPr>
                <w:rFonts w:ascii="Times New Roman" w:hAnsi="Times New Roman" w:cs="Times New Roman"/>
                <w:b/>
                <w:lang w:val="sr-Cyrl-CS"/>
              </w:rPr>
              <w:t>МАЈКА</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r w:rsidR="00720A17" w:rsidTr="00675070">
        <w:tc>
          <w:tcPr>
            <w:tcW w:w="2018" w:type="dxa"/>
            <w:tcBorders>
              <w:top w:val="double" w:sz="4" w:space="0" w:color="auto"/>
              <w:right w:val="double" w:sz="4" w:space="0" w:color="auto"/>
            </w:tcBorders>
          </w:tcPr>
          <w:p w:rsidR="00720A17" w:rsidRDefault="00720A17" w:rsidP="00242F25">
            <w:pPr>
              <w:rPr>
                <w:rFonts w:ascii="Times New Roman" w:hAnsi="Times New Roman" w:cs="Times New Roman"/>
                <w:b/>
                <w:lang w:val="sr-Cyrl-CS"/>
              </w:rPr>
            </w:pPr>
            <w:r>
              <w:rPr>
                <w:rFonts w:ascii="Times New Roman" w:hAnsi="Times New Roman" w:cs="Times New Roman"/>
                <w:b/>
                <w:lang w:val="sr-Cyrl-CS"/>
              </w:rPr>
              <w:t>непотпуна ОШ</w:t>
            </w:r>
          </w:p>
        </w:tc>
        <w:tc>
          <w:tcPr>
            <w:tcW w:w="855" w:type="dxa"/>
            <w:tcBorders>
              <w:top w:val="double" w:sz="4" w:space="0" w:color="auto"/>
              <w:left w:val="double" w:sz="4" w:space="0" w:color="auto"/>
              <w:right w:val="single" w:sz="4" w:space="0" w:color="auto"/>
            </w:tcBorders>
          </w:tcPr>
          <w:p w:rsidR="00720A17" w:rsidRPr="0075478B" w:rsidRDefault="00720A17" w:rsidP="007B6A69">
            <w:pPr>
              <w:jc w:val="center"/>
              <w:rPr>
                <w:rFonts w:ascii="Times New Roman" w:hAnsi="Times New Roman" w:cs="Times New Roman"/>
                <w:b/>
              </w:rPr>
            </w:pPr>
            <w:r>
              <w:rPr>
                <w:rFonts w:ascii="Times New Roman" w:hAnsi="Times New Roman" w:cs="Times New Roman"/>
                <w:b/>
              </w:rPr>
              <w:t>/</w:t>
            </w:r>
          </w:p>
        </w:tc>
        <w:tc>
          <w:tcPr>
            <w:tcW w:w="987" w:type="dxa"/>
            <w:tcBorders>
              <w:top w:val="double" w:sz="4" w:space="0" w:color="auto"/>
              <w:left w:val="single" w:sz="4" w:space="0" w:color="auto"/>
              <w:right w:val="double" w:sz="4" w:space="0" w:color="auto"/>
            </w:tcBorders>
          </w:tcPr>
          <w:p w:rsidR="00720A17" w:rsidRPr="0075478B" w:rsidRDefault="00720A17" w:rsidP="007B6A69">
            <w:pPr>
              <w:jc w:val="center"/>
              <w:rPr>
                <w:rFonts w:ascii="Times New Roman" w:hAnsi="Times New Roman" w:cs="Times New Roman"/>
                <w:b/>
              </w:rPr>
            </w:pPr>
            <w:r>
              <w:rPr>
                <w:rFonts w:ascii="Times New Roman" w:hAnsi="Times New Roman" w:cs="Times New Roman"/>
                <w:b/>
              </w:rPr>
              <w:t>/</w:t>
            </w:r>
          </w:p>
        </w:tc>
        <w:tc>
          <w:tcPr>
            <w:tcW w:w="870" w:type="dxa"/>
            <w:tcBorders>
              <w:top w:val="double" w:sz="4" w:space="0" w:color="auto"/>
              <w:left w:val="double" w:sz="4" w:space="0" w:color="auto"/>
              <w:right w:val="single" w:sz="4" w:space="0" w:color="auto"/>
            </w:tcBorders>
          </w:tcPr>
          <w:p w:rsidR="00720A17" w:rsidRPr="00A16BD0" w:rsidRDefault="00720A17" w:rsidP="00720A17">
            <w:pPr>
              <w:jc w:val="center"/>
              <w:rPr>
                <w:rFonts w:ascii="Times New Roman" w:hAnsi="Times New Roman" w:cs="Times New Roman"/>
                <w:b/>
              </w:rPr>
            </w:pPr>
            <w:r>
              <w:rPr>
                <w:rFonts w:ascii="Times New Roman" w:hAnsi="Times New Roman" w:cs="Times New Roman"/>
                <w:b/>
              </w:rPr>
              <w:t>/</w:t>
            </w:r>
          </w:p>
        </w:tc>
        <w:tc>
          <w:tcPr>
            <w:tcW w:w="972" w:type="dxa"/>
            <w:tcBorders>
              <w:top w:val="double" w:sz="4" w:space="0" w:color="auto"/>
              <w:left w:val="single" w:sz="4" w:space="0" w:color="auto"/>
            </w:tcBorders>
          </w:tcPr>
          <w:p w:rsidR="00720A17" w:rsidRPr="00A16BD0" w:rsidRDefault="00720A17" w:rsidP="00720A17">
            <w:pPr>
              <w:jc w:val="center"/>
              <w:rPr>
                <w:rFonts w:ascii="Times New Roman" w:hAnsi="Times New Roman" w:cs="Times New Roman"/>
                <w:b/>
              </w:rPr>
            </w:pPr>
            <w:r>
              <w:rPr>
                <w:rFonts w:ascii="Times New Roman" w:hAnsi="Times New Roman" w:cs="Times New Roman"/>
                <w:b/>
              </w:rPr>
              <w:t>/</w:t>
            </w:r>
          </w:p>
        </w:tc>
        <w:tc>
          <w:tcPr>
            <w:tcW w:w="3685" w:type="dxa"/>
            <w:vMerge/>
            <w:tcBorders>
              <w:top w:val="nil"/>
              <w:bottom w:val="nil"/>
              <w:right w:val="nil"/>
            </w:tcBorders>
          </w:tcPr>
          <w:p w:rsidR="00720A17" w:rsidRDefault="00720A17" w:rsidP="00242F25">
            <w:pPr>
              <w:rPr>
                <w:rFonts w:ascii="Times New Roman" w:hAnsi="Times New Roman" w:cs="Times New Roman"/>
                <w:b/>
                <w:lang w:val="sr-Cyrl-CS"/>
              </w:rPr>
            </w:pPr>
          </w:p>
        </w:tc>
      </w:tr>
      <w:tr w:rsidR="00720A17" w:rsidTr="00675070">
        <w:tc>
          <w:tcPr>
            <w:tcW w:w="2018" w:type="dxa"/>
            <w:tcBorders>
              <w:right w:val="double" w:sz="4" w:space="0" w:color="auto"/>
            </w:tcBorders>
          </w:tcPr>
          <w:p w:rsidR="00720A17" w:rsidRDefault="00720A17" w:rsidP="00242F25">
            <w:pPr>
              <w:rPr>
                <w:rFonts w:ascii="Times New Roman" w:hAnsi="Times New Roman" w:cs="Times New Roman"/>
                <w:b/>
                <w:lang w:val="sr-Cyrl-CS"/>
              </w:rPr>
            </w:pPr>
            <w:r>
              <w:rPr>
                <w:rFonts w:ascii="Times New Roman" w:hAnsi="Times New Roman" w:cs="Times New Roman"/>
                <w:b/>
                <w:lang w:val="sr-Cyrl-CS"/>
              </w:rPr>
              <w:t>ОШ</w:t>
            </w:r>
          </w:p>
        </w:tc>
        <w:tc>
          <w:tcPr>
            <w:tcW w:w="855" w:type="dxa"/>
            <w:tcBorders>
              <w:left w:val="double" w:sz="4" w:space="0" w:color="auto"/>
              <w:right w:val="single" w:sz="4" w:space="0" w:color="auto"/>
            </w:tcBorders>
          </w:tcPr>
          <w:p w:rsidR="00720A17" w:rsidRPr="0075478B" w:rsidRDefault="00720A17" w:rsidP="007B6A69">
            <w:pPr>
              <w:jc w:val="center"/>
              <w:rPr>
                <w:rFonts w:ascii="Times New Roman" w:hAnsi="Times New Roman" w:cs="Times New Roman"/>
                <w:b/>
              </w:rPr>
            </w:pPr>
            <w:r>
              <w:rPr>
                <w:rFonts w:ascii="Times New Roman" w:hAnsi="Times New Roman" w:cs="Times New Roman"/>
                <w:b/>
              </w:rPr>
              <w:t>3</w:t>
            </w:r>
          </w:p>
        </w:tc>
        <w:tc>
          <w:tcPr>
            <w:tcW w:w="987" w:type="dxa"/>
            <w:tcBorders>
              <w:left w:val="single" w:sz="4" w:space="0" w:color="auto"/>
              <w:right w:val="double" w:sz="4" w:space="0" w:color="auto"/>
            </w:tcBorders>
          </w:tcPr>
          <w:p w:rsidR="00720A17" w:rsidRPr="0075478B" w:rsidRDefault="00720A17" w:rsidP="007B6A69">
            <w:pPr>
              <w:jc w:val="center"/>
              <w:rPr>
                <w:rFonts w:ascii="Times New Roman" w:hAnsi="Times New Roman" w:cs="Times New Roman"/>
                <w:b/>
              </w:rPr>
            </w:pPr>
            <w:r>
              <w:rPr>
                <w:rFonts w:ascii="Times New Roman" w:hAnsi="Times New Roman" w:cs="Times New Roman"/>
                <w:b/>
              </w:rPr>
              <w:t>3</w:t>
            </w:r>
          </w:p>
        </w:tc>
        <w:tc>
          <w:tcPr>
            <w:tcW w:w="870" w:type="dxa"/>
            <w:tcBorders>
              <w:left w:val="double" w:sz="4" w:space="0" w:color="auto"/>
              <w:right w:val="single" w:sz="4" w:space="0" w:color="auto"/>
            </w:tcBorders>
          </w:tcPr>
          <w:p w:rsidR="00720A17" w:rsidRPr="00A16BD0" w:rsidRDefault="00720A17" w:rsidP="00720A17">
            <w:pPr>
              <w:jc w:val="center"/>
              <w:rPr>
                <w:rFonts w:ascii="Times New Roman" w:hAnsi="Times New Roman" w:cs="Times New Roman"/>
                <w:b/>
              </w:rPr>
            </w:pPr>
            <w:r>
              <w:rPr>
                <w:rFonts w:ascii="Times New Roman" w:hAnsi="Times New Roman" w:cs="Times New Roman"/>
                <w:b/>
              </w:rPr>
              <w:t>2</w:t>
            </w:r>
          </w:p>
        </w:tc>
        <w:tc>
          <w:tcPr>
            <w:tcW w:w="972" w:type="dxa"/>
            <w:tcBorders>
              <w:left w:val="single" w:sz="4" w:space="0" w:color="auto"/>
            </w:tcBorders>
          </w:tcPr>
          <w:p w:rsidR="00720A17" w:rsidRPr="00A16BD0" w:rsidRDefault="00720A17" w:rsidP="00720A17">
            <w:pPr>
              <w:jc w:val="center"/>
              <w:rPr>
                <w:rFonts w:ascii="Times New Roman" w:hAnsi="Times New Roman" w:cs="Times New Roman"/>
                <w:b/>
              </w:rPr>
            </w:pPr>
            <w:r>
              <w:rPr>
                <w:rFonts w:ascii="Times New Roman" w:hAnsi="Times New Roman" w:cs="Times New Roman"/>
                <w:b/>
              </w:rPr>
              <w:t>6</w:t>
            </w:r>
          </w:p>
        </w:tc>
        <w:tc>
          <w:tcPr>
            <w:tcW w:w="3685" w:type="dxa"/>
            <w:vMerge/>
            <w:tcBorders>
              <w:top w:val="nil"/>
              <w:bottom w:val="nil"/>
              <w:right w:val="nil"/>
            </w:tcBorders>
          </w:tcPr>
          <w:p w:rsidR="00720A17" w:rsidRDefault="00720A17" w:rsidP="00242F25">
            <w:pPr>
              <w:rPr>
                <w:rFonts w:ascii="Times New Roman" w:hAnsi="Times New Roman" w:cs="Times New Roman"/>
                <w:b/>
                <w:lang w:val="sr-Cyrl-CS"/>
              </w:rPr>
            </w:pPr>
          </w:p>
        </w:tc>
      </w:tr>
      <w:tr w:rsidR="00720A17" w:rsidTr="00675070">
        <w:tc>
          <w:tcPr>
            <w:tcW w:w="2018" w:type="dxa"/>
            <w:tcBorders>
              <w:right w:val="double" w:sz="4" w:space="0" w:color="auto"/>
            </w:tcBorders>
          </w:tcPr>
          <w:p w:rsidR="00720A17" w:rsidRPr="00744F05" w:rsidRDefault="00720A17" w:rsidP="00242F25">
            <w:pPr>
              <w:rPr>
                <w:rFonts w:ascii="Times New Roman" w:hAnsi="Times New Roman" w:cs="Times New Roman"/>
                <w:b/>
                <w:lang w:val="sr-Cyrl-CS"/>
              </w:rPr>
            </w:pPr>
            <w:r>
              <w:rPr>
                <w:rFonts w:ascii="Times New Roman" w:hAnsi="Times New Roman" w:cs="Times New Roman"/>
                <w:b/>
              </w:rPr>
              <w:t xml:space="preserve">III </w:t>
            </w:r>
            <w:r>
              <w:rPr>
                <w:rFonts w:ascii="Times New Roman" w:hAnsi="Times New Roman" w:cs="Times New Roman"/>
                <w:b/>
                <w:lang w:val="sr-Cyrl-CS"/>
              </w:rPr>
              <w:t>ст.струч.спр.</w:t>
            </w:r>
          </w:p>
        </w:tc>
        <w:tc>
          <w:tcPr>
            <w:tcW w:w="855" w:type="dxa"/>
            <w:tcBorders>
              <w:left w:val="double" w:sz="4" w:space="0" w:color="auto"/>
              <w:right w:val="single" w:sz="4" w:space="0" w:color="auto"/>
            </w:tcBorders>
          </w:tcPr>
          <w:p w:rsidR="00720A17" w:rsidRPr="00A16BD0" w:rsidRDefault="00720A17" w:rsidP="007B6A69">
            <w:pPr>
              <w:jc w:val="center"/>
              <w:rPr>
                <w:rFonts w:ascii="Times New Roman" w:hAnsi="Times New Roman" w:cs="Times New Roman"/>
                <w:b/>
              </w:rPr>
            </w:pPr>
            <w:r>
              <w:rPr>
                <w:rFonts w:ascii="Times New Roman" w:hAnsi="Times New Roman" w:cs="Times New Roman"/>
                <w:b/>
              </w:rPr>
              <w:t>9</w:t>
            </w:r>
          </w:p>
        </w:tc>
        <w:tc>
          <w:tcPr>
            <w:tcW w:w="987" w:type="dxa"/>
            <w:tcBorders>
              <w:left w:val="single" w:sz="4" w:space="0" w:color="auto"/>
              <w:right w:val="double" w:sz="4" w:space="0" w:color="auto"/>
            </w:tcBorders>
          </w:tcPr>
          <w:p w:rsidR="00720A17" w:rsidRPr="00A16BD0" w:rsidRDefault="00720A17" w:rsidP="007B6A69">
            <w:pPr>
              <w:jc w:val="center"/>
              <w:rPr>
                <w:rFonts w:ascii="Times New Roman" w:hAnsi="Times New Roman" w:cs="Times New Roman"/>
                <w:b/>
              </w:rPr>
            </w:pPr>
            <w:r>
              <w:rPr>
                <w:rFonts w:ascii="Times New Roman" w:hAnsi="Times New Roman" w:cs="Times New Roman"/>
                <w:b/>
              </w:rPr>
              <w:t>8</w:t>
            </w:r>
          </w:p>
        </w:tc>
        <w:tc>
          <w:tcPr>
            <w:tcW w:w="870" w:type="dxa"/>
            <w:tcBorders>
              <w:left w:val="double" w:sz="4" w:space="0" w:color="auto"/>
              <w:right w:val="single" w:sz="4" w:space="0" w:color="auto"/>
            </w:tcBorders>
          </w:tcPr>
          <w:p w:rsidR="00720A17" w:rsidRPr="00A16BD0" w:rsidRDefault="00720A17" w:rsidP="00720A17">
            <w:pPr>
              <w:jc w:val="center"/>
              <w:rPr>
                <w:rFonts w:ascii="Times New Roman" w:hAnsi="Times New Roman" w:cs="Times New Roman"/>
                <w:b/>
              </w:rPr>
            </w:pPr>
            <w:r>
              <w:rPr>
                <w:rFonts w:ascii="Times New Roman" w:hAnsi="Times New Roman" w:cs="Times New Roman"/>
                <w:b/>
              </w:rPr>
              <w:t>9</w:t>
            </w:r>
          </w:p>
        </w:tc>
        <w:tc>
          <w:tcPr>
            <w:tcW w:w="972" w:type="dxa"/>
            <w:tcBorders>
              <w:left w:val="single" w:sz="4" w:space="0" w:color="auto"/>
            </w:tcBorders>
          </w:tcPr>
          <w:p w:rsidR="00720A17" w:rsidRPr="00A16BD0" w:rsidRDefault="00720A17" w:rsidP="00720A17">
            <w:pPr>
              <w:jc w:val="center"/>
              <w:rPr>
                <w:rFonts w:ascii="Times New Roman" w:hAnsi="Times New Roman" w:cs="Times New Roman"/>
                <w:b/>
              </w:rPr>
            </w:pPr>
            <w:r>
              <w:rPr>
                <w:rFonts w:ascii="Times New Roman" w:hAnsi="Times New Roman" w:cs="Times New Roman"/>
                <w:b/>
              </w:rPr>
              <w:t>7</w:t>
            </w:r>
          </w:p>
        </w:tc>
        <w:tc>
          <w:tcPr>
            <w:tcW w:w="3685" w:type="dxa"/>
            <w:vMerge/>
            <w:tcBorders>
              <w:top w:val="nil"/>
              <w:bottom w:val="nil"/>
              <w:right w:val="nil"/>
            </w:tcBorders>
          </w:tcPr>
          <w:p w:rsidR="00720A17" w:rsidRDefault="00720A17" w:rsidP="00242F25">
            <w:pPr>
              <w:rPr>
                <w:rFonts w:ascii="Times New Roman" w:hAnsi="Times New Roman" w:cs="Times New Roman"/>
                <w:b/>
                <w:lang w:val="sr-Cyrl-CS"/>
              </w:rPr>
            </w:pPr>
          </w:p>
        </w:tc>
      </w:tr>
      <w:tr w:rsidR="00720A17" w:rsidTr="00675070">
        <w:tc>
          <w:tcPr>
            <w:tcW w:w="2018" w:type="dxa"/>
            <w:tcBorders>
              <w:right w:val="double" w:sz="4" w:space="0" w:color="auto"/>
            </w:tcBorders>
          </w:tcPr>
          <w:p w:rsidR="00720A17" w:rsidRPr="00744F05" w:rsidRDefault="00720A17" w:rsidP="00242F25">
            <w:pPr>
              <w:rPr>
                <w:rFonts w:ascii="Times New Roman" w:hAnsi="Times New Roman" w:cs="Times New Roman"/>
                <w:b/>
              </w:rPr>
            </w:pPr>
            <w:r>
              <w:rPr>
                <w:rFonts w:ascii="Times New Roman" w:hAnsi="Times New Roman" w:cs="Times New Roman"/>
                <w:b/>
              </w:rPr>
              <w:t>IV</w:t>
            </w:r>
            <w:r>
              <w:rPr>
                <w:rFonts w:ascii="Times New Roman" w:hAnsi="Times New Roman" w:cs="Times New Roman"/>
                <w:b/>
                <w:lang w:val="sr-Cyrl-CS"/>
              </w:rPr>
              <w:t xml:space="preserve"> ст.струч.спр.</w:t>
            </w:r>
          </w:p>
        </w:tc>
        <w:tc>
          <w:tcPr>
            <w:tcW w:w="855" w:type="dxa"/>
            <w:tcBorders>
              <w:left w:val="double" w:sz="4" w:space="0" w:color="auto"/>
              <w:right w:val="single" w:sz="4" w:space="0" w:color="auto"/>
            </w:tcBorders>
          </w:tcPr>
          <w:p w:rsidR="00720A17" w:rsidRPr="00A16BD0" w:rsidRDefault="00720A17" w:rsidP="007B6A69">
            <w:pPr>
              <w:jc w:val="center"/>
              <w:rPr>
                <w:rFonts w:ascii="Times New Roman" w:hAnsi="Times New Roman" w:cs="Times New Roman"/>
                <w:b/>
              </w:rPr>
            </w:pPr>
            <w:r>
              <w:rPr>
                <w:rFonts w:ascii="Times New Roman" w:hAnsi="Times New Roman" w:cs="Times New Roman"/>
                <w:b/>
              </w:rPr>
              <w:t>8</w:t>
            </w:r>
          </w:p>
        </w:tc>
        <w:tc>
          <w:tcPr>
            <w:tcW w:w="987" w:type="dxa"/>
            <w:tcBorders>
              <w:left w:val="single" w:sz="4" w:space="0" w:color="auto"/>
              <w:right w:val="double" w:sz="4" w:space="0" w:color="auto"/>
            </w:tcBorders>
          </w:tcPr>
          <w:p w:rsidR="00720A17" w:rsidRPr="00A16BD0" w:rsidRDefault="00720A17" w:rsidP="007B6A69">
            <w:pPr>
              <w:jc w:val="center"/>
              <w:rPr>
                <w:rFonts w:ascii="Times New Roman" w:hAnsi="Times New Roman" w:cs="Times New Roman"/>
                <w:b/>
              </w:rPr>
            </w:pPr>
            <w:r>
              <w:rPr>
                <w:rFonts w:ascii="Times New Roman" w:hAnsi="Times New Roman" w:cs="Times New Roman"/>
                <w:b/>
              </w:rPr>
              <w:t>9</w:t>
            </w:r>
          </w:p>
        </w:tc>
        <w:tc>
          <w:tcPr>
            <w:tcW w:w="870" w:type="dxa"/>
            <w:tcBorders>
              <w:left w:val="double" w:sz="4" w:space="0" w:color="auto"/>
              <w:right w:val="single" w:sz="4" w:space="0" w:color="auto"/>
            </w:tcBorders>
          </w:tcPr>
          <w:p w:rsidR="00720A17" w:rsidRPr="00A16BD0" w:rsidRDefault="00720A17" w:rsidP="00720A17">
            <w:pPr>
              <w:jc w:val="center"/>
              <w:rPr>
                <w:rFonts w:ascii="Times New Roman" w:hAnsi="Times New Roman" w:cs="Times New Roman"/>
                <w:b/>
              </w:rPr>
            </w:pPr>
            <w:r>
              <w:rPr>
                <w:rFonts w:ascii="Times New Roman" w:hAnsi="Times New Roman" w:cs="Times New Roman"/>
                <w:b/>
              </w:rPr>
              <w:t>5</w:t>
            </w:r>
          </w:p>
        </w:tc>
        <w:tc>
          <w:tcPr>
            <w:tcW w:w="972" w:type="dxa"/>
            <w:tcBorders>
              <w:left w:val="single" w:sz="4" w:space="0" w:color="auto"/>
            </w:tcBorders>
          </w:tcPr>
          <w:p w:rsidR="00720A17" w:rsidRPr="00A16BD0" w:rsidRDefault="00720A17" w:rsidP="00720A17">
            <w:pPr>
              <w:jc w:val="center"/>
              <w:rPr>
                <w:rFonts w:ascii="Times New Roman" w:hAnsi="Times New Roman" w:cs="Times New Roman"/>
                <w:b/>
              </w:rPr>
            </w:pPr>
            <w:r>
              <w:rPr>
                <w:rFonts w:ascii="Times New Roman" w:hAnsi="Times New Roman" w:cs="Times New Roman"/>
                <w:b/>
              </w:rPr>
              <w:t>5</w:t>
            </w:r>
          </w:p>
        </w:tc>
        <w:tc>
          <w:tcPr>
            <w:tcW w:w="3685" w:type="dxa"/>
            <w:vMerge/>
            <w:tcBorders>
              <w:top w:val="nil"/>
              <w:bottom w:val="nil"/>
              <w:right w:val="nil"/>
            </w:tcBorders>
          </w:tcPr>
          <w:p w:rsidR="00720A17" w:rsidRDefault="00720A17" w:rsidP="00242F25">
            <w:pPr>
              <w:rPr>
                <w:rFonts w:ascii="Times New Roman" w:hAnsi="Times New Roman" w:cs="Times New Roman"/>
                <w:b/>
                <w:lang w:val="sr-Cyrl-CS"/>
              </w:rPr>
            </w:pPr>
          </w:p>
        </w:tc>
      </w:tr>
      <w:tr w:rsidR="00720A17" w:rsidTr="00675070">
        <w:tc>
          <w:tcPr>
            <w:tcW w:w="2018" w:type="dxa"/>
            <w:tcBorders>
              <w:right w:val="double" w:sz="4" w:space="0" w:color="auto"/>
            </w:tcBorders>
          </w:tcPr>
          <w:p w:rsidR="00720A17" w:rsidRPr="00744F05" w:rsidRDefault="00720A17" w:rsidP="00242F25">
            <w:pPr>
              <w:rPr>
                <w:rFonts w:ascii="Times New Roman" w:hAnsi="Times New Roman" w:cs="Times New Roman"/>
                <w:b/>
              </w:rPr>
            </w:pPr>
            <w:r>
              <w:rPr>
                <w:rFonts w:ascii="Times New Roman" w:hAnsi="Times New Roman" w:cs="Times New Roman"/>
                <w:b/>
              </w:rPr>
              <w:t>V</w:t>
            </w:r>
            <w:r>
              <w:rPr>
                <w:rFonts w:ascii="Times New Roman" w:hAnsi="Times New Roman" w:cs="Times New Roman"/>
                <w:b/>
                <w:lang w:val="sr-Cyrl-CS"/>
              </w:rPr>
              <w:t xml:space="preserve"> ст.струч.спр.</w:t>
            </w:r>
          </w:p>
        </w:tc>
        <w:tc>
          <w:tcPr>
            <w:tcW w:w="855" w:type="dxa"/>
            <w:tcBorders>
              <w:left w:val="double" w:sz="4" w:space="0" w:color="auto"/>
              <w:right w:val="single" w:sz="4" w:space="0" w:color="auto"/>
            </w:tcBorders>
          </w:tcPr>
          <w:p w:rsidR="00720A17" w:rsidRPr="00A16BD0" w:rsidRDefault="00720A17" w:rsidP="007B6A69">
            <w:pPr>
              <w:jc w:val="center"/>
              <w:rPr>
                <w:rFonts w:ascii="Times New Roman" w:hAnsi="Times New Roman" w:cs="Times New Roman"/>
                <w:b/>
              </w:rPr>
            </w:pPr>
            <w:r>
              <w:rPr>
                <w:rFonts w:ascii="Times New Roman" w:hAnsi="Times New Roman" w:cs="Times New Roman"/>
                <w:b/>
              </w:rPr>
              <w:t>/</w:t>
            </w:r>
          </w:p>
        </w:tc>
        <w:tc>
          <w:tcPr>
            <w:tcW w:w="987" w:type="dxa"/>
            <w:tcBorders>
              <w:left w:val="single" w:sz="4" w:space="0" w:color="auto"/>
              <w:right w:val="double" w:sz="4" w:space="0" w:color="auto"/>
            </w:tcBorders>
          </w:tcPr>
          <w:p w:rsidR="00720A17" w:rsidRPr="00A16BD0" w:rsidRDefault="00720A17" w:rsidP="007B6A69">
            <w:pPr>
              <w:jc w:val="center"/>
              <w:rPr>
                <w:rFonts w:ascii="Times New Roman" w:hAnsi="Times New Roman" w:cs="Times New Roman"/>
                <w:b/>
              </w:rPr>
            </w:pPr>
            <w:r>
              <w:rPr>
                <w:rFonts w:ascii="Times New Roman" w:hAnsi="Times New Roman" w:cs="Times New Roman"/>
                <w:b/>
              </w:rPr>
              <w:t>/</w:t>
            </w:r>
          </w:p>
        </w:tc>
        <w:tc>
          <w:tcPr>
            <w:tcW w:w="870" w:type="dxa"/>
            <w:tcBorders>
              <w:left w:val="double" w:sz="4" w:space="0" w:color="auto"/>
              <w:right w:val="single" w:sz="4" w:space="0" w:color="auto"/>
            </w:tcBorders>
          </w:tcPr>
          <w:p w:rsidR="00720A17" w:rsidRPr="00A16BD0" w:rsidRDefault="00720A17" w:rsidP="00720A17">
            <w:pPr>
              <w:jc w:val="center"/>
              <w:rPr>
                <w:rFonts w:ascii="Times New Roman" w:hAnsi="Times New Roman" w:cs="Times New Roman"/>
                <w:b/>
              </w:rPr>
            </w:pPr>
            <w:r>
              <w:rPr>
                <w:rFonts w:ascii="Times New Roman" w:hAnsi="Times New Roman" w:cs="Times New Roman"/>
                <w:b/>
              </w:rPr>
              <w:t>/</w:t>
            </w:r>
          </w:p>
        </w:tc>
        <w:tc>
          <w:tcPr>
            <w:tcW w:w="972" w:type="dxa"/>
            <w:tcBorders>
              <w:left w:val="single" w:sz="4" w:space="0" w:color="auto"/>
            </w:tcBorders>
          </w:tcPr>
          <w:p w:rsidR="00720A17" w:rsidRPr="00A16BD0" w:rsidRDefault="00720A17" w:rsidP="00720A17">
            <w:pPr>
              <w:jc w:val="center"/>
              <w:rPr>
                <w:rFonts w:ascii="Times New Roman" w:hAnsi="Times New Roman" w:cs="Times New Roman"/>
                <w:b/>
              </w:rPr>
            </w:pPr>
            <w:r>
              <w:rPr>
                <w:rFonts w:ascii="Times New Roman" w:hAnsi="Times New Roman" w:cs="Times New Roman"/>
                <w:b/>
              </w:rPr>
              <w:t>/</w:t>
            </w:r>
          </w:p>
        </w:tc>
        <w:tc>
          <w:tcPr>
            <w:tcW w:w="3685" w:type="dxa"/>
            <w:vMerge/>
            <w:tcBorders>
              <w:top w:val="nil"/>
              <w:bottom w:val="nil"/>
              <w:right w:val="nil"/>
            </w:tcBorders>
          </w:tcPr>
          <w:p w:rsidR="00720A17" w:rsidRDefault="00720A17" w:rsidP="00242F25">
            <w:pPr>
              <w:rPr>
                <w:rFonts w:ascii="Times New Roman" w:hAnsi="Times New Roman" w:cs="Times New Roman"/>
                <w:b/>
                <w:lang w:val="sr-Cyrl-CS"/>
              </w:rPr>
            </w:pPr>
          </w:p>
        </w:tc>
      </w:tr>
      <w:tr w:rsidR="00720A17" w:rsidTr="00675070">
        <w:tc>
          <w:tcPr>
            <w:tcW w:w="2018" w:type="dxa"/>
            <w:tcBorders>
              <w:right w:val="double" w:sz="4" w:space="0" w:color="auto"/>
            </w:tcBorders>
          </w:tcPr>
          <w:p w:rsidR="00720A17" w:rsidRPr="00744F05" w:rsidRDefault="00720A17" w:rsidP="00242F25">
            <w:pPr>
              <w:rPr>
                <w:rFonts w:ascii="Times New Roman" w:hAnsi="Times New Roman" w:cs="Times New Roman"/>
                <w:b/>
              </w:rPr>
            </w:pPr>
            <w:r>
              <w:rPr>
                <w:rFonts w:ascii="Times New Roman" w:hAnsi="Times New Roman" w:cs="Times New Roman"/>
                <w:b/>
              </w:rPr>
              <w:t>VI</w:t>
            </w:r>
            <w:r>
              <w:rPr>
                <w:rFonts w:ascii="Times New Roman" w:hAnsi="Times New Roman" w:cs="Times New Roman"/>
                <w:b/>
                <w:lang w:val="sr-Cyrl-CS"/>
              </w:rPr>
              <w:t xml:space="preserve"> ст.струч.спр.</w:t>
            </w:r>
          </w:p>
        </w:tc>
        <w:tc>
          <w:tcPr>
            <w:tcW w:w="855" w:type="dxa"/>
            <w:tcBorders>
              <w:left w:val="double" w:sz="4" w:space="0" w:color="auto"/>
              <w:right w:val="single" w:sz="4" w:space="0" w:color="auto"/>
            </w:tcBorders>
          </w:tcPr>
          <w:p w:rsidR="00720A17" w:rsidRPr="00A16BD0" w:rsidRDefault="00720A17" w:rsidP="007B6A69">
            <w:pPr>
              <w:jc w:val="center"/>
              <w:rPr>
                <w:rFonts w:ascii="Times New Roman" w:hAnsi="Times New Roman" w:cs="Times New Roman"/>
                <w:b/>
              </w:rPr>
            </w:pPr>
            <w:r>
              <w:rPr>
                <w:rFonts w:ascii="Times New Roman" w:hAnsi="Times New Roman" w:cs="Times New Roman"/>
                <w:b/>
              </w:rPr>
              <w:t>1</w:t>
            </w:r>
          </w:p>
        </w:tc>
        <w:tc>
          <w:tcPr>
            <w:tcW w:w="987" w:type="dxa"/>
            <w:tcBorders>
              <w:left w:val="single" w:sz="4" w:space="0" w:color="auto"/>
              <w:right w:val="double" w:sz="4" w:space="0" w:color="auto"/>
            </w:tcBorders>
          </w:tcPr>
          <w:p w:rsidR="00720A17" w:rsidRPr="00A16BD0" w:rsidRDefault="00720A17" w:rsidP="007B6A69">
            <w:pPr>
              <w:jc w:val="center"/>
              <w:rPr>
                <w:rFonts w:ascii="Times New Roman" w:hAnsi="Times New Roman" w:cs="Times New Roman"/>
                <w:b/>
              </w:rPr>
            </w:pPr>
            <w:r>
              <w:rPr>
                <w:rFonts w:ascii="Times New Roman" w:hAnsi="Times New Roman" w:cs="Times New Roman"/>
                <w:b/>
              </w:rPr>
              <w:t>/</w:t>
            </w:r>
          </w:p>
        </w:tc>
        <w:tc>
          <w:tcPr>
            <w:tcW w:w="870" w:type="dxa"/>
            <w:tcBorders>
              <w:left w:val="double" w:sz="4" w:space="0" w:color="auto"/>
              <w:right w:val="single" w:sz="4" w:space="0" w:color="auto"/>
            </w:tcBorders>
          </w:tcPr>
          <w:p w:rsidR="00720A17" w:rsidRPr="00A16BD0" w:rsidRDefault="00720A17" w:rsidP="00720A17">
            <w:pPr>
              <w:jc w:val="center"/>
              <w:rPr>
                <w:rFonts w:ascii="Times New Roman" w:hAnsi="Times New Roman" w:cs="Times New Roman"/>
                <w:b/>
              </w:rPr>
            </w:pPr>
            <w:r>
              <w:rPr>
                <w:rFonts w:ascii="Times New Roman" w:hAnsi="Times New Roman" w:cs="Times New Roman"/>
                <w:b/>
              </w:rPr>
              <w:t>1</w:t>
            </w:r>
          </w:p>
        </w:tc>
        <w:tc>
          <w:tcPr>
            <w:tcW w:w="972" w:type="dxa"/>
            <w:tcBorders>
              <w:left w:val="single" w:sz="4" w:space="0" w:color="auto"/>
            </w:tcBorders>
          </w:tcPr>
          <w:p w:rsidR="00720A17" w:rsidRPr="00A16BD0" w:rsidRDefault="00720A17" w:rsidP="00720A17">
            <w:pPr>
              <w:jc w:val="center"/>
              <w:rPr>
                <w:rFonts w:ascii="Times New Roman" w:hAnsi="Times New Roman" w:cs="Times New Roman"/>
                <w:b/>
              </w:rPr>
            </w:pPr>
            <w:r>
              <w:rPr>
                <w:rFonts w:ascii="Times New Roman" w:hAnsi="Times New Roman" w:cs="Times New Roman"/>
                <w:b/>
              </w:rPr>
              <w:t>/</w:t>
            </w:r>
          </w:p>
        </w:tc>
        <w:tc>
          <w:tcPr>
            <w:tcW w:w="3685" w:type="dxa"/>
            <w:vMerge/>
            <w:tcBorders>
              <w:top w:val="nil"/>
              <w:bottom w:val="nil"/>
              <w:right w:val="nil"/>
            </w:tcBorders>
          </w:tcPr>
          <w:p w:rsidR="00720A17" w:rsidRDefault="00720A17" w:rsidP="00242F25">
            <w:pPr>
              <w:rPr>
                <w:rFonts w:ascii="Times New Roman" w:hAnsi="Times New Roman" w:cs="Times New Roman"/>
                <w:b/>
                <w:lang w:val="sr-Cyrl-CS"/>
              </w:rPr>
            </w:pPr>
          </w:p>
        </w:tc>
      </w:tr>
      <w:tr w:rsidR="00720A17" w:rsidTr="00675070">
        <w:tc>
          <w:tcPr>
            <w:tcW w:w="2018" w:type="dxa"/>
            <w:tcBorders>
              <w:right w:val="double" w:sz="4" w:space="0" w:color="auto"/>
            </w:tcBorders>
          </w:tcPr>
          <w:p w:rsidR="00720A17" w:rsidRPr="00744F05" w:rsidRDefault="00720A17" w:rsidP="00242F25">
            <w:pPr>
              <w:rPr>
                <w:rFonts w:ascii="Times New Roman" w:hAnsi="Times New Roman" w:cs="Times New Roman"/>
                <w:b/>
              </w:rPr>
            </w:pPr>
            <w:r>
              <w:rPr>
                <w:rFonts w:ascii="Times New Roman" w:hAnsi="Times New Roman" w:cs="Times New Roman"/>
                <w:b/>
              </w:rPr>
              <w:t>VII</w:t>
            </w:r>
            <w:r>
              <w:rPr>
                <w:rFonts w:ascii="Times New Roman" w:hAnsi="Times New Roman" w:cs="Times New Roman"/>
                <w:b/>
                <w:lang w:val="sr-Cyrl-CS"/>
              </w:rPr>
              <w:t xml:space="preserve"> ст.струч.спр.</w:t>
            </w:r>
          </w:p>
        </w:tc>
        <w:tc>
          <w:tcPr>
            <w:tcW w:w="855" w:type="dxa"/>
            <w:tcBorders>
              <w:left w:val="double" w:sz="4" w:space="0" w:color="auto"/>
              <w:right w:val="single" w:sz="4" w:space="0" w:color="auto"/>
            </w:tcBorders>
          </w:tcPr>
          <w:p w:rsidR="00720A17" w:rsidRPr="00A16BD0" w:rsidRDefault="00720A17" w:rsidP="007B6A69">
            <w:pPr>
              <w:jc w:val="center"/>
              <w:rPr>
                <w:rFonts w:ascii="Times New Roman" w:hAnsi="Times New Roman" w:cs="Times New Roman"/>
                <w:b/>
              </w:rPr>
            </w:pPr>
            <w:r>
              <w:rPr>
                <w:rFonts w:ascii="Times New Roman" w:hAnsi="Times New Roman" w:cs="Times New Roman"/>
                <w:b/>
              </w:rPr>
              <w:t>/</w:t>
            </w:r>
          </w:p>
        </w:tc>
        <w:tc>
          <w:tcPr>
            <w:tcW w:w="987" w:type="dxa"/>
            <w:tcBorders>
              <w:left w:val="single" w:sz="4" w:space="0" w:color="auto"/>
              <w:right w:val="double" w:sz="4" w:space="0" w:color="auto"/>
            </w:tcBorders>
          </w:tcPr>
          <w:p w:rsidR="00720A17" w:rsidRPr="00A16BD0" w:rsidRDefault="00720A17" w:rsidP="007B6A69">
            <w:pPr>
              <w:jc w:val="center"/>
              <w:rPr>
                <w:rFonts w:ascii="Times New Roman" w:hAnsi="Times New Roman" w:cs="Times New Roman"/>
                <w:b/>
              </w:rPr>
            </w:pPr>
            <w:r>
              <w:rPr>
                <w:rFonts w:ascii="Times New Roman" w:hAnsi="Times New Roman" w:cs="Times New Roman"/>
                <w:b/>
              </w:rPr>
              <w:t>1</w:t>
            </w:r>
          </w:p>
        </w:tc>
        <w:tc>
          <w:tcPr>
            <w:tcW w:w="870" w:type="dxa"/>
            <w:tcBorders>
              <w:left w:val="double" w:sz="4" w:space="0" w:color="auto"/>
              <w:right w:val="single" w:sz="4" w:space="0" w:color="auto"/>
            </w:tcBorders>
          </w:tcPr>
          <w:p w:rsidR="00720A17" w:rsidRPr="00A16BD0" w:rsidRDefault="00720A17" w:rsidP="00720A17">
            <w:pPr>
              <w:jc w:val="center"/>
              <w:rPr>
                <w:rFonts w:ascii="Times New Roman" w:hAnsi="Times New Roman" w:cs="Times New Roman"/>
                <w:b/>
              </w:rPr>
            </w:pPr>
            <w:r>
              <w:rPr>
                <w:rFonts w:ascii="Times New Roman" w:hAnsi="Times New Roman" w:cs="Times New Roman"/>
                <w:b/>
              </w:rPr>
              <w:t>2</w:t>
            </w:r>
          </w:p>
        </w:tc>
        <w:tc>
          <w:tcPr>
            <w:tcW w:w="972" w:type="dxa"/>
            <w:tcBorders>
              <w:left w:val="single" w:sz="4" w:space="0" w:color="auto"/>
            </w:tcBorders>
          </w:tcPr>
          <w:p w:rsidR="00720A17" w:rsidRPr="00A16BD0" w:rsidRDefault="00720A17" w:rsidP="00720A17">
            <w:pPr>
              <w:jc w:val="center"/>
              <w:rPr>
                <w:rFonts w:ascii="Times New Roman" w:hAnsi="Times New Roman" w:cs="Times New Roman"/>
                <w:b/>
              </w:rPr>
            </w:pPr>
            <w:r>
              <w:rPr>
                <w:rFonts w:ascii="Times New Roman" w:hAnsi="Times New Roman" w:cs="Times New Roman"/>
                <w:b/>
              </w:rPr>
              <w:t>1</w:t>
            </w:r>
          </w:p>
        </w:tc>
        <w:tc>
          <w:tcPr>
            <w:tcW w:w="3685" w:type="dxa"/>
            <w:vMerge/>
            <w:tcBorders>
              <w:top w:val="nil"/>
              <w:bottom w:val="nil"/>
              <w:right w:val="nil"/>
            </w:tcBorders>
          </w:tcPr>
          <w:p w:rsidR="00720A17" w:rsidRDefault="00720A17" w:rsidP="00242F25">
            <w:pPr>
              <w:rPr>
                <w:rFonts w:ascii="Times New Roman" w:hAnsi="Times New Roman" w:cs="Times New Roman"/>
                <w:b/>
                <w:lang w:val="sr-Cyrl-CS"/>
              </w:rPr>
            </w:pPr>
          </w:p>
        </w:tc>
      </w:tr>
    </w:tbl>
    <w:p w:rsidR="00242F25" w:rsidRDefault="00242F25" w:rsidP="00E03672">
      <w:pPr>
        <w:rPr>
          <w:rFonts w:ascii="Times New Roman" w:hAnsi="Times New Roman" w:cs="Times New Roman"/>
          <w:b/>
        </w:rPr>
      </w:pPr>
    </w:p>
    <w:tbl>
      <w:tblPr>
        <w:tblStyle w:val="TableGrid"/>
        <w:tblW w:w="0" w:type="auto"/>
        <w:tblInd w:w="-176" w:type="dxa"/>
        <w:tblLook w:val="04A0"/>
      </w:tblPr>
      <w:tblGrid>
        <w:gridCol w:w="2018"/>
        <w:gridCol w:w="864"/>
        <w:gridCol w:w="1011"/>
        <w:gridCol w:w="870"/>
        <w:gridCol w:w="1011"/>
        <w:gridCol w:w="3685"/>
      </w:tblGrid>
      <w:tr w:rsidR="00242F25" w:rsidTr="00675070">
        <w:trPr>
          <w:trHeight w:val="328"/>
        </w:trPr>
        <w:tc>
          <w:tcPr>
            <w:tcW w:w="2018" w:type="dxa"/>
            <w:vMerge w:val="restart"/>
            <w:tcBorders>
              <w:right w:val="double" w:sz="4" w:space="0" w:color="auto"/>
            </w:tcBorders>
          </w:tcPr>
          <w:p w:rsidR="00242F25" w:rsidRDefault="00242F25" w:rsidP="00242F25">
            <w:pPr>
              <w:rPr>
                <w:rFonts w:ascii="Times New Roman" w:hAnsi="Times New Roman" w:cs="Times New Roman"/>
                <w:b/>
                <w:lang w:val="sr-Cyrl-CS"/>
              </w:rPr>
            </w:pPr>
          </w:p>
        </w:tc>
        <w:tc>
          <w:tcPr>
            <w:tcW w:w="1842" w:type="dxa"/>
            <w:gridSpan w:val="2"/>
            <w:tcBorders>
              <w:left w:val="double" w:sz="4" w:space="0" w:color="auto"/>
              <w:bottom w:val="single" w:sz="4" w:space="0" w:color="auto"/>
              <w:right w:val="double" w:sz="4" w:space="0" w:color="auto"/>
            </w:tcBorders>
          </w:tcPr>
          <w:p w:rsidR="00242F25" w:rsidRPr="00744F05" w:rsidRDefault="00242F25" w:rsidP="00242F25">
            <w:pPr>
              <w:jc w:val="center"/>
              <w:rPr>
                <w:rFonts w:ascii="Times New Roman" w:hAnsi="Times New Roman" w:cs="Times New Roman"/>
                <w:b/>
                <w:lang w:val="sr-Cyrl-CS"/>
              </w:rPr>
            </w:pPr>
            <w:r>
              <w:rPr>
                <w:rFonts w:ascii="Times New Roman" w:hAnsi="Times New Roman" w:cs="Times New Roman"/>
                <w:b/>
              </w:rPr>
              <w:t>VIII</w:t>
            </w:r>
            <w:r>
              <w:rPr>
                <w:rFonts w:ascii="Times New Roman" w:hAnsi="Times New Roman" w:cs="Times New Roman"/>
                <w:b/>
                <w:lang w:val="sr-Cyrl-CS"/>
              </w:rPr>
              <w:t>-1</w:t>
            </w:r>
          </w:p>
        </w:tc>
        <w:tc>
          <w:tcPr>
            <w:tcW w:w="1842" w:type="dxa"/>
            <w:gridSpan w:val="2"/>
            <w:tcBorders>
              <w:left w:val="double" w:sz="4" w:space="0" w:color="auto"/>
              <w:bottom w:val="single" w:sz="4" w:space="0" w:color="auto"/>
            </w:tcBorders>
          </w:tcPr>
          <w:p w:rsidR="00242F25" w:rsidRPr="00744F05" w:rsidRDefault="00242F25" w:rsidP="00242F25">
            <w:pPr>
              <w:jc w:val="center"/>
              <w:rPr>
                <w:rFonts w:ascii="Times New Roman" w:hAnsi="Times New Roman" w:cs="Times New Roman"/>
                <w:b/>
                <w:lang w:val="sr-Cyrl-CS"/>
              </w:rPr>
            </w:pPr>
            <w:r>
              <w:rPr>
                <w:rFonts w:ascii="Times New Roman" w:hAnsi="Times New Roman" w:cs="Times New Roman"/>
                <w:b/>
              </w:rPr>
              <w:t>VIII</w:t>
            </w:r>
            <w:r>
              <w:rPr>
                <w:rFonts w:ascii="Times New Roman" w:hAnsi="Times New Roman" w:cs="Times New Roman"/>
                <w:b/>
                <w:lang w:val="sr-Cyrl-CS"/>
              </w:rPr>
              <w:t>-2</w:t>
            </w:r>
          </w:p>
        </w:tc>
        <w:tc>
          <w:tcPr>
            <w:tcW w:w="3685" w:type="dxa"/>
            <w:vMerge w:val="restart"/>
            <w:tcBorders>
              <w:top w:val="nil"/>
              <w:bottom w:val="nil"/>
              <w:right w:val="nil"/>
            </w:tcBorders>
          </w:tcPr>
          <w:p w:rsidR="00242F25" w:rsidRDefault="00242F25" w:rsidP="00242F25">
            <w:pPr>
              <w:rPr>
                <w:rFonts w:ascii="Times New Roman" w:hAnsi="Times New Roman" w:cs="Times New Roman"/>
                <w:b/>
                <w:lang w:val="sr-Cyrl-CS"/>
              </w:rPr>
            </w:pPr>
          </w:p>
          <w:p w:rsidR="00242F25" w:rsidRDefault="00242F25" w:rsidP="00242F25">
            <w:pPr>
              <w:rPr>
                <w:rFonts w:ascii="Times New Roman" w:hAnsi="Times New Roman" w:cs="Times New Roman"/>
                <w:b/>
                <w:lang w:val="sr-Cyrl-CS"/>
              </w:rPr>
            </w:pPr>
          </w:p>
        </w:tc>
      </w:tr>
      <w:tr w:rsidR="00242F25" w:rsidTr="00675070">
        <w:trPr>
          <w:trHeight w:val="345"/>
        </w:trPr>
        <w:tc>
          <w:tcPr>
            <w:tcW w:w="2018" w:type="dxa"/>
            <w:vMerge/>
            <w:tcBorders>
              <w:bottom w:val="double" w:sz="4" w:space="0" w:color="auto"/>
              <w:right w:val="double" w:sz="4" w:space="0" w:color="auto"/>
            </w:tcBorders>
          </w:tcPr>
          <w:p w:rsidR="00242F25" w:rsidRDefault="00242F25" w:rsidP="00242F25">
            <w:pPr>
              <w:rPr>
                <w:rFonts w:ascii="Times New Roman" w:hAnsi="Times New Roman" w:cs="Times New Roman"/>
                <w:b/>
                <w:lang w:val="sr-Cyrl-CS"/>
              </w:rPr>
            </w:pPr>
          </w:p>
        </w:tc>
        <w:tc>
          <w:tcPr>
            <w:tcW w:w="855" w:type="dxa"/>
            <w:tcBorders>
              <w:top w:val="single" w:sz="4" w:space="0" w:color="auto"/>
              <w:left w:val="double" w:sz="4" w:space="0" w:color="auto"/>
              <w:bottom w:val="double" w:sz="4" w:space="0" w:color="auto"/>
              <w:right w:val="single" w:sz="4" w:space="0" w:color="auto"/>
            </w:tcBorders>
          </w:tcPr>
          <w:p w:rsidR="00242F25" w:rsidRDefault="009009B8" w:rsidP="00242F25">
            <w:pPr>
              <w:rPr>
                <w:rFonts w:ascii="Times New Roman" w:hAnsi="Times New Roman" w:cs="Times New Roman"/>
                <w:b/>
                <w:lang w:val="sr-Cyrl-CS"/>
              </w:rPr>
            </w:pPr>
            <w:r>
              <w:rPr>
                <w:rFonts w:ascii="Times New Roman" w:hAnsi="Times New Roman" w:cs="Times New Roman"/>
                <w:b/>
                <w:lang w:val="sr-Cyrl-CS"/>
              </w:rPr>
              <w:t>ОТАЦ</w:t>
            </w:r>
          </w:p>
        </w:tc>
        <w:tc>
          <w:tcPr>
            <w:tcW w:w="987" w:type="dxa"/>
            <w:tcBorders>
              <w:top w:val="single" w:sz="4" w:space="0" w:color="auto"/>
              <w:left w:val="single" w:sz="4" w:space="0" w:color="auto"/>
              <w:bottom w:val="double" w:sz="4" w:space="0" w:color="auto"/>
              <w:right w:val="double" w:sz="4" w:space="0" w:color="auto"/>
            </w:tcBorders>
          </w:tcPr>
          <w:p w:rsidR="00242F25" w:rsidRDefault="009009B8" w:rsidP="00242F25">
            <w:pPr>
              <w:rPr>
                <w:rFonts w:ascii="Times New Roman" w:hAnsi="Times New Roman" w:cs="Times New Roman"/>
                <w:b/>
                <w:lang w:val="sr-Cyrl-CS"/>
              </w:rPr>
            </w:pPr>
            <w:r>
              <w:rPr>
                <w:rFonts w:ascii="Times New Roman" w:hAnsi="Times New Roman" w:cs="Times New Roman"/>
                <w:b/>
                <w:lang w:val="sr-Cyrl-CS"/>
              </w:rPr>
              <w:t>МАЈКА</w:t>
            </w:r>
          </w:p>
        </w:tc>
        <w:tc>
          <w:tcPr>
            <w:tcW w:w="870" w:type="dxa"/>
            <w:tcBorders>
              <w:top w:val="single" w:sz="4" w:space="0" w:color="auto"/>
              <w:left w:val="double" w:sz="4" w:space="0" w:color="auto"/>
              <w:bottom w:val="double" w:sz="4" w:space="0" w:color="auto"/>
              <w:right w:val="single" w:sz="4" w:space="0" w:color="auto"/>
            </w:tcBorders>
          </w:tcPr>
          <w:p w:rsidR="00242F25" w:rsidRDefault="009009B8" w:rsidP="00242F25">
            <w:pPr>
              <w:rPr>
                <w:rFonts w:ascii="Times New Roman" w:hAnsi="Times New Roman" w:cs="Times New Roman"/>
                <w:b/>
                <w:lang w:val="sr-Cyrl-CS"/>
              </w:rPr>
            </w:pPr>
            <w:r>
              <w:rPr>
                <w:rFonts w:ascii="Times New Roman" w:hAnsi="Times New Roman" w:cs="Times New Roman"/>
                <w:b/>
                <w:lang w:val="sr-Cyrl-CS"/>
              </w:rPr>
              <w:t>ОТАЦ</w:t>
            </w:r>
          </w:p>
        </w:tc>
        <w:tc>
          <w:tcPr>
            <w:tcW w:w="972" w:type="dxa"/>
            <w:tcBorders>
              <w:top w:val="single" w:sz="4" w:space="0" w:color="auto"/>
              <w:left w:val="single" w:sz="4" w:space="0" w:color="auto"/>
              <w:bottom w:val="double" w:sz="4" w:space="0" w:color="auto"/>
            </w:tcBorders>
          </w:tcPr>
          <w:p w:rsidR="00242F25" w:rsidRDefault="009009B8" w:rsidP="00242F25">
            <w:pPr>
              <w:rPr>
                <w:rFonts w:ascii="Times New Roman" w:hAnsi="Times New Roman" w:cs="Times New Roman"/>
                <w:b/>
                <w:lang w:val="sr-Cyrl-CS"/>
              </w:rPr>
            </w:pPr>
            <w:r>
              <w:rPr>
                <w:rFonts w:ascii="Times New Roman" w:hAnsi="Times New Roman" w:cs="Times New Roman"/>
                <w:b/>
                <w:lang w:val="sr-Cyrl-CS"/>
              </w:rPr>
              <w:t>МАЈКА</w:t>
            </w:r>
          </w:p>
        </w:tc>
        <w:tc>
          <w:tcPr>
            <w:tcW w:w="3685" w:type="dxa"/>
            <w:vMerge/>
            <w:tcBorders>
              <w:top w:val="nil"/>
              <w:bottom w:val="nil"/>
              <w:right w:val="nil"/>
            </w:tcBorders>
          </w:tcPr>
          <w:p w:rsidR="00242F25" w:rsidRDefault="00242F25" w:rsidP="00242F25">
            <w:pPr>
              <w:rPr>
                <w:rFonts w:ascii="Times New Roman" w:hAnsi="Times New Roman" w:cs="Times New Roman"/>
                <w:b/>
                <w:lang w:val="sr-Cyrl-CS"/>
              </w:rPr>
            </w:pPr>
          </w:p>
        </w:tc>
      </w:tr>
      <w:tr w:rsidR="00720A17" w:rsidTr="00675070">
        <w:tc>
          <w:tcPr>
            <w:tcW w:w="2018" w:type="dxa"/>
            <w:tcBorders>
              <w:top w:val="double" w:sz="4" w:space="0" w:color="auto"/>
              <w:right w:val="double" w:sz="4" w:space="0" w:color="auto"/>
            </w:tcBorders>
          </w:tcPr>
          <w:p w:rsidR="00720A17" w:rsidRDefault="00720A17" w:rsidP="00242F25">
            <w:pPr>
              <w:rPr>
                <w:rFonts w:ascii="Times New Roman" w:hAnsi="Times New Roman" w:cs="Times New Roman"/>
                <w:b/>
                <w:lang w:val="sr-Cyrl-CS"/>
              </w:rPr>
            </w:pPr>
            <w:r>
              <w:rPr>
                <w:rFonts w:ascii="Times New Roman" w:hAnsi="Times New Roman" w:cs="Times New Roman"/>
                <w:b/>
                <w:lang w:val="sr-Cyrl-CS"/>
              </w:rPr>
              <w:t>непотпуна ОШ</w:t>
            </w:r>
          </w:p>
        </w:tc>
        <w:tc>
          <w:tcPr>
            <w:tcW w:w="855" w:type="dxa"/>
            <w:tcBorders>
              <w:top w:val="double" w:sz="4" w:space="0" w:color="auto"/>
              <w:left w:val="double" w:sz="4" w:space="0" w:color="auto"/>
              <w:right w:val="single" w:sz="4" w:space="0" w:color="auto"/>
            </w:tcBorders>
          </w:tcPr>
          <w:p w:rsidR="00720A17" w:rsidRPr="004713DB" w:rsidRDefault="00720A17" w:rsidP="007B6A69">
            <w:pPr>
              <w:jc w:val="center"/>
              <w:rPr>
                <w:rFonts w:ascii="Times New Roman" w:hAnsi="Times New Roman" w:cs="Times New Roman"/>
                <w:b/>
              </w:rPr>
            </w:pPr>
            <w:r>
              <w:rPr>
                <w:rFonts w:ascii="Times New Roman" w:hAnsi="Times New Roman" w:cs="Times New Roman"/>
                <w:b/>
              </w:rPr>
              <w:t>/</w:t>
            </w:r>
          </w:p>
        </w:tc>
        <w:tc>
          <w:tcPr>
            <w:tcW w:w="987" w:type="dxa"/>
            <w:tcBorders>
              <w:top w:val="double" w:sz="4" w:space="0" w:color="auto"/>
              <w:left w:val="single" w:sz="4" w:space="0" w:color="auto"/>
              <w:right w:val="double" w:sz="4" w:space="0" w:color="auto"/>
            </w:tcBorders>
          </w:tcPr>
          <w:p w:rsidR="00720A17" w:rsidRPr="004713DB" w:rsidRDefault="00720A17" w:rsidP="007B6A69">
            <w:pPr>
              <w:jc w:val="center"/>
              <w:rPr>
                <w:rFonts w:ascii="Times New Roman" w:hAnsi="Times New Roman" w:cs="Times New Roman"/>
                <w:b/>
              </w:rPr>
            </w:pPr>
            <w:r>
              <w:rPr>
                <w:rFonts w:ascii="Times New Roman" w:hAnsi="Times New Roman" w:cs="Times New Roman"/>
                <w:b/>
              </w:rPr>
              <w:t>1</w:t>
            </w:r>
          </w:p>
        </w:tc>
        <w:tc>
          <w:tcPr>
            <w:tcW w:w="870" w:type="dxa"/>
            <w:tcBorders>
              <w:top w:val="double" w:sz="4" w:space="0" w:color="auto"/>
              <w:left w:val="double" w:sz="4" w:space="0" w:color="auto"/>
              <w:right w:val="single" w:sz="4" w:space="0" w:color="auto"/>
            </w:tcBorders>
          </w:tcPr>
          <w:p w:rsidR="00720A17" w:rsidRPr="00C45D45" w:rsidRDefault="00720A17" w:rsidP="007B6A69">
            <w:pPr>
              <w:jc w:val="center"/>
              <w:rPr>
                <w:rFonts w:ascii="Times New Roman" w:hAnsi="Times New Roman" w:cs="Times New Roman"/>
                <w:b/>
              </w:rPr>
            </w:pPr>
            <w:r>
              <w:rPr>
                <w:rFonts w:ascii="Times New Roman" w:hAnsi="Times New Roman" w:cs="Times New Roman"/>
                <w:b/>
              </w:rPr>
              <w:t>1</w:t>
            </w:r>
          </w:p>
        </w:tc>
        <w:tc>
          <w:tcPr>
            <w:tcW w:w="972" w:type="dxa"/>
            <w:tcBorders>
              <w:top w:val="double" w:sz="4" w:space="0" w:color="auto"/>
              <w:left w:val="single" w:sz="4" w:space="0" w:color="auto"/>
            </w:tcBorders>
          </w:tcPr>
          <w:p w:rsidR="00720A17" w:rsidRPr="00C45D45" w:rsidRDefault="00720A17" w:rsidP="007B6A69">
            <w:pPr>
              <w:jc w:val="center"/>
              <w:rPr>
                <w:rFonts w:ascii="Times New Roman" w:hAnsi="Times New Roman" w:cs="Times New Roman"/>
                <w:b/>
              </w:rPr>
            </w:pPr>
            <w:r>
              <w:rPr>
                <w:rFonts w:ascii="Times New Roman" w:hAnsi="Times New Roman" w:cs="Times New Roman"/>
                <w:b/>
              </w:rPr>
              <w:t>/</w:t>
            </w:r>
          </w:p>
        </w:tc>
        <w:tc>
          <w:tcPr>
            <w:tcW w:w="3685" w:type="dxa"/>
            <w:vMerge/>
            <w:tcBorders>
              <w:top w:val="nil"/>
              <w:bottom w:val="nil"/>
              <w:right w:val="nil"/>
            </w:tcBorders>
          </w:tcPr>
          <w:p w:rsidR="00720A17" w:rsidRDefault="00720A17" w:rsidP="00242F25">
            <w:pPr>
              <w:rPr>
                <w:rFonts w:ascii="Times New Roman" w:hAnsi="Times New Roman" w:cs="Times New Roman"/>
                <w:b/>
                <w:lang w:val="sr-Cyrl-CS"/>
              </w:rPr>
            </w:pPr>
          </w:p>
        </w:tc>
      </w:tr>
      <w:tr w:rsidR="00720A17" w:rsidTr="00675070">
        <w:tc>
          <w:tcPr>
            <w:tcW w:w="2018" w:type="dxa"/>
            <w:tcBorders>
              <w:right w:val="double" w:sz="4" w:space="0" w:color="auto"/>
            </w:tcBorders>
          </w:tcPr>
          <w:p w:rsidR="00720A17" w:rsidRDefault="00720A17" w:rsidP="00242F25">
            <w:pPr>
              <w:rPr>
                <w:rFonts w:ascii="Times New Roman" w:hAnsi="Times New Roman" w:cs="Times New Roman"/>
                <w:b/>
                <w:lang w:val="sr-Cyrl-CS"/>
              </w:rPr>
            </w:pPr>
            <w:r>
              <w:rPr>
                <w:rFonts w:ascii="Times New Roman" w:hAnsi="Times New Roman" w:cs="Times New Roman"/>
                <w:b/>
                <w:lang w:val="sr-Cyrl-CS"/>
              </w:rPr>
              <w:t>ОШ</w:t>
            </w:r>
          </w:p>
        </w:tc>
        <w:tc>
          <w:tcPr>
            <w:tcW w:w="855" w:type="dxa"/>
            <w:tcBorders>
              <w:left w:val="double" w:sz="4" w:space="0" w:color="auto"/>
              <w:right w:val="single" w:sz="4" w:space="0" w:color="auto"/>
            </w:tcBorders>
          </w:tcPr>
          <w:p w:rsidR="00720A17" w:rsidRPr="004713DB" w:rsidRDefault="00720A17" w:rsidP="007B6A69">
            <w:pPr>
              <w:jc w:val="center"/>
              <w:rPr>
                <w:rFonts w:ascii="Times New Roman" w:hAnsi="Times New Roman" w:cs="Times New Roman"/>
                <w:b/>
              </w:rPr>
            </w:pPr>
            <w:r>
              <w:rPr>
                <w:rFonts w:ascii="Times New Roman" w:hAnsi="Times New Roman" w:cs="Times New Roman"/>
                <w:b/>
              </w:rPr>
              <w:t>1</w:t>
            </w:r>
          </w:p>
        </w:tc>
        <w:tc>
          <w:tcPr>
            <w:tcW w:w="987" w:type="dxa"/>
            <w:tcBorders>
              <w:left w:val="single" w:sz="4" w:space="0" w:color="auto"/>
              <w:right w:val="double" w:sz="4" w:space="0" w:color="auto"/>
            </w:tcBorders>
          </w:tcPr>
          <w:p w:rsidR="00720A17" w:rsidRPr="004713DB" w:rsidRDefault="00720A17" w:rsidP="007B6A69">
            <w:pPr>
              <w:jc w:val="center"/>
              <w:rPr>
                <w:rFonts w:ascii="Times New Roman" w:hAnsi="Times New Roman" w:cs="Times New Roman"/>
                <w:b/>
              </w:rPr>
            </w:pPr>
            <w:r>
              <w:rPr>
                <w:rFonts w:ascii="Times New Roman" w:hAnsi="Times New Roman" w:cs="Times New Roman"/>
                <w:b/>
              </w:rPr>
              <w:t>2</w:t>
            </w:r>
          </w:p>
        </w:tc>
        <w:tc>
          <w:tcPr>
            <w:tcW w:w="870" w:type="dxa"/>
            <w:tcBorders>
              <w:left w:val="double" w:sz="4" w:space="0" w:color="auto"/>
              <w:right w:val="single" w:sz="4" w:space="0" w:color="auto"/>
            </w:tcBorders>
          </w:tcPr>
          <w:p w:rsidR="00720A17" w:rsidRPr="00C45D45" w:rsidRDefault="00720A17" w:rsidP="007B6A69">
            <w:pPr>
              <w:jc w:val="center"/>
              <w:rPr>
                <w:rFonts w:ascii="Times New Roman" w:hAnsi="Times New Roman" w:cs="Times New Roman"/>
                <w:b/>
              </w:rPr>
            </w:pPr>
            <w:r>
              <w:rPr>
                <w:rFonts w:ascii="Times New Roman" w:hAnsi="Times New Roman" w:cs="Times New Roman"/>
                <w:b/>
              </w:rPr>
              <w:t>4</w:t>
            </w:r>
          </w:p>
        </w:tc>
        <w:tc>
          <w:tcPr>
            <w:tcW w:w="972" w:type="dxa"/>
            <w:tcBorders>
              <w:left w:val="single" w:sz="4" w:space="0" w:color="auto"/>
            </w:tcBorders>
          </w:tcPr>
          <w:p w:rsidR="00720A17" w:rsidRPr="00C45D45" w:rsidRDefault="00720A17" w:rsidP="007B6A69">
            <w:pPr>
              <w:jc w:val="center"/>
              <w:rPr>
                <w:rFonts w:ascii="Times New Roman" w:hAnsi="Times New Roman" w:cs="Times New Roman"/>
                <w:b/>
              </w:rPr>
            </w:pPr>
            <w:r>
              <w:rPr>
                <w:rFonts w:ascii="Times New Roman" w:hAnsi="Times New Roman" w:cs="Times New Roman"/>
                <w:b/>
              </w:rPr>
              <w:t>/</w:t>
            </w:r>
          </w:p>
        </w:tc>
        <w:tc>
          <w:tcPr>
            <w:tcW w:w="3685" w:type="dxa"/>
            <w:vMerge/>
            <w:tcBorders>
              <w:top w:val="nil"/>
              <w:bottom w:val="nil"/>
              <w:right w:val="nil"/>
            </w:tcBorders>
          </w:tcPr>
          <w:p w:rsidR="00720A17" w:rsidRDefault="00720A17" w:rsidP="00242F25">
            <w:pPr>
              <w:rPr>
                <w:rFonts w:ascii="Times New Roman" w:hAnsi="Times New Roman" w:cs="Times New Roman"/>
                <w:b/>
                <w:lang w:val="sr-Cyrl-CS"/>
              </w:rPr>
            </w:pPr>
          </w:p>
        </w:tc>
      </w:tr>
      <w:tr w:rsidR="00720A17" w:rsidTr="00675070">
        <w:tc>
          <w:tcPr>
            <w:tcW w:w="2018" w:type="dxa"/>
            <w:tcBorders>
              <w:right w:val="double" w:sz="4" w:space="0" w:color="auto"/>
            </w:tcBorders>
          </w:tcPr>
          <w:p w:rsidR="00720A17" w:rsidRPr="00744F05" w:rsidRDefault="00720A17" w:rsidP="00242F25">
            <w:pPr>
              <w:rPr>
                <w:rFonts w:ascii="Times New Roman" w:hAnsi="Times New Roman" w:cs="Times New Roman"/>
                <w:b/>
                <w:lang w:val="sr-Cyrl-CS"/>
              </w:rPr>
            </w:pPr>
            <w:r>
              <w:rPr>
                <w:rFonts w:ascii="Times New Roman" w:hAnsi="Times New Roman" w:cs="Times New Roman"/>
                <w:b/>
              </w:rPr>
              <w:t xml:space="preserve">III </w:t>
            </w:r>
            <w:r>
              <w:rPr>
                <w:rFonts w:ascii="Times New Roman" w:hAnsi="Times New Roman" w:cs="Times New Roman"/>
                <w:b/>
                <w:lang w:val="sr-Cyrl-CS"/>
              </w:rPr>
              <w:t>ст.струч.спр.</w:t>
            </w:r>
          </w:p>
        </w:tc>
        <w:tc>
          <w:tcPr>
            <w:tcW w:w="855" w:type="dxa"/>
            <w:tcBorders>
              <w:left w:val="double" w:sz="4" w:space="0" w:color="auto"/>
              <w:right w:val="single" w:sz="4" w:space="0" w:color="auto"/>
            </w:tcBorders>
          </w:tcPr>
          <w:p w:rsidR="00720A17" w:rsidRPr="004713DB" w:rsidRDefault="00720A17" w:rsidP="007B6A69">
            <w:pPr>
              <w:jc w:val="center"/>
              <w:rPr>
                <w:rFonts w:ascii="Times New Roman" w:hAnsi="Times New Roman" w:cs="Times New Roman"/>
                <w:b/>
              </w:rPr>
            </w:pPr>
            <w:r>
              <w:rPr>
                <w:rFonts w:ascii="Times New Roman" w:hAnsi="Times New Roman" w:cs="Times New Roman"/>
                <w:b/>
              </w:rPr>
              <w:t>12</w:t>
            </w:r>
          </w:p>
        </w:tc>
        <w:tc>
          <w:tcPr>
            <w:tcW w:w="987" w:type="dxa"/>
            <w:tcBorders>
              <w:left w:val="single" w:sz="4" w:space="0" w:color="auto"/>
              <w:right w:val="double" w:sz="4" w:space="0" w:color="auto"/>
            </w:tcBorders>
          </w:tcPr>
          <w:p w:rsidR="00720A17" w:rsidRPr="004713DB" w:rsidRDefault="00720A17" w:rsidP="007B6A69">
            <w:pPr>
              <w:jc w:val="center"/>
              <w:rPr>
                <w:rFonts w:ascii="Times New Roman" w:hAnsi="Times New Roman" w:cs="Times New Roman"/>
                <w:b/>
              </w:rPr>
            </w:pPr>
            <w:r>
              <w:rPr>
                <w:rFonts w:ascii="Times New Roman" w:hAnsi="Times New Roman" w:cs="Times New Roman"/>
                <w:b/>
              </w:rPr>
              <w:t>10</w:t>
            </w:r>
          </w:p>
        </w:tc>
        <w:tc>
          <w:tcPr>
            <w:tcW w:w="870" w:type="dxa"/>
            <w:tcBorders>
              <w:left w:val="double" w:sz="4" w:space="0" w:color="auto"/>
              <w:right w:val="single" w:sz="4" w:space="0" w:color="auto"/>
            </w:tcBorders>
          </w:tcPr>
          <w:p w:rsidR="00720A17" w:rsidRPr="00C45D45" w:rsidRDefault="00720A17" w:rsidP="007B6A69">
            <w:pPr>
              <w:jc w:val="center"/>
              <w:rPr>
                <w:rFonts w:ascii="Times New Roman" w:hAnsi="Times New Roman" w:cs="Times New Roman"/>
                <w:b/>
              </w:rPr>
            </w:pPr>
            <w:r>
              <w:rPr>
                <w:rFonts w:ascii="Times New Roman" w:hAnsi="Times New Roman" w:cs="Times New Roman"/>
                <w:b/>
              </w:rPr>
              <w:t>9</w:t>
            </w:r>
          </w:p>
        </w:tc>
        <w:tc>
          <w:tcPr>
            <w:tcW w:w="972" w:type="dxa"/>
            <w:tcBorders>
              <w:left w:val="single" w:sz="4" w:space="0" w:color="auto"/>
            </w:tcBorders>
          </w:tcPr>
          <w:p w:rsidR="00720A17" w:rsidRPr="00C45D45" w:rsidRDefault="00720A17" w:rsidP="007B6A69">
            <w:pPr>
              <w:jc w:val="center"/>
              <w:rPr>
                <w:rFonts w:ascii="Times New Roman" w:hAnsi="Times New Roman" w:cs="Times New Roman"/>
                <w:b/>
              </w:rPr>
            </w:pPr>
            <w:r>
              <w:rPr>
                <w:rFonts w:ascii="Times New Roman" w:hAnsi="Times New Roman" w:cs="Times New Roman"/>
                <w:b/>
              </w:rPr>
              <w:t>13</w:t>
            </w:r>
          </w:p>
        </w:tc>
        <w:tc>
          <w:tcPr>
            <w:tcW w:w="3685" w:type="dxa"/>
            <w:vMerge/>
            <w:tcBorders>
              <w:top w:val="nil"/>
              <w:bottom w:val="nil"/>
              <w:right w:val="nil"/>
            </w:tcBorders>
          </w:tcPr>
          <w:p w:rsidR="00720A17" w:rsidRDefault="00720A17" w:rsidP="00242F25">
            <w:pPr>
              <w:rPr>
                <w:rFonts w:ascii="Times New Roman" w:hAnsi="Times New Roman" w:cs="Times New Roman"/>
                <w:b/>
                <w:lang w:val="sr-Cyrl-CS"/>
              </w:rPr>
            </w:pPr>
          </w:p>
        </w:tc>
      </w:tr>
      <w:tr w:rsidR="00720A17" w:rsidTr="00675070">
        <w:tc>
          <w:tcPr>
            <w:tcW w:w="2018" w:type="dxa"/>
            <w:tcBorders>
              <w:right w:val="double" w:sz="4" w:space="0" w:color="auto"/>
            </w:tcBorders>
          </w:tcPr>
          <w:p w:rsidR="00720A17" w:rsidRPr="00744F05" w:rsidRDefault="00720A17" w:rsidP="00242F25">
            <w:pPr>
              <w:rPr>
                <w:rFonts w:ascii="Times New Roman" w:hAnsi="Times New Roman" w:cs="Times New Roman"/>
                <w:b/>
              </w:rPr>
            </w:pPr>
            <w:r>
              <w:rPr>
                <w:rFonts w:ascii="Times New Roman" w:hAnsi="Times New Roman" w:cs="Times New Roman"/>
                <w:b/>
              </w:rPr>
              <w:t>IV</w:t>
            </w:r>
            <w:r>
              <w:rPr>
                <w:rFonts w:ascii="Times New Roman" w:hAnsi="Times New Roman" w:cs="Times New Roman"/>
                <w:b/>
                <w:lang w:val="sr-Cyrl-CS"/>
              </w:rPr>
              <w:t xml:space="preserve"> ст.струч.спр.</w:t>
            </w:r>
          </w:p>
        </w:tc>
        <w:tc>
          <w:tcPr>
            <w:tcW w:w="855" w:type="dxa"/>
            <w:tcBorders>
              <w:left w:val="double" w:sz="4" w:space="0" w:color="auto"/>
              <w:right w:val="single" w:sz="4" w:space="0" w:color="auto"/>
            </w:tcBorders>
          </w:tcPr>
          <w:p w:rsidR="00720A17" w:rsidRPr="004713DB" w:rsidRDefault="00720A17" w:rsidP="007B6A69">
            <w:pPr>
              <w:jc w:val="center"/>
              <w:rPr>
                <w:rFonts w:ascii="Times New Roman" w:hAnsi="Times New Roman" w:cs="Times New Roman"/>
                <w:b/>
              </w:rPr>
            </w:pPr>
            <w:r>
              <w:rPr>
                <w:rFonts w:ascii="Times New Roman" w:hAnsi="Times New Roman" w:cs="Times New Roman"/>
                <w:b/>
              </w:rPr>
              <w:t>7</w:t>
            </w:r>
          </w:p>
        </w:tc>
        <w:tc>
          <w:tcPr>
            <w:tcW w:w="987" w:type="dxa"/>
            <w:tcBorders>
              <w:left w:val="single" w:sz="4" w:space="0" w:color="auto"/>
              <w:right w:val="double" w:sz="4" w:space="0" w:color="auto"/>
            </w:tcBorders>
          </w:tcPr>
          <w:p w:rsidR="00720A17" w:rsidRPr="004713DB" w:rsidRDefault="00720A17" w:rsidP="007B6A69">
            <w:pPr>
              <w:jc w:val="center"/>
              <w:rPr>
                <w:rFonts w:ascii="Times New Roman" w:hAnsi="Times New Roman" w:cs="Times New Roman"/>
                <w:b/>
              </w:rPr>
            </w:pPr>
            <w:r>
              <w:rPr>
                <w:rFonts w:ascii="Times New Roman" w:hAnsi="Times New Roman" w:cs="Times New Roman"/>
                <w:b/>
              </w:rPr>
              <w:t>6</w:t>
            </w:r>
          </w:p>
        </w:tc>
        <w:tc>
          <w:tcPr>
            <w:tcW w:w="870" w:type="dxa"/>
            <w:tcBorders>
              <w:left w:val="double" w:sz="4" w:space="0" w:color="auto"/>
              <w:right w:val="single" w:sz="4" w:space="0" w:color="auto"/>
            </w:tcBorders>
          </w:tcPr>
          <w:p w:rsidR="00720A17" w:rsidRPr="00C45D45" w:rsidRDefault="00720A17" w:rsidP="007B6A69">
            <w:pPr>
              <w:jc w:val="center"/>
              <w:rPr>
                <w:rFonts w:ascii="Times New Roman" w:hAnsi="Times New Roman" w:cs="Times New Roman"/>
                <w:b/>
              </w:rPr>
            </w:pPr>
            <w:r>
              <w:rPr>
                <w:rFonts w:ascii="Times New Roman" w:hAnsi="Times New Roman" w:cs="Times New Roman"/>
                <w:b/>
              </w:rPr>
              <w:t>6</w:t>
            </w:r>
          </w:p>
        </w:tc>
        <w:tc>
          <w:tcPr>
            <w:tcW w:w="972" w:type="dxa"/>
            <w:tcBorders>
              <w:left w:val="single" w:sz="4" w:space="0" w:color="auto"/>
            </w:tcBorders>
          </w:tcPr>
          <w:p w:rsidR="00720A17" w:rsidRPr="00C45D45" w:rsidRDefault="00720A17" w:rsidP="007B6A69">
            <w:pPr>
              <w:jc w:val="center"/>
              <w:rPr>
                <w:rFonts w:ascii="Times New Roman" w:hAnsi="Times New Roman" w:cs="Times New Roman"/>
                <w:b/>
              </w:rPr>
            </w:pPr>
            <w:r>
              <w:rPr>
                <w:rFonts w:ascii="Times New Roman" w:hAnsi="Times New Roman" w:cs="Times New Roman"/>
                <w:b/>
              </w:rPr>
              <w:t>7</w:t>
            </w:r>
          </w:p>
        </w:tc>
        <w:tc>
          <w:tcPr>
            <w:tcW w:w="3685" w:type="dxa"/>
            <w:vMerge/>
            <w:tcBorders>
              <w:top w:val="nil"/>
              <w:bottom w:val="nil"/>
              <w:right w:val="nil"/>
            </w:tcBorders>
          </w:tcPr>
          <w:p w:rsidR="00720A17" w:rsidRDefault="00720A17" w:rsidP="00242F25">
            <w:pPr>
              <w:rPr>
                <w:rFonts w:ascii="Times New Roman" w:hAnsi="Times New Roman" w:cs="Times New Roman"/>
                <w:b/>
                <w:lang w:val="sr-Cyrl-CS"/>
              </w:rPr>
            </w:pPr>
          </w:p>
        </w:tc>
      </w:tr>
      <w:tr w:rsidR="00720A17" w:rsidTr="00675070">
        <w:tc>
          <w:tcPr>
            <w:tcW w:w="2018" w:type="dxa"/>
            <w:tcBorders>
              <w:right w:val="double" w:sz="4" w:space="0" w:color="auto"/>
            </w:tcBorders>
          </w:tcPr>
          <w:p w:rsidR="00720A17" w:rsidRPr="00744F05" w:rsidRDefault="00720A17" w:rsidP="00242F25">
            <w:pPr>
              <w:rPr>
                <w:rFonts w:ascii="Times New Roman" w:hAnsi="Times New Roman" w:cs="Times New Roman"/>
                <w:b/>
              </w:rPr>
            </w:pPr>
            <w:r>
              <w:rPr>
                <w:rFonts w:ascii="Times New Roman" w:hAnsi="Times New Roman" w:cs="Times New Roman"/>
                <w:b/>
              </w:rPr>
              <w:t>V</w:t>
            </w:r>
            <w:r>
              <w:rPr>
                <w:rFonts w:ascii="Times New Roman" w:hAnsi="Times New Roman" w:cs="Times New Roman"/>
                <w:b/>
                <w:lang w:val="sr-Cyrl-CS"/>
              </w:rPr>
              <w:t xml:space="preserve"> ст.струч.спр.</w:t>
            </w:r>
          </w:p>
        </w:tc>
        <w:tc>
          <w:tcPr>
            <w:tcW w:w="855" w:type="dxa"/>
            <w:tcBorders>
              <w:left w:val="double" w:sz="4" w:space="0" w:color="auto"/>
              <w:right w:val="single" w:sz="4" w:space="0" w:color="auto"/>
            </w:tcBorders>
          </w:tcPr>
          <w:p w:rsidR="00720A17" w:rsidRPr="004713DB" w:rsidRDefault="00720A17" w:rsidP="007B6A69">
            <w:pPr>
              <w:jc w:val="center"/>
              <w:rPr>
                <w:rFonts w:ascii="Times New Roman" w:hAnsi="Times New Roman" w:cs="Times New Roman"/>
                <w:b/>
              </w:rPr>
            </w:pPr>
            <w:r>
              <w:rPr>
                <w:rFonts w:ascii="Times New Roman" w:hAnsi="Times New Roman" w:cs="Times New Roman"/>
                <w:b/>
              </w:rPr>
              <w:t>/</w:t>
            </w:r>
          </w:p>
        </w:tc>
        <w:tc>
          <w:tcPr>
            <w:tcW w:w="987" w:type="dxa"/>
            <w:tcBorders>
              <w:left w:val="single" w:sz="4" w:space="0" w:color="auto"/>
              <w:right w:val="double" w:sz="4" w:space="0" w:color="auto"/>
            </w:tcBorders>
          </w:tcPr>
          <w:p w:rsidR="00720A17" w:rsidRPr="004713DB" w:rsidRDefault="00720A17" w:rsidP="007B6A69">
            <w:pPr>
              <w:jc w:val="center"/>
              <w:rPr>
                <w:rFonts w:ascii="Times New Roman" w:hAnsi="Times New Roman" w:cs="Times New Roman"/>
                <w:b/>
              </w:rPr>
            </w:pPr>
            <w:r>
              <w:rPr>
                <w:rFonts w:ascii="Times New Roman" w:hAnsi="Times New Roman" w:cs="Times New Roman"/>
                <w:b/>
              </w:rPr>
              <w:t>/</w:t>
            </w:r>
          </w:p>
        </w:tc>
        <w:tc>
          <w:tcPr>
            <w:tcW w:w="870" w:type="dxa"/>
            <w:tcBorders>
              <w:left w:val="double" w:sz="4" w:space="0" w:color="auto"/>
              <w:right w:val="single" w:sz="4" w:space="0" w:color="auto"/>
            </w:tcBorders>
          </w:tcPr>
          <w:p w:rsidR="00720A17" w:rsidRPr="00C45D45" w:rsidRDefault="00720A17" w:rsidP="007B6A69">
            <w:pPr>
              <w:jc w:val="center"/>
              <w:rPr>
                <w:rFonts w:ascii="Times New Roman" w:hAnsi="Times New Roman" w:cs="Times New Roman"/>
                <w:b/>
              </w:rPr>
            </w:pPr>
            <w:r>
              <w:rPr>
                <w:rFonts w:ascii="Times New Roman" w:hAnsi="Times New Roman" w:cs="Times New Roman"/>
                <w:b/>
              </w:rPr>
              <w:t>/</w:t>
            </w:r>
          </w:p>
        </w:tc>
        <w:tc>
          <w:tcPr>
            <w:tcW w:w="972" w:type="dxa"/>
            <w:tcBorders>
              <w:left w:val="single" w:sz="4" w:space="0" w:color="auto"/>
            </w:tcBorders>
          </w:tcPr>
          <w:p w:rsidR="00720A17" w:rsidRPr="00C45D45" w:rsidRDefault="00720A17" w:rsidP="007B6A69">
            <w:pPr>
              <w:jc w:val="center"/>
              <w:rPr>
                <w:rFonts w:ascii="Times New Roman" w:hAnsi="Times New Roman" w:cs="Times New Roman"/>
                <w:b/>
              </w:rPr>
            </w:pPr>
            <w:r>
              <w:rPr>
                <w:rFonts w:ascii="Times New Roman" w:hAnsi="Times New Roman" w:cs="Times New Roman"/>
                <w:b/>
              </w:rPr>
              <w:t>/</w:t>
            </w:r>
          </w:p>
        </w:tc>
        <w:tc>
          <w:tcPr>
            <w:tcW w:w="3685" w:type="dxa"/>
            <w:vMerge/>
            <w:tcBorders>
              <w:top w:val="nil"/>
              <w:bottom w:val="nil"/>
              <w:right w:val="nil"/>
            </w:tcBorders>
          </w:tcPr>
          <w:p w:rsidR="00720A17" w:rsidRDefault="00720A17" w:rsidP="00242F25">
            <w:pPr>
              <w:rPr>
                <w:rFonts w:ascii="Times New Roman" w:hAnsi="Times New Roman" w:cs="Times New Roman"/>
                <w:b/>
                <w:lang w:val="sr-Cyrl-CS"/>
              </w:rPr>
            </w:pPr>
          </w:p>
        </w:tc>
      </w:tr>
      <w:tr w:rsidR="00720A17" w:rsidTr="00675070">
        <w:tc>
          <w:tcPr>
            <w:tcW w:w="2018" w:type="dxa"/>
            <w:tcBorders>
              <w:right w:val="double" w:sz="4" w:space="0" w:color="auto"/>
            </w:tcBorders>
          </w:tcPr>
          <w:p w:rsidR="00720A17" w:rsidRPr="00744F05" w:rsidRDefault="00720A17" w:rsidP="00242F25">
            <w:pPr>
              <w:rPr>
                <w:rFonts w:ascii="Times New Roman" w:hAnsi="Times New Roman" w:cs="Times New Roman"/>
                <w:b/>
              </w:rPr>
            </w:pPr>
            <w:r>
              <w:rPr>
                <w:rFonts w:ascii="Times New Roman" w:hAnsi="Times New Roman" w:cs="Times New Roman"/>
                <w:b/>
              </w:rPr>
              <w:t>VI</w:t>
            </w:r>
            <w:r>
              <w:rPr>
                <w:rFonts w:ascii="Times New Roman" w:hAnsi="Times New Roman" w:cs="Times New Roman"/>
                <w:b/>
                <w:lang w:val="sr-Cyrl-CS"/>
              </w:rPr>
              <w:t xml:space="preserve"> ст.струч.спр.</w:t>
            </w:r>
          </w:p>
        </w:tc>
        <w:tc>
          <w:tcPr>
            <w:tcW w:w="855" w:type="dxa"/>
            <w:tcBorders>
              <w:left w:val="double" w:sz="4" w:space="0" w:color="auto"/>
              <w:right w:val="single" w:sz="4" w:space="0" w:color="auto"/>
            </w:tcBorders>
          </w:tcPr>
          <w:p w:rsidR="00720A17" w:rsidRPr="004713DB" w:rsidRDefault="00720A17" w:rsidP="007B6A69">
            <w:pPr>
              <w:jc w:val="center"/>
              <w:rPr>
                <w:rFonts w:ascii="Times New Roman" w:hAnsi="Times New Roman" w:cs="Times New Roman"/>
                <w:b/>
              </w:rPr>
            </w:pPr>
            <w:r>
              <w:rPr>
                <w:rFonts w:ascii="Times New Roman" w:hAnsi="Times New Roman" w:cs="Times New Roman"/>
                <w:b/>
              </w:rPr>
              <w:t>/</w:t>
            </w:r>
          </w:p>
        </w:tc>
        <w:tc>
          <w:tcPr>
            <w:tcW w:w="987" w:type="dxa"/>
            <w:tcBorders>
              <w:left w:val="single" w:sz="4" w:space="0" w:color="auto"/>
              <w:right w:val="double" w:sz="4" w:space="0" w:color="auto"/>
            </w:tcBorders>
          </w:tcPr>
          <w:p w:rsidR="00720A17" w:rsidRPr="004713DB" w:rsidRDefault="00720A17" w:rsidP="007B6A69">
            <w:pPr>
              <w:jc w:val="center"/>
              <w:rPr>
                <w:rFonts w:ascii="Times New Roman" w:hAnsi="Times New Roman" w:cs="Times New Roman"/>
                <w:b/>
              </w:rPr>
            </w:pPr>
            <w:r>
              <w:rPr>
                <w:rFonts w:ascii="Times New Roman" w:hAnsi="Times New Roman" w:cs="Times New Roman"/>
                <w:b/>
              </w:rPr>
              <w:t>/</w:t>
            </w:r>
          </w:p>
        </w:tc>
        <w:tc>
          <w:tcPr>
            <w:tcW w:w="870" w:type="dxa"/>
            <w:tcBorders>
              <w:left w:val="double" w:sz="4" w:space="0" w:color="auto"/>
              <w:right w:val="single" w:sz="4" w:space="0" w:color="auto"/>
            </w:tcBorders>
          </w:tcPr>
          <w:p w:rsidR="00720A17" w:rsidRPr="00C45D45" w:rsidRDefault="00720A17" w:rsidP="007B6A69">
            <w:pPr>
              <w:jc w:val="center"/>
              <w:rPr>
                <w:rFonts w:ascii="Times New Roman" w:hAnsi="Times New Roman" w:cs="Times New Roman"/>
                <w:b/>
              </w:rPr>
            </w:pPr>
            <w:r>
              <w:rPr>
                <w:rFonts w:ascii="Times New Roman" w:hAnsi="Times New Roman" w:cs="Times New Roman"/>
                <w:b/>
              </w:rPr>
              <w:t>/</w:t>
            </w:r>
          </w:p>
        </w:tc>
        <w:tc>
          <w:tcPr>
            <w:tcW w:w="972" w:type="dxa"/>
            <w:tcBorders>
              <w:left w:val="single" w:sz="4" w:space="0" w:color="auto"/>
            </w:tcBorders>
          </w:tcPr>
          <w:p w:rsidR="00720A17" w:rsidRPr="00C45D45" w:rsidRDefault="00720A17" w:rsidP="007B6A69">
            <w:pPr>
              <w:jc w:val="center"/>
              <w:rPr>
                <w:rFonts w:ascii="Times New Roman" w:hAnsi="Times New Roman" w:cs="Times New Roman"/>
                <w:b/>
              </w:rPr>
            </w:pPr>
            <w:r>
              <w:rPr>
                <w:rFonts w:ascii="Times New Roman" w:hAnsi="Times New Roman" w:cs="Times New Roman"/>
                <w:b/>
              </w:rPr>
              <w:t>1</w:t>
            </w:r>
          </w:p>
        </w:tc>
        <w:tc>
          <w:tcPr>
            <w:tcW w:w="3685" w:type="dxa"/>
            <w:vMerge/>
            <w:tcBorders>
              <w:top w:val="nil"/>
              <w:bottom w:val="nil"/>
              <w:right w:val="nil"/>
            </w:tcBorders>
          </w:tcPr>
          <w:p w:rsidR="00720A17" w:rsidRDefault="00720A17" w:rsidP="00242F25">
            <w:pPr>
              <w:rPr>
                <w:rFonts w:ascii="Times New Roman" w:hAnsi="Times New Roman" w:cs="Times New Roman"/>
                <w:b/>
                <w:lang w:val="sr-Cyrl-CS"/>
              </w:rPr>
            </w:pPr>
          </w:p>
        </w:tc>
      </w:tr>
      <w:tr w:rsidR="00720A17" w:rsidTr="00675070">
        <w:tc>
          <w:tcPr>
            <w:tcW w:w="2018" w:type="dxa"/>
            <w:tcBorders>
              <w:right w:val="double" w:sz="4" w:space="0" w:color="auto"/>
            </w:tcBorders>
          </w:tcPr>
          <w:p w:rsidR="00720A17" w:rsidRPr="00744F05" w:rsidRDefault="00720A17" w:rsidP="00242F25">
            <w:pPr>
              <w:rPr>
                <w:rFonts w:ascii="Times New Roman" w:hAnsi="Times New Roman" w:cs="Times New Roman"/>
                <w:b/>
              </w:rPr>
            </w:pPr>
            <w:r>
              <w:rPr>
                <w:rFonts w:ascii="Times New Roman" w:hAnsi="Times New Roman" w:cs="Times New Roman"/>
                <w:b/>
              </w:rPr>
              <w:t>VII</w:t>
            </w:r>
            <w:r>
              <w:rPr>
                <w:rFonts w:ascii="Times New Roman" w:hAnsi="Times New Roman" w:cs="Times New Roman"/>
                <w:b/>
                <w:lang w:val="sr-Cyrl-CS"/>
              </w:rPr>
              <w:t xml:space="preserve"> ст.струч.спр.</w:t>
            </w:r>
          </w:p>
        </w:tc>
        <w:tc>
          <w:tcPr>
            <w:tcW w:w="855" w:type="dxa"/>
            <w:tcBorders>
              <w:left w:val="double" w:sz="4" w:space="0" w:color="auto"/>
              <w:right w:val="single" w:sz="4" w:space="0" w:color="auto"/>
            </w:tcBorders>
          </w:tcPr>
          <w:p w:rsidR="00720A17" w:rsidRPr="004713DB" w:rsidRDefault="00720A17" w:rsidP="007B6A69">
            <w:pPr>
              <w:jc w:val="center"/>
              <w:rPr>
                <w:rFonts w:ascii="Times New Roman" w:hAnsi="Times New Roman" w:cs="Times New Roman"/>
                <w:b/>
              </w:rPr>
            </w:pPr>
            <w:r>
              <w:rPr>
                <w:rFonts w:ascii="Times New Roman" w:hAnsi="Times New Roman" w:cs="Times New Roman"/>
                <w:b/>
              </w:rPr>
              <w:t>1</w:t>
            </w:r>
          </w:p>
        </w:tc>
        <w:tc>
          <w:tcPr>
            <w:tcW w:w="987" w:type="dxa"/>
            <w:tcBorders>
              <w:left w:val="single" w:sz="4" w:space="0" w:color="auto"/>
              <w:right w:val="double" w:sz="4" w:space="0" w:color="auto"/>
            </w:tcBorders>
          </w:tcPr>
          <w:p w:rsidR="00720A17" w:rsidRPr="004713DB" w:rsidRDefault="00720A17" w:rsidP="007B6A69">
            <w:pPr>
              <w:jc w:val="center"/>
              <w:rPr>
                <w:rFonts w:ascii="Times New Roman" w:hAnsi="Times New Roman" w:cs="Times New Roman"/>
                <w:b/>
              </w:rPr>
            </w:pPr>
            <w:r>
              <w:rPr>
                <w:rFonts w:ascii="Times New Roman" w:hAnsi="Times New Roman" w:cs="Times New Roman"/>
                <w:b/>
              </w:rPr>
              <w:t>3</w:t>
            </w:r>
          </w:p>
        </w:tc>
        <w:tc>
          <w:tcPr>
            <w:tcW w:w="870" w:type="dxa"/>
            <w:tcBorders>
              <w:left w:val="double" w:sz="4" w:space="0" w:color="auto"/>
              <w:right w:val="single" w:sz="4" w:space="0" w:color="auto"/>
            </w:tcBorders>
          </w:tcPr>
          <w:p w:rsidR="00720A17" w:rsidRPr="00C45D45" w:rsidRDefault="00720A17" w:rsidP="007B6A69">
            <w:pPr>
              <w:jc w:val="center"/>
              <w:rPr>
                <w:rFonts w:ascii="Times New Roman" w:hAnsi="Times New Roman" w:cs="Times New Roman"/>
                <w:b/>
              </w:rPr>
            </w:pPr>
            <w:r>
              <w:rPr>
                <w:rFonts w:ascii="Times New Roman" w:hAnsi="Times New Roman" w:cs="Times New Roman"/>
                <w:b/>
              </w:rPr>
              <w:t>1</w:t>
            </w:r>
          </w:p>
        </w:tc>
        <w:tc>
          <w:tcPr>
            <w:tcW w:w="972" w:type="dxa"/>
            <w:tcBorders>
              <w:left w:val="single" w:sz="4" w:space="0" w:color="auto"/>
            </w:tcBorders>
          </w:tcPr>
          <w:p w:rsidR="00720A17" w:rsidRPr="00C45D45" w:rsidRDefault="00720A17" w:rsidP="007B6A69">
            <w:pPr>
              <w:jc w:val="center"/>
              <w:rPr>
                <w:rFonts w:ascii="Times New Roman" w:hAnsi="Times New Roman" w:cs="Times New Roman"/>
                <w:b/>
              </w:rPr>
            </w:pPr>
            <w:r>
              <w:rPr>
                <w:rFonts w:ascii="Times New Roman" w:hAnsi="Times New Roman" w:cs="Times New Roman"/>
                <w:b/>
              </w:rPr>
              <w:t>/</w:t>
            </w:r>
          </w:p>
        </w:tc>
        <w:tc>
          <w:tcPr>
            <w:tcW w:w="3685" w:type="dxa"/>
            <w:vMerge/>
            <w:tcBorders>
              <w:top w:val="nil"/>
              <w:bottom w:val="nil"/>
              <w:right w:val="nil"/>
            </w:tcBorders>
          </w:tcPr>
          <w:p w:rsidR="00720A17" w:rsidRDefault="00720A17" w:rsidP="00242F25">
            <w:pPr>
              <w:rPr>
                <w:rFonts w:ascii="Times New Roman" w:hAnsi="Times New Roman" w:cs="Times New Roman"/>
                <w:b/>
                <w:lang w:val="sr-Cyrl-CS"/>
              </w:rPr>
            </w:pPr>
          </w:p>
        </w:tc>
      </w:tr>
    </w:tbl>
    <w:p w:rsidR="00242F25" w:rsidRDefault="00242F25" w:rsidP="00E03672">
      <w:pPr>
        <w:rPr>
          <w:rFonts w:ascii="Times New Roman" w:hAnsi="Times New Roman" w:cs="Times New Roman"/>
          <w:b/>
          <w:lang w:val="sr-Cyrl-CS"/>
        </w:rPr>
      </w:pPr>
    </w:p>
    <w:p w:rsidR="000F0C0D" w:rsidRDefault="000F0C0D" w:rsidP="00E03672">
      <w:pPr>
        <w:rPr>
          <w:rFonts w:ascii="Times New Roman" w:hAnsi="Times New Roman" w:cs="Times New Roman"/>
          <w:b/>
          <w:lang w:val="sr-Cyrl-CS"/>
        </w:rPr>
      </w:pPr>
    </w:p>
    <w:p w:rsidR="000F0C0D" w:rsidRPr="000F0C0D" w:rsidRDefault="000F0C0D" w:rsidP="00E03672">
      <w:pPr>
        <w:rPr>
          <w:rFonts w:ascii="Times New Roman" w:hAnsi="Times New Roman" w:cs="Times New Roman"/>
          <w:b/>
          <w:lang w:val="sr-Cyrl-CS"/>
        </w:rPr>
      </w:pPr>
    </w:p>
    <w:p w:rsidR="00F60C8E" w:rsidRDefault="00F60C8E" w:rsidP="00F60C8E">
      <w:pPr>
        <w:tabs>
          <w:tab w:val="left" w:pos="1410"/>
        </w:tabs>
        <w:rPr>
          <w:rFonts w:ascii="Times New Roman" w:hAnsi="Times New Roman" w:cs="Times New Roman"/>
          <w:b/>
          <w:lang w:val="sr-Cyrl-CS"/>
        </w:rPr>
      </w:pPr>
      <w:r w:rsidRPr="00F60C8E">
        <w:rPr>
          <w:rFonts w:ascii="Times New Roman" w:hAnsi="Times New Roman" w:cs="Times New Roman"/>
          <w:b/>
          <w:lang w:val="sr-Cyrl-CS"/>
        </w:rPr>
        <w:lastRenderedPageBreak/>
        <w:tab/>
      </w:r>
      <w:r w:rsidR="00433A29">
        <w:rPr>
          <w:rFonts w:ascii="Times New Roman" w:hAnsi="Times New Roman" w:cs="Times New Roman"/>
          <w:b/>
          <w:lang w:val="sr-Cyrl-CS"/>
        </w:rPr>
        <w:t xml:space="preserve">4.8. </w:t>
      </w:r>
      <w:r w:rsidRPr="00F60C8E">
        <w:rPr>
          <w:rFonts w:ascii="Times New Roman" w:hAnsi="Times New Roman" w:cs="Times New Roman"/>
          <w:b/>
          <w:lang w:val="sr-Cyrl-CS"/>
        </w:rPr>
        <w:t>ДЕФИЦИЈЕНТНОСТ</w:t>
      </w:r>
      <w:r w:rsidR="000F0C0D">
        <w:rPr>
          <w:rFonts w:ascii="Times New Roman" w:hAnsi="Times New Roman" w:cs="Times New Roman"/>
          <w:b/>
          <w:lang w:val="sr-Cyrl-CS"/>
        </w:rPr>
        <w:t xml:space="preserve"> УЧЕНИЧКИХ</w:t>
      </w:r>
      <w:r w:rsidRPr="00F60C8E">
        <w:rPr>
          <w:rFonts w:ascii="Times New Roman" w:hAnsi="Times New Roman" w:cs="Times New Roman"/>
          <w:b/>
          <w:lang w:val="sr-Cyrl-CS"/>
        </w:rPr>
        <w:t xml:space="preserve"> ПОРОДИЦА</w:t>
      </w:r>
      <w:r w:rsidR="007C0FEA">
        <w:rPr>
          <w:rFonts w:ascii="Times New Roman" w:hAnsi="Times New Roman" w:cs="Times New Roman"/>
          <w:b/>
          <w:lang w:val="sr-Cyrl-CS"/>
        </w:rPr>
        <w:t>:</w:t>
      </w:r>
    </w:p>
    <w:p w:rsidR="000F0C0D" w:rsidRDefault="000F0C0D" w:rsidP="00F60C8E">
      <w:pPr>
        <w:tabs>
          <w:tab w:val="left" w:pos="1410"/>
        </w:tabs>
        <w:rPr>
          <w:rFonts w:ascii="Times New Roman" w:hAnsi="Times New Roman" w:cs="Times New Roman"/>
          <w:b/>
          <w:lang w:val="sr-Cyrl-CS"/>
        </w:rPr>
      </w:pPr>
    </w:p>
    <w:tbl>
      <w:tblPr>
        <w:tblStyle w:val="TableGrid"/>
        <w:tblW w:w="0" w:type="auto"/>
        <w:tblInd w:w="675" w:type="dxa"/>
        <w:tblLook w:val="04A0"/>
      </w:tblPr>
      <w:tblGrid>
        <w:gridCol w:w="1420"/>
        <w:gridCol w:w="1843"/>
        <w:gridCol w:w="1842"/>
        <w:gridCol w:w="1857"/>
      </w:tblGrid>
      <w:tr w:rsidR="000F0C0D" w:rsidTr="00675070">
        <w:tc>
          <w:tcPr>
            <w:tcW w:w="1418" w:type="dxa"/>
            <w:tcBorders>
              <w:bottom w:val="double" w:sz="4" w:space="0" w:color="auto"/>
              <w:right w:val="double" w:sz="4" w:space="0" w:color="auto"/>
            </w:tcBorders>
          </w:tcPr>
          <w:p w:rsidR="000F0C0D" w:rsidRPr="009009B8" w:rsidRDefault="009009B8" w:rsidP="000F0C0D">
            <w:pPr>
              <w:tabs>
                <w:tab w:val="left" w:pos="1410"/>
              </w:tabs>
              <w:jc w:val="center"/>
              <w:rPr>
                <w:rFonts w:ascii="Times New Roman" w:hAnsi="Times New Roman" w:cs="Times New Roman"/>
                <w:b/>
                <w:lang w:val="sr-Cyrl-CS"/>
              </w:rPr>
            </w:pPr>
            <w:r w:rsidRPr="009009B8">
              <w:rPr>
                <w:rFonts w:ascii="Times New Roman" w:hAnsi="Times New Roman" w:cs="Times New Roman"/>
                <w:b/>
                <w:lang w:val="sr-Cyrl-CS"/>
              </w:rPr>
              <w:t>РАЗРЕД И ОДЕЉЕЊЕ</w:t>
            </w:r>
          </w:p>
          <w:p w:rsidR="000F0C0D" w:rsidRPr="009009B8" w:rsidRDefault="000F0C0D" w:rsidP="000F0C0D">
            <w:pPr>
              <w:tabs>
                <w:tab w:val="left" w:pos="1410"/>
              </w:tabs>
              <w:jc w:val="center"/>
              <w:rPr>
                <w:rFonts w:ascii="Times New Roman" w:hAnsi="Times New Roman" w:cs="Times New Roman"/>
                <w:b/>
                <w:lang w:val="sr-Cyrl-CS"/>
              </w:rPr>
            </w:pPr>
          </w:p>
        </w:tc>
        <w:tc>
          <w:tcPr>
            <w:tcW w:w="1843" w:type="dxa"/>
            <w:tcBorders>
              <w:left w:val="double" w:sz="4" w:space="0" w:color="auto"/>
              <w:bottom w:val="double" w:sz="4" w:space="0" w:color="auto"/>
            </w:tcBorders>
          </w:tcPr>
          <w:p w:rsidR="000F0C0D" w:rsidRPr="009009B8" w:rsidRDefault="009009B8" w:rsidP="008E51EA">
            <w:pPr>
              <w:tabs>
                <w:tab w:val="left" w:pos="1410"/>
              </w:tabs>
              <w:jc w:val="center"/>
              <w:rPr>
                <w:rFonts w:ascii="Times New Roman" w:hAnsi="Times New Roman" w:cs="Times New Roman"/>
                <w:b/>
                <w:lang w:val="sr-Cyrl-CS"/>
              </w:rPr>
            </w:pPr>
            <w:r w:rsidRPr="009009B8">
              <w:rPr>
                <w:rFonts w:ascii="Times New Roman" w:hAnsi="Times New Roman" w:cs="Times New Roman"/>
                <w:b/>
                <w:lang w:val="sr-Cyrl-CS"/>
              </w:rPr>
              <w:t>БРОЈ УЧЕНИКА У ОДЕЉЕЊУ</w:t>
            </w:r>
          </w:p>
        </w:tc>
        <w:tc>
          <w:tcPr>
            <w:tcW w:w="1842" w:type="dxa"/>
            <w:tcBorders>
              <w:bottom w:val="double" w:sz="4" w:space="0" w:color="auto"/>
            </w:tcBorders>
          </w:tcPr>
          <w:p w:rsidR="000F0C0D" w:rsidRPr="009009B8" w:rsidRDefault="009009B8" w:rsidP="008E51EA">
            <w:pPr>
              <w:tabs>
                <w:tab w:val="left" w:pos="1410"/>
              </w:tabs>
              <w:jc w:val="center"/>
              <w:rPr>
                <w:rFonts w:ascii="Times New Roman" w:hAnsi="Times New Roman" w:cs="Times New Roman"/>
                <w:b/>
                <w:lang w:val="sr-Cyrl-CS"/>
              </w:rPr>
            </w:pPr>
            <w:r w:rsidRPr="009009B8">
              <w:rPr>
                <w:rFonts w:ascii="Times New Roman" w:hAnsi="Times New Roman" w:cs="Times New Roman"/>
                <w:b/>
                <w:lang w:val="sr-Cyrl-CS"/>
              </w:rPr>
              <w:t>БРОЈ ПОТПУНИХ ПОРОДИЦА</w:t>
            </w:r>
          </w:p>
        </w:tc>
        <w:tc>
          <w:tcPr>
            <w:tcW w:w="1843" w:type="dxa"/>
            <w:tcBorders>
              <w:bottom w:val="double" w:sz="4" w:space="0" w:color="auto"/>
            </w:tcBorders>
          </w:tcPr>
          <w:p w:rsidR="000F0C0D" w:rsidRPr="009009B8" w:rsidRDefault="009009B8" w:rsidP="008E51EA">
            <w:pPr>
              <w:tabs>
                <w:tab w:val="left" w:pos="1410"/>
              </w:tabs>
              <w:jc w:val="center"/>
              <w:rPr>
                <w:rFonts w:ascii="Times New Roman" w:hAnsi="Times New Roman" w:cs="Times New Roman"/>
                <w:b/>
                <w:lang w:val="sr-Cyrl-CS"/>
              </w:rPr>
            </w:pPr>
            <w:r w:rsidRPr="009009B8">
              <w:rPr>
                <w:rFonts w:ascii="Times New Roman" w:hAnsi="Times New Roman" w:cs="Times New Roman"/>
                <w:b/>
                <w:lang w:val="sr-Cyrl-CS"/>
              </w:rPr>
              <w:t>БРОЈ НЕПОТПУНИХ ПОРОДИЦА</w:t>
            </w:r>
          </w:p>
        </w:tc>
      </w:tr>
      <w:tr w:rsidR="000F0C0D" w:rsidTr="00675070">
        <w:tc>
          <w:tcPr>
            <w:tcW w:w="1418" w:type="dxa"/>
            <w:tcBorders>
              <w:top w:val="double" w:sz="4" w:space="0" w:color="auto"/>
              <w:right w:val="double" w:sz="4" w:space="0" w:color="auto"/>
            </w:tcBorders>
          </w:tcPr>
          <w:p w:rsidR="000F0C0D" w:rsidRPr="009009B8" w:rsidRDefault="000F0C0D" w:rsidP="000F0C0D">
            <w:pPr>
              <w:tabs>
                <w:tab w:val="left" w:pos="1410"/>
              </w:tabs>
              <w:jc w:val="center"/>
              <w:rPr>
                <w:rFonts w:ascii="Times New Roman" w:hAnsi="Times New Roman" w:cs="Times New Roman"/>
                <w:b/>
              </w:rPr>
            </w:pPr>
            <w:r w:rsidRPr="009009B8">
              <w:rPr>
                <w:rFonts w:ascii="Times New Roman" w:hAnsi="Times New Roman" w:cs="Times New Roman"/>
                <w:b/>
              </w:rPr>
              <w:t>I-1</w:t>
            </w:r>
          </w:p>
        </w:tc>
        <w:tc>
          <w:tcPr>
            <w:tcW w:w="1843" w:type="dxa"/>
            <w:tcBorders>
              <w:top w:val="double" w:sz="4" w:space="0" w:color="auto"/>
              <w:left w:val="double" w:sz="4" w:space="0" w:color="auto"/>
            </w:tcBorders>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25</w:t>
            </w:r>
          </w:p>
          <w:p w:rsidR="000F0C0D" w:rsidRDefault="000F0C0D" w:rsidP="008E51EA">
            <w:pPr>
              <w:tabs>
                <w:tab w:val="left" w:pos="1410"/>
              </w:tabs>
              <w:jc w:val="center"/>
              <w:rPr>
                <w:rFonts w:ascii="Times New Roman" w:hAnsi="Times New Roman" w:cs="Times New Roman"/>
                <w:lang w:val="sr-Cyrl-CS"/>
              </w:rPr>
            </w:pPr>
          </w:p>
        </w:tc>
        <w:tc>
          <w:tcPr>
            <w:tcW w:w="1842" w:type="dxa"/>
            <w:tcBorders>
              <w:top w:val="double" w:sz="4" w:space="0" w:color="auto"/>
            </w:tcBorders>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22</w:t>
            </w:r>
          </w:p>
        </w:tc>
        <w:tc>
          <w:tcPr>
            <w:tcW w:w="1843" w:type="dxa"/>
            <w:tcBorders>
              <w:top w:val="double" w:sz="4" w:space="0" w:color="auto"/>
            </w:tcBorders>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3</w:t>
            </w:r>
          </w:p>
        </w:tc>
      </w:tr>
      <w:tr w:rsidR="000F0C0D" w:rsidTr="00675070">
        <w:tc>
          <w:tcPr>
            <w:tcW w:w="1418" w:type="dxa"/>
            <w:tcBorders>
              <w:right w:val="double" w:sz="4" w:space="0" w:color="auto"/>
            </w:tcBorders>
          </w:tcPr>
          <w:p w:rsidR="000F0C0D" w:rsidRPr="009009B8" w:rsidRDefault="000F0C0D" w:rsidP="000F0C0D">
            <w:pPr>
              <w:tabs>
                <w:tab w:val="left" w:pos="1410"/>
              </w:tabs>
              <w:jc w:val="center"/>
              <w:rPr>
                <w:rFonts w:ascii="Times New Roman" w:hAnsi="Times New Roman" w:cs="Times New Roman"/>
                <w:b/>
              </w:rPr>
            </w:pPr>
            <w:r w:rsidRPr="009009B8">
              <w:rPr>
                <w:rFonts w:ascii="Times New Roman" w:hAnsi="Times New Roman" w:cs="Times New Roman"/>
                <w:b/>
              </w:rPr>
              <w:t>I-2</w:t>
            </w:r>
          </w:p>
        </w:tc>
        <w:tc>
          <w:tcPr>
            <w:tcW w:w="1843" w:type="dxa"/>
            <w:tcBorders>
              <w:left w:val="double" w:sz="4" w:space="0" w:color="auto"/>
            </w:tcBorders>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24</w:t>
            </w:r>
          </w:p>
          <w:p w:rsidR="000F0C0D" w:rsidRDefault="000F0C0D" w:rsidP="008E51EA">
            <w:pPr>
              <w:tabs>
                <w:tab w:val="left" w:pos="1410"/>
              </w:tabs>
              <w:jc w:val="center"/>
              <w:rPr>
                <w:rFonts w:ascii="Times New Roman" w:hAnsi="Times New Roman" w:cs="Times New Roman"/>
                <w:lang w:val="sr-Cyrl-CS"/>
              </w:rPr>
            </w:pPr>
          </w:p>
        </w:tc>
        <w:tc>
          <w:tcPr>
            <w:tcW w:w="1842" w:type="dxa"/>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21</w:t>
            </w:r>
          </w:p>
        </w:tc>
        <w:tc>
          <w:tcPr>
            <w:tcW w:w="1843" w:type="dxa"/>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3</w:t>
            </w:r>
          </w:p>
        </w:tc>
      </w:tr>
      <w:tr w:rsidR="000F0C0D" w:rsidTr="00675070">
        <w:tc>
          <w:tcPr>
            <w:tcW w:w="1418" w:type="dxa"/>
            <w:tcBorders>
              <w:right w:val="double" w:sz="4" w:space="0" w:color="auto"/>
            </w:tcBorders>
          </w:tcPr>
          <w:p w:rsidR="000F0C0D" w:rsidRPr="009009B8" w:rsidRDefault="000F0C0D" w:rsidP="000F0C0D">
            <w:pPr>
              <w:tabs>
                <w:tab w:val="left" w:pos="1410"/>
              </w:tabs>
              <w:jc w:val="center"/>
              <w:rPr>
                <w:rFonts w:ascii="Times New Roman" w:hAnsi="Times New Roman" w:cs="Times New Roman"/>
                <w:b/>
              </w:rPr>
            </w:pPr>
            <w:r w:rsidRPr="009009B8">
              <w:rPr>
                <w:rFonts w:ascii="Times New Roman" w:hAnsi="Times New Roman" w:cs="Times New Roman"/>
                <w:b/>
              </w:rPr>
              <w:t>II-1</w:t>
            </w:r>
          </w:p>
        </w:tc>
        <w:tc>
          <w:tcPr>
            <w:tcW w:w="1843" w:type="dxa"/>
            <w:tcBorders>
              <w:left w:val="double" w:sz="4" w:space="0" w:color="auto"/>
            </w:tcBorders>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18</w:t>
            </w:r>
          </w:p>
          <w:p w:rsidR="00211F8B" w:rsidRDefault="00211F8B" w:rsidP="008E51EA">
            <w:pPr>
              <w:tabs>
                <w:tab w:val="left" w:pos="1410"/>
              </w:tabs>
              <w:jc w:val="center"/>
              <w:rPr>
                <w:rFonts w:ascii="Times New Roman" w:hAnsi="Times New Roman" w:cs="Times New Roman"/>
                <w:lang w:val="sr-Cyrl-CS"/>
              </w:rPr>
            </w:pPr>
          </w:p>
        </w:tc>
        <w:tc>
          <w:tcPr>
            <w:tcW w:w="1842" w:type="dxa"/>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16</w:t>
            </w:r>
          </w:p>
        </w:tc>
        <w:tc>
          <w:tcPr>
            <w:tcW w:w="1843" w:type="dxa"/>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2</w:t>
            </w:r>
          </w:p>
        </w:tc>
      </w:tr>
      <w:tr w:rsidR="000F0C0D" w:rsidTr="00675070">
        <w:tc>
          <w:tcPr>
            <w:tcW w:w="1418" w:type="dxa"/>
            <w:tcBorders>
              <w:right w:val="double" w:sz="4" w:space="0" w:color="auto"/>
            </w:tcBorders>
          </w:tcPr>
          <w:p w:rsidR="000F0C0D" w:rsidRPr="009009B8" w:rsidRDefault="000F0C0D" w:rsidP="000F0C0D">
            <w:pPr>
              <w:tabs>
                <w:tab w:val="left" w:pos="1410"/>
              </w:tabs>
              <w:jc w:val="center"/>
              <w:rPr>
                <w:rFonts w:ascii="Times New Roman" w:hAnsi="Times New Roman" w:cs="Times New Roman"/>
                <w:b/>
              </w:rPr>
            </w:pPr>
            <w:r w:rsidRPr="009009B8">
              <w:rPr>
                <w:rFonts w:ascii="Times New Roman" w:hAnsi="Times New Roman" w:cs="Times New Roman"/>
                <w:b/>
              </w:rPr>
              <w:t>II-2</w:t>
            </w:r>
          </w:p>
        </w:tc>
        <w:tc>
          <w:tcPr>
            <w:tcW w:w="1843" w:type="dxa"/>
            <w:tcBorders>
              <w:left w:val="double" w:sz="4" w:space="0" w:color="auto"/>
            </w:tcBorders>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19</w:t>
            </w:r>
          </w:p>
          <w:p w:rsidR="000F0C0D" w:rsidRDefault="000F0C0D" w:rsidP="008E51EA">
            <w:pPr>
              <w:tabs>
                <w:tab w:val="left" w:pos="1410"/>
              </w:tabs>
              <w:jc w:val="center"/>
              <w:rPr>
                <w:rFonts w:ascii="Times New Roman" w:hAnsi="Times New Roman" w:cs="Times New Roman"/>
                <w:lang w:val="sr-Cyrl-CS"/>
              </w:rPr>
            </w:pPr>
          </w:p>
        </w:tc>
        <w:tc>
          <w:tcPr>
            <w:tcW w:w="1842" w:type="dxa"/>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19</w:t>
            </w:r>
          </w:p>
        </w:tc>
        <w:tc>
          <w:tcPr>
            <w:tcW w:w="1843" w:type="dxa"/>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0</w:t>
            </w:r>
          </w:p>
        </w:tc>
      </w:tr>
      <w:tr w:rsidR="000F0C0D" w:rsidTr="00675070">
        <w:tc>
          <w:tcPr>
            <w:tcW w:w="1418" w:type="dxa"/>
            <w:tcBorders>
              <w:right w:val="double" w:sz="4" w:space="0" w:color="auto"/>
            </w:tcBorders>
          </w:tcPr>
          <w:p w:rsidR="000F0C0D" w:rsidRPr="009009B8" w:rsidRDefault="000F0C0D" w:rsidP="000F0C0D">
            <w:pPr>
              <w:tabs>
                <w:tab w:val="left" w:pos="1410"/>
              </w:tabs>
              <w:jc w:val="center"/>
              <w:rPr>
                <w:rFonts w:ascii="Times New Roman" w:hAnsi="Times New Roman" w:cs="Times New Roman"/>
                <w:b/>
              </w:rPr>
            </w:pPr>
            <w:r w:rsidRPr="009009B8">
              <w:rPr>
                <w:rFonts w:ascii="Times New Roman" w:hAnsi="Times New Roman" w:cs="Times New Roman"/>
                <w:b/>
              </w:rPr>
              <w:t>III-1</w:t>
            </w:r>
          </w:p>
        </w:tc>
        <w:tc>
          <w:tcPr>
            <w:tcW w:w="1843" w:type="dxa"/>
            <w:tcBorders>
              <w:left w:val="double" w:sz="4" w:space="0" w:color="auto"/>
            </w:tcBorders>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20</w:t>
            </w:r>
          </w:p>
          <w:p w:rsidR="000F0C0D" w:rsidRDefault="000F0C0D" w:rsidP="008E51EA">
            <w:pPr>
              <w:tabs>
                <w:tab w:val="left" w:pos="1410"/>
              </w:tabs>
              <w:jc w:val="center"/>
              <w:rPr>
                <w:rFonts w:ascii="Times New Roman" w:hAnsi="Times New Roman" w:cs="Times New Roman"/>
                <w:lang w:val="sr-Cyrl-CS"/>
              </w:rPr>
            </w:pPr>
          </w:p>
        </w:tc>
        <w:tc>
          <w:tcPr>
            <w:tcW w:w="1842" w:type="dxa"/>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19</w:t>
            </w:r>
          </w:p>
        </w:tc>
        <w:tc>
          <w:tcPr>
            <w:tcW w:w="1843" w:type="dxa"/>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1</w:t>
            </w:r>
          </w:p>
        </w:tc>
      </w:tr>
      <w:tr w:rsidR="000F0C0D" w:rsidTr="00675070">
        <w:tc>
          <w:tcPr>
            <w:tcW w:w="1418" w:type="dxa"/>
            <w:tcBorders>
              <w:right w:val="double" w:sz="4" w:space="0" w:color="auto"/>
            </w:tcBorders>
          </w:tcPr>
          <w:p w:rsidR="000F0C0D" w:rsidRPr="009009B8" w:rsidRDefault="000F0C0D" w:rsidP="000F0C0D">
            <w:pPr>
              <w:tabs>
                <w:tab w:val="left" w:pos="1410"/>
              </w:tabs>
              <w:jc w:val="center"/>
              <w:rPr>
                <w:rFonts w:ascii="Times New Roman" w:hAnsi="Times New Roman" w:cs="Times New Roman"/>
                <w:b/>
              </w:rPr>
            </w:pPr>
            <w:r w:rsidRPr="009009B8">
              <w:rPr>
                <w:rFonts w:ascii="Times New Roman" w:hAnsi="Times New Roman" w:cs="Times New Roman"/>
                <w:b/>
              </w:rPr>
              <w:t>III-2</w:t>
            </w:r>
          </w:p>
        </w:tc>
        <w:tc>
          <w:tcPr>
            <w:tcW w:w="1843" w:type="dxa"/>
            <w:tcBorders>
              <w:left w:val="double" w:sz="4" w:space="0" w:color="auto"/>
            </w:tcBorders>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20</w:t>
            </w:r>
          </w:p>
          <w:p w:rsidR="000F0C0D" w:rsidRDefault="000F0C0D" w:rsidP="008E51EA">
            <w:pPr>
              <w:tabs>
                <w:tab w:val="left" w:pos="1410"/>
              </w:tabs>
              <w:jc w:val="center"/>
              <w:rPr>
                <w:rFonts w:ascii="Times New Roman" w:hAnsi="Times New Roman" w:cs="Times New Roman"/>
                <w:lang w:val="sr-Cyrl-CS"/>
              </w:rPr>
            </w:pPr>
          </w:p>
        </w:tc>
        <w:tc>
          <w:tcPr>
            <w:tcW w:w="1842" w:type="dxa"/>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17</w:t>
            </w:r>
          </w:p>
        </w:tc>
        <w:tc>
          <w:tcPr>
            <w:tcW w:w="1843" w:type="dxa"/>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3</w:t>
            </w:r>
          </w:p>
        </w:tc>
      </w:tr>
      <w:tr w:rsidR="000F0C0D" w:rsidTr="00675070">
        <w:tc>
          <w:tcPr>
            <w:tcW w:w="1418" w:type="dxa"/>
            <w:tcBorders>
              <w:right w:val="double" w:sz="4" w:space="0" w:color="auto"/>
            </w:tcBorders>
          </w:tcPr>
          <w:p w:rsidR="000F0C0D" w:rsidRPr="009009B8" w:rsidRDefault="000F0C0D" w:rsidP="000F0C0D">
            <w:pPr>
              <w:tabs>
                <w:tab w:val="left" w:pos="1410"/>
              </w:tabs>
              <w:jc w:val="center"/>
              <w:rPr>
                <w:rFonts w:ascii="Times New Roman" w:hAnsi="Times New Roman" w:cs="Times New Roman"/>
                <w:b/>
              </w:rPr>
            </w:pPr>
            <w:r w:rsidRPr="009009B8">
              <w:rPr>
                <w:rFonts w:ascii="Times New Roman" w:hAnsi="Times New Roman" w:cs="Times New Roman"/>
                <w:b/>
              </w:rPr>
              <w:t>IV-1</w:t>
            </w:r>
          </w:p>
        </w:tc>
        <w:tc>
          <w:tcPr>
            <w:tcW w:w="1843" w:type="dxa"/>
            <w:tcBorders>
              <w:left w:val="double" w:sz="4" w:space="0" w:color="auto"/>
            </w:tcBorders>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25</w:t>
            </w:r>
          </w:p>
          <w:p w:rsidR="000F0C0D" w:rsidRDefault="000F0C0D" w:rsidP="008E51EA">
            <w:pPr>
              <w:tabs>
                <w:tab w:val="left" w:pos="1410"/>
              </w:tabs>
              <w:jc w:val="center"/>
              <w:rPr>
                <w:rFonts w:ascii="Times New Roman" w:hAnsi="Times New Roman" w:cs="Times New Roman"/>
                <w:lang w:val="sr-Cyrl-CS"/>
              </w:rPr>
            </w:pPr>
          </w:p>
        </w:tc>
        <w:tc>
          <w:tcPr>
            <w:tcW w:w="1842" w:type="dxa"/>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16</w:t>
            </w:r>
          </w:p>
        </w:tc>
        <w:tc>
          <w:tcPr>
            <w:tcW w:w="1843" w:type="dxa"/>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9</w:t>
            </w:r>
          </w:p>
        </w:tc>
      </w:tr>
      <w:tr w:rsidR="000F0C0D" w:rsidTr="00675070">
        <w:tc>
          <w:tcPr>
            <w:tcW w:w="1418" w:type="dxa"/>
            <w:tcBorders>
              <w:right w:val="double" w:sz="4" w:space="0" w:color="auto"/>
            </w:tcBorders>
          </w:tcPr>
          <w:p w:rsidR="000F0C0D" w:rsidRPr="009009B8" w:rsidRDefault="000F0C0D" w:rsidP="000F0C0D">
            <w:pPr>
              <w:tabs>
                <w:tab w:val="left" w:pos="1410"/>
              </w:tabs>
              <w:jc w:val="center"/>
              <w:rPr>
                <w:rFonts w:ascii="Times New Roman" w:hAnsi="Times New Roman" w:cs="Times New Roman"/>
                <w:b/>
              </w:rPr>
            </w:pPr>
            <w:r w:rsidRPr="009009B8">
              <w:rPr>
                <w:rFonts w:ascii="Times New Roman" w:hAnsi="Times New Roman" w:cs="Times New Roman"/>
                <w:b/>
              </w:rPr>
              <w:t>IV-2</w:t>
            </w:r>
          </w:p>
        </w:tc>
        <w:tc>
          <w:tcPr>
            <w:tcW w:w="1843" w:type="dxa"/>
            <w:tcBorders>
              <w:left w:val="double" w:sz="4" w:space="0" w:color="auto"/>
            </w:tcBorders>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20</w:t>
            </w:r>
          </w:p>
          <w:p w:rsidR="000F0C0D" w:rsidRDefault="000F0C0D" w:rsidP="008E51EA">
            <w:pPr>
              <w:tabs>
                <w:tab w:val="left" w:pos="1410"/>
              </w:tabs>
              <w:jc w:val="center"/>
              <w:rPr>
                <w:rFonts w:ascii="Times New Roman" w:hAnsi="Times New Roman" w:cs="Times New Roman"/>
                <w:lang w:val="sr-Cyrl-CS"/>
              </w:rPr>
            </w:pPr>
          </w:p>
        </w:tc>
        <w:tc>
          <w:tcPr>
            <w:tcW w:w="1842" w:type="dxa"/>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15</w:t>
            </w:r>
          </w:p>
        </w:tc>
        <w:tc>
          <w:tcPr>
            <w:tcW w:w="1843" w:type="dxa"/>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5</w:t>
            </w:r>
          </w:p>
        </w:tc>
      </w:tr>
      <w:tr w:rsidR="000F0C0D" w:rsidTr="00675070">
        <w:tc>
          <w:tcPr>
            <w:tcW w:w="1418" w:type="dxa"/>
            <w:tcBorders>
              <w:right w:val="double" w:sz="4" w:space="0" w:color="auto"/>
            </w:tcBorders>
          </w:tcPr>
          <w:p w:rsidR="000F0C0D" w:rsidRPr="009009B8" w:rsidRDefault="000F0C0D" w:rsidP="000F0C0D">
            <w:pPr>
              <w:tabs>
                <w:tab w:val="left" w:pos="1410"/>
              </w:tabs>
              <w:jc w:val="center"/>
              <w:rPr>
                <w:rFonts w:ascii="Times New Roman" w:hAnsi="Times New Roman" w:cs="Times New Roman"/>
                <w:b/>
              </w:rPr>
            </w:pPr>
            <w:r w:rsidRPr="009009B8">
              <w:rPr>
                <w:rFonts w:ascii="Times New Roman" w:hAnsi="Times New Roman" w:cs="Times New Roman"/>
                <w:b/>
              </w:rPr>
              <w:t>V-1</w:t>
            </w:r>
          </w:p>
        </w:tc>
        <w:tc>
          <w:tcPr>
            <w:tcW w:w="1843" w:type="dxa"/>
            <w:tcBorders>
              <w:left w:val="double" w:sz="4" w:space="0" w:color="auto"/>
            </w:tcBorders>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25</w:t>
            </w:r>
          </w:p>
          <w:p w:rsidR="000F0C0D" w:rsidRDefault="000F0C0D" w:rsidP="008E51EA">
            <w:pPr>
              <w:tabs>
                <w:tab w:val="left" w:pos="1410"/>
              </w:tabs>
              <w:jc w:val="center"/>
              <w:rPr>
                <w:rFonts w:ascii="Times New Roman" w:hAnsi="Times New Roman" w:cs="Times New Roman"/>
                <w:lang w:val="sr-Cyrl-CS"/>
              </w:rPr>
            </w:pPr>
          </w:p>
        </w:tc>
        <w:tc>
          <w:tcPr>
            <w:tcW w:w="1842" w:type="dxa"/>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22</w:t>
            </w:r>
          </w:p>
        </w:tc>
        <w:tc>
          <w:tcPr>
            <w:tcW w:w="1843" w:type="dxa"/>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3</w:t>
            </w:r>
          </w:p>
        </w:tc>
      </w:tr>
      <w:tr w:rsidR="000F0C0D" w:rsidTr="00675070">
        <w:tc>
          <w:tcPr>
            <w:tcW w:w="1418" w:type="dxa"/>
            <w:tcBorders>
              <w:right w:val="double" w:sz="4" w:space="0" w:color="auto"/>
            </w:tcBorders>
          </w:tcPr>
          <w:p w:rsidR="000F0C0D" w:rsidRPr="009009B8" w:rsidRDefault="000F0C0D" w:rsidP="000F0C0D">
            <w:pPr>
              <w:tabs>
                <w:tab w:val="left" w:pos="1410"/>
              </w:tabs>
              <w:jc w:val="center"/>
              <w:rPr>
                <w:rFonts w:ascii="Times New Roman" w:hAnsi="Times New Roman" w:cs="Times New Roman"/>
                <w:b/>
              </w:rPr>
            </w:pPr>
            <w:r w:rsidRPr="009009B8">
              <w:rPr>
                <w:rFonts w:ascii="Times New Roman" w:hAnsi="Times New Roman" w:cs="Times New Roman"/>
                <w:b/>
              </w:rPr>
              <w:t>V-2</w:t>
            </w:r>
          </w:p>
        </w:tc>
        <w:tc>
          <w:tcPr>
            <w:tcW w:w="1843" w:type="dxa"/>
            <w:tcBorders>
              <w:left w:val="double" w:sz="4" w:space="0" w:color="auto"/>
            </w:tcBorders>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26</w:t>
            </w:r>
          </w:p>
          <w:p w:rsidR="000F0C0D" w:rsidRDefault="000F0C0D" w:rsidP="008E51EA">
            <w:pPr>
              <w:tabs>
                <w:tab w:val="left" w:pos="1410"/>
              </w:tabs>
              <w:jc w:val="center"/>
              <w:rPr>
                <w:rFonts w:ascii="Times New Roman" w:hAnsi="Times New Roman" w:cs="Times New Roman"/>
                <w:lang w:val="sr-Cyrl-CS"/>
              </w:rPr>
            </w:pPr>
          </w:p>
        </w:tc>
        <w:tc>
          <w:tcPr>
            <w:tcW w:w="1842" w:type="dxa"/>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23</w:t>
            </w:r>
          </w:p>
        </w:tc>
        <w:tc>
          <w:tcPr>
            <w:tcW w:w="1843" w:type="dxa"/>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3</w:t>
            </w:r>
          </w:p>
        </w:tc>
      </w:tr>
      <w:tr w:rsidR="000F0C0D" w:rsidTr="00675070">
        <w:tc>
          <w:tcPr>
            <w:tcW w:w="1418" w:type="dxa"/>
            <w:tcBorders>
              <w:right w:val="double" w:sz="4" w:space="0" w:color="auto"/>
            </w:tcBorders>
          </w:tcPr>
          <w:p w:rsidR="000F0C0D" w:rsidRPr="009009B8" w:rsidRDefault="000F0C0D" w:rsidP="000F0C0D">
            <w:pPr>
              <w:tabs>
                <w:tab w:val="left" w:pos="1410"/>
              </w:tabs>
              <w:jc w:val="center"/>
              <w:rPr>
                <w:rFonts w:ascii="Times New Roman" w:hAnsi="Times New Roman" w:cs="Times New Roman"/>
                <w:b/>
              </w:rPr>
            </w:pPr>
            <w:r w:rsidRPr="009009B8">
              <w:rPr>
                <w:rFonts w:ascii="Times New Roman" w:hAnsi="Times New Roman" w:cs="Times New Roman"/>
                <w:b/>
              </w:rPr>
              <w:t>VI-1</w:t>
            </w:r>
          </w:p>
        </w:tc>
        <w:tc>
          <w:tcPr>
            <w:tcW w:w="1843" w:type="dxa"/>
            <w:tcBorders>
              <w:left w:val="double" w:sz="4" w:space="0" w:color="auto"/>
            </w:tcBorders>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28</w:t>
            </w:r>
          </w:p>
          <w:p w:rsidR="000F0C0D" w:rsidRDefault="000F0C0D" w:rsidP="008E51EA">
            <w:pPr>
              <w:tabs>
                <w:tab w:val="left" w:pos="1410"/>
              </w:tabs>
              <w:jc w:val="center"/>
              <w:rPr>
                <w:rFonts w:ascii="Times New Roman" w:hAnsi="Times New Roman" w:cs="Times New Roman"/>
                <w:lang w:val="sr-Cyrl-CS"/>
              </w:rPr>
            </w:pPr>
          </w:p>
        </w:tc>
        <w:tc>
          <w:tcPr>
            <w:tcW w:w="1842" w:type="dxa"/>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22</w:t>
            </w:r>
          </w:p>
        </w:tc>
        <w:tc>
          <w:tcPr>
            <w:tcW w:w="1843" w:type="dxa"/>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6</w:t>
            </w:r>
          </w:p>
        </w:tc>
      </w:tr>
      <w:tr w:rsidR="000F0C0D" w:rsidTr="00675070">
        <w:tc>
          <w:tcPr>
            <w:tcW w:w="1418" w:type="dxa"/>
            <w:tcBorders>
              <w:right w:val="double" w:sz="4" w:space="0" w:color="auto"/>
            </w:tcBorders>
          </w:tcPr>
          <w:p w:rsidR="000F0C0D" w:rsidRPr="009009B8" w:rsidRDefault="000F0C0D" w:rsidP="000F0C0D">
            <w:pPr>
              <w:tabs>
                <w:tab w:val="left" w:pos="1410"/>
              </w:tabs>
              <w:jc w:val="center"/>
              <w:rPr>
                <w:rFonts w:ascii="Times New Roman" w:hAnsi="Times New Roman" w:cs="Times New Roman"/>
                <w:b/>
              </w:rPr>
            </w:pPr>
            <w:r w:rsidRPr="009009B8">
              <w:rPr>
                <w:rFonts w:ascii="Times New Roman" w:hAnsi="Times New Roman" w:cs="Times New Roman"/>
                <w:b/>
              </w:rPr>
              <w:t>VI-2</w:t>
            </w:r>
          </w:p>
        </w:tc>
        <w:tc>
          <w:tcPr>
            <w:tcW w:w="1843" w:type="dxa"/>
            <w:tcBorders>
              <w:left w:val="double" w:sz="4" w:space="0" w:color="auto"/>
            </w:tcBorders>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24</w:t>
            </w:r>
          </w:p>
          <w:p w:rsidR="000F0C0D" w:rsidRDefault="000F0C0D" w:rsidP="008E51EA">
            <w:pPr>
              <w:tabs>
                <w:tab w:val="left" w:pos="1410"/>
              </w:tabs>
              <w:jc w:val="center"/>
              <w:rPr>
                <w:rFonts w:ascii="Times New Roman" w:hAnsi="Times New Roman" w:cs="Times New Roman"/>
                <w:lang w:val="sr-Cyrl-CS"/>
              </w:rPr>
            </w:pPr>
          </w:p>
        </w:tc>
        <w:tc>
          <w:tcPr>
            <w:tcW w:w="1842" w:type="dxa"/>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19</w:t>
            </w:r>
          </w:p>
        </w:tc>
        <w:tc>
          <w:tcPr>
            <w:tcW w:w="1843" w:type="dxa"/>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5</w:t>
            </w:r>
          </w:p>
        </w:tc>
      </w:tr>
      <w:tr w:rsidR="000F0C0D" w:rsidTr="00675070">
        <w:tc>
          <w:tcPr>
            <w:tcW w:w="1418" w:type="dxa"/>
            <w:tcBorders>
              <w:right w:val="double" w:sz="4" w:space="0" w:color="auto"/>
            </w:tcBorders>
          </w:tcPr>
          <w:p w:rsidR="000F0C0D" w:rsidRPr="009009B8" w:rsidRDefault="000F0C0D" w:rsidP="000F0C0D">
            <w:pPr>
              <w:tabs>
                <w:tab w:val="left" w:pos="1410"/>
              </w:tabs>
              <w:jc w:val="center"/>
              <w:rPr>
                <w:rFonts w:ascii="Times New Roman" w:hAnsi="Times New Roman" w:cs="Times New Roman"/>
                <w:b/>
              </w:rPr>
            </w:pPr>
            <w:r w:rsidRPr="009009B8">
              <w:rPr>
                <w:rFonts w:ascii="Times New Roman" w:hAnsi="Times New Roman" w:cs="Times New Roman"/>
                <w:b/>
              </w:rPr>
              <w:t>VII-1</w:t>
            </w:r>
          </w:p>
        </w:tc>
        <w:tc>
          <w:tcPr>
            <w:tcW w:w="1843" w:type="dxa"/>
            <w:tcBorders>
              <w:left w:val="double" w:sz="4" w:space="0" w:color="auto"/>
            </w:tcBorders>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23</w:t>
            </w:r>
          </w:p>
          <w:p w:rsidR="000F0C0D" w:rsidRDefault="000F0C0D" w:rsidP="008E51EA">
            <w:pPr>
              <w:tabs>
                <w:tab w:val="left" w:pos="1410"/>
              </w:tabs>
              <w:jc w:val="center"/>
              <w:rPr>
                <w:rFonts w:ascii="Times New Roman" w:hAnsi="Times New Roman" w:cs="Times New Roman"/>
                <w:lang w:val="sr-Cyrl-CS"/>
              </w:rPr>
            </w:pPr>
          </w:p>
        </w:tc>
        <w:tc>
          <w:tcPr>
            <w:tcW w:w="1842" w:type="dxa"/>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18</w:t>
            </w:r>
          </w:p>
        </w:tc>
        <w:tc>
          <w:tcPr>
            <w:tcW w:w="1843" w:type="dxa"/>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5</w:t>
            </w:r>
          </w:p>
        </w:tc>
      </w:tr>
      <w:tr w:rsidR="000F0C0D" w:rsidTr="00675070">
        <w:tc>
          <w:tcPr>
            <w:tcW w:w="1418" w:type="dxa"/>
            <w:tcBorders>
              <w:right w:val="double" w:sz="4" w:space="0" w:color="auto"/>
            </w:tcBorders>
          </w:tcPr>
          <w:p w:rsidR="000F0C0D" w:rsidRPr="009009B8" w:rsidRDefault="000F0C0D" w:rsidP="000F0C0D">
            <w:pPr>
              <w:tabs>
                <w:tab w:val="left" w:pos="1410"/>
              </w:tabs>
              <w:jc w:val="center"/>
              <w:rPr>
                <w:rFonts w:ascii="Times New Roman" w:hAnsi="Times New Roman" w:cs="Times New Roman"/>
                <w:b/>
              </w:rPr>
            </w:pPr>
            <w:r w:rsidRPr="009009B8">
              <w:rPr>
                <w:rFonts w:ascii="Times New Roman" w:hAnsi="Times New Roman" w:cs="Times New Roman"/>
                <w:b/>
              </w:rPr>
              <w:t>VII-2</w:t>
            </w:r>
          </w:p>
        </w:tc>
        <w:tc>
          <w:tcPr>
            <w:tcW w:w="1843" w:type="dxa"/>
            <w:tcBorders>
              <w:left w:val="double" w:sz="4" w:space="0" w:color="auto"/>
            </w:tcBorders>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20</w:t>
            </w:r>
          </w:p>
          <w:p w:rsidR="000F0C0D" w:rsidRDefault="000F0C0D" w:rsidP="008E51EA">
            <w:pPr>
              <w:tabs>
                <w:tab w:val="left" w:pos="1410"/>
              </w:tabs>
              <w:jc w:val="center"/>
              <w:rPr>
                <w:rFonts w:ascii="Times New Roman" w:hAnsi="Times New Roman" w:cs="Times New Roman"/>
                <w:lang w:val="sr-Cyrl-CS"/>
              </w:rPr>
            </w:pPr>
          </w:p>
        </w:tc>
        <w:tc>
          <w:tcPr>
            <w:tcW w:w="1842" w:type="dxa"/>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18</w:t>
            </w:r>
          </w:p>
        </w:tc>
        <w:tc>
          <w:tcPr>
            <w:tcW w:w="1843" w:type="dxa"/>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2</w:t>
            </w:r>
          </w:p>
        </w:tc>
      </w:tr>
      <w:tr w:rsidR="000F0C0D" w:rsidTr="00675070">
        <w:tc>
          <w:tcPr>
            <w:tcW w:w="1418" w:type="dxa"/>
            <w:tcBorders>
              <w:right w:val="double" w:sz="4" w:space="0" w:color="auto"/>
            </w:tcBorders>
          </w:tcPr>
          <w:p w:rsidR="000F0C0D" w:rsidRPr="009009B8" w:rsidRDefault="000F0C0D" w:rsidP="000F0C0D">
            <w:pPr>
              <w:tabs>
                <w:tab w:val="left" w:pos="1410"/>
              </w:tabs>
              <w:jc w:val="center"/>
              <w:rPr>
                <w:rFonts w:ascii="Times New Roman" w:hAnsi="Times New Roman" w:cs="Times New Roman"/>
                <w:b/>
              </w:rPr>
            </w:pPr>
            <w:r w:rsidRPr="009009B8">
              <w:rPr>
                <w:rFonts w:ascii="Times New Roman" w:hAnsi="Times New Roman" w:cs="Times New Roman"/>
                <w:b/>
              </w:rPr>
              <w:t>VIII-1</w:t>
            </w:r>
          </w:p>
        </w:tc>
        <w:tc>
          <w:tcPr>
            <w:tcW w:w="1843" w:type="dxa"/>
            <w:tcBorders>
              <w:left w:val="double" w:sz="4" w:space="0" w:color="auto"/>
            </w:tcBorders>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22</w:t>
            </w:r>
          </w:p>
          <w:p w:rsidR="000F0C0D" w:rsidRDefault="000F0C0D" w:rsidP="008E51EA">
            <w:pPr>
              <w:tabs>
                <w:tab w:val="left" w:pos="1410"/>
              </w:tabs>
              <w:jc w:val="center"/>
              <w:rPr>
                <w:rFonts w:ascii="Times New Roman" w:hAnsi="Times New Roman" w:cs="Times New Roman"/>
                <w:lang w:val="sr-Cyrl-CS"/>
              </w:rPr>
            </w:pPr>
          </w:p>
        </w:tc>
        <w:tc>
          <w:tcPr>
            <w:tcW w:w="1842" w:type="dxa"/>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17</w:t>
            </w:r>
          </w:p>
        </w:tc>
        <w:tc>
          <w:tcPr>
            <w:tcW w:w="1843" w:type="dxa"/>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5</w:t>
            </w:r>
          </w:p>
        </w:tc>
      </w:tr>
      <w:tr w:rsidR="000F0C0D" w:rsidTr="00675070">
        <w:tc>
          <w:tcPr>
            <w:tcW w:w="1418" w:type="dxa"/>
            <w:tcBorders>
              <w:bottom w:val="double" w:sz="4" w:space="0" w:color="auto"/>
              <w:right w:val="double" w:sz="4" w:space="0" w:color="auto"/>
            </w:tcBorders>
          </w:tcPr>
          <w:p w:rsidR="000F0C0D" w:rsidRPr="009009B8" w:rsidRDefault="000F0C0D" w:rsidP="000F0C0D">
            <w:pPr>
              <w:tabs>
                <w:tab w:val="left" w:pos="1410"/>
              </w:tabs>
              <w:jc w:val="center"/>
              <w:rPr>
                <w:rFonts w:ascii="Times New Roman" w:hAnsi="Times New Roman" w:cs="Times New Roman"/>
                <w:b/>
              </w:rPr>
            </w:pPr>
            <w:r w:rsidRPr="009009B8">
              <w:rPr>
                <w:rFonts w:ascii="Times New Roman" w:hAnsi="Times New Roman" w:cs="Times New Roman"/>
                <w:b/>
              </w:rPr>
              <w:t>VIII-2</w:t>
            </w:r>
          </w:p>
        </w:tc>
        <w:tc>
          <w:tcPr>
            <w:tcW w:w="1843" w:type="dxa"/>
            <w:tcBorders>
              <w:left w:val="double" w:sz="4" w:space="0" w:color="auto"/>
              <w:bottom w:val="double" w:sz="4" w:space="0" w:color="auto"/>
            </w:tcBorders>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21</w:t>
            </w:r>
          </w:p>
          <w:p w:rsidR="000F0C0D" w:rsidRDefault="000F0C0D" w:rsidP="008E51EA">
            <w:pPr>
              <w:tabs>
                <w:tab w:val="left" w:pos="1410"/>
              </w:tabs>
              <w:jc w:val="center"/>
              <w:rPr>
                <w:rFonts w:ascii="Times New Roman" w:hAnsi="Times New Roman" w:cs="Times New Roman"/>
                <w:lang w:val="sr-Cyrl-CS"/>
              </w:rPr>
            </w:pPr>
          </w:p>
        </w:tc>
        <w:tc>
          <w:tcPr>
            <w:tcW w:w="1842" w:type="dxa"/>
            <w:tcBorders>
              <w:bottom w:val="double" w:sz="4" w:space="0" w:color="auto"/>
            </w:tcBorders>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16</w:t>
            </w:r>
          </w:p>
        </w:tc>
        <w:tc>
          <w:tcPr>
            <w:tcW w:w="1843" w:type="dxa"/>
            <w:tcBorders>
              <w:bottom w:val="double" w:sz="4" w:space="0" w:color="auto"/>
            </w:tcBorders>
          </w:tcPr>
          <w:p w:rsidR="000F0C0D" w:rsidRDefault="00211F8B" w:rsidP="008E51EA">
            <w:pPr>
              <w:tabs>
                <w:tab w:val="left" w:pos="1410"/>
              </w:tabs>
              <w:jc w:val="center"/>
              <w:rPr>
                <w:rFonts w:ascii="Times New Roman" w:hAnsi="Times New Roman" w:cs="Times New Roman"/>
                <w:lang w:val="sr-Cyrl-CS"/>
              </w:rPr>
            </w:pPr>
            <w:r>
              <w:rPr>
                <w:rFonts w:ascii="Times New Roman" w:hAnsi="Times New Roman" w:cs="Times New Roman"/>
                <w:lang w:val="sr-Cyrl-CS"/>
              </w:rPr>
              <w:t>5</w:t>
            </w:r>
          </w:p>
        </w:tc>
      </w:tr>
      <w:tr w:rsidR="000F0C0D" w:rsidTr="00675070">
        <w:tc>
          <w:tcPr>
            <w:tcW w:w="1418" w:type="dxa"/>
            <w:tcBorders>
              <w:top w:val="double" w:sz="4" w:space="0" w:color="auto"/>
              <w:right w:val="double" w:sz="4" w:space="0" w:color="auto"/>
            </w:tcBorders>
          </w:tcPr>
          <w:p w:rsidR="000F0C0D" w:rsidRPr="008E51EA" w:rsidRDefault="000F0C0D" w:rsidP="000F0C0D">
            <w:pPr>
              <w:tabs>
                <w:tab w:val="left" w:pos="1410"/>
              </w:tabs>
              <w:jc w:val="center"/>
              <w:rPr>
                <w:rFonts w:ascii="Times New Roman" w:hAnsi="Times New Roman" w:cs="Times New Roman"/>
                <w:b/>
                <w:lang w:val="sr-Cyrl-CS"/>
              </w:rPr>
            </w:pPr>
            <w:r w:rsidRPr="008E51EA">
              <w:rPr>
                <w:rFonts w:ascii="Times New Roman" w:hAnsi="Times New Roman" w:cs="Times New Roman"/>
                <w:b/>
                <w:lang w:val="sr-Cyrl-CS"/>
              </w:rPr>
              <w:t>УКУПНО</w:t>
            </w:r>
          </w:p>
        </w:tc>
        <w:tc>
          <w:tcPr>
            <w:tcW w:w="1843" w:type="dxa"/>
            <w:tcBorders>
              <w:top w:val="double" w:sz="4" w:space="0" w:color="auto"/>
              <w:left w:val="double" w:sz="4" w:space="0" w:color="auto"/>
            </w:tcBorders>
          </w:tcPr>
          <w:p w:rsidR="000F0C0D" w:rsidRPr="008E51EA" w:rsidRDefault="00211F8B" w:rsidP="008E51EA">
            <w:pPr>
              <w:tabs>
                <w:tab w:val="left" w:pos="1410"/>
              </w:tabs>
              <w:jc w:val="center"/>
              <w:rPr>
                <w:rFonts w:ascii="Times New Roman" w:hAnsi="Times New Roman" w:cs="Times New Roman"/>
                <w:b/>
                <w:lang w:val="sr-Cyrl-CS"/>
              </w:rPr>
            </w:pPr>
            <w:r w:rsidRPr="008E51EA">
              <w:rPr>
                <w:rFonts w:ascii="Times New Roman" w:hAnsi="Times New Roman" w:cs="Times New Roman"/>
                <w:b/>
                <w:lang w:val="sr-Cyrl-CS"/>
              </w:rPr>
              <w:t>360</w:t>
            </w:r>
          </w:p>
        </w:tc>
        <w:tc>
          <w:tcPr>
            <w:tcW w:w="1842" w:type="dxa"/>
            <w:tcBorders>
              <w:top w:val="double" w:sz="4" w:space="0" w:color="auto"/>
            </w:tcBorders>
          </w:tcPr>
          <w:p w:rsidR="000F0C0D" w:rsidRPr="008E51EA" w:rsidRDefault="008E51EA" w:rsidP="008E51EA">
            <w:pPr>
              <w:tabs>
                <w:tab w:val="left" w:pos="1410"/>
              </w:tabs>
              <w:jc w:val="center"/>
              <w:rPr>
                <w:rFonts w:ascii="Times New Roman" w:hAnsi="Times New Roman" w:cs="Times New Roman"/>
                <w:b/>
                <w:lang w:val="sr-Cyrl-CS"/>
              </w:rPr>
            </w:pPr>
            <w:r w:rsidRPr="008E51EA">
              <w:rPr>
                <w:rFonts w:ascii="Times New Roman" w:hAnsi="Times New Roman" w:cs="Times New Roman"/>
                <w:b/>
                <w:lang w:val="sr-Cyrl-CS"/>
              </w:rPr>
              <w:t>300</w:t>
            </w:r>
          </w:p>
        </w:tc>
        <w:tc>
          <w:tcPr>
            <w:tcW w:w="1843" w:type="dxa"/>
            <w:tcBorders>
              <w:top w:val="double" w:sz="4" w:space="0" w:color="auto"/>
            </w:tcBorders>
          </w:tcPr>
          <w:p w:rsidR="000F0C0D" w:rsidRPr="008E51EA" w:rsidRDefault="008E51EA" w:rsidP="008E51EA">
            <w:pPr>
              <w:tabs>
                <w:tab w:val="left" w:pos="1410"/>
              </w:tabs>
              <w:jc w:val="center"/>
              <w:rPr>
                <w:rFonts w:ascii="Times New Roman" w:hAnsi="Times New Roman" w:cs="Times New Roman"/>
                <w:b/>
                <w:lang w:val="sr-Cyrl-CS"/>
              </w:rPr>
            </w:pPr>
            <w:r w:rsidRPr="008E51EA">
              <w:rPr>
                <w:rFonts w:ascii="Times New Roman" w:hAnsi="Times New Roman" w:cs="Times New Roman"/>
                <w:b/>
                <w:lang w:val="sr-Cyrl-CS"/>
              </w:rPr>
              <w:t>60</w:t>
            </w:r>
          </w:p>
          <w:p w:rsidR="008E51EA" w:rsidRPr="008E51EA" w:rsidRDefault="008E51EA" w:rsidP="008E51EA">
            <w:pPr>
              <w:tabs>
                <w:tab w:val="left" w:pos="1410"/>
              </w:tabs>
              <w:jc w:val="center"/>
              <w:rPr>
                <w:rFonts w:ascii="Times New Roman" w:hAnsi="Times New Roman" w:cs="Times New Roman"/>
                <w:b/>
                <w:lang w:val="sr-Cyrl-CS"/>
              </w:rPr>
            </w:pPr>
          </w:p>
        </w:tc>
      </w:tr>
    </w:tbl>
    <w:p w:rsidR="00F60C8E" w:rsidRDefault="00F60C8E" w:rsidP="00F60C8E">
      <w:pPr>
        <w:tabs>
          <w:tab w:val="left" w:pos="1410"/>
        </w:tabs>
        <w:rPr>
          <w:rFonts w:ascii="Times New Roman" w:hAnsi="Times New Roman" w:cs="Times New Roman"/>
          <w:lang w:val="sr-Cyrl-CS"/>
        </w:rPr>
      </w:pPr>
    </w:p>
    <w:p w:rsidR="00F60C8E" w:rsidRDefault="00F60C8E" w:rsidP="00E03672">
      <w:pPr>
        <w:rPr>
          <w:rFonts w:ascii="Times New Roman" w:hAnsi="Times New Roman" w:cs="Times New Roman"/>
          <w:lang w:val="sr-Cyrl-CS"/>
        </w:rPr>
      </w:pPr>
    </w:p>
    <w:p w:rsidR="00F60C8E" w:rsidRDefault="00F60C8E" w:rsidP="00E03672">
      <w:pPr>
        <w:rPr>
          <w:rFonts w:ascii="Times New Roman" w:hAnsi="Times New Roman" w:cs="Times New Roman"/>
          <w:lang w:val="sr-Cyrl-CS"/>
        </w:rPr>
      </w:pPr>
    </w:p>
    <w:p w:rsidR="001668C8" w:rsidRDefault="001668C8" w:rsidP="00E03672">
      <w:pPr>
        <w:rPr>
          <w:rFonts w:ascii="Times New Roman" w:hAnsi="Times New Roman" w:cs="Times New Roman"/>
          <w:lang w:val="sr-Cyrl-CS"/>
        </w:rPr>
      </w:pPr>
    </w:p>
    <w:p w:rsidR="001668C8" w:rsidRDefault="001668C8" w:rsidP="00E03672">
      <w:pPr>
        <w:rPr>
          <w:rFonts w:ascii="Times New Roman" w:hAnsi="Times New Roman" w:cs="Times New Roman"/>
          <w:lang w:val="sr-Cyrl-CS"/>
        </w:rPr>
      </w:pPr>
    </w:p>
    <w:p w:rsidR="001668C8" w:rsidRDefault="001668C8" w:rsidP="00E03672">
      <w:pPr>
        <w:rPr>
          <w:rFonts w:ascii="Times New Roman" w:hAnsi="Times New Roman" w:cs="Times New Roman"/>
          <w:lang w:val="sr-Cyrl-CS"/>
        </w:rPr>
      </w:pPr>
    </w:p>
    <w:p w:rsidR="001668C8" w:rsidRPr="00F60C8E" w:rsidRDefault="001668C8" w:rsidP="00E03672">
      <w:pPr>
        <w:rPr>
          <w:rFonts w:ascii="Times New Roman" w:hAnsi="Times New Roman" w:cs="Times New Roman"/>
          <w:lang w:val="sr-Cyrl-CS"/>
        </w:rPr>
      </w:pPr>
    </w:p>
    <w:p w:rsidR="00E03672" w:rsidRDefault="00E03672" w:rsidP="00E03672">
      <w:pPr>
        <w:pStyle w:val="ListParagraph"/>
        <w:tabs>
          <w:tab w:val="left" w:pos="0"/>
        </w:tabs>
        <w:ind w:left="0"/>
        <w:rPr>
          <w:b/>
          <w:sz w:val="24"/>
          <w:szCs w:val="24"/>
        </w:rPr>
      </w:pPr>
      <w:r>
        <w:lastRenderedPageBreak/>
        <w:tab/>
      </w:r>
      <w:r>
        <w:tab/>
      </w:r>
      <w:r>
        <w:tab/>
      </w:r>
      <w:r w:rsidR="00433A29">
        <w:rPr>
          <w:b/>
          <w:sz w:val="24"/>
          <w:szCs w:val="24"/>
          <w:lang w:val="sr-Cyrl-CS"/>
        </w:rPr>
        <w:t>4.9</w:t>
      </w:r>
      <w:r w:rsidRPr="00ED7FCF">
        <w:rPr>
          <w:b/>
          <w:sz w:val="24"/>
          <w:szCs w:val="24"/>
          <w:lang w:val="sr-Cyrl-CS"/>
        </w:rPr>
        <w:t>. ПОДЕЛА ПРЕДМЕТА НА НАСТАВНИКЕ</w:t>
      </w:r>
    </w:p>
    <w:p w:rsidR="00E03672" w:rsidRPr="00587F41" w:rsidRDefault="00E03672" w:rsidP="00E03672">
      <w:pPr>
        <w:pStyle w:val="ListParagraph"/>
        <w:tabs>
          <w:tab w:val="left" w:pos="0"/>
        </w:tabs>
        <w:ind w:left="0"/>
        <w:rPr>
          <w:b/>
          <w:sz w:val="24"/>
          <w:szCs w:val="24"/>
          <w:lang w:val="sr-Cyrl-CS"/>
        </w:rPr>
      </w:pPr>
    </w:p>
    <w:tbl>
      <w:tblPr>
        <w:tblStyle w:val="TableGrid"/>
        <w:tblW w:w="0" w:type="auto"/>
        <w:tblInd w:w="360" w:type="dxa"/>
        <w:tblLook w:val="04A0"/>
      </w:tblPr>
      <w:tblGrid>
        <w:gridCol w:w="2259"/>
        <w:gridCol w:w="1538"/>
        <w:gridCol w:w="3845"/>
        <w:gridCol w:w="1285"/>
      </w:tblGrid>
      <w:tr w:rsidR="00E03672" w:rsidTr="00675070">
        <w:tc>
          <w:tcPr>
            <w:tcW w:w="2259" w:type="dxa"/>
            <w:tcBorders>
              <w:bottom w:val="double" w:sz="4" w:space="0" w:color="auto"/>
              <w:right w:val="double" w:sz="4" w:space="0" w:color="auto"/>
            </w:tcBorders>
          </w:tcPr>
          <w:p w:rsidR="00E03672" w:rsidRDefault="009009B8" w:rsidP="007C0FEA">
            <w:pPr>
              <w:pStyle w:val="ListParagraph"/>
              <w:tabs>
                <w:tab w:val="left" w:pos="1140"/>
              </w:tabs>
              <w:ind w:left="0"/>
              <w:jc w:val="center"/>
              <w:rPr>
                <w:b/>
                <w:lang w:val="sr-Cyrl-CS"/>
              </w:rPr>
            </w:pPr>
            <w:r>
              <w:rPr>
                <w:b/>
                <w:lang w:val="sr-Cyrl-CS"/>
              </w:rPr>
              <w:t>НАСТАВНИ ПРЕДМЕТ</w:t>
            </w:r>
          </w:p>
        </w:tc>
        <w:tc>
          <w:tcPr>
            <w:tcW w:w="1538" w:type="dxa"/>
            <w:tcBorders>
              <w:left w:val="double" w:sz="4" w:space="0" w:color="auto"/>
              <w:bottom w:val="double" w:sz="4" w:space="0" w:color="auto"/>
            </w:tcBorders>
          </w:tcPr>
          <w:p w:rsidR="00E03672" w:rsidRDefault="009009B8" w:rsidP="007C0FEA">
            <w:pPr>
              <w:pStyle w:val="ListParagraph"/>
              <w:tabs>
                <w:tab w:val="left" w:pos="1140"/>
              </w:tabs>
              <w:ind w:left="0"/>
              <w:jc w:val="center"/>
              <w:rPr>
                <w:b/>
                <w:lang w:val="sr-Cyrl-CS"/>
              </w:rPr>
            </w:pPr>
            <w:r>
              <w:rPr>
                <w:b/>
                <w:lang w:val="sr-Cyrl-CS"/>
              </w:rPr>
              <w:t>ИМЕ НАСТАВНИКА</w:t>
            </w:r>
          </w:p>
        </w:tc>
        <w:tc>
          <w:tcPr>
            <w:tcW w:w="3845" w:type="dxa"/>
            <w:tcBorders>
              <w:bottom w:val="double" w:sz="4" w:space="0" w:color="auto"/>
            </w:tcBorders>
          </w:tcPr>
          <w:p w:rsidR="00E03672" w:rsidRDefault="009009B8" w:rsidP="007C0FEA">
            <w:pPr>
              <w:pStyle w:val="ListParagraph"/>
              <w:tabs>
                <w:tab w:val="left" w:pos="1140"/>
              </w:tabs>
              <w:ind w:left="0"/>
              <w:jc w:val="center"/>
              <w:rPr>
                <w:b/>
                <w:lang w:val="sr-Cyrl-CS"/>
              </w:rPr>
            </w:pPr>
            <w:r>
              <w:rPr>
                <w:b/>
                <w:lang w:val="sr-Cyrl-CS"/>
              </w:rPr>
              <w:t>ОДЕЉЕЊА У КОЈИМ ПРЕДАЈУ</w:t>
            </w:r>
          </w:p>
        </w:tc>
        <w:tc>
          <w:tcPr>
            <w:tcW w:w="1285" w:type="dxa"/>
            <w:tcBorders>
              <w:bottom w:val="double" w:sz="4" w:space="0" w:color="auto"/>
            </w:tcBorders>
          </w:tcPr>
          <w:p w:rsidR="00E03672" w:rsidRDefault="009009B8" w:rsidP="007C0FEA">
            <w:pPr>
              <w:pStyle w:val="ListParagraph"/>
              <w:tabs>
                <w:tab w:val="left" w:pos="1140"/>
              </w:tabs>
              <w:ind w:left="0"/>
              <w:jc w:val="center"/>
              <w:rPr>
                <w:b/>
                <w:lang w:val="sr-Cyrl-CS"/>
              </w:rPr>
            </w:pPr>
            <w:r>
              <w:rPr>
                <w:b/>
                <w:lang w:val="sr-Cyrl-CS"/>
              </w:rPr>
              <w:t>БРОЈ ЧАСОВА НЕДЕЉНО</w:t>
            </w:r>
          </w:p>
        </w:tc>
      </w:tr>
      <w:tr w:rsidR="00E03672" w:rsidTr="00675070">
        <w:tc>
          <w:tcPr>
            <w:tcW w:w="2259" w:type="dxa"/>
            <w:tcBorders>
              <w:top w:val="double" w:sz="4" w:space="0" w:color="auto"/>
              <w:right w:val="double" w:sz="4" w:space="0" w:color="auto"/>
            </w:tcBorders>
          </w:tcPr>
          <w:p w:rsidR="00E03672" w:rsidRPr="00233535" w:rsidRDefault="00E03672" w:rsidP="007C0FEA">
            <w:pPr>
              <w:pStyle w:val="ListParagraph"/>
              <w:tabs>
                <w:tab w:val="left" w:pos="1140"/>
              </w:tabs>
              <w:ind w:left="0"/>
              <w:rPr>
                <w:lang w:val="sr-Cyrl-CS"/>
              </w:rPr>
            </w:pPr>
            <w:r w:rsidRPr="00233535">
              <w:rPr>
                <w:lang w:val="sr-Cyrl-CS"/>
              </w:rPr>
              <w:t>Српски језик</w:t>
            </w:r>
          </w:p>
        </w:tc>
        <w:tc>
          <w:tcPr>
            <w:tcW w:w="1538" w:type="dxa"/>
            <w:tcBorders>
              <w:top w:val="double" w:sz="4" w:space="0" w:color="auto"/>
              <w:left w:val="double" w:sz="4" w:space="0" w:color="auto"/>
            </w:tcBorders>
          </w:tcPr>
          <w:p w:rsidR="00E03672" w:rsidRPr="00233535" w:rsidRDefault="00E03672" w:rsidP="007C0FEA">
            <w:pPr>
              <w:pStyle w:val="ListParagraph"/>
              <w:tabs>
                <w:tab w:val="left" w:pos="1140"/>
              </w:tabs>
              <w:ind w:left="0"/>
              <w:rPr>
                <w:lang w:val="sr-Cyrl-CS"/>
              </w:rPr>
            </w:pPr>
            <w:r w:rsidRPr="00233535">
              <w:rPr>
                <w:lang w:val="sr-Cyrl-CS"/>
              </w:rPr>
              <w:t>Снежана Вулин</w:t>
            </w:r>
          </w:p>
        </w:tc>
        <w:tc>
          <w:tcPr>
            <w:tcW w:w="3845" w:type="dxa"/>
            <w:tcBorders>
              <w:top w:val="double" w:sz="4" w:space="0" w:color="auto"/>
            </w:tcBorders>
          </w:tcPr>
          <w:p w:rsidR="00E03672" w:rsidRPr="00233535" w:rsidRDefault="00E03672" w:rsidP="007C0FEA">
            <w:pPr>
              <w:pStyle w:val="ListParagraph"/>
              <w:tabs>
                <w:tab w:val="left" w:pos="1140"/>
              </w:tabs>
              <w:ind w:left="0"/>
              <w:rPr>
                <w:lang w:val="sr-Cyrl-CS"/>
              </w:rPr>
            </w:pPr>
            <w:r>
              <w:rPr>
                <w:lang w:val="sr-Cyrl-CS"/>
              </w:rPr>
              <w:t>6/1,  6/2,  7/1,  7/2</w:t>
            </w:r>
          </w:p>
        </w:tc>
        <w:tc>
          <w:tcPr>
            <w:tcW w:w="1285" w:type="dxa"/>
            <w:tcBorders>
              <w:top w:val="double" w:sz="4" w:space="0" w:color="auto"/>
            </w:tcBorders>
          </w:tcPr>
          <w:p w:rsidR="00E03672" w:rsidRPr="00233535" w:rsidRDefault="00E03672" w:rsidP="007C0FEA">
            <w:pPr>
              <w:pStyle w:val="ListParagraph"/>
              <w:tabs>
                <w:tab w:val="left" w:pos="1140"/>
              </w:tabs>
              <w:ind w:left="0"/>
              <w:rPr>
                <w:lang w:val="sr-Cyrl-CS"/>
              </w:rPr>
            </w:pPr>
            <w:r>
              <w:rPr>
                <w:lang w:val="sr-Cyrl-CS"/>
              </w:rPr>
              <w:t>1</w:t>
            </w:r>
            <w:r w:rsidR="00691C22">
              <w:rPr>
                <w:lang w:val="sr-Cyrl-CS"/>
              </w:rPr>
              <w:t>6</w:t>
            </w:r>
          </w:p>
        </w:tc>
      </w:tr>
      <w:tr w:rsidR="00E03672" w:rsidTr="00675070">
        <w:tc>
          <w:tcPr>
            <w:tcW w:w="2259" w:type="dxa"/>
            <w:tcBorders>
              <w:right w:val="double" w:sz="4" w:space="0" w:color="auto"/>
            </w:tcBorders>
          </w:tcPr>
          <w:p w:rsidR="00E03672" w:rsidRPr="00233535" w:rsidRDefault="00E03672" w:rsidP="007C0FEA">
            <w:pPr>
              <w:pStyle w:val="ListParagraph"/>
              <w:tabs>
                <w:tab w:val="left" w:pos="1140"/>
              </w:tabs>
              <w:ind w:left="0"/>
              <w:rPr>
                <w:lang w:val="sr-Cyrl-CS"/>
              </w:rPr>
            </w:pPr>
            <w:r w:rsidRPr="00233535">
              <w:rPr>
                <w:lang w:val="sr-Cyrl-CS"/>
              </w:rPr>
              <w:t>Српски језик</w:t>
            </w:r>
          </w:p>
        </w:tc>
        <w:tc>
          <w:tcPr>
            <w:tcW w:w="1538" w:type="dxa"/>
            <w:tcBorders>
              <w:left w:val="double" w:sz="4" w:space="0" w:color="auto"/>
            </w:tcBorders>
          </w:tcPr>
          <w:p w:rsidR="00E03672" w:rsidRPr="00233535" w:rsidRDefault="00E03672" w:rsidP="007C0FEA">
            <w:pPr>
              <w:pStyle w:val="ListParagraph"/>
              <w:tabs>
                <w:tab w:val="left" w:pos="1140"/>
              </w:tabs>
              <w:ind w:left="0"/>
              <w:rPr>
                <w:lang w:val="sr-Cyrl-CS"/>
              </w:rPr>
            </w:pPr>
            <w:r w:rsidRPr="00233535">
              <w:rPr>
                <w:lang w:val="sr-Cyrl-CS"/>
              </w:rPr>
              <w:t>Радослав Бабић</w:t>
            </w:r>
          </w:p>
        </w:tc>
        <w:tc>
          <w:tcPr>
            <w:tcW w:w="3845" w:type="dxa"/>
          </w:tcPr>
          <w:p w:rsidR="00E03672" w:rsidRPr="00233535" w:rsidRDefault="00E03672" w:rsidP="007C0FEA">
            <w:pPr>
              <w:pStyle w:val="ListParagraph"/>
              <w:tabs>
                <w:tab w:val="left" w:pos="1140"/>
              </w:tabs>
              <w:ind w:left="0"/>
              <w:rPr>
                <w:lang w:val="sr-Cyrl-CS"/>
              </w:rPr>
            </w:pPr>
            <w:r>
              <w:rPr>
                <w:lang w:val="sr-Cyrl-CS"/>
              </w:rPr>
              <w:t>5/1, 5/2,  8/1, 8/2</w:t>
            </w:r>
          </w:p>
        </w:tc>
        <w:tc>
          <w:tcPr>
            <w:tcW w:w="1285" w:type="dxa"/>
          </w:tcPr>
          <w:p w:rsidR="00E03672" w:rsidRPr="00233535" w:rsidRDefault="00E03672" w:rsidP="007C0FEA">
            <w:pPr>
              <w:pStyle w:val="ListParagraph"/>
              <w:tabs>
                <w:tab w:val="left" w:pos="1140"/>
              </w:tabs>
              <w:ind w:left="0"/>
              <w:rPr>
                <w:lang w:val="sr-Cyrl-CS"/>
              </w:rPr>
            </w:pPr>
            <w:r>
              <w:rPr>
                <w:lang w:val="sr-Cyrl-CS"/>
              </w:rPr>
              <w:t>1</w:t>
            </w:r>
            <w:r w:rsidR="00691C22">
              <w:rPr>
                <w:lang w:val="sr-Cyrl-CS"/>
              </w:rPr>
              <w:t>8</w:t>
            </w:r>
          </w:p>
        </w:tc>
      </w:tr>
      <w:tr w:rsidR="00E03672" w:rsidTr="00675070">
        <w:tc>
          <w:tcPr>
            <w:tcW w:w="2259" w:type="dxa"/>
            <w:tcBorders>
              <w:right w:val="double" w:sz="4" w:space="0" w:color="auto"/>
            </w:tcBorders>
          </w:tcPr>
          <w:p w:rsidR="00E03672" w:rsidRPr="00233535" w:rsidRDefault="00E03672" w:rsidP="007C0FEA">
            <w:pPr>
              <w:pStyle w:val="ListParagraph"/>
              <w:tabs>
                <w:tab w:val="left" w:pos="1140"/>
              </w:tabs>
              <w:ind w:left="0"/>
              <w:rPr>
                <w:lang w:val="sr-Cyrl-CS"/>
              </w:rPr>
            </w:pPr>
            <w:r w:rsidRPr="00233535">
              <w:rPr>
                <w:lang w:val="sr-Cyrl-CS"/>
              </w:rPr>
              <w:t>Математика</w:t>
            </w:r>
          </w:p>
        </w:tc>
        <w:tc>
          <w:tcPr>
            <w:tcW w:w="1538" w:type="dxa"/>
            <w:tcBorders>
              <w:left w:val="double" w:sz="4" w:space="0" w:color="auto"/>
            </w:tcBorders>
          </w:tcPr>
          <w:p w:rsidR="00E03672" w:rsidRPr="00233535" w:rsidRDefault="00E03672" w:rsidP="007C0FEA">
            <w:pPr>
              <w:pStyle w:val="ListParagraph"/>
              <w:tabs>
                <w:tab w:val="left" w:pos="1140"/>
              </w:tabs>
              <w:ind w:left="0"/>
              <w:rPr>
                <w:lang w:val="sr-Cyrl-CS"/>
              </w:rPr>
            </w:pPr>
            <w:r w:rsidRPr="00233535">
              <w:rPr>
                <w:lang w:val="sr-Cyrl-CS"/>
              </w:rPr>
              <w:t xml:space="preserve">Мира </w:t>
            </w:r>
            <w:r>
              <w:rPr>
                <w:lang w:val="sr-Cyrl-CS"/>
              </w:rPr>
              <w:t>Маринковић</w:t>
            </w:r>
          </w:p>
        </w:tc>
        <w:tc>
          <w:tcPr>
            <w:tcW w:w="3845" w:type="dxa"/>
          </w:tcPr>
          <w:p w:rsidR="00E03672" w:rsidRPr="00233535" w:rsidRDefault="00E03672" w:rsidP="007C0FEA">
            <w:pPr>
              <w:pStyle w:val="ListParagraph"/>
              <w:tabs>
                <w:tab w:val="left" w:pos="1140"/>
              </w:tabs>
              <w:ind w:left="0"/>
              <w:rPr>
                <w:lang w:val="sr-Cyrl-CS"/>
              </w:rPr>
            </w:pPr>
            <w:r>
              <w:rPr>
                <w:lang w:val="sr-Cyrl-CS"/>
              </w:rPr>
              <w:t xml:space="preserve">6/2 , 7/1,   7/2,  8/1,  8/2, </w:t>
            </w:r>
          </w:p>
        </w:tc>
        <w:tc>
          <w:tcPr>
            <w:tcW w:w="1285" w:type="dxa"/>
          </w:tcPr>
          <w:p w:rsidR="00E03672" w:rsidRPr="00233535" w:rsidRDefault="00E03672" w:rsidP="007C0FEA">
            <w:pPr>
              <w:pStyle w:val="ListParagraph"/>
              <w:tabs>
                <w:tab w:val="left" w:pos="1140"/>
              </w:tabs>
              <w:ind w:left="0"/>
              <w:rPr>
                <w:lang w:val="sr-Cyrl-CS"/>
              </w:rPr>
            </w:pPr>
            <w:r>
              <w:rPr>
                <w:lang w:val="sr-Cyrl-CS"/>
              </w:rPr>
              <w:t>20</w:t>
            </w:r>
          </w:p>
        </w:tc>
      </w:tr>
      <w:tr w:rsidR="00E03672" w:rsidTr="00675070">
        <w:tc>
          <w:tcPr>
            <w:tcW w:w="2259" w:type="dxa"/>
            <w:tcBorders>
              <w:right w:val="double" w:sz="4" w:space="0" w:color="auto"/>
            </w:tcBorders>
          </w:tcPr>
          <w:p w:rsidR="00E03672" w:rsidRPr="00233535" w:rsidRDefault="00E03672" w:rsidP="007C0FEA">
            <w:pPr>
              <w:pStyle w:val="ListParagraph"/>
              <w:tabs>
                <w:tab w:val="left" w:pos="1140"/>
              </w:tabs>
              <w:ind w:left="0"/>
              <w:rPr>
                <w:lang w:val="sr-Cyrl-CS"/>
              </w:rPr>
            </w:pPr>
            <w:r w:rsidRPr="00233535">
              <w:rPr>
                <w:lang w:val="sr-Cyrl-CS"/>
              </w:rPr>
              <w:t>Математика</w:t>
            </w:r>
          </w:p>
        </w:tc>
        <w:tc>
          <w:tcPr>
            <w:tcW w:w="1538" w:type="dxa"/>
            <w:tcBorders>
              <w:left w:val="double" w:sz="4" w:space="0" w:color="auto"/>
            </w:tcBorders>
          </w:tcPr>
          <w:p w:rsidR="00E03672" w:rsidRDefault="00E03672" w:rsidP="007C0FEA">
            <w:pPr>
              <w:pStyle w:val="ListParagraph"/>
              <w:tabs>
                <w:tab w:val="left" w:pos="1140"/>
              </w:tabs>
              <w:ind w:left="0"/>
              <w:rPr>
                <w:lang w:val="sr-Cyrl-CS"/>
              </w:rPr>
            </w:pPr>
            <w:r>
              <w:rPr>
                <w:lang w:val="sr-Cyrl-CS"/>
              </w:rPr>
              <w:t>Душанка</w:t>
            </w:r>
          </w:p>
          <w:p w:rsidR="00E03672" w:rsidRPr="00233535" w:rsidRDefault="00E03672" w:rsidP="007C0FEA">
            <w:pPr>
              <w:pStyle w:val="ListParagraph"/>
              <w:tabs>
                <w:tab w:val="left" w:pos="1140"/>
              </w:tabs>
              <w:ind w:left="0"/>
              <w:rPr>
                <w:lang w:val="sr-Cyrl-CS"/>
              </w:rPr>
            </w:pPr>
            <w:r>
              <w:rPr>
                <w:lang w:val="sr-Cyrl-CS"/>
              </w:rPr>
              <w:t xml:space="preserve"> Ихас</w:t>
            </w:r>
          </w:p>
        </w:tc>
        <w:tc>
          <w:tcPr>
            <w:tcW w:w="3845" w:type="dxa"/>
          </w:tcPr>
          <w:p w:rsidR="00E03672" w:rsidRPr="00233535" w:rsidRDefault="00E03672" w:rsidP="007C0FEA">
            <w:pPr>
              <w:pStyle w:val="ListParagraph"/>
              <w:tabs>
                <w:tab w:val="left" w:pos="1140"/>
              </w:tabs>
              <w:ind w:left="0"/>
              <w:rPr>
                <w:lang w:val="sr-Cyrl-CS"/>
              </w:rPr>
            </w:pPr>
            <w:r>
              <w:rPr>
                <w:lang w:val="sr-Cyrl-CS"/>
              </w:rPr>
              <w:t>5/1,  5/2  ,6/1</w:t>
            </w:r>
          </w:p>
        </w:tc>
        <w:tc>
          <w:tcPr>
            <w:tcW w:w="1285" w:type="dxa"/>
          </w:tcPr>
          <w:p w:rsidR="00E03672" w:rsidRDefault="00E03672" w:rsidP="007C0FEA">
            <w:pPr>
              <w:pStyle w:val="ListParagraph"/>
              <w:tabs>
                <w:tab w:val="left" w:pos="1140"/>
              </w:tabs>
              <w:ind w:left="0"/>
            </w:pPr>
            <w:r>
              <w:rPr>
                <w:lang w:val="sr-Cyrl-CS"/>
              </w:rPr>
              <w:t>12</w:t>
            </w:r>
          </w:p>
          <w:p w:rsidR="00E03672" w:rsidRPr="00E438F9" w:rsidRDefault="00E03672" w:rsidP="007C0FEA">
            <w:pPr>
              <w:pStyle w:val="ListParagraph"/>
              <w:tabs>
                <w:tab w:val="left" w:pos="1140"/>
              </w:tabs>
              <w:ind w:left="0"/>
            </w:pPr>
          </w:p>
        </w:tc>
      </w:tr>
      <w:tr w:rsidR="00E03672" w:rsidRPr="00233535" w:rsidTr="00675070">
        <w:tc>
          <w:tcPr>
            <w:tcW w:w="2259" w:type="dxa"/>
            <w:tcBorders>
              <w:right w:val="double" w:sz="4" w:space="0" w:color="auto"/>
            </w:tcBorders>
          </w:tcPr>
          <w:p w:rsidR="00E03672" w:rsidRPr="00233535" w:rsidRDefault="00E03672" w:rsidP="007C0FEA">
            <w:pPr>
              <w:pStyle w:val="ListParagraph"/>
              <w:tabs>
                <w:tab w:val="left" w:pos="1140"/>
              </w:tabs>
              <w:ind w:left="0"/>
              <w:rPr>
                <w:lang w:val="sr-Cyrl-CS"/>
              </w:rPr>
            </w:pPr>
            <w:r>
              <w:rPr>
                <w:lang w:val="sr-Cyrl-CS"/>
              </w:rPr>
              <w:t>Енглески језик</w:t>
            </w:r>
          </w:p>
        </w:tc>
        <w:tc>
          <w:tcPr>
            <w:tcW w:w="1538" w:type="dxa"/>
            <w:tcBorders>
              <w:left w:val="double" w:sz="4" w:space="0" w:color="auto"/>
            </w:tcBorders>
          </w:tcPr>
          <w:p w:rsidR="00E03672" w:rsidRPr="00233535" w:rsidRDefault="00E03672" w:rsidP="007C0FEA">
            <w:pPr>
              <w:pStyle w:val="ListParagraph"/>
              <w:tabs>
                <w:tab w:val="left" w:pos="1140"/>
              </w:tabs>
              <w:ind w:left="0"/>
              <w:rPr>
                <w:lang w:val="sr-Cyrl-CS"/>
              </w:rPr>
            </w:pPr>
            <w:r>
              <w:rPr>
                <w:lang w:val="sr-Cyrl-CS"/>
              </w:rPr>
              <w:t>Јелена Азашевац</w:t>
            </w:r>
          </w:p>
        </w:tc>
        <w:tc>
          <w:tcPr>
            <w:tcW w:w="3845" w:type="dxa"/>
          </w:tcPr>
          <w:p w:rsidR="00E03672" w:rsidRPr="00233535" w:rsidRDefault="00E03672" w:rsidP="007C0FEA">
            <w:pPr>
              <w:pStyle w:val="ListParagraph"/>
              <w:tabs>
                <w:tab w:val="left" w:pos="1140"/>
              </w:tabs>
              <w:ind w:left="0"/>
              <w:rPr>
                <w:lang w:val="sr-Cyrl-CS"/>
              </w:rPr>
            </w:pPr>
            <w:r>
              <w:rPr>
                <w:lang w:val="sr-Cyrl-CS"/>
              </w:rPr>
              <w:t>1/1, 2/1, 3/1, 4/1, 5/1, 5/2,  6/1, 7/1, 7/2,  8/2</w:t>
            </w:r>
          </w:p>
        </w:tc>
        <w:tc>
          <w:tcPr>
            <w:tcW w:w="1285" w:type="dxa"/>
          </w:tcPr>
          <w:p w:rsidR="00E03672" w:rsidRPr="00233535" w:rsidRDefault="00E03672" w:rsidP="007C0FEA">
            <w:pPr>
              <w:pStyle w:val="ListParagraph"/>
              <w:tabs>
                <w:tab w:val="left" w:pos="1140"/>
              </w:tabs>
              <w:ind w:left="0"/>
              <w:rPr>
                <w:lang w:val="sr-Cyrl-CS"/>
              </w:rPr>
            </w:pPr>
            <w:r>
              <w:rPr>
                <w:lang w:val="sr-Cyrl-CS"/>
              </w:rPr>
              <w:t>8+12</w:t>
            </w:r>
          </w:p>
        </w:tc>
      </w:tr>
      <w:tr w:rsidR="00E03672" w:rsidRPr="00233535" w:rsidTr="00675070">
        <w:tc>
          <w:tcPr>
            <w:tcW w:w="2259" w:type="dxa"/>
            <w:tcBorders>
              <w:right w:val="double" w:sz="4" w:space="0" w:color="auto"/>
            </w:tcBorders>
          </w:tcPr>
          <w:p w:rsidR="00E03672" w:rsidRPr="00233535" w:rsidRDefault="00E03672" w:rsidP="007C0FEA">
            <w:pPr>
              <w:pStyle w:val="ListParagraph"/>
              <w:tabs>
                <w:tab w:val="left" w:pos="1140"/>
              </w:tabs>
              <w:ind w:left="0"/>
              <w:rPr>
                <w:lang w:val="sr-Cyrl-CS"/>
              </w:rPr>
            </w:pPr>
            <w:r>
              <w:rPr>
                <w:lang w:val="sr-Cyrl-CS"/>
              </w:rPr>
              <w:t>Енглески језик</w:t>
            </w:r>
          </w:p>
        </w:tc>
        <w:tc>
          <w:tcPr>
            <w:tcW w:w="1538" w:type="dxa"/>
            <w:tcBorders>
              <w:left w:val="double" w:sz="4" w:space="0" w:color="auto"/>
            </w:tcBorders>
          </w:tcPr>
          <w:p w:rsidR="00E03672" w:rsidRPr="00233535" w:rsidRDefault="00E03672" w:rsidP="007C0FEA">
            <w:pPr>
              <w:pStyle w:val="ListParagraph"/>
              <w:tabs>
                <w:tab w:val="left" w:pos="1140"/>
              </w:tabs>
              <w:ind w:left="0"/>
              <w:rPr>
                <w:lang w:val="sr-Cyrl-CS"/>
              </w:rPr>
            </w:pPr>
            <w:r>
              <w:rPr>
                <w:lang w:val="sr-Cyrl-CS"/>
              </w:rPr>
              <w:t>Бранка Вранешевић</w:t>
            </w:r>
          </w:p>
        </w:tc>
        <w:tc>
          <w:tcPr>
            <w:tcW w:w="3845" w:type="dxa"/>
          </w:tcPr>
          <w:p w:rsidR="00E03672" w:rsidRPr="00233535" w:rsidRDefault="00E03672" w:rsidP="007C0FEA">
            <w:pPr>
              <w:pStyle w:val="ListParagraph"/>
              <w:tabs>
                <w:tab w:val="left" w:pos="1140"/>
              </w:tabs>
              <w:ind w:left="0"/>
              <w:rPr>
                <w:lang w:val="sr-Cyrl-CS"/>
              </w:rPr>
            </w:pPr>
            <w:r>
              <w:rPr>
                <w:lang w:val="sr-Cyrl-CS"/>
              </w:rPr>
              <w:t>6/2,   8/1</w:t>
            </w:r>
          </w:p>
        </w:tc>
        <w:tc>
          <w:tcPr>
            <w:tcW w:w="1285" w:type="dxa"/>
          </w:tcPr>
          <w:p w:rsidR="00E03672" w:rsidRPr="00233535" w:rsidRDefault="00E03672" w:rsidP="007C0FEA">
            <w:pPr>
              <w:pStyle w:val="ListParagraph"/>
              <w:tabs>
                <w:tab w:val="left" w:pos="1140"/>
              </w:tabs>
              <w:ind w:left="0"/>
              <w:rPr>
                <w:lang w:val="sr-Cyrl-CS"/>
              </w:rPr>
            </w:pPr>
            <w:r>
              <w:rPr>
                <w:lang w:val="sr-Cyrl-CS"/>
              </w:rPr>
              <w:t>4</w:t>
            </w:r>
          </w:p>
        </w:tc>
      </w:tr>
      <w:tr w:rsidR="00E03672" w:rsidRPr="00233535" w:rsidTr="00675070">
        <w:tc>
          <w:tcPr>
            <w:tcW w:w="2259" w:type="dxa"/>
            <w:tcBorders>
              <w:right w:val="double" w:sz="4" w:space="0" w:color="auto"/>
            </w:tcBorders>
          </w:tcPr>
          <w:p w:rsidR="00E03672" w:rsidRPr="00233535" w:rsidRDefault="00E03672" w:rsidP="007C0FEA">
            <w:pPr>
              <w:pStyle w:val="ListParagraph"/>
              <w:tabs>
                <w:tab w:val="left" w:pos="1140"/>
              </w:tabs>
              <w:ind w:left="0"/>
              <w:rPr>
                <w:lang w:val="sr-Cyrl-CS"/>
              </w:rPr>
            </w:pPr>
            <w:r>
              <w:rPr>
                <w:lang w:val="sr-Cyrl-CS"/>
              </w:rPr>
              <w:t>Немачки језик</w:t>
            </w:r>
          </w:p>
        </w:tc>
        <w:tc>
          <w:tcPr>
            <w:tcW w:w="1538" w:type="dxa"/>
            <w:tcBorders>
              <w:left w:val="double" w:sz="4" w:space="0" w:color="auto"/>
            </w:tcBorders>
          </w:tcPr>
          <w:p w:rsidR="00E03672" w:rsidRPr="00233535" w:rsidRDefault="00E03672" w:rsidP="007C0FEA">
            <w:pPr>
              <w:pStyle w:val="ListParagraph"/>
              <w:tabs>
                <w:tab w:val="left" w:pos="1140"/>
              </w:tabs>
              <w:ind w:left="0"/>
              <w:rPr>
                <w:lang w:val="sr-Cyrl-CS"/>
              </w:rPr>
            </w:pPr>
            <w:r>
              <w:rPr>
                <w:lang w:val="sr-Cyrl-CS"/>
              </w:rPr>
              <w:t>Катарина Лукач</w:t>
            </w:r>
          </w:p>
        </w:tc>
        <w:tc>
          <w:tcPr>
            <w:tcW w:w="3845" w:type="dxa"/>
          </w:tcPr>
          <w:p w:rsidR="00E03672" w:rsidRPr="00233535" w:rsidRDefault="00E03672" w:rsidP="007C0FEA">
            <w:pPr>
              <w:pStyle w:val="ListParagraph"/>
              <w:tabs>
                <w:tab w:val="left" w:pos="1140"/>
              </w:tabs>
              <w:ind w:left="0"/>
              <w:rPr>
                <w:lang w:val="sr-Cyrl-CS"/>
              </w:rPr>
            </w:pPr>
            <w:r>
              <w:rPr>
                <w:lang w:val="sr-Cyrl-CS"/>
              </w:rPr>
              <w:t>5/1, 5/2, 6/1, 6/2, 7/1, 7/2, 8/1, 8/2</w:t>
            </w:r>
          </w:p>
        </w:tc>
        <w:tc>
          <w:tcPr>
            <w:tcW w:w="1285" w:type="dxa"/>
          </w:tcPr>
          <w:p w:rsidR="00E03672" w:rsidRPr="00233535" w:rsidRDefault="00E03672" w:rsidP="007C0FEA">
            <w:pPr>
              <w:pStyle w:val="ListParagraph"/>
              <w:tabs>
                <w:tab w:val="left" w:pos="1140"/>
              </w:tabs>
              <w:ind w:left="0"/>
              <w:rPr>
                <w:lang w:val="sr-Cyrl-CS"/>
              </w:rPr>
            </w:pPr>
            <w:r>
              <w:rPr>
                <w:lang w:val="sr-Cyrl-CS"/>
              </w:rPr>
              <w:t>16</w:t>
            </w:r>
          </w:p>
        </w:tc>
      </w:tr>
      <w:tr w:rsidR="00E03672" w:rsidRPr="00233535" w:rsidTr="00675070">
        <w:tc>
          <w:tcPr>
            <w:tcW w:w="2259" w:type="dxa"/>
            <w:tcBorders>
              <w:right w:val="double" w:sz="4" w:space="0" w:color="auto"/>
            </w:tcBorders>
          </w:tcPr>
          <w:p w:rsidR="00E03672" w:rsidRDefault="00E03672" w:rsidP="007C0FEA">
            <w:pPr>
              <w:pStyle w:val="ListParagraph"/>
              <w:tabs>
                <w:tab w:val="left" w:pos="1140"/>
              </w:tabs>
              <w:ind w:left="0"/>
              <w:rPr>
                <w:lang w:val="sr-Cyrl-CS"/>
              </w:rPr>
            </w:pPr>
            <w:r>
              <w:rPr>
                <w:lang w:val="sr-Cyrl-CS"/>
              </w:rPr>
              <w:t>Немачки  језик</w:t>
            </w:r>
          </w:p>
        </w:tc>
        <w:tc>
          <w:tcPr>
            <w:tcW w:w="1538" w:type="dxa"/>
            <w:tcBorders>
              <w:left w:val="double" w:sz="4" w:space="0" w:color="auto"/>
            </w:tcBorders>
          </w:tcPr>
          <w:p w:rsidR="00E03672" w:rsidRDefault="00E03672" w:rsidP="007C0FEA">
            <w:pPr>
              <w:pStyle w:val="ListParagraph"/>
              <w:tabs>
                <w:tab w:val="left" w:pos="1140"/>
              </w:tabs>
              <w:ind w:left="0"/>
              <w:rPr>
                <w:lang w:val="sr-Cyrl-CS"/>
              </w:rPr>
            </w:pPr>
            <w:r>
              <w:rPr>
                <w:lang w:val="sr-Cyrl-CS"/>
              </w:rPr>
              <w:t>Сања Тривић Миоковић</w:t>
            </w:r>
          </w:p>
        </w:tc>
        <w:tc>
          <w:tcPr>
            <w:tcW w:w="3845" w:type="dxa"/>
          </w:tcPr>
          <w:p w:rsidR="00E03672" w:rsidRPr="00233535" w:rsidRDefault="00E03672" w:rsidP="007C0FEA">
            <w:pPr>
              <w:pStyle w:val="ListParagraph"/>
              <w:tabs>
                <w:tab w:val="left" w:pos="1140"/>
              </w:tabs>
              <w:ind w:left="0"/>
              <w:rPr>
                <w:lang w:val="sr-Cyrl-CS"/>
              </w:rPr>
            </w:pPr>
            <w:r>
              <w:rPr>
                <w:lang w:val="sr-Cyrl-CS"/>
              </w:rPr>
              <w:t>1 /2,  2/2,  3/2,  4/2</w:t>
            </w:r>
          </w:p>
        </w:tc>
        <w:tc>
          <w:tcPr>
            <w:tcW w:w="1285" w:type="dxa"/>
          </w:tcPr>
          <w:p w:rsidR="00E03672" w:rsidRPr="00233535" w:rsidRDefault="00E03672" w:rsidP="007C0FEA">
            <w:pPr>
              <w:pStyle w:val="ListParagraph"/>
              <w:tabs>
                <w:tab w:val="left" w:pos="1140"/>
              </w:tabs>
              <w:ind w:left="0"/>
              <w:rPr>
                <w:lang w:val="sr-Cyrl-CS"/>
              </w:rPr>
            </w:pPr>
            <w:r>
              <w:rPr>
                <w:lang w:val="sr-Cyrl-CS"/>
              </w:rPr>
              <w:t>8</w:t>
            </w:r>
          </w:p>
        </w:tc>
      </w:tr>
      <w:tr w:rsidR="00E03672" w:rsidRPr="00233535" w:rsidTr="00675070">
        <w:tc>
          <w:tcPr>
            <w:tcW w:w="2259" w:type="dxa"/>
            <w:tcBorders>
              <w:right w:val="double" w:sz="4" w:space="0" w:color="auto"/>
            </w:tcBorders>
          </w:tcPr>
          <w:p w:rsidR="00E03672" w:rsidRDefault="00E03672" w:rsidP="007C0FEA">
            <w:pPr>
              <w:pStyle w:val="ListParagraph"/>
              <w:tabs>
                <w:tab w:val="left" w:pos="1140"/>
              </w:tabs>
              <w:ind w:left="0"/>
              <w:rPr>
                <w:lang w:val="sr-Cyrl-CS"/>
              </w:rPr>
            </w:pPr>
          </w:p>
          <w:p w:rsidR="00E03672" w:rsidRDefault="00E03672" w:rsidP="007C0FEA">
            <w:pPr>
              <w:pStyle w:val="ListParagraph"/>
              <w:tabs>
                <w:tab w:val="left" w:pos="1140"/>
              </w:tabs>
              <w:ind w:left="0"/>
              <w:rPr>
                <w:lang w:val="sr-Cyrl-CS"/>
              </w:rPr>
            </w:pPr>
            <w:r>
              <w:rPr>
                <w:lang w:val="sr-Cyrl-CS"/>
              </w:rPr>
              <w:t>Историја</w:t>
            </w:r>
          </w:p>
        </w:tc>
        <w:tc>
          <w:tcPr>
            <w:tcW w:w="1538" w:type="dxa"/>
            <w:tcBorders>
              <w:left w:val="double" w:sz="4" w:space="0" w:color="auto"/>
            </w:tcBorders>
          </w:tcPr>
          <w:p w:rsidR="00E03672" w:rsidRDefault="00E03672" w:rsidP="007C0FEA">
            <w:pPr>
              <w:pStyle w:val="ListParagraph"/>
              <w:tabs>
                <w:tab w:val="left" w:pos="1140"/>
              </w:tabs>
              <w:ind w:left="0"/>
              <w:rPr>
                <w:lang w:val="sr-Cyrl-CS"/>
              </w:rPr>
            </w:pPr>
            <w:r>
              <w:rPr>
                <w:lang w:val="sr-Cyrl-CS"/>
              </w:rPr>
              <w:t>Стојанка Мандић Дошлић</w:t>
            </w:r>
          </w:p>
        </w:tc>
        <w:tc>
          <w:tcPr>
            <w:tcW w:w="3845" w:type="dxa"/>
          </w:tcPr>
          <w:p w:rsidR="00E03672" w:rsidRDefault="00E03672" w:rsidP="007C0FEA">
            <w:pPr>
              <w:pStyle w:val="ListParagraph"/>
              <w:tabs>
                <w:tab w:val="left" w:pos="1140"/>
              </w:tabs>
              <w:ind w:left="0"/>
              <w:rPr>
                <w:lang w:val="sr-Cyrl-CS"/>
              </w:rPr>
            </w:pPr>
            <w:r>
              <w:rPr>
                <w:lang w:val="sr-Cyrl-CS"/>
              </w:rPr>
              <w:t>5/1, 5/2, 6/1, 6/2, 7/1, 7/2, 8/1, 8/2</w:t>
            </w:r>
          </w:p>
          <w:p w:rsidR="00E03672" w:rsidRDefault="00E03672" w:rsidP="007C0FEA">
            <w:pPr>
              <w:pStyle w:val="ListParagraph"/>
              <w:tabs>
                <w:tab w:val="left" w:pos="1140"/>
              </w:tabs>
              <w:ind w:left="0"/>
              <w:rPr>
                <w:lang w:val="sr-Cyrl-CS"/>
              </w:rPr>
            </w:pPr>
          </w:p>
          <w:p w:rsidR="00E03672" w:rsidRPr="00233535" w:rsidRDefault="00E03672" w:rsidP="007C0FEA">
            <w:pPr>
              <w:pStyle w:val="ListParagraph"/>
              <w:tabs>
                <w:tab w:val="left" w:pos="1140"/>
              </w:tabs>
              <w:ind w:left="0"/>
              <w:rPr>
                <w:lang w:val="sr-Cyrl-CS"/>
              </w:rPr>
            </w:pPr>
          </w:p>
        </w:tc>
        <w:tc>
          <w:tcPr>
            <w:tcW w:w="1285" w:type="dxa"/>
          </w:tcPr>
          <w:p w:rsidR="00E03672" w:rsidRPr="00233535" w:rsidRDefault="00E03672" w:rsidP="007C0FEA">
            <w:pPr>
              <w:pStyle w:val="ListParagraph"/>
              <w:tabs>
                <w:tab w:val="left" w:pos="1140"/>
              </w:tabs>
              <w:ind w:left="0"/>
              <w:rPr>
                <w:lang w:val="sr-Cyrl-CS"/>
              </w:rPr>
            </w:pPr>
            <w:r>
              <w:rPr>
                <w:lang w:val="sr-Cyrl-CS"/>
              </w:rPr>
              <w:t>14</w:t>
            </w:r>
          </w:p>
        </w:tc>
      </w:tr>
      <w:tr w:rsidR="00E03672" w:rsidRPr="00233535" w:rsidTr="00675070">
        <w:trPr>
          <w:trHeight w:val="270"/>
        </w:trPr>
        <w:tc>
          <w:tcPr>
            <w:tcW w:w="2259" w:type="dxa"/>
            <w:tcBorders>
              <w:bottom w:val="single" w:sz="4" w:space="0" w:color="auto"/>
              <w:right w:val="double" w:sz="4" w:space="0" w:color="auto"/>
            </w:tcBorders>
          </w:tcPr>
          <w:p w:rsidR="00E03672" w:rsidRDefault="00E03672" w:rsidP="007C0FEA">
            <w:pPr>
              <w:pStyle w:val="ListParagraph"/>
              <w:tabs>
                <w:tab w:val="left" w:pos="1140"/>
              </w:tabs>
              <w:ind w:left="0"/>
              <w:rPr>
                <w:lang w:val="sr-Cyrl-CS"/>
              </w:rPr>
            </w:pPr>
            <w:r>
              <w:rPr>
                <w:lang w:val="sr-Cyrl-CS"/>
              </w:rPr>
              <w:t>Географија</w:t>
            </w:r>
          </w:p>
          <w:p w:rsidR="00E03672" w:rsidRDefault="00E03672" w:rsidP="007C0FEA">
            <w:pPr>
              <w:pStyle w:val="ListParagraph"/>
              <w:tabs>
                <w:tab w:val="left" w:pos="1140"/>
              </w:tabs>
              <w:ind w:left="0"/>
              <w:rPr>
                <w:lang w:val="sr-Cyrl-CS"/>
              </w:rPr>
            </w:pPr>
          </w:p>
        </w:tc>
        <w:tc>
          <w:tcPr>
            <w:tcW w:w="1538" w:type="dxa"/>
            <w:vMerge w:val="restart"/>
            <w:tcBorders>
              <w:left w:val="double" w:sz="4" w:space="0" w:color="auto"/>
            </w:tcBorders>
          </w:tcPr>
          <w:p w:rsidR="00E03672" w:rsidRDefault="00E03672" w:rsidP="007C0FEA">
            <w:pPr>
              <w:pStyle w:val="ListParagraph"/>
              <w:tabs>
                <w:tab w:val="left" w:pos="1140"/>
              </w:tabs>
              <w:ind w:left="0"/>
              <w:rPr>
                <w:lang w:val="sr-Cyrl-CS"/>
              </w:rPr>
            </w:pPr>
            <w:r>
              <w:rPr>
                <w:lang w:val="sr-Cyrl-CS"/>
              </w:rPr>
              <w:t>Младен Павков</w:t>
            </w:r>
          </w:p>
        </w:tc>
        <w:tc>
          <w:tcPr>
            <w:tcW w:w="3845" w:type="dxa"/>
            <w:tcBorders>
              <w:bottom w:val="single" w:sz="4" w:space="0" w:color="auto"/>
            </w:tcBorders>
          </w:tcPr>
          <w:p w:rsidR="00E03672" w:rsidRPr="00233535" w:rsidRDefault="00E03672" w:rsidP="007C0FEA">
            <w:pPr>
              <w:pStyle w:val="ListParagraph"/>
              <w:tabs>
                <w:tab w:val="left" w:pos="1140"/>
              </w:tabs>
              <w:ind w:left="0"/>
              <w:rPr>
                <w:lang w:val="sr-Cyrl-CS"/>
              </w:rPr>
            </w:pPr>
            <w:r>
              <w:rPr>
                <w:lang w:val="sr-Cyrl-CS"/>
              </w:rPr>
              <w:t>5/1, 5/2, 6/1, 6/2, 7/1, 7/2, 8/1, 8/2</w:t>
            </w:r>
          </w:p>
        </w:tc>
        <w:tc>
          <w:tcPr>
            <w:tcW w:w="1285" w:type="dxa"/>
            <w:tcBorders>
              <w:bottom w:val="single" w:sz="4" w:space="0" w:color="auto"/>
            </w:tcBorders>
          </w:tcPr>
          <w:p w:rsidR="00E03672" w:rsidRPr="00233535" w:rsidRDefault="00E03672" w:rsidP="007C0FEA">
            <w:pPr>
              <w:pStyle w:val="ListParagraph"/>
              <w:tabs>
                <w:tab w:val="left" w:pos="1140"/>
              </w:tabs>
              <w:ind w:left="0"/>
              <w:rPr>
                <w:lang w:val="sr-Cyrl-CS"/>
              </w:rPr>
            </w:pPr>
            <w:r>
              <w:rPr>
                <w:lang w:val="sr-Cyrl-CS"/>
              </w:rPr>
              <w:t>14</w:t>
            </w:r>
          </w:p>
        </w:tc>
      </w:tr>
      <w:tr w:rsidR="00E03672" w:rsidRPr="00233535" w:rsidTr="00675070">
        <w:trPr>
          <w:trHeight w:val="270"/>
        </w:trPr>
        <w:tc>
          <w:tcPr>
            <w:tcW w:w="2259" w:type="dxa"/>
            <w:tcBorders>
              <w:top w:val="single" w:sz="4" w:space="0" w:color="auto"/>
              <w:right w:val="double" w:sz="4" w:space="0" w:color="auto"/>
            </w:tcBorders>
          </w:tcPr>
          <w:p w:rsidR="00E03672" w:rsidRDefault="00E03672" w:rsidP="007C0FEA">
            <w:pPr>
              <w:pStyle w:val="ListParagraph"/>
              <w:tabs>
                <w:tab w:val="left" w:pos="1140"/>
              </w:tabs>
              <w:ind w:left="0"/>
              <w:rPr>
                <w:lang w:val="sr-Cyrl-CS"/>
              </w:rPr>
            </w:pPr>
            <w:r>
              <w:rPr>
                <w:lang w:val="sr-Cyrl-CS"/>
              </w:rPr>
              <w:t>Грађанско васпитање</w:t>
            </w:r>
          </w:p>
          <w:p w:rsidR="00E03672" w:rsidRDefault="00E03672" w:rsidP="007C0FEA">
            <w:pPr>
              <w:pStyle w:val="ListParagraph"/>
              <w:tabs>
                <w:tab w:val="left" w:pos="1140"/>
              </w:tabs>
              <w:ind w:left="0"/>
              <w:rPr>
                <w:lang w:val="sr-Cyrl-CS"/>
              </w:rPr>
            </w:pPr>
          </w:p>
        </w:tc>
        <w:tc>
          <w:tcPr>
            <w:tcW w:w="1538" w:type="dxa"/>
            <w:vMerge/>
            <w:tcBorders>
              <w:left w:val="double" w:sz="4" w:space="0" w:color="auto"/>
            </w:tcBorders>
          </w:tcPr>
          <w:p w:rsidR="00E03672" w:rsidRDefault="00E03672" w:rsidP="007C0FEA">
            <w:pPr>
              <w:pStyle w:val="ListParagraph"/>
              <w:tabs>
                <w:tab w:val="left" w:pos="1140"/>
              </w:tabs>
              <w:ind w:left="0"/>
              <w:rPr>
                <w:lang w:val="sr-Cyrl-CS"/>
              </w:rPr>
            </w:pPr>
          </w:p>
        </w:tc>
        <w:tc>
          <w:tcPr>
            <w:tcW w:w="3845" w:type="dxa"/>
            <w:tcBorders>
              <w:top w:val="single" w:sz="4" w:space="0" w:color="auto"/>
            </w:tcBorders>
          </w:tcPr>
          <w:p w:rsidR="00E03672" w:rsidRDefault="00E03672" w:rsidP="007C0FEA">
            <w:pPr>
              <w:pStyle w:val="ListParagraph"/>
              <w:tabs>
                <w:tab w:val="left" w:pos="1140"/>
              </w:tabs>
              <w:ind w:left="0"/>
              <w:rPr>
                <w:lang w:val="sr-Cyrl-CS"/>
              </w:rPr>
            </w:pPr>
            <w:r>
              <w:rPr>
                <w:lang w:val="sr-Cyrl-CS"/>
              </w:rPr>
              <w:t>5/1-2,    6/1-2</w:t>
            </w:r>
          </w:p>
        </w:tc>
        <w:tc>
          <w:tcPr>
            <w:tcW w:w="1285" w:type="dxa"/>
            <w:tcBorders>
              <w:top w:val="single" w:sz="4" w:space="0" w:color="auto"/>
            </w:tcBorders>
          </w:tcPr>
          <w:p w:rsidR="00E03672" w:rsidRDefault="00E03672" w:rsidP="007C0FEA">
            <w:pPr>
              <w:pStyle w:val="ListParagraph"/>
              <w:tabs>
                <w:tab w:val="left" w:pos="1140"/>
              </w:tabs>
              <w:ind w:left="0"/>
              <w:rPr>
                <w:lang w:val="sr-Cyrl-CS"/>
              </w:rPr>
            </w:pPr>
            <w:r>
              <w:rPr>
                <w:lang w:val="sr-Cyrl-CS"/>
              </w:rPr>
              <w:t>2</w:t>
            </w:r>
          </w:p>
        </w:tc>
      </w:tr>
      <w:tr w:rsidR="00E03672" w:rsidRPr="00233535" w:rsidTr="00675070">
        <w:tc>
          <w:tcPr>
            <w:tcW w:w="2259" w:type="dxa"/>
            <w:tcBorders>
              <w:right w:val="double" w:sz="4" w:space="0" w:color="auto"/>
            </w:tcBorders>
          </w:tcPr>
          <w:p w:rsidR="00E03672" w:rsidRDefault="00E03672" w:rsidP="007C0FEA">
            <w:pPr>
              <w:pStyle w:val="ListParagraph"/>
              <w:tabs>
                <w:tab w:val="left" w:pos="1140"/>
              </w:tabs>
              <w:ind w:left="0"/>
              <w:rPr>
                <w:lang w:val="sr-Cyrl-CS"/>
              </w:rPr>
            </w:pPr>
            <w:r>
              <w:rPr>
                <w:lang w:val="sr-Cyrl-CS"/>
              </w:rPr>
              <w:t>Биологија</w:t>
            </w:r>
          </w:p>
        </w:tc>
        <w:tc>
          <w:tcPr>
            <w:tcW w:w="1538" w:type="dxa"/>
            <w:tcBorders>
              <w:left w:val="double" w:sz="4" w:space="0" w:color="auto"/>
            </w:tcBorders>
          </w:tcPr>
          <w:p w:rsidR="00E03672" w:rsidRDefault="00E03672" w:rsidP="007C0FEA">
            <w:pPr>
              <w:pStyle w:val="ListParagraph"/>
              <w:tabs>
                <w:tab w:val="left" w:pos="1140"/>
              </w:tabs>
              <w:ind w:left="0"/>
              <w:rPr>
                <w:lang w:val="sr-Cyrl-CS"/>
              </w:rPr>
            </w:pPr>
            <w:r>
              <w:rPr>
                <w:lang w:val="sr-Cyrl-CS"/>
              </w:rPr>
              <w:t>Душанка Делић</w:t>
            </w:r>
          </w:p>
        </w:tc>
        <w:tc>
          <w:tcPr>
            <w:tcW w:w="3845" w:type="dxa"/>
          </w:tcPr>
          <w:p w:rsidR="00E03672" w:rsidRPr="00233535" w:rsidRDefault="00E03672" w:rsidP="007C0FEA">
            <w:pPr>
              <w:pStyle w:val="ListParagraph"/>
              <w:tabs>
                <w:tab w:val="left" w:pos="1140"/>
              </w:tabs>
              <w:ind w:left="0"/>
              <w:rPr>
                <w:lang w:val="sr-Cyrl-CS"/>
              </w:rPr>
            </w:pPr>
            <w:r>
              <w:rPr>
                <w:lang w:val="sr-Cyrl-CS"/>
              </w:rPr>
              <w:t>5/1, 5/2, 6/1, 6/2, 7/1, 7/2, 8/1, 8/2</w:t>
            </w:r>
          </w:p>
        </w:tc>
        <w:tc>
          <w:tcPr>
            <w:tcW w:w="1285" w:type="dxa"/>
          </w:tcPr>
          <w:p w:rsidR="00E03672" w:rsidRPr="00233535" w:rsidRDefault="00E03672" w:rsidP="007C0FEA">
            <w:pPr>
              <w:pStyle w:val="ListParagraph"/>
              <w:tabs>
                <w:tab w:val="left" w:pos="1140"/>
              </w:tabs>
              <w:ind w:left="0"/>
              <w:rPr>
                <w:lang w:val="sr-Cyrl-CS"/>
              </w:rPr>
            </w:pPr>
            <w:r>
              <w:rPr>
                <w:lang w:val="sr-Cyrl-CS"/>
              </w:rPr>
              <w:t>16</w:t>
            </w:r>
          </w:p>
        </w:tc>
      </w:tr>
      <w:tr w:rsidR="00E03672" w:rsidRPr="00233535" w:rsidTr="00675070">
        <w:tc>
          <w:tcPr>
            <w:tcW w:w="2259" w:type="dxa"/>
            <w:tcBorders>
              <w:right w:val="double" w:sz="4" w:space="0" w:color="auto"/>
            </w:tcBorders>
          </w:tcPr>
          <w:p w:rsidR="00E03672" w:rsidRDefault="00E03672" w:rsidP="007C0FEA">
            <w:pPr>
              <w:pStyle w:val="ListParagraph"/>
              <w:tabs>
                <w:tab w:val="left" w:pos="1140"/>
              </w:tabs>
              <w:ind w:left="0"/>
              <w:rPr>
                <w:lang w:val="sr-Cyrl-CS"/>
              </w:rPr>
            </w:pPr>
            <w:r>
              <w:rPr>
                <w:lang w:val="sr-Cyrl-CS"/>
              </w:rPr>
              <w:t>Физика</w:t>
            </w:r>
          </w:p>
        </w:tc>
        <w:tc>
          <w:tcPr>
            <w:tcW w:w="1538" w:type="dxa"/>
            <w:tcBorders>
              <w:left w:val="double" w:sz="4" w:space="0" w:color="auto"/>
            </w:tcBorders>
          </w:tcPr>
          <w:p w:rsidR="00E03672" w:rsidRDefault="00E03672" w:rsidP="007C0FEA">
            <w:pPr>
              <w:pStyle w:val="ListParagraph"/>
              <w:tabs>
                <w:tab w:val="left" w:pos="1140"/>
              </w:tabs>
              <w:ind w:left="0"/>
              <w:rPr>
                <w:lang w:val="sr-Cyrl-CS"/>
              </w:rPr>
            </w:pPr>
            <w:r>
              <w:rPr>
                <w:lang w:val="sr-Cyrl-CS"/>
              </w:rPr>
              <w:t>Слађана Новаковић</w:t>
            </w:r>
          </w:p>
        </w:tc>
        <w:tc>
          <w:tcPr>
            <w:tcW w:w="3845" w:type="dxa"/>
          </w:tcPr>
          <w:p w:rsidR="00E03672" w:rsidRPr="00233535" w:rsidRDefault="00E03672" w:rsidP="007C0FEA">
            <w:pPr>
              <w:pStyle w:val="ListParagraph"/>
              <w:tabs>
                <w:tab w:val="left" w:pos="1140"/>
              </w:tabs>
              <w:ind w:left="0"/>
              <w:rPr>
                <w:lang w:val="sr-Cyrl-CS"/>
              </w:rPr>
            </w:pPr>
            <w:r>
              <w:rPr>
                <w:lang w:val="sr-Cyrl-CS"/>
              </w:rPr>
              <w:t>6/1, 6/2, 7/1, 7/2, 8/1, 8/2</w:t>
            </w:r>
          </w:p>
        </w:tc>
        <w:tc>
          <w:tcPr>
            <w:tcW w:w="1285" w:type="dxa"/>
          </w:tcPr>
          <w:p w:rsidR="00E03672" w:rsidRPr="00233535" w:rsidRDefault="00E03672" w:rsidP="007C0FEA">
            <w:pPr>
              <w:pStyle w:val="ListParagraph"/>
              <w:tabs>
                <w:tab w:val="left" w:pos="1140"/>
              </w:tabs>
              <w:ind w:left="0"/>
              <w:rPr>
                <w:lang w:val="sr-Cyrl-CS"/>
              </w:rPr>
            </w:pPr>
            <w:r>
              <w:rPr>
                <w:lang w:val="sr-Cyrl-CS"/>
              </w:rPr>
              <w:t>12</w:t>
            </w:r>
          </w:p>
        </w:tc>
      </w:tr>
      <w:tr w:rsidR="00E03672" w:rsidRPr="00233535" w:rsidTr="00675070">
        <w:tc>
          <w:tcPr>
            <w:tcW w:w="2259" w:type="dxa"/>
            <w:tcBorders>
              <w:right w:val="double" w:sz="4" w:space="0" w:color="auto"/>
            </w:tcBorders>
          </w:tcPr>
          <w:p w:rsidR="00E03672" w:rsidRDefault="00E03672" w:rsidP="007C0FEA">
            <w:pPr>
              <w:pStyle w:val="ListParagraph"/>
              <w:tabs>
                <w:tab w:val="left" w:pos="1140"/>
              </w:tabs>
              <w:ind w:left="0"/>
              <w:rPr>
                <w:lang w:val="sr-Cyrl-CS"/>
              </w:rPr>
            </w:pPr>
            <w:r>
              <w:rPr>
                <w:lang w:val="sr-Cyrl-CS"/>
              </w:rPr>
              <w:t>Хемија</w:t>
            </w:r>
          </w:p>
        </w:tc>
        <w:tc>
          <w:tcPr>
            <w:tcW w:w="1538" w:type="dxa"/>
            <w:tcBorders>
              <w:left w:val="double" w:sz="4" w:space="0" w:color="auto"/>
            </w:tcBorders>
          </w:tcPr>
          <w:p w:rsidR="00E03672" w:rsidRDefault="00E03672" w:rsidP="007C0FEA">
            <w:pPr>
              <w:pStyle w:val="ListParagraph"/>
              <w:tabs>
                <w:tab w:val="left" w:pos="1140"/>
              </w:tabs>
              <w:ind w:left="0"/>
              <w:rPr>
                <w:lang w:val="sr-Cyrl-CS"/>
              </w:rPr>
            </w:pPr>
            <w:r>
              <w:rPr>
                <w:lang w:val="sr-Cyrl-CS"/>
              </w:rPr>
              <w:t>Славица Ћиковић</w:t>
            </w:r>
          </w:p>
        </w:tc>
        <w:tc>
          <w:tcPr>
            <w:tcW w:w="3845" w:type="dxa"/>
          </w:tcPr>
          <w:p w:rsidR="00E03672" w:rsidRPr="00233535" w:rsidRDefault="00E03672" w:rsidP="007C0FEA">
            <w:pPr>
              <w:pStyle w:val="ListParagraph"/>
              <w:tabs>
                <w:tab w:val="left" w:pos="1140"/>
              </w:tabs>
              <w:ind w:left="0"/>
              <w:rPr>
                <w:lang w:val="sr-Cyrl-CS"/>
              </w:rPr>
            </w:pPr>
            <w:r>
              <w:rPr>
                <w:lang w:val="sr-Cyrl-CS"/>
              </w:rPr>
              <w:t>7/1, 7/2, 8/1, 8/2</w:t>
            </w:r>
          </w:p>
        </w:tc>
        <w:tc>
          <w:tcPr>
            <w:tcW w:w="1285" w:type="dxa"/>
          </w:tcPr>
          <w:p w:rsidR="00E03672" w:rsidRPr="00233535" w:rsidRDefault="00E03672" w:rsidP="007C0FEA">
            <w:pPr>
              <w:pStyle w:val="ListParagraph"/>
              <w:tabs>
                <w:tab w:val="left" w:pos="1140"/>
              </w:tabs>
              <w:ind w:left="0"/>
              <w:rPr>
                <w:lang w:val="sr-Cyrl-CS"/>
              </w:rPr>
            </w:pPr>
            <w:r>
              <w:rPr>
                <w:lang w:val="sr-Cyrl-CS"/>
              </w:rPr>
              <w:t>8</w:t>
            </w:r>
          </w:p>
        </w:tc>
      </w:tr>
      <w:tr w:rsidR="00E03672" w:rsidRPr="00233535" w:rsidTr="00675070">
        <w:tc>
          <w:tcPr>
            <w:tcW w:w="2259" w:type="dxa"/>
            <w:tcBorders>
              <w:right w:val="double" w:sz="4" w:space="0" w:color="auto"/>
            </w:tcBorders>
          </w:tcPr>
          <w:p w:rsidR="00E03672" w:rsidRDefault="00E03672" w:rsidP="007C0FEA">
            <w:pPr>
              <w:pStyle w:val="ListParagraph"/>
              <w:tabs>
                <w:tab w:val="left" w:pos="1140"/>
              </w:tabs>
              <w:ind w:left="0"/>
              <w:rPr>
                <w:lang w:val="sr-Cyrl-CS"/>
              </w:rPr>
            </w:pPr>
            <w:r>
              <w:rPr>
                <w:lang w:val="sr-Cyrl-CS"/>
              </w:rPr>
              <w:t>Музичка култура</w:t>
            </w:r>
          </w:p>
        </w:tc>
        <w:tc>
          <w:tcPr>
            <w:tcW w:w="1538" w:type="dxa"/>
            <w:tcBorders>
              <w:left w:val="double" w:sz="4" w:space="0" w:color="auto"/>
            </w:tcBorders>
          </w:tcPr>
          <w:p w:rsidR="00E03672" w:rsidRDefault="00E03672" w:rsidP="007C0FEA">
            <w:pPr>
              <w:pStyle w:val="ListParagraph"/>
              <w:tabs>
                <w:tab w:val="left" w:pos="1140"/>
              </w:tabs>
              <w:ind w:left="0"/>
              <w:rPr>
                <w:lang w:val="sr-Cyrl-CS"/>
              </w:rPr>
            </w:pPr>
            <w:r>
              <w:rPr>
                <w:lang w:val="sr-Cyrl-CS"/>
              </w:rPr>
              <w:t>Јурај Суђи</w:t>
            </w:r>
          </w:p>
        </w:tc>
        <w:tc>
          <w:tcPr>
            <w:tcW w:w="3845" w:type="dxa"/>
          </w:tcPr>
          <w:p w:rsidR="00E03672" w:rsidRDefault="00E03672" w:rsidP="007C0FEA">
            <w:pPr>
              <w:pStyle w:val="ListParagraph"/>
              <w:tabs>
                <w:tab w:val="left" w:pos="1140"/>
              </w:tabs>
              <w:ind w:left="0"/>
              <w:rPr>
                <w:lang w:val="sr-Cyrl-CS"/>
              </w:rPr>
            </w:pPr>
            <w:r>
              <w:rPr>
                <w:lang w:val="sr-Cyrl-CS"/>
              </w:rPr>
              <w:t>5/1, 5/2, 6/1, 6/2, 7/1, 7/2, 8/1, 8/2</w:t>
            </w:r>
          </w:p>
          <w:p w:rsidR="00E03672" w:rsidRPr="00233535" w:rsidRDefault="00E03672" w:rsidP="007C0FEA">
            <w:pPr>
              <w:pStyle w:val="ListParagraph"/>
              <w:tabs>
                <w:tab w:val="left" w:pos="1140"/>
              </w:tabs>
              <w:ind w:left="0"/>
              <w:rPr>
                <w:lang w:val="sr-Cyrl-CS"/>
              </w:rPr>
            </w:pPr>
          </w:p>
        </w:tc>
        <w:tc>
          <w:tcPr>
            <w:tcW w:w="1285" w:type="dxa"/>
          </w:tcPr>
          <w:p w:rsidR="00E03672" w:rsidRPr="00233535" w:rsidRDefault="00E03672" w:rsidP="007C0FEA">
            <w:pPr>
              <w:pStyle w:val="ListParagraph"/>
              <w:tabs>
                <w:tab w:val="left" w:pos="1140"/>
              </w:tabs>
              <w:ind w:left="0"/>
              <w:rPr>
                <w:lang w:val="sr-Cyrl-CS"/>
              </w:rPr>
            </w:pPr>
            <w:r>
              <w:rPr>
                <w:lang w:val="sr-Cyrl-CS"/>
              </w:rPr>
              <w:t>10</w:t>
            </w:r>
          </w:p>
        </w:tc>
      </w:tr>
      <w:tr w:rsidR="00E03672" w:rsidRPr="00233535" w:rsidTr="00675070">
        <w:trPr>
          <w:trHeight w:val="270"/>
        </w:trPr>
        <w:tc>
          <w:tcPr>
            <w:tcW w:w="2259" w:type="dxa"/>
            <w:tcBorders>
              <w:bottom w:val="single" w:sz="4" w:space="0" w:color="auto"/>
              <w:right w:val="double" w:sz="4" w:space="0" w:color="auto"/>
            </w:tcBorders>
          </w:tcPr>
          <w:p w:rsidR="00E03672" w:rsidRDefault="00E03672" w:rsidP="007C0FEA">
            <w:pPr>
              <w:pStyle w:val="ListParagraph"/>
              <w:tabs>
                <w:tab w:val="left" w:pos="1140"/>
              </w:tabs>
              <w:ind w:left="0"/>
              <w:rPr>
                <w:lang w:val="sr-Cyrl-CS"/>
              </w:rPr>
            </w:pPr>
            <w:r>
              <w:rPr>
                <w:lang w:val="sr-Cyrl-CS"/>
              </w:rPr>
              <w:t>Ликовна култура</w:t>
            </w:r>
          </w:p>
          <w:p w:rsidR="00E03672" w:rsidRDefault="00E03672" w:rsidP="007C0FEA">
            <w:pPr>
              <w:pStyle w:val="ListParagraph"/>
              <w:tabs>
                <w:tab w:val="left" w:pos="1140"/>
              </w:tabs>
              <w:ind w:left="0"/>
              <w:rPr>
                <w:lang w:val="sr-Cyrl-CS"/>
              </w:rPr>
            </w:pPr>
          </w:p>
        </w:tc>
        <w:tc>
          <w:tcPr>
            <w:tcW w:w="1538" w:type="dxa"/>
            <w:vMerge w:val="restart"/>
            <w:tcBorders>
              <w:left w:val="double" w:sz="4" w:space="0" w:color="auto"/>
            </w:tcBorders>
          </w:tcPr>
          <w:p w:rsidR="00E03672" w:rsidRDefault="00E03672" w:rsidP="007C0FEA">
            <w:pPr>
              <w:pStyle w:val="ListParagraph"/>
              <w:tabs>
                <w:tab w:val="left" w:pos="1140"/>
              </w:tabs>
              <w:ind w:left="0"/>
              <w:rPr>
                <w:lang w:val="sr-Cyrl-CS"/>
              </w:rPr>
            </w:pPr>
            <w:r>
              <w:rPr>
                <w:lang w:val="sr-Cyrl-CS"/>
              </w:rPr>
              <w:t>Бранко Радаковић</w:t>
            </w:r>
          </w:p>
        </w:tc>
        <w:tc>
          <w:tcPr>
            <w:tcW w:w="3845" w:type="dxa"/>
            <w:tcBorders>
              <w:bottom w:val="single" w:sz="4" w:space="0" w:color="auto"/>
            </w:tcBorders>
          </w:tcPr>
          <w:p w:rsidR="00E03672" w:rsidRPr="00233535" w:rsidRDefault="00E03672" w:rsidP="007C0FEA">
            <w:pPr>
              <w:pStyle w:val="ListParagraph"/>
              <w:tabs>
                <w:tab w:val="left" w:pos="1140"/>
              </w:tabs>
              <w:ind w:left="0"/>
              <w:rPr>
                <w:lang w:val="sr-Cyrl-CS"/>
              </w:rPr>
            </w:pPr>
            <w:r>
              <w:rPr>
                <w:lang w:val="sr-Cyrl-CS"/>
              </w:rPr>
              <w:t>5/1, 5/2, 6/1, 6/2, 7/1, 7/2, 8/1, 8/2</w:t>
            </w:r>
          </w:p>
        </w:tc>
        <w:tc>
          <w:tcPr>
            <w:tcW w:w="1285" w:type="dxa"/>
            <w:tcBorders>
              <w:bottom w:val="single" w:sz="4" w:space="0" w:color="auto"/>
            </w:tcBorders>
          </w:tcPr>
          <w:p w:rsidR="00E03672" w:rsidRPr="00233535" w:rsidRDefault="00E03672" w:rsidP="007C0FEA">
            <w:pPr>
              <w:pStyle w:val="ListParagraph"/>
              <w:tabs>
                <w:tab w:val="left" w:pos="1140"/>
              </w:tabs>
              <w:ind w:left="0"/>
              <w:rPr>
                <w:lang w:val="sr-Cyrl-CS"/>
              </w:rPr>
            </w:pPr>
            <w:r>
              <w:rPr>
                <w:lang w:val="sr-Cyrl-CS"/>
              </w:rPr>
              <w:t>10</w:t>
            </w:r>
          </w:p>
        </w:tc>
      </w:tr>
      <w:tr w:rsidR="00E03672" w:rsidRPr="00233535" w:rsidTr="00675070">
        <w:trPr>
          <w:trHeight w:val="270"/>
        </w:trPr>
        <w:tc>
          <w:tcPr>
            <w:tcW w:w="2259" w:type="dxa"/>
            <w:tcBorders>
              <w:top w:val="single" w:sz="4" w:space="0" w:color="auto"/>
              <w:right w:val="double" w:sz="4" w:space="0" w:color="auto"/>
            </w:tcBorders>
          </w:tcPr>
          <w:p w:rsidR="00E03672" w:rsidRDefault="00E03672" w:rsidP="007C0FEA">
            <w:pPr>
              <w:pStyle w:val="ListParagraph"/>
              <w:tabs>
                <w:tab w:val="left" w:pos="1140"/>
              </w:tabs>
              <w:ind w:left="0"/>
              <w:rPr>
                <w:lang w:val="sr-Cyrl-CS"/>
              </w:rPr>
            </w:pPr>
            <w:r>
              <w:rPr>
                <w:lang w:val="sr-Cyrl-CS"/>
              </w:rPr>
              <w:t>Цртање, сликање, вајање</w:t>
            </w:r>
          </w:p>
        </w:tc>
        <w:tc>
          <w:tcPr>
            <w:tcW w:w="1538" w:type="dxa"/>
            <w:vMerge/>
            <w:tcBorders>
              <w:left w:val="double" w:sz="4" w:space="0" w:color="auto"/>
            </w:tcBorders>
          </w:tcPr>
          <w:p w:rsidR="00E03672" w:rsidRDefault="00E03672" w:rsidP="007C0FEA">
            <w:pPr>
              <w:pStyle w:val="ListParagraph"/>
              <w:tabs>
                <w:tab w:val="left" w:pos="1140"/>
              </w:tabs>
              <w:ind w:left="0"/>
              <w:rPr>
                <w:lang w:val="sr-Cyrl-CS"/>
              </w:rPr>
            </w:pPr>
          </w:p>
        </w:tc>
        <w:tc>
          <w:tcPr>
            <w:tcW w:w="3845" w:type="dxa"/>
            <w:tcBorders>
              <w:top w:val="single" w:sz="4" w:space="0" w:color="auto"/>
            </w:tcBorders>
          </w:tcPr>
          <w:p w:rsidR="00E03672" w:rsidRDefault="00E03672" w:rsidP="007C0FEA">
            <w:pPr>
              <w:pStyle w:val="ListParagraph"/>
              <w:tabs>
                <w:tab w:val="left" w:pos="1140"/>
              </w:tabs>
              <w:ind w:left="0"/>
              <w:rPr>
                <w:lang w:val="sr-Cyrl-CS"/>
              </w:rPr>
            </w:pPr>
            <w:r>
              <w:rPr>
                <w:lang w:val="sr-Cyrl-CS"/>
              </w:rPr>
              <w:t>5/1-2,   6/1-2,   7/1-2,   8/1-2</w:t>
            </w:r>
          </w:p>
        </w:tc>
        <w:tc>
          <w:tcPr>
            <w:tcW w:w="1285" w:type="dxa"/>
            <w:tcBorders>
              <w:top w:val="single" w:sz="4" w:space="0" w:color="auto"/>
            </w:tcBorders>
          </w:tcPr>
          <w:p w:rsidR="00E03672" w:rsidRDefault="00E03672" w:rsidP="007C0FEA">
            <w:pPr>
              <w:pStyle w:val="ListParagraph"/>
              <w:tabs>
                <w:tab w:val="left" w:pos="1140"/>
              </w:tabs>
              <w:ind w:left="0"/>
              <w:rPr>
                <w:lang w:val="sr-Cyrl-CS"/>
              </w:rPr>
            </w:pPr>
            <w:r>
              <w:rPr>
                <w:lang w:val="sr-Cyrl-CS"/>
              </w:rPr>
              <w:t>4</w:t>
            </w:r>
          </w:p>
        </w:tc>
      </w:tr>
      <w:tr w:rsidR="00E03672" w:rsidRPr="00233535" w:rsidTr="00675070">
        <w:tc>
          <w:tcPr>
            <w:tcW w:w="2259" w:type="dxa"/>
            <w:tcBorders>
              <w:right w:val="double" w:sz="4" w:space="0" w:color="auto"/>
            </w:tcBorders>
          </w:tcPr>
          <w:p w:rsidR="00E03672" w:rsidRDefault="00E03672" w:rsidP="007C0FEA">
            <w:pPr>
              <w:pStyle w:val="ListParagraph"/>
              <w:tabs>
                <w:tab w:val="left" w:pos="1140"/>
              </w:tabs>
              <w:ind w:left="0"/>
              <w:rPr>
                <w:lang w:val="sr-Cyrl-CS"/>
              </w:rPr>
            </w:pPr>
            <w:r>
              <w:rPr>
                <w:lang w:val="sr-Cyrl-CS"/>
              </w:rPr>
              <w:t>Физичко васпитање</w:t>
            </w:r>
          </w:p>
        </w:tc>
        <w:tc>
          <w:tcPr>
            <w:tcW w:w="1538" w:type="dxa"/>
            <w:tcBorders>
              <w:left w:val="double" w:sz="4" w:space="0" w:color="auto"/>
            </w:tcBorders>
          </w:tcPr>
          <w:p w:rsidR="00E03672" w:rsidRDefault="00E03672" w:rsidP="007C0FEA">
            <w:pPr>
              <w:pStyle w:val="ListParagraph"/>
              <w:tabs>
                <w:tab w:val="left" w:pos="1140"/>
              </w:tabs>
              <w:ind w:left="0"/>
              <w:rPr>
                <w:lang w:val="sr-Cyrl-CS"/>
              </w:rPr>
            </w:pPr>
            <w:r>
              <w:rPr>
                <w:lang w:val="sr-Cyrl-CS"/>
              </w:rPr>
              <w:t>Миланко Ћурић</w:t>
            </w:r>
          </w:p>
        </w:tc>
        <w:tc>
          <w:tcPr>
            <w:tcW w:w="3845" w:type="dxa"/>
          </w:tcPr>
          <w:p w:rsidR="00E03672" w:rsidRPr="00233535" w:rsidRDefault="00E03672" w:rsidP="007C0FEA">
            <w:pPr>
              <w:pStyle w:val="ListParagraph"/>
              <w:tabs>
                <w:tab w:val="left" w:pos="1140"/>
              </w:tabs>
              <w:ind w:left="0"/>
              <w:rPr>
                <w:lang w:val="sr-Cyrl-CS"/>
              </w:rPr>
            </w:pPr>
            <w:r>
              <w:rPr>
                <w:lang w:val="sr-Cyrl-CS"/>
              </w:rPr>
              <w:t>7/1, 7/2, 5/1, 5/2</w:t>
            </w:r>
          </w:p>
        </w:tc>
        <w:tc>
          <w:tcPr>
            <w:tcW w:w="1285" w:type="dxa"/>
          </w:tcPr>
          <w:p w:rsidR="00E03672" w:rsidRPr="00233535" w:rsidRDefault="00E03672" w:rsidP="007C0FEA">
            <w:pPr>
              <w:pStyle w:val="ListParagraph"/>
              <w:tabs>
                <w:tab w:val="left" w:pos="1140"/>
              </w:tabs>
              <w:ind w:left="0"/>
              <w:rPr>
                <w:lang w:val="sr-Cyrl-CS"/>
              </w:rPr>
            </w:pPr>
            <w:r>
              <w:rPr>
                <w:lang w:val="sr-Cyrl-CS"/>
              </w:rPr>
              <w:t>12</w:t>
            </w:r>
          </w:p>
        </w:tc>
      </w:tr>
      <w:tr w:rsidR="00E03672" w:rsidRPr="00233535" w:rsidTr="00675070">
        <w:tc>
          <w:tcPr>
            <w:tcW w:w="2259" w:type="dxa"/>
            <w:tcBorders>
              <w:right w:val="double" w:sz="4" w:space="0" w:color="auto"/>
            </w:tcBorders>
          </w:tcPr>
          <w:p w:rsidR="00E03672" w:rsidRDefault="00E03672" w:rsidP="007C0FEA">
            <w:pPr>
              <w:pStyle w:val="ListParagraph"/>
              <w:tabs>
                <w:tab w:val="left" w:pos="1140"/>
              </w:tabs>
              <w:ind w:left="0"/>
              <w:rPr>
                <w:lang w:val="sr-Cyrl-CS"/>
              </w:rPr>
            </w:pPr>
            <w:r>
              <w:rPr>
                <w:lang w:val="sr-Cyrl-CS"/>
              </w:rPr>
              <w:t>Физичко васпитање</w:t>
            </w:r>
          </w:p>
        </w:tc>
        <w:tc>
          <w:tcPr>
            <w:tcW w:w="1538" w:type="dxa"/>
            <w:tcBorders>
              <w:left w:val="double" w:sz="4" w:space="0" w:color="auto"/>
            </w:tcBorders>
          </w:tcPr>
          <w:p w:rsidR="00E03672" w:rsidRDefault="00E03672" w:rsidP="007C0FEA">
            <w:pPr>
              <w:pStyle w:val="ListParagraph"/>
              <w:tabs>
                <w:tab w:val="left" w:pos="1140"/>
              </w:tabs>
              <w:ind w:left="0"/>
              <w:rPr>
                <w:lang w:val="sr-Cyrl-CS"/>
              </w:rPr>
            </w:pPr>
            <w:r>
              <w:rPr>
                <w:lang w:val="sr-Cyrl-CS"/>
              </w:rPr>
              <w:t>Драган Медић</w:t>
            </w:r>
          </w:p>
        </w:tc>
        <w:tc>
          <w:tcPr>
            <w:tcW w:w="3845" w:type="dxa"/>
          </w:tcPr>
          <w:p w:rsidR="00E03672" w:rsidRPr="00233535" w:rsidRDefault="00E03672" w:rsidP="007C0FEA">
            <w:pPr>
              <w:pStyle w:val="ListParagraph"/>
              <w:tabs>
                <w:tab w:val="left" w:pos="1140"/>
              </w:tabs>
              <w:ind w:left="0"/>
              <w:rPr>
                <w:lang w:val="sr-Cyrl-CS"/>
              </w:rPr>
            </w:pPr>
            <w:r>
              <w:rPr>
                <w:lang w:val="sr-Cyrl-CS"/>
              </w:rPr>
              <w:t>6/1, 6/2, 8/1, 8/2</w:t>
            </w:r>
          </w:p>
        </w:tc>
        <w:tc>
          <w:tcPr>
            <w:tcW w:w="1285" w:type="dxa"/>
          </w:tcPr>
          <w:p w:rsidR="00E03672" w:rsidRPr="00233535" w:rsidRDefault="00E03672" w:rsidP="007C0FEA">
            <w:pPr>
              <w:pStyle w:val="ListParagraph"/>
              <w:tabs>
                <w:tab w:val="left" w:pos="1140"/>
              </w:tabs>
              <w:ind w:left="0"/>
              <w:rPr>
                <w:lang w:val="sr-Cyrl-CS"/>
              </w:rPr>
            </w:pPr>
            <w:r>
              <w:rPr>
                <w:lang w:val="sr-Cyrl-CS"/>
              </w:rPr>
              <w:t>12</w:t>
            </w:r>
          </w:p>
        </w:tc>
      </w:tr>
      <w:tr w:rsidR="00E03672" w:rsidRPr="00233535" w:rsidTr="00675070">
        <w:tc>
          <w:tcPr>
            <w:tcW w:w="2259" w:type="dxa"/>
            <w:tcBorders>
              <w:right w:val="double" w:sz="4" w:space="0" w:color="auto"/>
            </w:tcBorders>
          </w:tcPr>
          <w:p w:rsidR="00E03672" w:rsidRDefault="00E03672" w:rsidP="007C0FEA">
            <w:pPr>
              <w:pStyle w:val="ListParagraph"/>
              <w:tabs>
                <w:tab w:val="left" w:pos="1140"/>
              </w:tabs>
              <w:ind w:left="0"/>
              <w:rPr>
                <w:lang w:val="sr-Cyrl-CS"/>
              </w:rPr>
            </w:pPr>
            <w:r>
              <w:rPr>
                <w:lang w:val="sr-Cyrl-CS"/>
              </w:rPr>
              <w:t>Информатика</w:t>
            </w:r>
          </w:p>
          <w:p w:rsidR="00E03672" w:rsidRDefault="00E03672" w:rsidP="007C0FEA">
            <w:pPr>
              <w:pStyle w:val="ListParagraph"/>
              <w:tabs>
                <w:tab w:val="left" w:pos="1140"/>
              </w:tabs>
              <w:ind w:left="0"/>
              <w:rPr>
                <w:lang w:val="sr-Cyrl-CS"/>
              </w:rPr>
            </w:pPr>
          </w:p>
        </w:tc>
        <w:tc>
          <w:tcPr>
            <w:tcW w:w="1538" w:type="dxa"/>
            <w:vMerge w:val="restart"/>
            <w:tcBorders>
              <w:left w:val="double" w:sz="4" w:space="0" w:color="auto"/>
            </w:tcBorders>
          </w:tcPr>
          <w:p w:rsidR="00E03672" w:rsidRDefault="00E03672" w:rsidP="007C0FEA">
            <w:pPr>
              <w:pStyle w:val="ListParagraph"/>
              <w:tabs>
                <w:tab w:val="left" w:pos="1140"/>
              </w:tabs>
              <w:ind w:left="0"/>
              <w:rPr>
                <w:lang w:val="sr-Cyrl-CS"/>
              </w:rPr>
            </w:pPr>
          </w:p>
          <w:p w:rsidR="00E03672" w:rsidRDefault="00E03672" w:rsidP="007C0FEA">
            <w:pPr>
              <w:pStyle w:val="ListParagraph"/>
              <w:tabs>
                <w:tab w:val="left" w:pos="1140"/>
              </w:tabs>
              <w:ind w:left="0"/>
              <w:rPr>
                <w:lang w:val="sr-Cyrl-CS"/>
              </w:rPr>
            </w:pPr>
            <w:r>
              <w:rPr>
                <w:lang w:val="sr-Cyrl-CS"/>
              </w:rPr>
              <w:t>Миодраг Ћиковић</w:t>
            </w:r>
          </w:p>
        </w:tc>
        <w:tc>
          <w:tcPr>
            <w:tcW w:w="3845" w:type="dxa"/>
          </w:tcPr>
          <w:p w:rsidR="00E03672" w:rsidRPr="00233535" w:rsidRDefault="00E03672" w:rsidP="007C0FEA">
            <w:pPr>
              <w:pStyle w:val="ListParagraph"/>
              <w:tabs>
                <w:tab w:val="left" w:pos="1140"/>
              </w:tabs>
              <w:ind w:left="0"/>
              <w:rPr>
                <w:lang w:val="sr-Cyrl-CS"/>
              </w:rPr>
            </w:pPr>
            <w:r>
              <w:rPr>
                <w:lang w:val="sr-Cyrl-CS"/>
              </w:rPr>
              <w:t>5/1, 5/2, 6/1, 6/2, 7/1-2</w:t>
            </w:r>
          </w:p>
        </w:tc>
        <w:tc>
          <w:tcPr>
            <w:tcW w:w="1285" w:type="dxa"/>
          </w:tcPr>
          <w:p w:rsidR="00E03672" w:rsidRPr="00233535" w:rsidRDefault="00E03672" w:rsidP="007C0FEA">
            <w:pPr>
              <w:pStyle w:val="ListParagraph"/>
              <w:tabs>
                <w:tab w:val="left" w:pos="1140"/>
              </w:tabs>
              <w:ind w:left="0"/>
              <w:rPr>
                <w:lang w:val="sr-Cyrl-CS"/>
              </w:rPr>
            </w:pPr>
            <w:r>
              <w:rPr>
                <w:lang w:val="sr-Cyrl-CS"/>
              </w:rPr>
              <w:t>5</w:t>
            </w:r>
          </w:p>
        </w:tc>
      </w:tr>
      <w:tr w:rsidR="00E03672" w:rsidRPr="00233535" w:rsidTr="00675070">
        <w:tc>
          <w:tcPr>
            <w:tcW w:w="2259" w:type="dxa"/>
            <w:tcBorders>
              <w:right w:val="double" w:sz="4" w:space="0" w:color="auto"/>
            </w:tcBorders>
          </w:tcPr>
          <w:p w:rsidR="00E03672" w:rsidRDefault="00E03672" w:rsidP="007C0FEA">
            <w:pPr>
              <w:pStyle w:val="ListParagraph"/>
              <w:tabs>
                <w:tab w:val="left" w:pos="1140"/>
              </w:tabs>
              <w:ind w:left="0"/>
              <w:rPr>
                <w:lang w:val="sr-Cyrl-CS"/>
              </w:rPr>
            </w:pPr>
            <w:r>
              <w:rPr>
                <w:lang w:val="sr-Cyrl-CS"/>
              </w:rPr>
              <w:t>Техничко и информатичко образовање</w:t>
            </w:r>
          </w:p>
        </w:tc>
        <w:tc>
          <w:tcPr>
            <w:tcW w:w="1538" w:type="dxa"/>
            <w:vMerge/>
            <w:tcBorders>
              <w:left w:val="double" w:sz="4" w:space="0" w:color="auto"/>
            </w:tcBorders>
          </w:tcPr>
          <w:p w:rsidR="00E03672" w:rsidRDefault="00E03672" w:rsidP="007C0FEA">
            <w:pPr>
              <w:pStyle w:val="ListParagraph"/>
              <w:tabs>
                <w:tab w:val="left" w:pos="1140"/>
              </w:tabs>
              <w:ind w:left="0"/>
              <w:rPr>
                <w:lang w:val="sr-Cyrl-CS"/>
              </w:rPr>
            </w:pPr>
          </w:p>
        </w:tc>
        <w:tc>
          <w:tcPr>
            <w:tcW w:w="3845" w:type="dxa"/>
          </w:tcPr>
          <w:p w:rsidR="00E03672" w:rsidRPr="00233535" w:rsidRDefault="00E03672" w:rsidP="007C0FEA">
            <w:pPr>
              <w:pStyle w:val="ListParagraph"/>
              <w:tabs>
                <w:tab w:val="left" w:pos="1140"/>
              </w:tabs>
              <w:ind w:left="0"/>
              <w:rPr>
                <w:lang w:val="sr-Cyrl-CS"/>
              </w:rPr>
            </w:pPr>
            <w:r>
              <w:rPr>
                <w:lang w:val="sr-Cyrl-CS"/>
              </w:rPr>
              <w:t>6/1,  6/2,  8/1, 8/2</w:t>
            </w:r>
          </w:p>
        </w:tc>
        <w:tc>
          <w:tcPr>
            <w:tcW w:w="1285" w:type="dxa"/>
          </w:tcPr>
          <w:p w:rsidR="00E03672" w:rsidRPr="00233535" w:rsidRDefault="00E03672" w:rsidP="007C0FEA">
            <w:pPr>
              <w:pStyle w:val="ListParagraph"/>
              <w:tabs>
                <w:tab w:val="left" w:pos="1140"/>
              </w:tabs>
              <w:ind w:left="0"/>
              <w:rPr>
                <w:lang w:val="sr-Cyrl-CS"/>
              </w:rPr>
            </w:pPr>
            <w:r>
              <w:rPr>
                <w:lang w:val="sr-Cyrl-CS"/>
              </w:rPr>
              <w:t>8</w:t>
            </w:r>
          </w:p>
        </w:tc>
      </w:tr>
      <w:tr w:rsidR="00E03672" w:rsidRPr="00233535" w:rsidTr="00675070">
        <w:tc>
          <w:tcPr>
            <w:tcW w:w="2259" w:type="dxa"/>
            <w:tcBorders>
              <w:right w:val="double" w:sz="4" w:space="0" w:color="auto"/>
            </w:tcBorders>
          </w:tcPr>
          <w:p w:rsidR="00E03672" w:rsidRDefault="00E03672" w:rsidP="007C0FEA">
            <w:pPr>
              <w:pStyle w:val="ListParagraph"/>
              <w:tabs>
                <w:tab w:val="left" w:pos="1140"/>
              </w:tabs>
              <w:ind w:left="0"/>
              <w:rPr>
                <w:lang w:val="sr-Cyrl-CS"/>
              </w:rPr>
            </w:pPr>
            <w:r>
              <w:rPr>
                <w:lang w:val="sr-Cyrl-CS"/>
              </w:rPr>
              <w:t xml:space="preserve">Техничко и </w:t>
            </w:r>
            <w:r>
              <w:rPr>
                <w:lang w:val="sr-Cyrl-CS"/>
              </w:rPr>
              <w:lastRenderedPageBreak/>
              <w:t>информатичко образовање</w:t>
            </w:r>
          </w:p>
        </w:tc>
        <w:tc>
          <w:tcPr>
            <w:tcW w:w="1538" w:type="dxa"/>
            <w:tcBorders>
              <w:left w:val="double" w:sz="4" w:space="0" w:color="auto"/>
            </w:tcBorders>
          </w:tcPr>
          <w:p w:rsidR="00E03672" w:rsidRDefault="00E03672" w:rsidP="007C0FEA">
            <w:pPr>
              <w:pStyle w:val="ListParagraph"/>
              <w:tabs>
                <w:tab w:val="left" w:pos="1140"/>
              </w:tabs>
              <w:ind w:left="0"/>
              <w:rPr>
                <w:lang w:val="sr-Cyrl-CS"/>
              </w:rPr>
            </w:pPr>
            <w:r>
              <w:rPr>
                <w:lang w:val="sr-Cyrl-CS"/>
              </w:rPr>
              <w:lastRenderedPageBreak/>
              <w:t xml:space="preserve">Бранко </w:t>
            </w:r>
            <w:r>
              <w:rPr>
                <w:lang w:val="sr-Cyrl-CS"/>
              </w:rPr>
              <w:lastRenderedPageBreak/>
              <w:t>Маринковић</w:t>
            </w:r>
          </w:p>
        </w:tc>
        <w:tc>
          <w:tcPr>
            <w:tcW w:w="3845" w:type="dxa"/>
          </w:tcPr>
          <w:p w:rsidR="00E03672" w:rsidRPr="00233535" w:rsidRDefault="00E03672" w:rsidP="007C0FEA">
            <w:pPr>
              <w:pStyle w:val="ListParagraph"/>
              <w:tabs>
                <w:tab w:val="left" w:pos="1140"/>
              </w:tabs>
              <w:ind w:left="0"/>
              <w:rPr>
                <w:lang w:val="sr-Cyrl-CS"/>
              </w:rPr>
            </w:pPr>
            <w:r>
              <w:rPr>
                <w:lang w:val="sr-Cyrl-CS"/>
              </w:rPr>
              <w:lastRenderedPageBreak/>
              <w:t>5/1, 5/2, 6/1, 6/2, 7/1, 7/2, 8/1, 8/2</w:t>
            </w:r>
          </w:p>
        </w:tc>
        <w:tc>
          <w:tcPr>
            <w:tcW w:w="1285" w:type="dxa"/>
          </w:tcPr>
          <w:p w:rsidR="00E03672" w:rsidRPr="00233535" w:rsidRDefault="00E03672" w:rsidP="007C0FEA">
            <w:pPr>
              <w:pStyle w:val="ListParagraph"/>
              <w:tabs>
                <w:tab w:val="left" w:pos="1140"/>
              </w:tabs>
              <w:ind w:left="0"/>
              <w:rPr>
                <w:lang w:val="sr-Cyrl-CS"/>
              </w:rPr>
            </w:pPr>
            <w:r>
              <w:rPr>
                <w:lang w:val="sr-Cyrl-CS"/>
              </w:rPr>
              <w:t>16</w:t>
            </w:r>
          </w:p>
        </w:tc>
      </w:tr>
      <w:tr w:rsidR="00E03672" w:rsidRPr="00233535" w:rsidTr="00675070">
        <w:tc>
          <w:tcPr>
            <w:tcW w:w="2259" w:type="dxa"/>
            <w:tcBorders>
              <w:right w:val="double" w:sz="4" w:space="0" w:color="auto"/>
            </w:tcBorders>
          </w:tcPr>
          <w:p w:rsidR="00E03672" w:rsidRDefault="00E03672" w:rsidP="007C0FEA">
            <w:pPr>
              <w:pStyle w:val="ListParagraph"/>
              <w:tabs>
                <w:tab w:val="left" w:pos="1140"/>
              </w:tabs>
              <w:ind w:left="0"/>
              <w:rPr>
                <w:lang w:val="sr-Cyrl-CS"/>
              </w:rPr>
            </w:pPr>
            <w:r>
              <w:rPr>
                <w:lang w:val="sr-Cyrl-CS"/>
              </w:rPr>
              <w:lastRenderedPageBreak/>
              <w:t>Верска настава/Православни катихизис</w:t>
            </w:r>
          </w:p>
        </w:tc>
        <w:tc>
          <w:tcPr>
            <w:tcW w:w="1538" w:type="dxa"/>
            <w:tcBorders>
              <w:left w:val="double" w:sz="4" w:space="0" w:color="auto"/>
            </w:tcBorders>
          </w:tcPr>
          <w:p w:rsidR="00E03672" w:rsidRDefault="00E03672" w:rsidP="007C0FEA">
            <w:pPr>
              <w:pStyle w:val="ListParagraph"/>
              <w:tabs>
                <w:tab w:val="left" w:pos="1140"/>
              </w:tabs>
              <w:ind w:left="0"/>
              <w:rPr>
                <w:lang w:val="sr-Cyrl-CS"/>
              </w:rPr>
            </w:pPr>
            <w:r>
              <w:rPr>
                <w:lang w:val="sr-Cyrl-CS"/>
              </w:rPr>
              <w:t>Милан Радојевић</w:t>
            </w:r>
          </w:p>
        </w:tc>
        <w:tc>
          <w:tcPr>
            <w:tcW w:w="3845" w:type="dxa"/>
          </w:tcPr>
          <w:p w:rsidR="00E03672" w:rsidRDefault="00E03672" w:rsidP="007C0FEA">
            <w:pPr>
              <w:pStyle w:val="ListParagraph"/>
              <w:tabs>
                <w:tab w:val="left" w:pos="1140"/>
              </w:tabs>
              <w:ind w:left="0"/>
              <w:rPr>
                <w:lang w:val="sr-Cyrl-CS"/>
              </w:rPr>
            </w:pPr>
            <w:r>
              <w:rPr>
                <w:lang w:val="sr-Cyrl-CS"/>
              </w:rPr>
              <w:t>1/1,  1/2,   2/1-2,  3/1-2,  4/1,  4/2,  5/1,  5/2,</w:t>
            </w:r>
          </w:p>
          <w:p w:rsidR="00E03672" w:rsidRPr="00233535" w:rsidRDefault="00E03672" w:rsidP="007C0FEA">
            <w:pPr>
              <w:pStyle w:val="ListParagraph"/>
              <w:tabs>
                <w:tab w:val="left" w:pos="1140"/>
              </w:tabs>
              <w:ind w:left="0"/>
              <w:rPr>
                <w:lang w:val="sr-Cyrl-CS"/>
              </w:rPr>
            </w:pPr>
            <w:r>
              <w:rPr>
                <w:lang w:val="sr-Cyrl-CS"/>
              </w:rPr>
              <w:t>6/1-2,  7/1</w:t>
            </w:r>
          </w:p>
        </w:tc>
        <w:tc>
          <w:tcPr>
            <w:tcW w:w="1285" w:type="dxa"/>
          </w:tcPr>
          <w:p w:rsidR="00E03672" w:rsidRPr="00233535" w:rsidRDefault="00E03672" w:rsidP="007C0FEA">
            <w:pPr>
              <w:pStyle w:val="ListParagraph"/>
              <w:tabs>
                <w:tab w:val="left" w:pos="1140"/>
              </w:tabs>
              <w:ind w:left="0"/>
              <w:rPr>
                <w:lang w:val="sr-Cyrl-CS"/>
              </w:rPr>
            </w:pPr>
            <w:r>
              <w:rPr>
                <w:lang w:val="sr-Cyrl-CS"/>
              </w:rPr>
              <w:t>10</w:t>
            </w:r>
          </w:p>
        </w:tc>
      </w:tr>
      <w:tr w:rsidR="00E03672" w:rsidRPr="00233535" w:rsidTr="00675070">
        <w:tc>
          <w:tcPr>
            <w:tcW w:w="2259" w:type="dxa"/>
            <w:tcBorders>
              <w:right w:val="double" w:sz="4" w:space="0" w:color="auto"/>
            </w:tcBorders>
          </w:tcPr>
          <w:p w:rsidR="00E03672" w:rsidRDefault="00E03672" w:rsidP="007C0FEA">
            <w:pPr>
              <w:pStyle w:val="ListParagraph"/>
              <w:tabs>
                <w:tab w:val="left" w:pos="1140"/>
              </w:tabs>
              <w:ind w:left="0"/>
              <w:rPr>
                <w:lang w:val="sr-Cyrl-CS"/>
              </w:rPr>
            </w:pPr>
            <w:r>
              <w:rPr>
                <w:lang w:val="sr-Cyrl-CS"/>
              </w:rPr>
              <w:t>Верска настава/Православни катихизис</w:t>
            </w:r>
          </w:p>
        </w:tc>
        <w:tc>
          <w:tcPr>
            <w:tcW w:w="1538" w:type="dxa"/>
            <w:tcBorders>
              <w:left w:val="double" w:sz="4" w:space="0" w:color="auto"/>
            </w:tcBorders>
          </w:tcPr>
          <w:p w:rsidR="00E03672" w:rsidRDefault="00E03672" w:rsidP="007C0FEA">
            <w:pPr>
              <w:pStyle w:val="ListParagraph"/>
              <w:tabs>
                <w:tab w:val="left" w:pos="1140"/>
              </w:tabs>
              <w:ind w:left="0"/>
              <w:rPr>
                <w:lang w:val="sr-Cyrl-CS"/>
              </w:rPr>
            </w:pPr>
            <w:r>
              <w:rPr>
                <w:lang w:val="sr-Cyrl-CS"/>
              </w:rPr>
              <w:t>Ненад</w:t>
            </w:r>
          </w:p>
          <w:p w:rsidR="00E03672" w:rsidRDefault="00E03672" w:rsidP="007C0FEA">
            <w:pPr>
              <w:pStyle w:val="ListParagraph"/>
              <w:tabs>
                <w:tab w:val="left" w:pos="1140"/>
              </w:tabs>
              <w:ind w:left="0"/>
              <w:rPr>
                <w:lang w:val="sr-Cyrl-CS"/>
              </w:rPr>
            </w:pPr>
            <w:r>
              <w:rPr>
                <w:lang w:val="sr-Cyrl-CS"/>
              </w:rPr>
              <w:t>Вујасин</w:t>
            </w:r>
          </w:p>
        </w:tc>
        <w:tc>
          <w:tcPr>
            <w:tcW w:w="3845" w:type="dxa"/>
          </w:tcPr>
          <w:p w:rsidR="00E03672" w:rsidRDefault="00E03672" w:rsidP="007C0FEA">
            <w:pPr>
              <w:pStyle w:val="ListParagraph"/>
              <w:tabs>
                <w:tab w:val="left" w:pos="1140"/>
              </w:tabs>
              <w:ind w:left="0"/>
              <w:rPr>
                <w:lang w:val="sr-Cyrl-CS"/>
              </w:rPr>
            </w:pPr>
            <w:r>
              <w:rPr>
                <w:lang w:val="sr-Cyrl-CS"/>
              </w:rPr>
              <w:t>7/2,  8/1,  8/2</w:t>
            </w:r>
          </w:p>
        </w:tc>
        <w:tc>
          <w:tcPr>
            <w:tcW w:w="1285" w:type="dxa"/>
          </w:tcPr>
          <w:p w:rsidR="00E03672" w:rsidRDefault="00E03672" w:rsidP="007C0FEA">
            <w:pPr>
              <w:pStyle w:val="ListParagraph"/>
              <w:tabs>
                <w:tab w:val="left" w:pos="1140"/>
              </w:tabs>
              <w:ind w:left="0"/>
              <w:rPr>
                <w:lang w:val="sr-Cyrl-CS"/>
              </w:rPr>
            </w:pPr>
            <w:r>
              <w:rPr>
                <w:lang w:val="sr-Cyrl-CS"/>
              </w:rPr>
              <w:t>3</w:t>
            </w:r>
          </w:p>
        </w:tc>
      </w:tr>
      <w:tr w:rsidR="00E03672" w:rsidRPr="00233535" w:rsidTr="00675070">
        <w:tc>
          <w:tcPr>
            <w:tcW w:w="2259" w:type="dxa"/>
            <w:tcBorders>
              <w:right w:val="double" w:sz="4" w:space="0" w:color="auto"/>
            </w:tcBorders>
          </w:tcPr>
          <w:p w:rsidR="00E03672" w:rsidRDefault="00E03672" w:rsidP="007C0FEA">
            <w:pPr>
              <w:pStyle w:val="ListParagraph"/>
              <w:tabs>
                <w:tab w:val="left" w:pos="1140"/>
              </w:tabs>
              <w:ind w:left="0"/>
              <w:rPr>
                <w:lang w:val="sr-Cyrl-CS"/>
              </w:rPr>
            </w:pPr>
            <w:r>
              <w:rPr>
                <w:lang w:val="sr-Cyrl-CS"/>
              </w:rPr>
              <w:t>Верска настава/Католичка веронаука</w:t>
            </w:r>
          </w:p>
        </w:tc>
        <w:tc>
          <w:tcPr>
            <w:tcW w:w="1538" w:type="dxa"/>
            <w:tcBorders>
              <w:left w:val="double" w:sz="4" w:space="0" w:color="auto"/>
            </w:tcBorders>
          </w:tcPr>
          <w:p w:rsidR="00E03672" w:rsidRDefault="00E03672" w:rsidP="007C0FEA">
            <w:pPr>
              <w:pStyle w:val="ListParagraph"/>
              <w:tabs>
                <w:tab w:val="left" w:pos="1140"/>
              </w:tabs>
              <w:ind w:left="0"/>
              <w:rPr>
                <w:lang w:val="sr-Cyrl-CS"/>
              </w:rPr>
            </w:pPr>
            <w:r>
              <w:rPr>
                <w:lang w:val="sr-Cyrl-CS"/>
              </w:rPr>
              <w:t>Марија Трусина</w:t>
            </w:r>
          </w:p>
        </w:tc>
        <w:tc>
          <w:tcPr>
            <w:tcW w:w="3845" w:type="dxa"/>
          </w:tcPr>
          <w:p w:rsidR="00E03672" w:rsidRDefault="00E03672" w:rsidP="007C0FEA">
            <w:pPr>
              <w:pStyle w:val="ListParagraph"/>
              <w:tabs>
                <w:tab w:val="left" w:pos="1140"/>
              </w:tabs>
              <w:ind w:left="0"/>
              <w:rPr>
                <w:lang w:val="sr-Cyrl-CS"/>
              </w:rPr>
            </w:pPr>
            <w:r>
              <w:rPr>
                <w:lang w:val="sr-Cyrl-CS"/>
              </w:rPr>
              <w:t>( 1/1, 1/2, 2/1, 4/1 )</w:t>
            </w:r>
          </w:p>
          <w:p w:rsidR="00E03672" w:rsidRPr="00233535" w:rsidRDefault="00E03672" w:rsidP="007C0FEA">
            <w:pPr>
              <w:pStyle w:val="ListParagraph"/>
              <w:tabs>
                <w:tab w:val="left" w:pos="1140"/>
              </w:tabs>
              <w:ind w:left="0"/>
              <w:rPr>
                <w:lang w:val="sr-Cyrl-CS"/>
              </w:rPr>
            </w:pPr>
            <w:r>
              <w:rPr>
                <w:lang w:val="sr-Cyrl-CS"/>
              </w:rPr>
              <w:t>( 5/1, 6/2, 7/2 )</w:t>
            </w:r>
          </w:p>
        </w:tc>
        <w:tc>
          <w:tcPr>
            <w:tcW w:w="1285" w:type="dxa"/>
          </w:tcPr>
          <w:p w:rsidR="00E03672" w:rsidRPr="00233535" w:rsidRDefault="00E03672" w:rsidP="007C0FEA">
            <w:pPr>
              <w:pStyle w:val="ListParagraph"/>
              <w:tabs>
                <w:tab w:val="left" w:pos="1140"/>
              </w:tabs>
              <w:ind w:left="0"/>
              <w:rPr>
                <w:lang w:val="sr-Cyrl-CS"/>
              </w:rPr>
            </w:pPr>
            <w:r>
              <w:rPr>
                <w:lang w:val="sr-Cyrl-CS"/>
              </w:rPr>
              <w:t>2</w:t>
            </w:r>
          </w:p>
        </w:tc>
      </w:tr>
      <w:tr w:rsidR="00E03672" w:rsidRPr="00233535" w:rsidTr="00675070">
        <w:tc>
          <w:tcPr>
            <w:tcW w:w="2259" w:type="dxa"/>
            <w:tcBorders>
              <w:right w:val="double" w:sz="4" w:space="0" w:color="auto"/>
            </w:tcBorders>
          </w:tcPr>
          <w:p w:rsidR="00E03672" w:rsidRDefault="00E03672" w:rsidP="007C0FEA">
            <w:pPr>
              <w:pStyle w:val="ListParagraph"/>
              <w:tabs>
                <w:tab w:val="left" w:pos="1140"/>
              </w:tabs>
              <w:ind w:left="0"/>
              <w:rPr>
                <w:lang w:val="sr-Cyrl-CS"/>
              </w:rPr>
            </w:pPr>
            <w:r>
              <w:rPr>
                <w:lang w:val="sr-Cyrl-CS"/>
              </w:rPr>
              <w:t>Грађанско васпитање</w:t>
            </w:r>
          </w:p>
        </w:tc>
        <w:tc>
          <w:tcPr>
            <w:tcW w:w="1538" w:type="dxa"/>
            <w:tcBorders>
              <w:left w:val="double" w:sz="4" w:space="0" w:color="auto"/>
            </w:tcBorders>
          </w:tcPr>
          <w:p w:rsidR="00E03672" w:rsidRDefault="00E03672" w:rsidP="007C0FEA">
            <w:pPr>
              <w:pStyle w:val="ListParagraph"/>
              <w:tabs>
                <w:tab w:val="left" w:pos="1140"/>
              </w:tabs>
              <w:ind w:left="0"/>
              <w:rPr>
                <w:lang w:val="sr-Cyrl-CS"/>
              </w:rPr>
            </w:pPr>
            <w:r>
              <w:rPr>
                <w:lang w:val="sr-Cyrl-CS"/>
              </w:rPr>
              <w:t>Кошутић Драган</w:t>
            </w:r>
          </w:p>
        </w:tc>
        <w:tc>
          <w:tcPr>
            <w:tcW w:w="3845" w:type="dxa"/>
          </w:tcPr>
          <w:p w:rsidR="00E03672" w:rsidRPr="00233535" w:rsidRDefault="00E03672" w:rsidP="007C0FEA">
            <w:pPr>
              <w:pStyle w:val="ListParagraph"/>
              <w:tabs>
                <w:tab w:val="left" w:pos="1140"/>
              </w:tabs>
              <w:ind w:left="0"/>
              <w:rPr>
                <w:lang w:val="sr-Cyrl-CS"/>
              </w:rPr>
            </w:pPr>
            <w:r>
              <w:rPr>
                <w:lang w:val="sr-Cyrl-CS"/>
              </w:rPr>
              <w:t>7/1-2,    8/1-2</w:t>
            </w:r>
          </w:p>
        </w:tc>
        <w:tc>
          <w:tcPr>
            <w:tcW w:w="1285" w:type="dxa"/>
          </w:tcPr>
          <w:p w:rsidR="00E03672" w:rsidRPr="00233535" w:rsidRDefault="00E03672" w:rsidP="007C0FEA">
            <w:pPr>
              <w:pStyle w:val="ListParagraph"/>
              <w:tabs>
                <w:tab w:val="left" w:pos="1140"/>
              </w:tabs>
              <w:ind w:left="0"/>
              <w:rPr>
                <w:lang w:val="sr-Cyrl-CS"/>
              </w:rPr>
            </w:pPr>
            <w:r>
              <w:rPr>
                <w:lang w:val="sr-Cyrl-CS"/>
              </w:rPr>
              <w:t>2</w:t>
            </w:r>
          </w:p>
        </w:tc>
      </w:tr>
      <w:tr w:rsidR="00E03672" w:rsidRPr="00233535" w:rsidTr="00675070">
        <w:tc>
          <w:tcPr>
            <w:tcW w:w="2259" w:type="dxa"/>
            <w:tcBorders>
              <w:right w:val="double" w:sz="4" w:space="0" w:color="auto"/>
            </w:tcBorders>
          </w:tcPr>
          <w:p w:rsidR="00E03672" w:rsidRDefault="00E03672" w:rsidP="007C0FEA">
            <w:pPr>
              <w:pStyle w:val="ListParagraph"/>
              <w:tabs>
                <w:tab w:val="left" w:pos="1140"/>
              </w:tabs>
              <w:ind w:left="0"/>
              <w:rPr>
                <w:lang w:val="sr-Cyrl-CS"/>
              </w:rPr>
            </w:pPr>
            <w:r>
              <w:rPr>
                <w:lang w:val="sr-Cyrl-CS"/>
              </w:rPr>
              <w:t>Разредна настава</w:t>
            </w:r>
          </w:p>
        </w:tc>
        <w:tc>
          <w:tcPr>
            <w:tcW w:w="1538" w:type="dxa"/>
            <w:tcBorders>
              <w:left w:val="double" w:sz="4" w:space="0" w:color="auto"/>
            </w:tcBorders>
          </w:tcPr>
          <w:p w:rsidR="00E03672" w:rsidRDefault="00E03672" w:rsidP="007C0FEA">
            <w:pPr>
              <w:pStyle w:val="ListParagraph"/>
              <w:tabs>
                <w:tab w:val="left" w:pos="1140"/>
              </w:tabs>
              <w:ind w:left="0"/>
              <w:rPr>
                <w:lang w:val="sr-Cyrl-CS"/>
              </w:rPr>
            </w:pPr>
            <w:r>
              <w:rPr>
                <w:lang w:val="sr-Cyrl-CS"/>
              </w:rPr>
              <w:t>Снежана Чемерикић</w:t>
            </w:r>
          </w:p>
        </w:tc>
        <w:tc>
          <w:tcPr>
            <w:tcW w:w="3845" w:type="dxa"/>
          </w:tcPr>
          <w:p w:rsidR="00E03672" w:rsidRPr="00233535" w:rsidRDefault="00E03672" w:rsidP="007C0FEA">
            <w:pPr>
              <w:pStyle w:val="ListParagraph"/>
              <w:tabs>
                <w:tab w:val="left" w:pos="1140"/>
              </w:tabs>
              <w:ind w:left="0"/>
              <w:rPr>
                <w:lang w:val="sr-Cyrl-CS"/>
              </w:rPr>
            </w:pPr>
            <w:r>
              <w:rPr>
                <w:lang w:val="sr-Cyrl-CS"/>
              </w:rPr>
              <w:t>2/1</w:t>
            </w:r>
          </w:p>
        </w:tc>
        <w:tc>
          <w:tcPr>
            <w:tcW w:w="1285" w:type="dxa"/>
          </w:tcPr>
          <w:p w:rsidR="00E03672" w:rsidRPr="00233535" w:rsidRDefault="00E03672" w:rsidP="007C0FEA">
            <w:pPr>
              <w:pStyle w:val="ListParagraph"/>
              <w:tabs>
                <w:tab w:val="left" w:pos="1140"/>
              </w:tabs>
              <w:ind w:left="0"/>
              <w:rPr>
                <w:lang w:val="sr-Cyrl-CS"/>
              </w:rPr>
            </w:pPr>
            <w:r>
              <w:rPr>
                <w:lang w:val="sr-Cyrl-CS"/>
              </w:rPr>
              <w:t>20</w:t>
            </w:r>
          </w:p>
        </w:tc>
      </w:tr>
      <w:tr w:rsidR="00E03672" w:rsidRPr="00233535" w:rsidTr="00675070">
        <w:tc>
          <w:tcPr>
            <w:tcW w:w="2259" w:type="dxa"/>
            <w:tcBorders>
              <w:right w:val="double" w:sz="4" w:space="0" w:color="auto"/>
            </w:tcBorders>
          </w:tcPr>
          <w:p w:rsidR="00E03672" w:rsidRDefault="00E03672" w:rsidP="007C0FEA">
            <w:pPr>
              <w:pStyle w:val="ListParagraph"/>
              <w:tabs>
                <w:tab w:val="left" w:pos="1140"/>
              </w:tabs>
              <w:ind w:left="0"/>
              <w:rPr>
                <w:lang w:val="sr-Cyrl-CS"/>
              </w:rPr>
            </w:pPr>
            <w:r>
              <w:rPr>
                <w:lang w:val="sr-Cyrl-CS"/>
              </w:rPr>
              <w:t>Разредна настава</w:t>
            </w:r>
          </w:p>
        </w:tc>
        <w:tc>
          <w:tcPr>
            <w:tcW w:w="1538" w:type="dxa"/>
            <w:tcBorders>
              <w:left w:val="double" w:sz="4" w:space="0" w:color="auto"/>
            </w:tcBorders>
          </w:tcPr>
          <w:p w:rsidR="00E03672" w:rsidRDefault="00E03672" w:rsidP="007C0FEA">
            <w:pPr>
              <w:pStyle w:val="ListParagraph"/>
              <w:tabs>
                <w:tab w:val="left" w:pos="1140"/>
              </w:tabs>
              <w:ind w:left="0"/>
              <w:rPr>
                <w:lang w:val="sr-Cyrl-CS"/>
              </w:rPr>
            </w:pPr>
            <w:r>
              <w:rPr>
                <w:lang w:val="sr-Cyrl-CS"/>
              </w:rPr>
              <w:t>Нада</w:t>
            </w:r>
          </w:p>
          <w:p w:rsidR="00E03672" w:rsidRDefault="00E03672" w:rsidP="007C0FEA">
            <w:pPr>
              <w:pStyle w:val="ListParagraph"/>
              <w:tabs>
                <w:tab w:val="left" w:pos="1140"/>
              </w:tabs>
              <w:ind w:left="0"/>
              <w:rPr>
                <w:lang w:val="sr-Cyrl-CS"/>
              </w:rPr>
            </w:pPr>
            <w:r>
              <w:rPr>
                <w:lang w:val="sr-Cyrl-CS"/>
              </w:rPr>
              <w:t xml:space="preserve"> Ђукић</w:t>
            </w:r>
          </w:p>
        </w:tc>
        <w:tc>
          <w:tcPr>
            <w:tcW w:w="3845" w:type="dxa"/>
          </w:tcPr>
          <w:p w:rsidR="00E03672" w:rsidRPr="00233535" w:rsidRDefault="00E03672" w:rsidP="007C0FEA">
            <w:pPr>
              <w:pStyle w:val="ListParagraph"/>
              <w:tabs>
                <w:tab w:val="left" w:pos="1140"/>
              </w:tabs>
              <w:ind w:left="0"/>
              <w:rPr>
                <w:lang w:val="sr-Cyrl-CS"/>
              </w:rPr>
            </w:pPr>
            <w:r>
              <w:rPr>
                <w:lang w:val="sr-Cyrl-CS"/>
              </w:rPr>
              <w:t>2/2</w:t>
            </w:r>
          </w:p>
        </w:tc>
        <w:tc>
          <w:tcPr>
            <w:tcW w:w="1285" w:type="dxa"/>
          </w:tcPr>
          <w:p w:rsidR="00E03672" w:rsidRDefault="00E03672" w:rsidP="007C0FEA">
            <w:pPr>
              <w:pStyle w:val="ListParagraph"/>
              <w:tabs>
                <w:tab w:val="left" w:pos="1140"/>
              </w:tabs>
              <w:ind w:left="0"/>
              <w:rPr>
                <w:lang w:val="sr-Cyrl-CS"/>
              </w:rPr>
            </w:pPr>
            <w:r>
              <w:rPr>
                <w:lang w:val="sr-Cyrl-CS"/>
              </w:rPr>
              <w:t>20</w:t>
            </w:r>
          </w:p>
          <w:p w:rsidR="00E03672" w:rsidRPr="00233535" w:rsidRDefault="00E03672" w:rsidP="007C0FEA">
            <w:pPr>
              <w:pStyle w:val="ListParagraph"/>
              <w:tabs>
                <w:tab w:val="left" w:pos="1140"/>
              </w:tabs>
              <w:ind w:left="0"/>
              <w:rPr>
                <w:lang w:val="sr-Cyrl-CS"/>
              </w:rPr>
            </w:pPr>
          </w:p>
        </w:tc>
      </w:tr>
      <w:tr w:rsidR="00E03672" w:rsidRPr="00233535" w:rsidTr="00675070">
        <w:tc>
          <w:tcPr>
            <w:tcW w:w="2259" w:type="dxa"/>
            <w:tcBorders>
              <w:right w:val="double" w:sz="4" w:space="0" w:color="auto"/>
            </w:tcBorders>
          </w:tcPr>
          <w:p w:rsidR="00E03672" w:rsidRDefault="00E03672" w:rsidP="007C0FEA">
            <w:pPr>
              <w:pStyle w:val="ListParagraph"/>
              <w:tabs>
                <w:tab w:val="left" w:pos="1140"/>
              </w:tabs>
              <w:ind w:left="0"/>
              <w:rPr>
                <w:lang w:val="sr-Cyrl-CS"/>
              </w:rPr>
            </w:pPr>
            <w:r>
              <w:rPr>
                <w:lang w:val="sr-Cyrl-CS"/>
              </w:rPr>
              <w:t>Разредна настава</w:t>
            </w:r>
          </w:p>
        </w:tc>
        <w:tc>
          <w:tcPr>
            <w:tcW w:w="1538" w:type="dxa"/>
            <w:tcBorders>
              <w:left w:val="double" w:sz="4" w:space="0" w:color="auto"/>
            </w:tcBorders>
          </w:tcPr>
          <w:p w:rsidR="00E03672" w:rsidRDefault="00E03672" w:rsidP="007C0FEA">
            <w:pPr>
              <w:pStyle w:val="ListParagraph"/>
              <w:tabs>
                <w:tab w:val="left" w:pos="1140"/>
              </w:tabs>
              <w:ind w:left="0"/>
              <w:rPr>
                <w:lang w:val="sr-Cyrl-CS"/>
              </w:rPr>
            </w:pPr>
            <w:r>
              <w:rPr>
                <w:lang w:val="sr-Cyrl-CS"/>
              </w:rPr>
              <w:t xml:space="preserve">Маја </w:t>
            </w:r>
          </w:p>
          <w:p w:rsidR="00E03672" w:rsidRDefault="00E03672" w:rsidP="007C0FEA">
            <w:pPr>
              <w:pStyle w:val="ListParagraph"/>
              <w:tabs>
                <w:tab w:val="left" w:pos="1140"/>
              </w:tabs>
              <w:ind w:left="0"/>
              <w:rPr>
                <w:lang w:val="sr-Cyrl-CS"/>
              </w:rPr>
            </w:pPr>
            <w:r>
              <w:rPr>
                <w:lang w:val="sr-Cyrl-CS"/>
              </w:rPr>
              <w:t xml:space="preserve">Узуров </w:t>
            </w:r>
          </w:p>
        </w:tc>
        <w:tc>
          <w:tcPr>
            <w:tcW w:w="3845" w:type="dxa"/>
          </w:tcPr>
          <w:p w:rsidR="00E03672" w:rsidRPr="00233535" w:rsidRDefault="00E03672" w:rsidP="007C0FEA">
            <w:pPr>
              <w:pStyle w:val="ListParagraph"/>
              <w:tabs>
                <w:tab w:val="left" w:pos="1140"/>
              </w:tabs>
              <w:ind w:left="0"/>
              <w:rPr>
                <w:lang w:val="sr-Cyrl-CS"/>
              </w:rPr>
            </w:pPr>
            <w:r>
              <w:rPr>
                <w:lang w:val="sr-Cyrl-CS"/>
              </w:rPr>
              <w:t>3/1</w:t>
            </w:r>
          </w:p>
        </w:tc>
        <w:tc>
          <w:tcPr>
            <w:tcW w:w="1285" w:type="dxa"/>
          </w:tcPr>
          <w:p w:rsidR="00E03672" w:rsidRPr="00233535" w:rsidRDefault="00E03672" w:rsidP="007C0FEA">
            <w:pPr>
              <w:pStyle w:val="ListParagraph"/>
              <w:tabs>
                <w:tab w:val="left" w:pos="1140"/>
              </w:tabs>
              <w:ind w:left="0"/>
              <w:rPr>
                <w:lang w:val="sr-Cyrl-CS"/>
              </w:rPr>
            </w:pPr>
            <w:r>
              <w:rPr>
                <w:lang w:val="sr-Cyrl-CS"/>
              </w:rPr>
              <w:t>20</w:t>
            </w:r>
          </w:p>
        </w:tc>
      </w:tr>
      <w:tr w:rsidR="00E03672" w:rsidRPr="00233535" w:rsidTr="00675070">
        <w:tc>
          <w:tcPr>
            <w:tcW w:w="2259" w:type="dxa"/>
            <w:tcBorders>
              <w:right w:val="double" w:sz="4" w:space="0" w:color="auto"/>
            </w:tcBorders>
          </w:tcPr>
          <w:p w:rsidR="00E03672" w:rsidRDefault="00E03672" w:rsidP="007C0FEA">
            <w:pPr>
              <w:pStyle w:val="ListParagraph"/>
              <w:tabs>
                <w:tab w:val="left" w:pos="1140"/>
              </w:tabs>
              <w:ind w:left="0"/>
              <w:rPr>
                <w:lang w:val="sr-Cyrl-CS"/>
              </w:rPr>
            </w:pPr>
            <w:r>
              <w:rPr>
                <w:lang w:val="sr-Cyrl-CS"/>
              </w:rPr>
              <w:t>Разредна настава</w:t>
            </w:r>
          </w:p>
        </w:tc>
        <w:tc>
          <w:tcPr>
            <w:tcW w:w="1538" w:type="dxa"/>
            <w:tcBorders>
              <w:left w:val="double" w:sz="4" w:space="0" w:color="auto"/>
            </w:tcBorders>
          </w:tcPr>
          <w:p w:rsidR="00E03672" w:rsidRDefault="00E03672" w:rsidP="007C0FEA">
            <w:pPr>
              <w:pStyle w:val="ListParagraph"/>
              <w:tabs>
                <w:tab w:val="left" w:pos="1140"/>
              </w:tabs>
              <w:ind w:left="0"/>
              <w:rPr>
                <w:lang w:val="sr-Cyrl-CS"/>
              </w:rPr>
            </w:pPr>
            <w:r>
              <w:rPr>
                <w:lang w:val="sr-Cyrl-CS"/>
              </w:rPr>
              <w:t>Валерија Азашевац</w:t>
            </w:r>
          </w:p>
        </w:tc>
        <w:tc>
          <w:tcPr>
            <w:tcW w:w="3845" w:type="dxa"/>
          </w:tcPr>
          <w:p w:rsidR="00E03672" w:rsidRPr="00233535" w:rsidRDefault="00E03672" w:rsidP="007C0FEA">
            <w:pPr>
              <w:pStyle w:val="ListParagraph"/>
              <w:tabs>
                <w:tab w:val="left" w:pos="1140"/>
              </w:tabs>
              <w:ind w:left="0"/>
              <w:rPr>
                <w:lang w:val="sr-Cyrl-CS"/>
              </w:rPr>
            </w:pPr>
            <w:r>
              <w:rPr>
                <w:lang w:val="sr-Cyrl-CS"/>
              </w:rPr>
              <w:t>3/2</w:t>
            </w:r>
          </w:p>
        </w:tc>
        <w:tc>
          <w:tcPr>
            <w:tcW w:w="1285" w:type="dxa"/>
          </w:tcPr>
          <w:p w:rsidR="00E03672" w:rsidRPr="00233535" w:rsidRDefault="00E03672" w:rsidP="007C0FEA">
            <w:pPr>
              <w:pStyle w:val="ListParagraph"/>
              <w:tabs>
                <w:tab w:val="left" w:pos="1140"/>
              </w:tabs>
              <w:ind w:left="0"/>
              <w:rPr>
                <w:lang w:val="sr-Cyrl-CS"/>
              </w:rPr>
            </w:pPr>
            <w:r>
              <w:rPr>
                <w:lang w:val="sr-Cyrl-CS"/>
              </w:rPr>
              <w:t>20</w:t>
            </w:r>
          </w:p>
        </w:tc>
      </w:tr>
      <w:tr w:rsidR="00E03672" w:rsidRPr="00233535" w:rsidTr="00675070">
        <w:tc>
          <w:tcPr>
            <w:tcW w:w="2259" w:type="dxa"/>
            <w:tcBorders>
              <w:right w:val="double" w:sz="4" w:space="0" w:color="auto"/>
            </w:tcBorders>
          </w:tcPr>
          <w:p w:rsidR="00E03672" w:rsidRDefault="00E03672" w:rsidP="007C0FEA">
            <w:pPr>
              <w:pStyle w:val="ListParagraph"/>
              <w:tabs>
                <w:tab w:val="left" w:pos="1140"/>
              </w:tabs>
              <w:ind w:left="0"/>
              <w:rPr>
                <w:lang w:val="sr-Cyrl-CS"/>
              </w:rPr>
            </w:pPr>
            <w:r>
              <w:rPr>
                <w:lang w:val="sr-Cyrl-CS"/>
              </w:rPr>
              <w:t>Разредна настава</w:t>
            </w:r>
          </w:p>
        </w:tc>
        <w:tc>
          <w:tcPr>
            <w:tcW w:w="1538" w:type="dxa"/>
            <w:tcBorders>
              <w:left w:val="double" w:sz="4" w:space="0" w:color="auto"/>
            </w:tcBorders>
          </w:tcPr>
          <w:p w:rsidR="00E03672" w:rsidRDefault="00E03672" w:rsidP="007C0FEA">
            <w:pPr>
              <w:pStyle w:val="ListParagraph"/>
              <w:tabs>
                <w:tab w:val="left" w:pos="1140"/>
              </w:tabs>
              <w:ind w:left="0"/>
              <w:rPr>
                <w:lang w:val="sr-Cyrl-CS"/>
              </w:rPr>
            </w:pPr>
            <w:r>
              <w:rPr>
                <w:lang w:val="sr-Cyrl-CS"/>
              </w:rPr>
              <w:t>Марина Петковић</w:t>
            </w:r>
          </w:p>
        </w:tc>
        <w:tc>
          <w:tcPr>
            <w:tcW w:w="3845" w:type="dxa"/>
          </w:tcPr>
          <w:p w:rsidR="00E03672" w:rsidRPr="00233535" w:rsidRDefault="00E03672" w:rsidP="007C0FEA">
            <w:pPr>
              <w:pStyle w:val="ListParagraph"/>
              <w:tabs>
                <w:tab w:val="left" w:pos="1140"/>
              </w:tabs>
              <w:ind w:left="0"/>
              <w:rPr>
                <w:lang w:val="sr-Cyrl-CS"/>
              </w:rPr>
            </w:pPr>
            <w:r>
              <w:rPr>
                <w:lang w:val="sr-Cyrl-CS"/>
              </w:rPr>
              <w:t>4/1</w:t>
            </w:r>
          </w:p>
        </w:tc>
        <w:tc>
          <w:tcPr>
            <w:tcW w:w="1285" w:type="dxa"/>
          </w:tcPr>
          <w:p w:rsidR="00E03672" w:rsidRPr="00233535" w:rsidRDefault="00E03672" w:rsidP="007C0FEA">
            <w:pPr>
              <w:pStyle w:val="ListParagraph"/>
              <w:tabs>
                <w:tab w:val="left" w:pos="1140"/>
              </w:tabs>
              <w:ind w:left="0"/>
              <w:rPr>
                <w:lang w:val="sr-Cyrl-CS"/>
              </w:rPr>
            </w:pPr>
            <w:r>
              <w:rPr>
                <w:lang w:val="sr-Cyrl-CS"/>
              </w:rPr>
              <w:t>20</w:t>
            </w:r>
          </w:p>
        </w:tc>
      </w:tr>
      <w:tr w:rsidR="00E03672" w:rsidRPr="00233535" w:rsidTr="00675070">
        <w:tc>
          <w:tcPr>
            <w:tcW w:w="2259" w:type="dxa"/>
            <w:tcBorders>
              <w:right w:val="double" w:sz="4" w:space="0" w:color="auto"/>
            </w:tcBorders>
          </w:tcPr>
          <w:p w:rsidR="00E03672" w:rsidRDefault="00E03672" w:rsidP="007C0FEA">
            <w:pPr>
              <w:pStyle w:val="ListParagraph"/>
              <w:tabs>
                <w:tab w:val="left" w:pos="1140"/>
              </w:tabs>
              <w:ind w:left="0"/>
              <w:rPr>
                <w:lang w:val="sr-Cyrl-CS"/>
              </w:rPr>
            </w:pPr>
            <w:r>
              <w:rPr>
                <w:lang w:val="sr-Cyrl-CS"/>
              </w:rPr>
              <w:t>Разредна настава</w:t>
            </w:r>
          </w:p>
        </w:tc>
        <w:tc>
          <w:tcPr>
            <w:tcW w:w="1538" w:type="dxa"/>
            <w:tcBorders>
              <w:left w:val="double" w:sz="4" w:space="0" w:color="auto"/>
            </w:tcBorders>
          </w:tcPr>
          <w:p w:rsidR="00E03672" w:rsidRDefault="00E03672" w:rsidP="007C0FEA">
            <w:pPr>
              <w:pStyle w:val="ListParagraph"/>
              <w:tabs>
                <w:tab w:val="left" w:pos="1140"/>
              </w:tabs>
              <w:ind w:left="0"/>
              <w:rPr>
                <w:lang w:val="sr-Cyrl-CS"/>
              </w:rPr>
            </w:pPr>
            <w:r>
              <w:rPr>
                <w:lang w:val="sr-Cyrl-CS"/>
              </w:rPr>
              <w:t>Љиљана Умићевић</w:t>
            </w:r>
          </w:p>
        </w:tc>
        <w:tc>
          <w:tcPr>
            <w:tcW w:w="3845" w:type="dxa"/>
          </w:tcPr>
          <w:p w:rsidR="00E03672" w:rsidRPr="00233535" w:rsidRDefault="00E03672" w:rsidP="007C0FEA">
            <w:pPr>
              <w:pStyle w:val="ListParagraph"/>
              <w:tabs>
                <w:tab w:val="left" w:pos="1140"/>
              </w:tabs>
              <w:ind w:left="0"/>
              <w:rPr>
                <w:lang w:val="sr-Cyrl-CS"/>
              </w:rPr>
            </w:pPr>
            <w:r>
              <w:rPr>
                <w:lang w:val="sr-Cyrl-CS"/>
              </w:rPr>
              <w:t>4/2</w:t>
            </w:r>
          </w:p>
        </w:tc>
        <w:tc>
          <w:tcPr>
            <w:tcW w:w="1285" w:type="dxa"/>
          </w:tcPr>
          <w:p w:rsidR="00E03672" w:rsidRPr="00233535" w:rsidRDefault="00E03672" w:rsidP="007C0FEA">
            <w:pPr>
              <w:pStyle w:val="ListParagraph"/>
              <w:tabs>
                <w:tab w:val="left" w:pos="1140"/>
              </w:tabs>
              <w:ind w:left="0"/>
              <w:rPr>
                <w:lang w:val="sr-Cyrl-CS"/>
              </w:rPr>
            </w:pPr>
            <w:r>
              <w:rPr>
                <w:lang w:val="sr-Cyrl-CS"/>
              </w:rPr>
              <w:t>20</w:t>
            </w:r>
          </w:p>
        </w:tc>
      </w:tr>
      <w:tr w:rsidR="00E03672" w:rsidRPr="00233535" w:rsidTr="00675070">
        <w:trPr>
          <w:trHeight w:val="826"/>
        </w:trPr>
        <w:tc>
          <w:tcPr>
            <w:tcW w:w="2259" w:type="dxa"/>
            <w:tcBorders>
              <w:right w:val="double" w:sz="4" w:space="0" w:color="auto"/>
            </w:tcBorders>
          </w:tcPr>
          <w:p w:rsidR="00E03672" w:rsidRDefault="00E03672" w:rsidP="007C0FEA">
            <w:pPr>
              <w:pStyle w:val="ListParagraph"/>
              <w:tabs>
                <w:tab w:val="left" w:pos="1140"/>
              </w:tabs>
              <w:ind w:left="0"/>
              <w:rPr>
                <w:lang w:val="sr-Cyrl-CS"/>
              </w:rPr>
            </w:pPr>
            <w:r>
              <w:rPr>
                <w:lang w:val="sr-Cyrl-CS"/>
              </w:rPr>
              <w:t>Продужени боравак</w:t>
            </w:r>
          </w:p>
        </w:tc>
        <w:tc>
          <w:tcPr>
            <w:tcW w:w="1538" w:type="dxa"/>
            <w:tcBorders>
              <w:left w:val="double" w:sz="4" w:space="0" w:color="auto"/>
            </w:tcBorders>
          </w:tcPr>
          <w:p w:rsidR="00E03672" w:rsidRDefault="00E03672" w:rsidP="007C0FEA">
            <w:pPr>
              <w:pStyle w:val="ListParagraph"/>
              <w:tabs>
                <w:tab w:val="left" w:pos="1140"/>
              </w:tabs>
              <w:ind w:left="0"/>
              <w:rPr>
                <w:lang w:val="sr-Cyrl-CS"/>
              </w:rPr>
            </w:pPr>
            <w:r>
              <w:rPr>
                <w:lang w:val="sr-Cyrl-CS"/>
              </w:rPr>
              <w:t>Ивана</w:t>
            </w:r>
          </w:p>
          <w:p w:rsidR="00E03672" w:rsidRDefault="00E03672" w:rsidP="007C0FEA">
            <w:pPr>
              <w:pStyle w:val="ListParagraph"/>
              <w:tabs>
                <w:tab w:val="left" w:pos="1140"/>
              </w:tabs>
              <w:ind w:left="0"/>
              <w:rPr>
                <w:lang w:val="sr-Cyrl-CS"/>
              </w:rPr>
            </w:pPr>
            <w:r>
              <w:rPr>
                <w:lang w:val="sr-Cyrl-CS"/>
              </w:rPr>
              <w:t xml:space="preserve"> Хербст</w:t>
            </w:r>
          </w:p>
        </w:tc>
        <w:tc>
          <w:tcPr>
            <w:tcW w:w="3845" w:type="dxa"/>
          </w:tcPr>
          <w:p w:rsidR="00E03672" w:rsidRPr="00233535" w:rsidRDefault="00E03672" w:rsidP="007C0FEA">
            <w:pPr>
              <w:pStyle w:val="ListParagraph"/>
              <w:tabs>
                <w:tab w:val="left" w:pos="1140"/>
              </w:tabs>
              <w:ind w:left="0"/>
              <w:rPr>
                <w:lang w:val="sr-Cyrl-CS"/>
              </w:rPr>
            </w:pPr>
            <w:r>
              <w:rPr>
                <w:lang w:val="sr-Cyrl-CS"/>
              </w:rPr>
              <w:t>Први разред</w:t>
            </w:r>
          </w:p>
        </w:tc>
        <w:tc>
          <w:tcPr>
            <w:tcW w:w="1285" w:type="dxa"/>
          </w:tcPr>
          <w:p w:rsidR="00E03672" w:rsidRPr="00233535" w:rsidRDefault="00E03672" w:rsidP="007C0FEA">
            <w:pPr>
              <w:pStyle w:val="ListParagraph"/>
              <w:tabs>
                <w:tab w:val="left" w:pos="1140"/>
              </w:tabs>
              <w:ind w:left="0"/>
              <w:rPr>
                <w:lang w:val="sr-Cyrl-CS"/>
              </w:rPr>
            </w:pPr>
            <w:r>
              <w:rPr>
                <w:lang w:val="sr-Cyrl-CS"/>
              </w:rPr>
              <w:t>20</w:t>
            </w:r>
          </w:p>
        </w:tc>
      </w:tr>
      <w:tr w:rsidR="00E03672" w:rsidRPr="00233535" w:rsidTr="00675070">
        <w:tc>
          <w:tcPr>
            <w:tcW w:w="2259" w:type="dxa"/>
            <w:tcBorders>
              <w:right w:val="double" w:sz="4" w:space="0" w:color="auto"/>
            </w:tcBorders>
          </w:tcPr>
          <w:p w:rsidR="00E03672" w:rsidRDefault="00E03672" w:rsidP="007C0FEA">
            <w:pPr>
              <w:pStyle w:val="ListParagraph"/>
              <w:tabs>
                <w:tab w:val="left" w:pos="1140"/>
              </w:tabs>
              <w:ind w:left="0"/>
              <w:rPr>
                <w:lang w:val="sr-Cyrl-CS"/>
              </w:rPr>
            </w:pPr>
            <w:r>
              <w:rPr>
                <w:lang w:val="sr-Cyrl-CS"/>
              </w:rPr>
              <w:t>Продужени боравак</w:t>
            </w:r>
          </w:p>
        </w:tc>
        <w:tc>
          <w:tcPr>
            <w:tcW w:w="1538" w:type="dxa"/>
            <w:tcBorders>
              <w:left w:val="double" w:sz="4" w:space="0" w:color="auto"/>
            </w:tcBorders>
          </w:tcPr>
          <w:p w:rsidR="00E03672" w:rsidRDefault="00E03672" w:rsidP="007C0FEA">
            <w:pPr>
              <w:pStyle w:val="ListParagraph"/>
              <w:tabs>
                <w:tab w:val="left" w:pos="1140"/>
              </w:tabs>
              <w:ind w:left="0"/>
              <w:rPr>
                <w:lang w:val="sr-Cyrl-CS"/>
              </w:rPr>
            </w:pPr>
            <w:r>
              <w:rPr>
                <w:lang w:val="sr-Cyrl-CS"/>
              </w:rPr>
              <w:t>Даворка Гроза</w:t>
            </w:r>
          </w:p>
        </w:tc>
        <w:tc>
          <w:tcPr>
            <w:tcW w:w="3845" w:type="dxa"/>
          </w:tcPr>
          <w:p w:rsidR="00E03672" w:rsidRPr="00233535" w:rsidRDefault="00E03672" w:rsidP="007C0FEA">
            <w:pPr>
              <w:pStyle w:val="ListParagraph"/>
              <w:tabs>
                <w:tab w:val="left" w:pos="1140"/>
              </w:tabs>
              <w:ind w:left="0"/>
              <w:rPr>
                <w:lang w:val="sr-Cyrl-CS"/>
              </w:rPr>
            </w:pPr>
            <w:r>
              <w:rPr>
                <w:lang w:val="sr-Cyrl-CS"/>
              </w:rPr>
              <w:t xml:space="preserve">Други разред </w:t>
            </w:r>
          </w:p>
        </w:tc>
        <w:tc>
          <w:tcPr>
            <w:tcW w:w="1285" w:type="dxa"/>
          </w:tcPr>
          <w:p w:rsidR="00E03672" w:rsidRPr="00233535" w:rsidRDefault="00E03672" w:rsidP="007C0FEA">
            <w:pPr>
              <w:pStyle w:val="ListParagraph"/>
              <w:tabs>
                <w:tab w:val="left" w:pos="1140"/>
              </w:tabs>
              <w:ind w:left="0"/>
              <w:rPr>
                <w:lang w:val="sr-Cyrl-CS"/>
              </w:rPr>
            </w:pPr>
            <w:r>
              <w:rPr>
                <w:lang w:val="sr-Cyrl-CS"/>
              </w:rPr>
              <w:t>20</w:t>
            </w:r>
          </w:p>
        </w:tc>
      </w:tr>
      <w:tr w:rsidR="00E03672" w:rsidRPr="00233535" w:rsidTr="00675070">
        <w:tc>
          <w:tcPr>
            <w:tcW w:w="2259" w:type="dxa"/>
            <w:tcBorders>
              <w:right w:val="double" w:sz="4" w:space="0" w:color="auto"/>
            </w:tcBorders>
          </w:tcPr>
          <w:p w:rsidR="00E03672" w:rsidRDefault="00E03672" w:rsidP="007C0FEA">
            <w:pPr>
              <w:pStyle w:val="ListParagraph"/>
              <w:tabs>
                <w:tab w:val="left" w:pos="1140"/>
              </w:tabs>
              <w:ind w:left="0"/>
              <w:rPr>
                <w:lang w:val="sr-Cyrl-CS"/>
              </w:rPr>
            </w:pPr>
            <w:r>
              <w:rPr>
                <w:lang w:val="sr-Cyrl-CS"/>
              </w:rPr>
              <w:t>Мађарски језик са елементима националне културе</w:t>
            </w:r>
          </w:p>
        </w:tc>
        <w:tc>
          <w:tcPr>
            <w:tcW w:w="1538" w:type="dxa"/>
            <w:tcBorders>
              <w:left w:val="double" w:sz="4" w:space="0" w:color="auto"/>
            </w:tcBorders>
          </w:tcPr>
          <w:p w:rsidR="00E03672" w:rsidRDefault="00E03672" w:rsidP="007C0FEA">
            <w:pPr>
              <w:pStyle w:val="ListParagraph"/>
              <w:tabs>
                <w:tab w:val="left" w:pos="1140"/>
              </w:tabs>
              <w:ind w:left="0"/>
              <w:rPr>
                <w:lang w:val="sr-Cyrl-CS"/>
              </w:rPr>
            </w:pPr>
            <w:r>
              <w:rPr>
                <w:lang w:val="sr-Cyrl-CS"/>
              </w:rPr>
              <w:t>Адриен Декањ</w:t>
            </w:r>
          </w:p>
        </w:tc>
        <w:tc>
          <w:tcPr>
            <w:tcW w:w="3845" w:type="dxa"/>
          </w:tcPr>
          <w:p w:rsidR="00E03672" w:rsidRDefault="00E03672" w:rsidP="007C0FEA">
            <w:pPr>
              <w:pStyle w:val="ListParagraph"/>
              <w:tabs>
                <w:tab w:val="left" w:pos="1140"/>
              </w:tabs>
              <w:ind w:left="0"/>
              <w:rPr>
                <w:lang w:val="sr-Cyrl-CS"/>
              </w:rPr>
            </w:pPr>
            <w:r>
              <w:rPr>
                <w:lang w:val="sr-Cyrl-CS"/>
              </w:rPr>
              <w:t>( 1/2, 2/1, 3/2, 4/1, 4/2 )</w:t>
            </w:r>
          </w:p>
          <w:p w:rsidR="00E03672" w:rsidRDefault="00E03672" w:rsidP="007C0FEA">
            <w:pPr>
              <w:pStyle w:val="ListParagraph"/>
              <w:tabs>
                <w:tab w:val="left" w:pos="1140"/>
              </w:tabs>
              <w:ind w:left="0"/>
              <w:rPr>
                <w:lang w:val="sr-Cyrl-CS"/>
              </w:rPr>
            </w:pPr>
            <w:r>
              <w:rPr>
                <w:lang w:val="sr-Cyrl-CS"/>
              </w:rPr>
              <w:t>( 5/1, 6/2, 7/1, 7/2, 8/1, 8/2 )</w:t>
            </w:r>
          </w:p>
        </w:tc>
        <w:tc>
          <w:tcPr>
            <w:tcW w:w="1285" w:type="dxa"/>
          </w:tcPr>
          <w:p w:rsidR="00E03672" w:rsidRDefault="00E03672" w:rsidP="007C0FEA">
            <w:pPr>
              <w:pStyle w:val="ListParagraph"/>
              <w:tabs>
                <w:tab w:val="left" w:pos="1140"/>
              </w:tabs>
              <w:ind w:left="0"/>
              <w:rPr>
                <w:lang w:val="sr-Cyrl-CS"/>
              </w:rPr>
            </w:pPr>
            <w:r>
              <w:rPr>
                <w:lang w:val="sr-Cyrl-CS"/>
              </w:rPr>
              <w:t>4</w:t>
            </w:r>
          </w:p>
        </w:tc>
      </w:tr>
    </w:tbl>
    <w:p w:rsidR="00E03672" w:rsidRDefault="00E03672" w:rsidP="00E03672">
      <w:pPr>
        <w:pStyle w:val="ListParagraph"/>
        <w:tabs>
          <w:tab w:val="left" w:pos="1140"/>
        </w:tabs>
        <w:ind w:left="360"/>
        <w:rPr>
          <w:lang w:val="sr-Cyrl-CS"/>
        </w:rPr>
      </w:pPr>
    </w:p>
    <w:p w:rsidR="00E03672" w:rsidRDefault="00E03672" w:rsidP="00E03672">
      <w:pPr>
        <w:pStyle w:val="ListParagraph"/>
        <w:tabs>
          <w:tab w:val="left" w:pos="1140"/>
        </w:tabs>
        <w:ind w:left="360"/>
        <w:rPr>
          <w:lang w:val="sr-Cyrl-CS"/>
        </w:rPr>
      </w:pPr>
    </w:p>
    <w:p w:rsidR="00E03672" w:rsidRPr="00E438F9" w:rsidRDefault="00E03672" w:rsidP="00E03672">
      <w:pPr>
        <w:pStyle w:val="ListParagraph"/>
        <w:tabs>
          <w:tab w:val="left" w:pos="1140"/>
        </w:tabs>
        <w:ind w:left="360"/>
      </w:pPr>
    </w:p>
    <w:p w:rsidR="00E03672" w:rsidRPr="00ED7FCF" w:rsidRDefault="00433A29" w:rsidP="00E03672">
      <w:pPr>
        <w:pStyle w:val="ListParagraph"/>
        <w:tabs>
          <w:tab w:val="left" w:pos="142"/>
        </w:tabs>
        <w:ind w:left="142"/>
        <w:jc w:val="center"/>
        <w:rPr>
          <w:b/>
          <w:sz w:val="24"/>
          <w:szCs w:val="24"/>
          <w:lang w:val="sr-Cyrl-CS"/>
        </w:rPr>
      </w:pPr>
      <w:r>
        <w:rPr>
          <w:b/>
          <w:sz w:val="24"/>
          <w:szCs w:val="24"/>
          <w:lang w:val="sr-Cyrl-CS"/>
        </w:rPr>
        <w:t xml:space="preserve">4.10.  </w:t>
      </w:r>
      <w:r w:rsidR="00E03672" w:rsidRPr="00ED7FCF">
        <w:rPr>
          <w:b/>
          <w:sz w:val="24"/>
          <w:szCs w:val="24"/>
          <w:lang w:val="sr-Cyrl-CS"/>
        </w:rPr>
        <w:t>ПРЕГЛЕД НЕДЕЉНОГ ЗАДУЖЕЊА НАСТАВНИКА</w:t>
      </w:r>
    </w:p>
    <w:p w:rsidR="00E03672" w:rsidRDefault="00E03672" w:rsidP="00E03672">
      <w:pPr>
        <w:pStyle w:val="ListParagraph"/>
        <w:tabs>
          <w:tab w:val="left" w:pos="1140"/>
        </w:tabs>
        <w:ind w:left="360"/>
        <w:rPr>
          <w:b/>
          <w:lang w:val="sr-Cyrl-CS"/>
        </w:rPr>
      </w:pPr>
    </w:p>
    <w:p w:rsidR="00E03672" w:rsidRDefault="00E03672" w:rsidP="00E03672">
      <w:pPr>
        <w:pStyle w:val="ListParagraph"/>
        <w:tabs>
          <w:tab w:val="left" w:pos="1140"/>
        </w:tabs>
        <w:ind w:left="360"/>
        <w:rPr>
          <w:lang w:val="sr-Cyrl-CS"/>
        </w:rPr>
      </w:pPr>
      <w:r>
        <w:rPr>
          <w:lang w:val="sr-Cyrl-CS"/>
        </w:rPr>
        <w:tab/>
      </w:r>
      <w:r w:rsidRPr="0036603C">
        <w:rPr>
          <w:lang w:val="sr-Cyrl-CS"/>
        </w:rPr>
        <w:t xml:space="preserve">Структура </w:t>
      </w:r>
      <w:r w:rsidR="00D36BEE">
        <w:rPr>
          <w:lang w:val="sr-Cyrl-CS"/>
        </w:rPr>
        <w:t xml:space="preserve">и распоред обавеза наставника у оквиру радне недеље </w:t>
      </w:r>
      <w:r w:rsidRPr="0081762E">
        <w:rPr>
          <w:lang w:val="sr-Cyrl-CS"/>
        </w:rPr>
        <w:t xml:space="preserve">саставни је део Годишњег </w:t>
      </w:r>
      <w:r>
        <w:rPr>
          <w:lang w:val="sr-Cyrl-CS"/>
        </w:rPr>
        <w:t>плана рада школе.</w:t>
      </w:r>
    </w:p>
    <w:p w:rsidR="00E03672" w:rsidRPr="00E438F9" w:rsidRDefault="00E03672" w:rsidP="00E03672">
      <w:pPr>
        <w:pStyle w:val="ListParagraph"/>
        <w:tabs>
          <w:tab w:val="left" w:pos="1140"/>
        </w:tabs>
        <w:ind w:left="360"/>
      </w:pPr>
    </w:p>
    <w:p w:rsidR="00E03672" w:rsidRDefault="00E03672" w:rsidP="00E03672">
      <w:pPr>
        <w:pStyle w:val="ListParagraph"/>
        <w:tabs>
          <w:tab w:val="left" w:pos="1140"/>
        </w:tabs>
        <w:ind w:left="360"/>
        <w:rPr>
          <w:lang w:val="sr-Cyrl-CS"/>
        </w:rPr>
      </w:pPr>
    </w:p>
    <w:p w:rsidR="00E03672" w:rsidRPr="00C175DA" w:rsidRDefault="00433A29" w:rsidP="00E03672">
      <w:pPr>
        <w:pStyle w:val="ListParagraph"/>
        <w:tabs>
          <w:tab w:val="left" w:pos="0"/>
        </w:tabs>
        <w:ind w:left="0" w:firstLine="142"/>
        <w:jc w:val="center"/>
        <w:rPr>
          <w:b/>
          <w:sz w:val="24"/>
          <w:szCs w:val="24"/>
        </w:rPr>
      </w:pPr>
      <w:r>
        <w:rPr>
          <w:b/>
          <w:sz w:val="24"/>
          <w:szCs w:val="24"/>
          <w:lang w:val="sr-Cyrl-CS"/>
        </w:rPr>
        <w:t>4.11</w:t>
      </w:r>
      <w:r w:rsidR="00E03672" w:rsidRPr="00ED7FCF">
        <w:rPr>
          <w:b/>
          <w:sz w:val="24"/>
          <w:szCs w:val="24"/>
          <w:lang w:val="sr-Cyrl-CS"/>
        </w:rPr>
        <w:t>. РАСПОРЕД ЧАСОВА</w:t>
      </w:r>
    </w:p>
    <w:p w:rsidR="00E03672" w:rsidRDefault="00E03672" w:rsidP="00E03672">
      <w:pPr>
        <w:pStyle w:val="NoSpacing"/>
        <w:jc w:val="both"/>
        <w:rPr>
          <w:lang w:val="sr-Cyrl-CS"/>
        </w:rPr>
      </w:pPr>
      <w:r>
        <w:rPr>
          <w:lang w:val="sr-Cyrl-CS"/>
        </w:rPr>
        <w:tab/>
        <w:t>Распоред часова за  ову школску годину урадио је задужени наставник Маринковић Бранко, док за разредну наставу учитељи сами праве распореде часова за своја одељења, усклађујући их са распоредом часова наставника који наставу изводе и у предметној и у разредној настави.</w:t>
      </w:r>
    </w:p>
    <w:p w:rsidR="00E03672" w:rsidRPr="00AE42A2" w:rsidRDefault="00E03672" w:rsidP="00E03672">
      <w:pPr>
        <w:pStyle w:val="NoSpacing"/>
        <w:jc w:val="both"/>
        <w:rPr>
          <w:lang w:val="sr-Cyrl-CS"/>
        </w:rPr>
      </w:pPr>
      <w:r>
        <w:rPr>
          <w:lang w:val="sr-Cyrl-CS"/>
        </w:rPr>
        <w:tab/>
        <w:t xml:space="preserve">На почетку школске године одељењске старешине ће упознати ученике и родитеље ученика са тешкоћама у изради распореда и о неким решењима која се нису могла избећи. Распоредом часова </w:t>
      </w:r>
      <w:r>
        <w:rPr>
          <w:lang w:val="sr-Cyrl-CS"/>
        </w:rPr>
        <w:lastRenderedPageBreak/>
        <w:t>тражила су се оптимална решења која су, пре свега, одговарала ученицима школе. Сви распореди часова биће доступни ученицима, родитељима ученика и другим чиниоцима који који прате живот и рад школе. Замене за одсутне наставнике одређиваће директор школе, педагог и  наставници који су тог дана дежурни.</w:t>
      </w:r>
    </w:p>
    <w:p w:rsidR="00E03672" w:rsidRDefault="00E03672" w:rsidP="00E03672">
      <w:pPr>
        <w:spacing w:after="0" w:line="240" w:lineRule="auto"/>
        <w:ind w:left="113" w:right="113"/>
        <w:jc w:val="center"/>
        <w:rPr>
          <w:rFonts w:ascii="Times New Roman" w:eastAsia="Calibri" w:hAnsi="Times New Roman" w:cs="Times New Roman"/>
          <w:b/>
          <w:sz w:val="16"/>
          <w:szCs w:val="16"/>
          <w:lang w:val="sr-Cyrl-CS"/>
        </w:rPr>
        <w:sectPr w:rsidR="00E03672" w:rsidSect="00C75697">
          <w:headerReference w:type="default" r:id="rId10"/>
          <w:footerReference w:type="default" r:id="rId11"/>
          <w:pgSz w:w="11906" w:h="16838"/>
          <w:pgMar w:top="1417" w:right="991" w:bottom="1276" w:left="1134" w:header="1077" w:footer="708" w:gutter="0"/>
          <w:cols w:space="708"/>
          <w:docGrid w:linePitch="360"/>
        </w:sectPr>
      </w:pPr>
    </w:p>
    <w:tbl>
      <w:tblPr>
        <w:tblW w:w="15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0"/>
        <w:gridCol w:w="1897"/>
        <w:gridCol w:w="327"/>
        <w:gridCol w:w="504"/>
        <w:gridCol w:w="339"/>
        <w:gridCol w:w="6"/>
        <w:gridCol w:w="333"/>
        <w:gridCol w:w="6"/>
        <w:gridCol w:w="339"/>
        <w:gridCol w:w="342"/>
        <w:gridCol w:w="345"/>
        <w:gridCol w:w="343"/>
        <w:gridCol w:w="346"/>
        <w:gridCol w:w="345"/>
        <w:gridCol w:w="345"/>
        <w:gridCol w:w="345"/>
        <w:gridCol w:w="345"/>
        <w:gridCol w:w="340"/>
        <w:gridCol w:w="341"/>
        <w:gridCol w:w="340"/>
        <w:gridCol w:w="345"/>
        <w:gridCol w:w="345"/>
        <w:gridCol w:w="345"/>
        <w:gridCol w:w="345"/>
        <w:gridCol w:w="343"/>
        <w:gridCol w:w="351"/>
        <w:gridCol w:w="339"/>
        <w:gridCol w:w="343"/>
        <w:gridCol w:w="345"/>
        <w:gridCol w:w="345"/>
        <w:gridCol w:w="347"/>
        <w:gridCol w:w="348"/>
        <w:gridCol w:w="348"/>
        <w:gridCol w:w="345"/>
        <w:gridCol w:w="240"/>
        <w:gridCol w:w="241"/>
        <w:gridCol w:w="319"/>
        <w:gridCol w:w="319"/>
        <w:gridCol w:w="309"/>
        <w:gridCol w:w="272"/>
        <w:gridCol w:w="32"/>
        <w:gridCol w:w="238"/>
        <w:gridCol w:w="67"/>
        <w:gridCol w:w="8"/>
        <w:gridCol w:w="195"/>
        <w:gridCol w:w="150"/>
        <w:gridCol w:w="7"/>
        <w:gridCol w:w="113"/>
        <w:gridCol w:w="116"/>
        <w:gridCol w:w="7"/>
        <w:gridCol w:w="229"/>
        <w:gridCol w:w="8"/>
      </w:tblGrid>
      <w:tr w:rsidR="00E03672" w:rsidRPr="00BD724E" w:rsidTr="007C0FEA">
        <w:trPr>
          <w:trHeight w:val="454"/>
        </w:trPr>
        <w:tc>
          <w:tcPr>
            <w:tcW w:w="390" w:type="dxa"/>
            <w:vMerge w:val="restart"/>
            <w:tcBorders>
              <w:top w:val="single" w:sz="12" w:space="0" w:color="auto"/>
              <w:left w:val="single" w:sz="12" w:space="0" w:color="auto"/>
            </w:tcBorders>
            <w:shd w:val="clear" w:color="auto" w:fill="auto"/>
            <w:textDirection w:val="btLr"/>
            <w:vAlign w:val="center"/>
          </w:tcPr>
          <w:p w:rsidR="00E03672" w:rsidRPr="00BD724E" w:rsidRDefault="004E410F" w:rsidP="007C0FEA">
            <w:pPr>
              <w:spacing w:after="0" w:line="240" w:lineRule="auto"/>
              <w:ind w:left="113" w:right="113"/>
              <w:jc w:val="center"/>
              <w:rPr>
                <w:rFonts w:ascii="Times New Roman" w:eastAsia="Calibri" w:hAnsi="Times New Roman" w:cs="Times New Roman"/>
                <w:b/>
                <w:sz w:val="16"/>
                <w:szCs w:val="16"/>
                <w:lang w:val="sr-Cyrl-CS"/>
              </w:rPr>
            </w:pPr>
            <w:r>
              <w:rPr>
                <w:rFonts w:ascii="Times New Roman" w:eastAsia="Calibri" w:hAnsi="Times New Roman" w:cs="Times New Roman"/>
                <w:b/>
                <w:noProof/>
                <w:sz w:val="16"/>
                <w:szCs w:val="16"/>
                <w:lang w:val="en-US" w:eastAsia="en-US"/>
              </w:rPr>
              <w:lastRenderedPageBreak/>
              <w:pict>
                <v:shapetype id="_x0000_t202" coordsize="21600,21600" o:spt="202" path="m,l,21600r21600,l21600,xe">
                  <v:stroke joinstyle="miter"/>
                  <v:path gradientshapeok="t" o:connecttype="rect"/>
                </v:shapetype>
                <v:shape id="Text Box 3" o:spid="_x0000_s1026" type="#_x0000_t202" style="position:absolute;left:0;text-align:left;margin-left:7.2pt;margin-top:658.95pt;width:743.4pt;height:2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">
                  <v:textbox style="mso-next-textbox:#Text Box 3">
                    <w:txbxContent>
                      <w:p w:rsidR="006D058C" w:rsidRPr="003D5A5C" w:rsidRDefault="006D058C" w:rsidP="00E03672">
                        <w:pPr>
                          <w:rPr>
                            <w:lang w:val="sr-Cyrl-CS"/>
                          </w:rPr>
                        </w:pPr>
                        <w:r>
                          <w:rPr>
                            <w:lang w:val="sr-Cyrl-CS"/>
                          </w:rPr>
                          <w:t>ОСНОВНА ШКОЛА</w:t>
                        </w:r>
                      </w:p>
                    </w:txbxContent>
                  </v:textbox>
                </v:shape>
              </w:pict>
            </w:r>
            <w:r>
              <w:rPr>
                <w:rFonts w:ascii="Times New Roman" w:eastAsia="Calibri" w:hAnsi="Times New Roman" w:cs="Times New Roman"/>
                <w:b/>
                <w:noProof/>
                <w:sz w:val="16"/>
                <w:szCs w:val="16"/>
                <w:lang w:val="en-US" w:eastAsia="en-US"/>
              </w:rPr>
              <w:pict>
                <v:shape id="Text Box 2" o:spid="_x0000_s1027" type="#_x0000_t202" style="position:absolute;left:0;text-align:left;margin-left:7.2pt;margin-top:671.15pt;width:736.85pt;height:1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">
                  <v:textbox style="mso-next-textbox:#Text Box 2">
                    <w:txbxContent>
                      <w:p w:rsidR="006D058C" w:rsidRPr="003D5A5C" w:rsidRDefault="006D058C" w:rsidP="00E03672">
                        <w:pPr>
                          <w:rPr>
                            <w:lang w:val="sr-Cyrl-CS"/>
                          </w:rPr>
                        </w:pPr>
                        <w:r w:rsidRPr="003D5A5C">
                          <w:rPr>
                            <w:lang w:val="sr-Cyrl-CS"/>
                          </w:rPr>
                          <w:t>ОСНОВНА ШКОЛА „ВУК КАРАЏИЋ“ БАЧ                                 ПРЕПОДНЕВНА СМЕНА                                                                           ШКОЛСКА 2014/2015 год.</w:t>
                        </w:r>
                      </w:p>
                      <w:p w:rsidR="006D058C" w:rsidRDefault="006D058C" w:rsidP="00E03672"/>
                    </w:txbxContent>
                  </v:textbox>
                </v:shape>
              </w:pict>
            </w:r>
            <w:r>
              <w:rPr>
                <w:rFonts w:ascii="Times New Roman" w:eastAsia="Calibri" w:hAnsi="Times New Roman" w:cs="Times New Roman"/>
                <w:b/>
                <w:noProof/>
                <w:sz w:val="16"/>
                <w:szCs w:val="16"/>
                <w:lang w:val="en-US" w:eastAsia="en-US"/>
              </w:rPr>
              <w:pict>
                <v:shape id="Text Box 1" o:spid="_x0000_s1028" type="#_x0000_t202" style="position:absolute;left:0;text-align:left;margin-left:7.2pt;margin-top:662.65pt;width:738.75pt;height:24.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">
                  <v:textbox style="mso-next-textbox:#Text Box 1">
                    <w:txbxContent>
                      <w:p w:rsidR="006D058C" w:rsidRDefault="006D058C" w:rsidP="00E03672"/>
                    </w:txbxContent>
                  </v:textbox>
                </v:shape>
              </w:pict>
            </w:r>
            <w:r w:rsidR="00E03672" w:rsidRPr="00BD724E">
              <w:rPr>
                <w:rFonts w:ascii="Times New Roman" w:eastAsia="Calibri" w:hAnsi="Times New Roman" w:cs="Times New Roman"/>
                <w:b/>
                <w:sz w:val="16"/>
                <w:szCs w:val="16"/>
                <w:lang w:val="sr-Cyrl-CS"/>
              </w:rPr>
              <w:t>Редни број</w:t>
            </w:r>
          </w:p>
        </w:tc>
        <w:tc>
          <w:tcPr>
            <w:tcW w:w="1897" w:type="dxa"/>
            <w:vMerge w:val="restart"/>
            <w:tcBorders>
              <w:top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lang w:val="sr-Cyrl-CS"/>
              </w:rPr>
            </w:pPr>
            <w:r w:rsidRPr="00BD724E">
              <w:rPr>
                <w:rFonts w:ascii="Times New Roman" w:eastAsia="Calibri" w:hAnsi="Times New Roman" w:cs="Times New Roman"/>
                <w:lang w:val="sr-Cyrl-CS"/>
              </w:rPr>
              <w:t>Презиме и име</w:t>
            </w:r>
          </w:p>
        </w:tc>
        <w:tc>
          <w:tcPr>
            <w:tcW w:w="327" w:type="dxa"/>
            <w:vMerge w:val="restart"/>
            <w:tcBorders>
              <w:top w:val="single" w:sz="12" w:space="0" w:color="auto"/>
            </w:tcBorders>
            <w:shd w:val="clear" w:color="auto" w:fill="auto"/>
            <w:textDirection w:val="btLr"/>
          </w:tcPr>
          <w:p w:rsidR="00E03672" w:rsidRPr="00BD724E" w:rsidRDefault="00E03672" w:rsidP="007C0FEA">
            <w:pPr>
              <w:spacing w:after="0" w:line="240" w:lineRule="auto"/>
              <w:ind w:left="113" w:right="113"/>
              <w:rPr>
                <w:rFonts w:ascii="Times New Roman" w:eastAsia="Calibri" w:hAnsi="Times New Roman" w:cs="Times New Roman"/>
                <w:sz w:val="16"/>
                <w:szCs w:val="16"/>
                <w:lang w:val="sr-Cyrl-CS"/>
              </w:rPr>
            </w:pPr>
            <w:r w:rsidRPr="00BD724E">
              <w:rPr>
                <w:rFonts w:ascii="Times New Roman" w:eastAsia="Calibri" w:hAnsi="Times New Roman" w:cs="Times New Roman"/>
                <w:sz w:val="16"/>
                <w:szCs w:val="16"/>
                <w:lang w:val="sr-Cyrl-CS"/>
              </w:rPr>
              <w:t>Разр. стар</w:t>
            </w:r>
          </w:p>
        </w:tc>
        <w:tc>
          <w:tcPr>
            <w:tcW w:w="504" w:type="dxa"/>
            <w:vMerge w:val="restart"/>
            <w:tcBorders>
              <w:top w:val="single" w:sz="12" w:space="0" w:color="auto"/>
              <w:right w:val="single" w:sz="12" w:space="0" w:color="auto"/>
            </w:tcBorders>
            <w:shd w:val="clear" w:color="auto" w:fill="auto"/>
            <w:textDirection w:val="btLr"/>
            <w:vAlign w:val="center"/>
          </w:tcPr>
          <w:p w:rsidR="00E03672" w:rsidRPr="00BD724E" w:rsidRDefault="00E03672" w:rsidP="007C0FEA">
            <w:pPr>
              <w:spacing w:after="0" w:line="240" w:lineRule="auto"/>
              <w:jc w:val="center"/>
              <w:rPr>
                <w:rFonts w:ascii="Times New Roman" w:eastAsia="Calibri" w:hAnsi="Times New Roman" w:cs="Times New Roman"/>
                <w:sz w:val="16"/>
                <w:szCs w:val="16"/>
                <w:lang w:val="sr-Cyrl-CS"/>
              </w:rPr>
            </w:pPr>
            <w:r w:rsidRPr="00BD724E">
              <w:rPr>
                <w:rFonts w:ascii="Times New Roman" w:eastAsia="Calibri" w:hAnsi="Times New Roman" w:cs="Times New Roman"/>
                <w:sz w:val="16"/>
                <w:szCs w:val="16"/>
                <w:lang w:val="sr-Cyrl-CS"/>
              </w:rPr>
              <w:t>Осн. пр.</w:t>
            </w:r>
          </w:p>
          <w:p w:rsidR="00E03672" w:rsidRPr="00BD724E" w:rsidRDefault="00E03672" w:rsidP="007C0FEA">
            <w:pPr>
              <w:spacing w:after="0" w:line="240" w:lineRule="auto"/>
              <w:jc w:val="center"/>
              <w:rPr>
                <w:rFonts w:ascii="Times New Roman" w:eastAsia="Calibri" w:hAnsi="Times New Roman" w:cs="Times New Roman"/>
                <w:sz w:val="16"/>
                <w:szCs w:val="16"/>
                <w:lang w:val="sr-Cyrl-CS"/>
              </w:rPr>
            </w:pPr>
            <w:r w:rsidRPr="00BD724E">
              <w:rPr>
                <w:rFonts w:ascii="Times New Roman" w:eastAsia="Calibri" w:hAnsi="Times New Roman" w:cs="Times New Roman"/>
                <w:sz w:val="16"/>
                <w:szCs w:val="16"/>
                <w:lang w:val="sr-Cyrl-CS"/>
              </w:rPr>
              <w:t>кабинет</w:t>
            </w:r>
          </w:p>
        </w:tc>
        <w:tc>
          <w:tcPr>
            <w:tcW w:w="2399" w:type="dxa"/>
            <w:gridSpan w:val="9"/>
            <w:tcBorders>
              <w:top w:val="single" w:sz="12" w:space="0" w:color="auto"/>
              <w:left w:val="single" w:sz="12" w:space="0" w:color="auto"/>
              <w:right w:val="single" w:sz="12" w:space="0" w:color="auto"/>
            </w:tcBorders>
            <w:shd w:val="clear" w:color="auto" w:fill="auto"/>
            <w:vAlign w:val="center"/>
          </w:tcPr>
          <w:p w:rsidR="00E03672" w:rsidRPr="00BD724E" w:rsidRDefault="009009B8"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ПОНЕДЕЉАК</w:t>
            </w:r>
          </w:p>
        </w:tc>
        <w:tc>
          <w:tcPr>
            <w:tcW w:w="2401" w:type="dxa"/>
            <w:gridSpan w:val="7"/>
            <w:tcBorders>
              <w:top w:val="single" w:sz="12" w:space="0" w:color="auto"/>
              <w:left w:val="single" w:sz="12" w:space="0" w:color="auto"/>
              <w:right w:val="single" w:sz="12" w:space="0" w:color="auto"/>
            </w:tcBorders>
            <w:shd w:val="clear" w:color="auto" w:fill="auto"/>
            <w:vAlign w:val="center"/>
          </w:tcPr>
          <w:p w:rsidR="00E03672" w:rsidRPr="00BD724E" w:rsidRDefault="009009B8"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УТОРАК</w:t>
            </w:r>
          </w:p>
        </w:tc>
        <w:tc>
          <w:tcPr>
            <w:tcW w:w="345" w:type="dxa"/>
            <w:tcBorders>
              <w:top w:val="single" w:sz="12" w:space="0" w:color="auto"/>
              <w:left w:val="single" w:sz="12" w:space="0" w:color="auto"/>
              <w:right w:val="single" w:sz="2" w:space="0" w:color="auto"/>
            </w:tcBorders>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p>
        </w:tc>
        <w:tc>
          <w:tcPr>
            <w:tcW w:w="2411" w:type="dxa"/>
            <w:gridSpan w:val="7"/>
            <w:tcBorders>
              <w:top w:val="single" w:sz="12" w:space="0" w:color="auto"/>
              <w:left w:val="single" w:sz="2" w:space="0" w:color="auto"/>
              <w:right w:val="single" w:sz="12" w:space="0" w:color="auto"/>
            </w:tcBorders>
            <w:shd w:val="clear" w:color="auto" w:fill="auto"/>
            <w:vAlign w:val="center"/>
          </w:tcPr>
          <w:p w:rsidR="00E03672" w:rsidRPr="00BD724E" w:rsidRDefault="009009B8"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СРЕДА</w:t>
            </w:r>
          </w:p>
        </w:tc>
        <w:tc>
          <w:tcPr>
            <w:tcW w:w="2559" w:type="dxa"/>
            <w:gridSpan w:val="8"/>
            <w:tcBorders>
              <w:top w:val="single" w:sz="12" w:space="0" w:color="auto"/>
              <w:left w:val="single" w:sz="12" w:space="0" w:color="auto"/>
              <w:right w:val="single" w:sz="12" w:space="0" w:color="auto"/>
            </w:tcBorders>
            <w:shd w:val="clear" w:color="auto" w:fill="auto"/>
            <w:vAlign w:val="center"/>
          </w:tcPr>
          <w:p w:rsidR="00E03672" w:rsidRPr="00BD724E" w:rsidRDefault="009009B8"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ЧЕТВРТАК</w:t>
            </w:r>
          </w:p>
        </w:tc>
        <w:tc>
          <w:tcPr>
            <w:tcW w:w="319" w:type="dxa"/>
            <w:tcBorders>
              <w:top w:val="single" w:sz="12" w:space="0" w:color="auto"/>
              <w:left w:val="single" w:sz="12" w:space="0" w:color="auto"/>
              <w:right w:val="single" w:sz="2" w:space="0" w:color="auto"/>
            </w:tcBorders>
          </w:tcPr>
          <w:p w:rsidR="00E03672" w:rsidRPr="00BD724E" w:rsidRDefault="00E03672" w:rsidP="007C0FEA">
            <w:pPr>
              <w:spacing w:after="0" w:line="240" w:lineRule="auto"/>
              <w:jc w:val="center"/>
              <w:rPr>
                <w:rFonts w:ascii="Times New Roman" w:eastAsia="Calibri" w:hAnsi="Times New Roman" w:cs="Times New Roman"/>
                <w:b/>
                <w:lang w:val="sr-Cyrl-CS"/>
              </w:rPr>
            </w:pPr>
          </w:p>
        </w:tc>
        <w:tc>
          <w:tcPr>
            <w:tcW w:w="2070" w:type="dxa"/>
            <w:gridSpan w:val="15"/>
            <w:tcBorders>
              <w:top w:val="single" w:sz="12" w:space="0" w:color="auto"/>
              <w:left w:val="single" w:sz="2" w:space="0" w:color="auto"/>
              <w:right w:val="single" w:sz="2" w:space="0" w:color="auto"/>
            </w:tcBorders>
            <w:shd w:val="clear" w:color="auto" w:fill="auto"/>
            <w:vAlign w:val="center"/>
          </w:tcPr>
          <w:p w:rsidR="00E03672" w:rsidRPr="00BD724E" w:rsidRDefault="009009B8"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ПЕТАК</w:t>
            </w:r>
          </w:p>
        </w:tc>
      </w:tr>
      <w:tr w:rsidR="00E03672" w:rsidRPr="00BD724E" w:rsidTr="007C0FEA">
        <w:trPr>
          <w:trHeight w:val="454"/>
        </w:trPr>
        <w:tc>
          <w:tcPr>
            <w:tcW w:w="390" w:type="dxa"/>
            <w:vMerge/>
            <w:tcBorders>
              <w:left w:val="single" w:sz="12" w:space="0" w:color="auto"/>
              <w:bottom w:val="single" w:sz="12" w:space="0" w:color="auto"/>
            </w:tcBorders>
            <w:shd w:val="clear" w:color="auto" w:fill="auto"/>
          </w:tcPr>
          <w:p w:rsidR="00E03672" w:rsidRPr="00BD724E" w:rsidRDefault="00E03672" w:rsidP="007C0FEA">
            <w:pPr>
              <w:spacing w:after="0" w:line="240" w:lineRule="auto"/>
              <w:rPr>
                <w:rFonts w:ascii="Times New Roman" w:eastAsia="Calibri" w:hAnsi="Times New Roman" w:cs="Times New Roman"/>
                <w:b/>
              </w:rPr>
            </w:pPr>
          </w:p>
        </w:tc>
        <w:tc>
          <w:tcPr>
            <w:tcW w:w="1897" w:type="dxa"/>
            <w:vMerge/>
            <w:tcBorders>
              <w:bottom w:val="single" w:sz="12" w:space="0" w:color="auto"/>
            </w:tcBorders>
            <w:shd w:val="clear" w:color="auto" w:fill="auto"/>
          </w:tcPr>
          <w:p w:rsidR="00E03672" w:rsidRPr="00BD724E" w:rsidRDefault="00E03672" w:rsidP="007C0FEA">
            <w:pPr>
              <w:spacing w:after="0" w:line="240" w:lineRule="auto"/>
              <w:rPr>
                <w:rFonts w:ascii="Times New Roman" w:eastAsia="Calibri" w:hAnsi="Times New Roman" w:cs="Times New Roman"/>
              </w:rPr>
            </w:pPr>
          </w:p>
        </w:tc>
        <w:tc>
          <w:tcPr>
            <w:tcW w:w="327" w:type="dxa"/>
            <w:vMerge/>
            <w:tcBorders>
              <w:bottom w:val="single" w:sz="12" w:space="0" w:color="auto"/>
            </w:tcBorders>
            <w:shd w:val="clear" w:color="auto" w:fill="auto"/>
          </w:tcPr>
          <w:p w:rsidR="00E03672" w:rsidRPr="00BD724E" w:rsidRDefault="00E03672" w:rsidP="007C0FEA">
            <w:pPr>
              <w:spacing w:after="0" w:line="240" w:lineRule="auto"/>
              <w:rPr>
                <w:rFonts w:ascii="Times New Roman" w:eastAsia="Calibri" w:hAnsi="Times New Roman" w:cs="Times New Roman"/>
                <w:sz w:val="16"/>
                <w:szCs w:val="16"/>
                <w:lang w:val="sr-Cyrl-CS"/>
              </w:rPr>
            </w:pPr>
          </w:p>
        </w:tc>
        <w:tc>
          <w:tcPr>
            <w:tcW w:w="504" w:type="dxa"/>
            <w:vMerge/>
            <w:tcBorders>
              <w:bottom w:val="single" w:sz="12" w:space="0" w:color="auto"/>
              <w:right w:val="single" w:sz="12" w:space="0" w:color="auto"/>
            </w:tcBorders>
            <w:shd w:val="clear" w:color="auto" w:fill="auto"/>
          </w:tcPr>
          <w:p w:rsidR="00E03672" w:rsidRPr="00BD724E" w:rsidRDefault="00E03672" w:rsidP="007C0FEA">
            <w:pPr>
              <w:spacing w:after="0" w:line="240" w:lineRule="auto"/>
              <w:rPr>
                <w:rFonts w:ascii="Times New Roman" w:eastAsia="Calibri" w:hAnsi="Times New Roman" w:cs="Times New Roman"/>
              </w:rPr>
            </w:pPr>
          </w:p>
        </w:tc>
        <w:tc>
          <w:tcPr>
            <w:tcW w:w="339" w:type="dxa"/>
            <w:tcBorders>
              <w:left w:val="single" w:sz="12" w:space="0" w:color="auto"/>
              <w:bottom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1</w:t>
            </w:r>
          </w:p>
        </w:tc>
        <w:tc>
          <w:tcPr>
            <w:tcW w:w="339" w:type="dxa"/>
            <w:gridSpan w:val="2"/>
            <w:tcBorders>
              <w:bottom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2</w:t>
            </w:r>
          </w:p>
        </w:tc>
        <w:tc>
          <w:tcPr>
            <w:tcW w:w="345" w:type="dxa"/>
            <w:gridSpan w:val="2"/>
            <w:tcBorders>
              <w:bottom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3</w:t>
            </w:r>
          </w:p>
        </w:tc>
        <w:tc>
          <w:tcPr>
            <w:tcW w:w="342" w:type="dxa"/>
            <w:tcBorders>
              <w:bottom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4</w:t>
            </w:r>
          </w:p>
        </w:tc>
        <w:tc>
          <w:tcPr>
            <w:tcW w:w="345" w:type="dxa"/>
            <w:tcBorders>
              <w:bottom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5</w:t>
            </w:r>
          </w:p>
        </w:tc>
        <w:tc>
          <w:tcPr>
            <w:tcW w:w="343" w:type="dxa"/>
            <w:tcBorders>
              <w:bottom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6</w:t>
            </w:r>
          </w:p>
        </w:tc>
        <w:tc>
          <w:tcPr>
            <w:tcW w:w="346" w:type="dxa"/>
            <w:tcBorders>
              <w:bottom w:val="single" w:sz="12" w:space="0" w:color="auto"/>
              <w:right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7</w:t>
            </w:r>
          </w:p>
        </w:tc>
        <w:tc>
          <w:tcPr>
            <w:tcW w:w="345" w:type="dxa"/>
            <w:tcBorders>
              <w:left w:val="single" w:sz="12" w:space="0" w:color="auto"/>
              <w:bottom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1</w:t>
            </w:r>
          </w:p>
        </w:tc>
        <w:tc>
          <w:tcPr>
            <w:tcW w:w="345" w:type="dxa"/>
            <w:tcBorders>
              <w:bottom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2</w:t>
            </w:r>
          </w:p>
        </w:tc>
        <w:tc>
          <w:tcPr>
            <w:tcW w:w="345" w:type="dxa"/>
            <w:tcBorders>
              <w:bottom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3</w:t>
            </w:r>
          </w:p>
        </w:tc>
        <w:tc>
          <w:tcPr>
            <w:tcW w:w="345" w:type="dxa"/>
            <w:tcBorders>
              <w:bottom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4</w:t>
            </w:r>
          </w:p>
        </w:tc>
        <w:tc>
          <w:tcPr>
            <w:tcW w:w="340" w:type="dxa"/>
            <w:tcBorders>
              <w:bottom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5</w:t>
            </w:r>
          </w:p>
        </w:tc>
        <w:tc>
          <w:tcPr>
            <w:tcW w:w="341" w:type="dxa"/>
            <w:tcBorders>
              <w:bottom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6</w:t>
            </w:r>
          </w:p>
        </w:tc>
        <w:tc>
          <w:tcPr>
            <w:tcW w:w="340" w:type="dxa"/>
            <w:tcBorders>
              <w:bottom w:val="single" w:sz="12" w:space="0" w:color="auto"/>
              <w:right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7</w:t>
            </w:r>
          </w:p>
        </w:tc>
        <w:tc>
          <w:tcPr>
            <w:tcW w:w="345" w:type="dxa"/>
            <w:tcBorders>
              <w:bottom w:val="single" w:sz="12" w:space="0" w:color="auto"/>
              <w:right w:val="single" w:sz="2" w:space="0" w:color="auto"/>
            </w:tcBorders>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Pr>
                <w:rFonts w:ascii="Times New Roman" w:eastAsia="Calibri" w:hAnsi="Times New Roman" w:cs="Times New Roman"/>
                <w:b/>
                <w:lang w:val="sr-Cyrl-CS"/>
              </w:rPr>
              <w:t>0</w:t>
            </w:r>
          </w:p>
        </w:tc>
        <w:tc>
          <w:tcPr>
            <w:tcW w:w="345" w:type="dxa"/>
            <w:tcBorders>
              <w:left w:val="single" w:sz="2" w:space="0" w:color="auto"/>
              <w:bottom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1</w:t>
            </w:r>
          </w:p>
        </w:tc>
        <w:tc>
          <w:tcPr>
            <w:tcW w:w="345" w:type="dxa"/>
            <w:tcBorders>
              <w:bottom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2</w:t>
            </w:r>
          </w:p>
        </w:tc>
        <w:tc>
          <w:tcPr>
            <w:tcW w:w="345" w:type="dxa"/>
            <w:tcBorders>
              <w:bottom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3</w:t>
            </w:r>
          </w:p>
        </w:tc>
        <w:tc>
          <w:tcPr>
            <w:tcW w:w="343" w:type="dxa"/>
            <w:tcBorders>
              <w:bottom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4</w:t>
            </w:r>
          </w:p>
        </w:tc>
        <w:tc>
          <w:tcPr>
            <w:tcW w:w="351" w:type="dxa"/>
            <w:tcBorders>
              <w:bottom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5</w:t>
            </w:r>
          </w:p>
        </w:tc>
        <w:tc>
          <w:tcPr>
            <w:tcW w:w="339" w:type="dxa"/>
            <w:tcBorders>
              <w:bottom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6</w:t>
            </w:r>
          </w:p>
        </w:tc>
        <w:tc>
          <w:tcPr>
            <w:tcW w:w="343" w:type="dxa"/>
            <w:tcBorders>
              <w:bottom w:val="single" w:sz="12" w:space="0" w:color="auto"/>
              <w:right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7</w:t>
            </w:r>
          </w:p>
        </w:tc>
        <w:tc>
          <w:tcPr>
            <w:tcW w:w="345" w:type="dxa"/>
            <w:tcBorders>
              <w:left w:val="single" w:sz="12" w:space="0" w:color="auto"/>
              <w:bottom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1</w:t>
            </w:r>
          </w:p>
        </w:tc>
        <w:tc>
          <w:tcPr>
            <w:tcW w:w="345" w:type="dxa"/>
            <w:tcBorders>
              <w:bottom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2</w:t>
            </w:r>
          </w:p>
        </w:tc>
        <w:tc>
          <w:tcPr>
            <w:tcW w:w="347" w:type="dxa"/>
            <w:tcBorders>
              <w:bottom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3</w:t>
            </w:r>
          </w:p>
        </w:tc>
        <w:tc>
          <w:tcPr>
            <w:tcW w:w="348" w:type="dxa"/>
            <w:tcBorders>
              <w:bottom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4</w:t>
            </w:r>
          </w:p>
        </w:tc>
        <w:tc>
          <w:tcPr>
            <w:tcW w:w="348" w:type="dxa"/>
            <w:tcBorders>
              <w:bottom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5</w:t>
            </w:r>
          </w:p>
        </w:tc>
        <w:tc>
          <w:tcPr>
            <w:tcW w:w="345" w:type="dxa"/>
            <w:tcBorders>
              <w:bottom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6</w:t>
            </w:r>
          </w:p>
        </w:tc>
        <w:tc>
          <w:tcPr>
            <w:tcW w:w="481" w:type="dxa"/>
            <w:gridSpan w:val="2"/>
            <w:tcBorders>
              <w:bottom w:val="single" w:sz="12" w:space="0" w:color="auto"/>
              <w:right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7</w:t>
            </w:r>
          </w:p>
        </w:tc>
        <w:tc>
          <w:tcPr>
            <w:tcW w:w="319" w:type="dxa"/>
            <w:tcBorders>
              <w:bottom w:val="single" w:sz="12" w:space="0" w:color="auto"/>
              <w:right w:val="single" w:sz="2" w:space="0" w:color="auto"/>
            </w:tcBorders>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Pr>
                <w:rFonts w:ascii="Times New Roman" w:eastAsia="Calibri" w:hAnsi="Times New Roman" w:cs="Times New Roman"/>
                <w:b/>
                <w:lang w:val="sr-Cyrl-CS"/>
              </w:rPr>
              <w:t>0</w:t>
            </w:r>
          </w:p>
        </w:tc>
        <w:tc>
          <w:tcPr>
            <w:tcW w:w="319" w:type="dxa"/>
            <w:tcBorders>
              <w:left w:val="single" w:sz="2" w:space="0" w:color="auto"/>
              <w:bottom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1</w:t>
            </w:r>
          </w:p>
        </w:tc>
        <w:tc>
          <w:tcPr>
            <w:tcW w:w="309" w:type="dxa"/>
            <w:tcBorders>
              <w:bottom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2</w:t>
            </w:r>
          </w:p>
        </w:tc>
        <w:tc>
          <w:tcPr>
            <w:tcW w:w="272" w:type="dxa"/>
            <w:tcBorders>
              <w:bottom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3</w:t>
            </w:r>
          </w:p>
        </w:tc>
        <w:tc>
          <w:tcPr>
            <w:tcW w:w="270" w:type="dxa"/>
            <w:gridSpan w:val="2"/>
            <w:tcBorders>
              <w:bottom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4</w:t>
            </w:r>
          </w:p>
        </w:tc>
        <w:tc>
          <w:tcPr>
            <w:tcW w:w="270" w:type="dxa"/>
            <w:gridSpan w:val="3"/>
            <w:tcBorders>
              <w:bottom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5</w:t>
            </w:r>
          </w:p>
        </w:tc>
        <w:tc>
          <w:tcPr>
            <w:tcW w:w="270" w:type="dxa"/>
            <w:gridSpan w:val="3"/>
            <w:tcBorders>
              <w:bottom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6</w:t>
            </w:r>
          </w:p>
        </w:tc>
        <w:tc>
          <w:tcPr>
            <w:tcW w:w="360" w:type="dxa"/>
            <w:gridSpan w:val="4"/>
            <w:tcBorders>
              <w:bottom w:val="single" w:sz="12" w:space="0" w:color="auto"/>
              <w:right w:val="single" w:sz="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lang w:val="sr-Cyrl-CS"/>
              </w:rPr>
            </w:pPr>
            <w:r w:rsidRPr="00BD724E">
              <w:rPr>
                <w:rFonts w:ascii="Times New Roman" w:eastAsia="Calibri" w:hAnsi="Times New Roman" w:cs="Times New Roman"/>
                <w:b/>
                <w:lang w:val="sr-Cyrl-CS"/>
              </w:rPr>
              <w:t>7</w:t>
            </w:r>
          </w:p>
        </w:tc>
      </w:tr>
      <w:tr w:rsidR="00E03672" w:rsidRPr="00BD724E" w:rsidTr="007C0FEA">
        <w:trPr>
          <w:trHeight w:val="454"/>
        </w:trPr>
        <w:tc>
          <w:tcPr>
            <w:tcW w:w="390" w:type="dxa"/>
            <w:tcBorders>
              <w:top w:val="single" w:sz="12" w:space="0" w:color="auto"/>
              <w:left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sz w:val="16"/>
                <w:szCs w:val="16"/>
                <w:lang w:val="sr-Cyrl-CS"/>
              </w:rPr>
            </w:pPr>
            <w:r w:rsidRPr="00BD724E">
              <w:rPr>
                <w:rFonts w:ascii="Times New Roman" w:eastAsia="Calibri" w:hAnsi="Times New Roman" w:cs="Times New Roman"/>
                <w:b/>
                <w:sz w:val="16"/>
                <w:szCs w:val="16"/>
                <w:lang w:val="sr-Cyrl-CS"/>
              </w:rPr>
              <w:t>1.</w:t>
            </w:r>
          </w:p>
        </w:tc>
        <w:tc>
          <w:tcPr>
            <w:tcW w:w="1897" w:type="dxa"/>
            <w:tcBorders>
              <w:top w:val="single" w:sz="12" w:space="0" w:color="auto"/>
            </w:tcBorders>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8"/>
                <w:szCs w:val="18"/>
                <w:lang w:val="sr-Cyrl-CS"/>
              </w:rPr>
            </w:pPr>
            <w:r w:rsidRPr="00BD724E">
              <w:rPr>
                <w:rFonts w:ascii="Times New Roman" w:eastAsia="Calibri" w:hAnsi="Times New Roman" w:cs="Times New Roman"/>
                <w:sz w:val="18"/>
                <w:szCs w:val="18"/>
                <w:lang w:val="sr-Cyrl-CS"/>
              </w:rPr>
              <w:t>ВУЛИН СНЕЖАНА</w:t>
            </w:r>
          </w:p>
        </w:tc>
        <w:tc>
          <w:tcPr>
            <w:tcW w:w="327" w:type="dxa"/>
            <w:tcBorders>
              <w:top w:val="single" w:sz="12" w:space="0" w:color="auto"/>
            </w:tcBorders>
            <w:shd w:val="clear" w:color="auto" w:fill="92D050"/>
            <w:vAlign w:val="center"/>
          </w:tcPr>
          <w:p w:rsidR="00E03672" w:rsidRPr="00BD724E" w:rsidRDefault="00E03672" w:rsidP="007C0FEA">
            <w:pPr>
              <w:spacing w:after="0" w:line="24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7</w:t>
            </w:r>
            <w:r w:rsidRPr="00BD724E">
              <w:rPr>
                <w:rFonts w:ascii="Times New Roman" w:eastAsia="Calibri" w:hAnsi="Times New Roman" w:cs="Times New Roman"/>
                <w:b/>
                <w:sz w:val="16"/>
                <w:szCs w:val="16"/>
              </w:rPr>
              <w:t>2</w:t>
            </w:r>
          </w:p>
        </w:tc>
        <w:tc>
          <w:tcPr>
            <w:tcW w:w="504" w:type="dxa"/>
            <w:tcBorders>
              <w:top w:val="single" w:sz="12" w:space="0" w:color="auto"/>
              <w:right w:val="single" w:sz="12" w:space="0" w:color="auto"/>
            </w:tcBorders>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20"/>
                <w:szCs w:val="20"/>
                <w:lang w:val="sr-Cyrl-CS"/>
              </w:rPr>
            </w:pPr>
            <w:r w:rsidRPr="00BD724E">
              <w:rPr>
                <w:rFonts w:ascii="Times New Roman" w:eastAsia="Calibri" w:hAnsi="Times New Roman" w:cs="Times New Roman"/>
                <w:sz w:val="20"/>
                <w:szCs w:val="20"/>
                <w:lang w:val="sr-Cyrl-CS"/>
              </w:rPr>
              <w:t>СЈ</w:t>
            </w:r>
          </w:p>
        </w:tc>
        <w:tc>
          <w:tcPr>
            <w:tcW w:w="339" w:type="dxa"/>
            <w:tcBorders>
              <w:top w:val="single" w:sz="12" w:space="0" w:color="auto"/>
              <w:left w:val="single" w:sz="12" w:space="0" w:color="auto"/>
              <w:bottom w:val="single" w:sz="4" w:space="0" w:color="auto"/>
            </w:tcBorders>
            <w:shd w:val="clear" w:color="auto" w:fill="auto"/>
            <w:vAlign w:val="center"/>
          </w:tcPr>
          <w:p w:rsidR="00E03672" w:rsidRDefault="00E03672" w:rsidP="007C0FEA">
            <w:pPr>
              <w:spacing w:after="0" w:line="240" w:lineRule="auto"/>
              <w:jc w:val="center"/>
              <w:rPr>
                <w:rFonts w:ascii="Times New Roman" w:eastAsia="Calibri" w:hAnsi="Times New Roman" w:cs="Times New Roman"/>
                <w:sz w:val="14"/>
                <w:szCs w:val="14"/>
              </w:rPr>
            </w:pPr>
            <w:r>
              <w:rPr>
                <w:rFonts w:ascii="Times New Roman" w:eastAsia="Calibri" w:hAnsi="Times New Roman" w:cs="Times New Roman"/>
                <w:sz w:val="14"/>
                <w:szCs w:val="14"/>
              </w:rPr>
              <w:t>7</w:t>
            </w:r>
          </w:p>
          <w:p w:rsidR="00E03672" w:rsidRPr="00F26305" w:rsidRDefault="00E03672" w:rsidP="007C0FEA">
            <w:pPr>
              <w:spacing w:after="0" w:line="240" w:lineRule="auto"/>
              <w:jc w:val="center"/>
              <w:rPr>
                <w:rFonts w:ascii="Times New Roman" w:eastAsia="Calibri" w:hAnsi="Times New Roman" w:cs="Times New Roman"/>
                <w:sz w:val="14"/>
                <w:szCs w:val="14"/>
              </w:rPr>
            </w:pPr>
            <w:r>
              <w:rPr>
                <w:rFonts w:ascii="Times New Roman" w:eastAsia="Calibri" w:hAnsi="Times New Roman" w:cs="Times New Roman"/>
                <w:sz w:val="14"/>
                <w:szCs w:val="14"/>
              </w:rPr>
              <w:t>2</w:t>
            </w:r>
          </w:p>
        </w:tc>
        <w:tc>
          <w:tcPr>
            <w:tcW w:w="339" w:type="dxa"/>
            <w:gridSpan w:val="2"/>
            <w:tcBorders>
              <w:top w:val="single" w:sz="12" w:space="0" w:color="auto"/>
              <w:bottom w:val="single" w:sz="4" w:space="0" w:color="auto"/>
            </w:tcBorders>
            <w:shd w:val="clear" w:color="auto" w:fill="auto"/>
            <w:vAlign w:val="center"/>
          </w:tcPr>
          <w:p w:rsidR="00E03672" w:rsidRPr="00F26305" w:rsidRDefault="00E03672" w:rsidP="007C0FEA">
            <w:pPr>
              <w:spacing w:after="0" w:line="240" w:lineRule="auto"/>
              <w:jc w:val="center"/>
              <w:rPr>
                <w:rFonts w:ascii="Times New Roman" w:eastAsia="Calibri" w:hAnsi="Times New Roman" w:cs="Times New Roman"/>
                <w:sz w:val="14"/>
                <w:szCs w:val="14"/>
              </w:rPr>
            </w:pPr>
            <w:r>
              <w:rPr>
                <w:rFonts w:ascii="Times New Roman" w:eastAsia="Calibri" w:hAnsi="Times New Roman" w:cs="Times New Roman"/>
                <w:sz w:val="14"/>
                <w:szCs w:val="14"/>
              </w:rPr>
              <w:t>72</w:t>
            </w:r>
          </w:p>
        </w:tc>
        <w:tc>
          <w:tcPr>
            <w:tcW w:w="345" w:type="dxa"/>
            <w:gridSpan w:val="2"/>
            <w:tcBorders>
              <w:top w:val="single" w:sz="12" w:space="0" w:color="auto"/>
              <w:bottom w:val="single" w:sz="4" w:space="0" w:color="auto"/>
            </w:tcBorders>
            <w:shd w:val="clear" w:color="auto" w:fill="auto"/>
            <w:vAlign w:val="center"/>
          </w:tcPr>
          <w:p w:rsidR="00E03672" w:rsidRPr="00F26305" w:rsidRDefault="00E03672" w:rsidP="007C0FEA">
            <w:pPr>
              <w:spacing w:after="0" w:line="240" w:lineRule="auto"/>
              <w:jc w:val="center"/>
              <w:rPr>
                <w:rFonts w:ascii="Times New Roman" w:eastAsia="Calibri" w:hAnsi="Times New Roman" w:cs="Times New Roman"/>
                <w:sz w:val="14"/>
                <w:szCs w:val="14"/>
              </w:rPr>
            </w:pPr>
            <w:r>
              <w:rPr>
                <w:rFonts w:ascii="Times New Roman" w:eastAsia="Calibri" w:hAnsi="Times New Roman" w:cs="Times New Roman"/>
                <w:sz w:val="14"/>
                <w:szCs w:val="14"/>
              </w:rPr>
              <w:t>62</w:t>
            </w:r>
          </w:p>
        </w:tc>
        <w:tc>
          <w:tcPr>
            <w:tcW w:w="342" w:type="dxa"/>
            <w:tcBorders>
              <w:top w:val="single" w:sz="12" w:space="0" w:color="auto"/>
              <w:bottom w:val="single" w:sz="4"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sz w:val="14"/>
                <w:szCs w:val="14"/>
              </w:rPr>
            </w:pPr>
            <w:r>
              <w:rPr>
                <w:rFonts w:ascii="Times New Roman" w:eastAsia="Calibri" w:hAnsi="Times New Roman" w:cs="Times New Roman"/>
                <w:sz w:val="14"/>
                <w:szCs w:val="14"/>
              </w:rPr>
              <w:t>71</w:t>
            </w:r>
          </w:p>
        </w:tc>
        <w:tc>
          <w:tcPr>
            <w:tcW w:w="345" w:type="dxa"/>
            <w:tcBorders>
              <w:top w:val="single" w:sz="12" w:space="0" w:color="auto"/>
              <w:bottom w:val="single" w:sz="4"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sz w:val="14"/>
                <w:szCs w:val="14"/>
              </w:rPr>
            </w:pPr>
          </w:p>
        </w:tc>
        <w:tc>
          <w:tcPr>
            <w:tcW w:w="343" w:type="dxa"/>
            <w:tcBorders>
              <w:top w:val="single" w:sz="12" w:space="0" w:color="auto"/>
              <w:bottom w:val="single" w:sz="4"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color w:val="FF0000"/>
                <w:sz w:val="14"/>
                <w:szCs w:val="14"/>
              </w:rPr>
            </w:pPr>
          </w:p>
        </w:tc>
        <w:tc>
          <w:tcPr>
            <w:tcW w:w="346" w:type="dxa"/>
            <w:tcBorders>
              <w:top w:val="single" w:sz="12" w:space="0" w:color="auto"/>
              <w:bottom w:val="single" w:sz="4" w:space="0" w:color="auto"/>
              <w:right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color w:val="FF0000"/>
                <w:sz w:val="14"/>
                <w:szCs w:val="14"/>
              </w:rPr>
            </w:pPr>
          </w:p>
        </w:tc>
        <w:tc>
          <w:tcPr>
            <w:tcW w:w="345" w:type="dxa"/>
            <w:tcBorders>
              <w:top w:val="single" w:sz="12" w:space="0" w:color="auto"/>
              <w:left w:val="single" w:sz="12" w:space="0" w:color="auto"/>
              <w:bottom w:val="single" w:sz="4" w:space="0" w:color="auto"/>
            </w:tcBorders>
            <w:shd w:val="clear" w:color="auto" w:fill="auto"/>
            <w:vAlign w:val="center"/>
          </w:tcPr>
          <w:p w:rsidR="00E03672" w:rsidRPr="00F26305" w:rsidRDefault="00E03672" w:rsidP="007C0FEA">
            <w:pPr>
              <w:spacing w:after="0" w:line="240" w:lineRule="auto"/>
              <w:jc w:val="center"/>
              <w:rPr>
                <w:rFonts w:ascii="Times New Roman" w:eastAsia="Calibri" w:hAnsi="Times New Roman" w:cs="Times New Roman"/>
                <w:sz w:val="14"/>
                <w:szCs w:val="14"/>
              </w:rPr>
            </w:pPr>
            <w:r>
              <w:rPr>
                <w:rFonts w:ascii="Times New Roman" w:eastAsia="Calibri" w:hAnsi="Times New Roman" w:cs="Times New Roman"/>
                <w:sz w:val="14"/>
                <w:szCs w:val="14"/>
              </w:rPr>
              <w:t>61</w:t>
            </w:r>
          </w:p>
        </w:tc>
        <w:tc>
          <w:tcPr>
            <w:tcW w:w="345" w:type="dxa"/>
            <w:tcBorders>
              <w:top w:val="single" w:sz="12" w:space="0" w:color="auto"/>
              <w:bottom w:val="single" w:sz="4" w:space="0" w:color="auto"/>
            </w:tcBorders>
            <w:shd w:val="clear" w:color="auto" w:fill="auto"/>
            <w:vAlign w:val="center"/>
          </w:tcPr>
          <w:p w:rsidR="00E03672" w:rsidRPr="00F26305" w:rsidRDefault="00E03672" w:rsidP="007C0FEA">
            <w:pPr>
              <w:spacing w:after="0" w:line="240" w:lineRule="auto"/>
              <w:jc w:val="center"/>
              <w:rPr>
                <w:rFonts w:ascii="Times New Roman" w:eastAsia="Calibri" w:hAnsi="Times New Roman" w:cs="Times New Roman"/>
                <w:sz w:val="14"/>
                <w:szCs w:val="14"/>
              </w:rPr>
            </w:pPr>
            <w:r>
              <w:rPr>
                <w:rFonts w:ascii="Times New Roman" w:eastAsia="Calibri" w:hAnsi="Times New Roman" w:cs="Times New Roman"/>
                <w:sz w:val="14"/>
                <w:szCs w:val="14"/>
              </w:rPr>
              <w:t>71</w:t>
            </w:r>
          </w:p>
        </w:tc>
        <w:tc>
          <w:tcPr>
            <w:tcW w:w="345" w:type="dxa"/>
            <w:tcBorders>
              <w:top w:val="single" w:sz="12" w:space="0" w:color="auto"/>
              <w:bottom w:val="single" w:sz="4" w:space="0" w:color="auto"/>
            </w:tcBorders>
            <w:shd w:val="clear" w:color="auto" w:fill="auto"/>
            <w:vAlign w:val="center"/>
          </w:tcPr>
          <w:p w:rsidR="00E03672" w:rsidRPr="00F26305" w:rsidRDefault="00E03672" w:rsidP="007C0FEA">
            <w:pPr>
              <w:spacing w:after="0" w:line="240" w:lineRule="auto"/>
              <w:jc w:val="center"/>
              <w:rPr>
                <w:rFonts w:ascii="Times New Roman" w:eastAsia="Calibri" w:hAnsi="Times New Roman" w:cs="Times New Roman"/>
                <w:sz w:val="14"/>
                <w:szCs w:val="14"/>
              </w:rPr>
            </w:pPr>
            <w:r>
              <w:rPr>
                <w:rFonts w:ascii="Times New Roman" w:eastAsia="Calibri" w:hAnsi="Times New Roman" w:cs="Times New Roman"/>
                <w:sz w:val="14"/>
                <w:szCs w:val="14"/>
              </w:rPr>
              <w:t>72</w:t>
            </w:r>
          </w:p>
        </w:tc>
        <w:tc>
          <w:tcPr>
            <w:tcW w:w="345" w:type="dxa"/>
            <w:tcBorders>
              <w:top w:val="single" w:sz="12" w:space="0" w:color="auto"/>
              <w:bottom w:val="single" w:sz="4" w:space="0" w:color="auto"/>
            </w:tcBorders>
            <w:shd w:val="clear" w:color="auto" w:fill="FFFFFF" w:themeFill="background1"/>
            <w:vAlign w:val="center"/>
          </w:tcPr>
          <w:p w:rsidR="00E03672" w:rsidRPr="00F26305" w:rsidRDefault="00E03672" w:rsidP="007C0FEA">
            <w:pPr>
              <w:spacing w:after="0" w:line="240" w:lineRule="auto"/>
              <w:rPr>
                <w:rFonts w:ascii="Times New Roman" w:eastAsia="Calibri" w:hAnsi="Times New Roman" w:cs="Times New Roman"/>
                <w:b/>
                <w:color w:val="FF0000"/>
                <w:sz w:val="14"/>
                <w:szCs w:val="14"/>
                <w:lang w:val="sr-Cyrl-CS"/>
              </w:rPr>
            </w:pPr>
          </w:p>
        </w:tc>
        <w:tc>
          <w:tcPr>
            <w:tcW w:w="340" w:type="dxa"/>
            <w:tcBorders>
              <w:top w:val="single" w:sz="12" w:space="0" w:color="auto"/>
              <w:bottom w:val="single" w:sz="4" w:space="0" w:color="auto"/>
            </w:tcBorders>
            <w:shd w:val="clear" w:color="auto" w:fill="auto"/>
            <w:vAlign w:val="center"/>
          </w:tcPr>
          <w:p w:rsidR="00E03672" w:rsidRPr="00F26305" w:rsidRDefault="00E03672" w:rsidP="007C0FEA">
            <w:pPr>
              <w:spacing w:after="0" w:line="240" w:lineRule="auto"/>
              <w:jc w:val="center"/>
              <w:rPr>
                <w:rFonts w:ascii="Times New Roman" w:eastAsia="Calibri" w:hAnsi="Times New Roman" w:cs="Times New Roman"/>
                <w:sz w:val="14"/>
                <w:szCs w:val="14"/>
                <w:lang w:val="sr-Cyrl-CS"/>
              </w:rPr>
            </w:pPr>
          </w:p>
        </w:tc>
        <w:tc>
          <w:tcPr>
            <w:tcW w:w="341" w:type="dxa"/>
            <w:tcBorders>
              <w:top w:val="single" w:sz="12" w:space="0" w:color="auto"/>
              <w:bottom w:val="single" w:sz="4"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color w:val="FF0000"/>
                <w:sz w:val="14"/>
                <w:szCs w:val="14"/>
              </w:rPr>
            </w:pPr>
          </w:p>
        </w:tc>
        <w:tc>
          <w:tcPr>
            <w:tcW w:w="340" w:type="dxa"/>
            <w:tcBorders>
              <w:top w:val="single" w:sz="12" w:space="0" w:color="auto"/>
              <w:bottom w:val="single" w:sz="4" w:space="0" w:color="auto"/>
              <w:right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sz w:val="14"/>
                <w:szCs w:val="14"/>
              </w:rPr>
            </w:pPr>
          </w:p>
        </w:tc>
        <w:tc>
          <w:tcPr>
            <w:tcW w:w="345" w:type="dxa"/>
            <w:tcBorders>
              <w:top w:val="single" w:sz="12" w:space="0" w:color="auto"/>
              <w:bottom w:val="single" w:sz="4" w:space="0" w:color="auto"/>
              <w:right w:val="single" w:sz="2" w:space="0" w:color="auto"/>
            </w:tcBorders>
            <w:vAlign w:val="center"/>
          </w:tcPr>
          <w:p w:rsidR="00E03672" w:rsidRDefault="00E03672" w:rsidP="007C0FEA">
            <w:pPr>
              <w:spacing w:after="0" w:line="240" w:lineRule="auto"/>
              <w:jc w:val="center"/>
              <w:rPr>
                <w:rFonts w:ascii="Times New Roman" w:eastAsia="Calibri" w:hAnsi="Times New Roman" w:cs="Times New Roman"/>
                <w:sz w:val="14"/>
                <w:szCs w:val="14"/>
              </w:rPr>
            </w:pPr>
          </w:p>
        </w:tc>
        <w:tc>
          <w:tcPr>
            <w:tcW w:w="345" w:type="dxa"/>
            <w:tcBorders>
              <w:top w:val="single" w:sz="12" w:space="0" w:color="auto"/>
              <w:left w:val="single" w:sz="2" w:space="0" w:color="auto"/>
              <w:bottom w:val="single" w:sz="4" w:space="0" w:color="auto"/>
            </w:tcBorders>
            <w:shd w:val="clear" w:color="auto" w:fill="auto"/>
            <w:vAlign w:val="center"/>
          </w:tcPr>
          <w:p w:rsidR="00E03672" w:rsidRPr="006A42A6" w:rsidRDefault="00E03672" w:rsidP="007C0FEA">
            <w:pPr>
              <w:spacing w:after="0" w:line="240" w:lineRule="auto"/>
              <w:rPr>
                <w:rFonts w:ascii="Times New Roman" w:eastAsia="Calibri" w:hAnsi="Times New Roman" w:cs="Times New Roman"/>
                <w:sz w:val="14"/>
                <w:szCs w:val="14"/>
              </w:rPr>
            </w:pPr>
            <w:r>
              <w:rPr>
                <w:rFonts w:ascii="Times New Roman" w:eastAsia="Calibri" w:hAnsi="Times New Roman" w:cs="Times New Roman"/>
                <w:sz w:val="14"/>
                <w:szCs w:val="14"/>
              </w:rPr>
              <w:t>72</w:t>
            </w:r>
          </w:p>
        </w:tc>
        <w:tc>
          <w:tcPr>
            <w:tcW w:w="345" w:type="dxa"/>
            <w:tcBorders>
              <w:top w:val="single" w:sz="12" w:space="0" w:color="auto"/>
              <w:bottom w:val="single" w:sz="4" w:space="0" w:color="auto"/>
            </w:tcBorders>
            <w:shd w:val="clear" w:color="auto" w:fill="auto"/>
            <w:vAlign w:val="center"/>
          </w:tcPr>
          <w:p w:rsidR="00E03672" w:rsidRPr="006A42A6" w:rsidRDefault="00E03672" w:rsidP="007C0FEA">
            <w:pPr>
              <w:spacing w:after="0" w:line="240" w:lineRule="auto"/>
              <w:jc w:val="center"/>
              <w:rPr>
                <w:rFonts w:ascii="Times New Roman" w:eastAsia="Calibri" w:hAnsi="Times New Roman" w:cs="Times New Roman"/>
                <w:sz w:val="14"/>
                <w:szCs w:val="14"/>
              </w:rPr>
            </w:pPr>
            <w:r>
              <w:rPr>
                <w:rFonts w:ascii="Times New Roman" w:eastAsia="Calibri" w:hAnsi="Times New Roman" w:cs="Times New Roman"/>
                <w:sz w:val="14"/>
                <w:szCs w:val="14"/>
              </w:rPr>
              <w:t>61</w:t>
            </w:r>
          </w:p>
        </w:tc>
        <w:tc>
          <w:tcPr>
            <w:tcW w:w="345" w:type="dxa"/>
            <w:tcBorders>
              <w:top w:val="single" w:sz="12" w:space="0" w:color="auto"/>
              <w:bottom w:val="single" w:sz="4" w:space="0" w:color="auto"/>
            </w:tcBorders>
            <w:shd w:val="clear" w:color="auto" w:fill="auto"/>
            <w:vAlign w:val="center"/>
          </w:tcPr>
          <w:p w:rsidR="00E03672" w:rsidRPr="006A42A6" w:rsidRDefault="00E03672" w:rsidP="007C0FEA">
            <w:pPr>
              <w:spacing w:after="0" w:line="240" w:lineRule="auto"/>
              <w:rPr>
                <w:rFonts w:ascii="Times New Roman" w:eastAsia="Calibri" w:hAnsi="Times New Roman" w:cs="Times New Roman"/>
                <w:sz w:val="14"/>
                <w:szCs w:val="14"/>
              </w:rPr>
            </w:pPr>
            <w:r>
              <w:rPr>
                <w:rFonts w:ascii="Times New Roman" w:eastAsia="Calibri" w:hAnsi="Times New Roman" w:cs="Times New Roman"/>
                <w:sz w:val="14"/>
                <w:szCs w:val="14"/>
              </w:rPr>
              <w:t>92</w:t>
            </w:r>
          </w:p>
        </w:tc>
        <w:tc>
          <w:tcPr>
            <w:tcW w:w="343" w:type="dxa"/>
            <w:tcBorders>
              <w:top w:val="single" w:sz="12" w:space="0" w:color="auto"/>
              <w:bottom w:val="single" w:sz="4" w:space="0" w:color="auto"/>
            </w:tcBorders>
            <w:shd w:val="clear" w:color="auto" w:fill="auto"/>
            <w:vAlign w:val="center"/>
          </w:tcPr>
          <w:p w:rsidR="00E03672" w:rsidRPr="006A42A6" w:rsidRDefault="00E03672" w:rsidP="007C0FEA">
            <w:pPr>
              <w:spacing w:after="0" w:line="240" w:lineRule="auto"/>
              <w:jc w:val="center"/>
              <w:rPr>
                <w:rFonts w:ascii="Times New Roman" w:eastAsia="Calibri" w:hAnsi="Times New Roman" w:cs="Times New Roman"/>
                <w:sz w:val="14"/>
                <w:szCs w:val="14"/>
              </w:rPr>
            </w:pPr>
            <w:r>
              <w:rPr>
                <w:rFonts w:ascii="Times New Roman" w:eastAsia="Calibri" w:hAnsi="Times New Roman" w:cs="Times New Roman"/>
                <w:sz w:val="14"/>
                <w:szCs w:val="14"/>
              </w:rPr>
              <w:t>71</w:t>
            </w:r>
          </w:p>
        </w:tc>
        <w:tc>
          <w:tcPr>
            <w:tcW w:w="351" w:type="dxa"/>
            <w:tcBorders>
              <w:top w:val="single" w:sz="12" w:space="0" w:color="auto"/>
              <w:bottom w:val="single" w:sz="4" w:space="0" w:color="auto"/>
            </w:tcBorders>
            <w:shd w:val="clear" w:color="auto" w:fill="auto"/>
            <w:vAlign w:val="center"/>
          </w:tcPr>
          <w:p w:rsidR="00E03672" w:rsidRPr="007E4D6E" w:rsidRDefault="00E03672" w:rsidP="007C0FEA">
            <w:pPr>
              <w:spacing w:after="0" w:line="240" w:lineRule="auto"/>
              <w:jc w:val="center"/>
              <w:rPr>
                <w:rFonts w:ascii="Times New Roman" w:eastAsia="Calibri" w:hAnsi="Times New Roman" w:cs="Times New Roman"/>
                <w:sz w:val="14"/>
                <w:szCs w:val="14"/>
                <w:lang w:val="sr-Cyrl-CS"/>
              </w:rPr>
            </w:pPr>
          </w:p>
        </w:tc>
        <w:tc>
          <w:tcPr>
            <w:tcW w:w="339" w:type="dxa"/>
            <w:tcBorders>
              <w:top w:val="single" w:sz="12" w:space="0" w:color="auto"/>
              <w:bottom w:val="single" w:sz="4"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sz w:val="14"/>
                <w:szCs w:val="14"/>
              </w:rPr>
            </w:pPr>
          </w:p>
        </w:tc>
        <w:tc>
          <w:tcPr>
            <w:tcW w:w="343" w:type="dxa"/>
            <w:tcBorders>
              <w:top w:val="single" w:sz="12" w:space="0" w:color="auto"/>
              <w:bottom w:val="single" w:sz="4" w:space="0" w:color="auto"/>
              <w:right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color w:val="FF0000"/>
                <w:sz w:val="14"/>
                <w:szCs w:val="14"/>
              </w:rPr>
            </w:pPr>
          </w:p>
        </w:tc>
        <w:tc>
          <w:tcPr>
            <w:tcW w:w="345" w:type="dxa"/>
            <w:tcBorders>
              <w:top w:val="single" w:sz="12" w:space="0" w:color="auto"/>
              <w:left w:val="single" w:sz="12" w:space="0" w:color="auto"/>
              <w:bottom w:val="single" w:sz="4" w:space="0" w:color="auto"/>
            </w:tcBorders>
            <w:shd w:val="clear" w:color="auto" w:fill="auto"/>
            <w:vAlign w:val="center"/>
          </w:tcPr>
          <w:p w:rsidR="00E03672" w:rsidRPr="006A42A6" w:rsidRDefault="00E03672" w:rsidP="007C0FEA">
            <w:pPr>
              <w:spacing w:after="0" w:line="240" w:lineRule="auto"/>
              <w:jc w:val="center"/>
              <w:rPr>
                <w:rFonts w:ascii="Times New Roman" w:eastAsia="Calibri" w:hAnsi="Times New Roman" w:cs="Times New Roman"/>
                <w:sz w:val="14"/>
                <w:szCs w:val="14"/>
              </w:rPr>
            </w:pPr>
            <w:r>
              <w:rPr>
                <w:rFonts w:ascii="Times New Roman" w:eastAsia="Calibri" w:hAnsi="Times New Roman" w:cs="Times New Roman"/>
                <w:sz w:val="14"/>
                <w:szCs w:val="14"/>
              </w:rPr>
              <w:t>61</w:t>
            </w:r>
          </w:p>
        </w:tc>
        <w:tc>
          <w:tcPr>
            <w:tcW w:w="345" w:type="dxa"/>
            <w:tcBorders>
              <w:top w:val="single" w:sz="12" w:space="0" w:color="auto"/>
              <w:bottom w:val="single" w:sz="4" w:space="0" w:color="auto"/>
            </w:tcBorders>
            <w:shd w:val="clear" w:color="auto" w:fill="auto"/>
            <w:vAlign w:val="center"/>
          </w:tcPr>
          <w:p w:rsidR="00E03672" w:rsidRPr="006A42A6" w:rsidRDefault="00E03672" w:rsidP="007C0FEA">
            <w:pPr>
              <w:spacing w:after="0" w:line="240" w:lineRule="auto"/>
              <w:jc w:val="center"/>
              <w:rPr>
                <w:rFonts w:ascii="Times New Roman" w:eastAsia="Calibri" w:hAnsi="Times New Roman" w:cs="Times New Roman"/>
                <w:sz w:val="14"/>
                <w:szCs w:val="14"/>
              </w:rPr>
            </w:pPr>
            <w:r>
              <w:rPr>
                <w:rFonts w:ascii="Times New Roman" w:eastAsia="Calibri" w:hAnsi="Times New Roman" w:cs="Times New Roman"/>
                <w:sz w:val="14"/>
                <w:szCs w:val="14"/>
              </w:rPr>
              <w:t>62</w:t>
            </w:r>
          </w:p>
        </w:tc>
        <w:tc>
          <w:tcPr>
            <w:tcW w:w="347" w:type="dxa"/>
            <w:tcBorders>
              <w:top w:val="single" w:sz="12" w:space="0" w:color="auto"/>
              <w:bottom w:val="single" w:sz="4" w:space="0" w:color="auto"/>
            </w:tcBorders>
            <w:shd w:val="clear" w:color="auto" w:fill="auto"/>
            <w:vAlign w:val="center"/>
          </w:tcPr>
          <w:p w:rsidR="00E03672" w:rsidRPr="007E4D6E" w:rsidRDefault="00E03672" w:rsidP="007C0FEA">
            <w:pPr>
              <w:spacing w:after="0" w:line="240" w:lineRule="auto"/>
              <w:jc w:val="center"/>
              <w:rPr>
                <w:rFonts w:ascii="Times New Roman" w:eastAsia="Calibri" w:hAnsi="Times New Roman" w:cs="Times New Roman"/>
                <w:sz w:val="14"/>
                <w:szCs w:val="14"/>
                <w:lang w:val="sr-Cyrl-CS"/>
              </w:rPr>
            </w:pPr>
          </w:p>
        </w:tc>
        <w:tc>
          <w:tcPr>
            <w:tcW w:w="348" w:type="dxa"/>
            <w:tcBorders>
              <w:top w:val="single" w:sz="12" w:space="0" w:color="auto"/>
              <w:bottom w:val="single" w:sz="4" w:space="0" w:color="auto"/>
            </w:tcBorders>
            <w:shd w:val="clear" w:color="auto" w:fill="auto"/>
            <w:vAlign w:val="center"/>
          </w:tcPr>
          <w:p w:rsidR="00E03672" w:rsidRPr="007E4D6E" w:rsidRDefault="00E03672" w:rsidP="007C0FEA">
            <w:pPr>
              <w:spacing w:after="0" w:line="240" w:lineRule="auto"/>
              <w:jc w:val="center"/>
              <w:rPr>
                <w:rFonts w:ascii="Times New Roman" w:eastAsia="Calibri" w:hAnsi="Times New Roman" w:cs="Times New Roman"/>
                <w:sz w:val="14"/>
                <w:szCs w:val="14"/>
                <w:lang w:val="sr-Cyrl-CS"/>
              </w:rPr>
            </w:pPr>
          </w:p>
        </w:tc>
        <w:tc>
          <w:tcPr>
            <w:tcW w:w="348" w:type="dxa"/>
            <w:tcBorders>
              <w:top w:val="single" w:sz="12" w:space="0" w:color="auto"/>
              <w:bottom w:val="single" w:sz="4"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sz w:val="14"/>
                <w:szCs w:val="14"/>
              </w:rPr>
            </w:pPr>
          </w:p>
        </w:tc>
        <w:tc>
          <w:tcPr>
            <w:tcW w:w="345" w:type="dxa"/>
            <w:tcBorders>
              <w:top w:val="single" w:sz="12" w:space="0" w:color="auto"/>
              <w:bottom w:val="single" w:sz="4"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sz w:val="14"/>
                <w:szCs w:val="14"/>
              </w:rPr>
            </w:pPr>
          </w:p>
        </w:tc>
        <w:tc>
          <w:tcPr>
            <w:tcW w:w="481" w:type="dxa"/>
            <w:gridSpan w:val="2"/>
            <w:tcBorders>
              <w:top w:val="single" w:sz="12" w:space="0" w:color="auto"/>
              <w:bottom w:val="single" w:sz="4" w:space="0" w:color="auto"/>
              <w:right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sz w:val="14"/>
                <w:szCs w:val="14"/>
              </w:rPr>
            </w:pPr>
          </w:p>
        </w:tc>
        <w:tc>
          <w:tcPr>
            <w:tcW w:w="319" w:type="dxa"/>
            <w:tcBorders>
              <w:top w:val="single" w:sz="12" w:space="0" w:color="auto"/>
              <w:bottom w:val="single" w:sz="4" w:space="0" w:color="auto"/>
              <w:right w:val="single" w:sz="2" w:space="0" w:color="auto"/>
            </w:tcBorders>
          </w:tcPr>
          <w:p w:rsidR="00E03672" w:rsidRDefault="00E03672" w:rsidP="007C0FEA">
            <w:pPr>
              <w:spacing w:after="0" w:line="240" w:lineRule="auto"/>
              <w:jc w:val="center"/>
              <w:rPr>
                <w:rFonts w:ascii="Times New Roman" w:eastAsia="Calibri" w:hAnsi="Times New Roman" w:cs="Times New Roman"/>
                <w:sz w:val="14"/>
                <w:szCs w:val="14"/>
              </w:rPr>
            </w:pPr>
          </w:p>
        </w:tc>
        <w:tc>
          <w:tcPr>
            <w:tcW w:w="319" w:type="dxa"/>
            <w:tcBorders>
              <w:top w:val="single" w:sz="12" w:space="0" w:color="auto"/>
              <w:left w:val="single" w:sz="2" w:space="0" w:color="auto"/>
              <w:bottom w:val="single" w:sz="4" w:space="0" w:color="auto"/>
            </w:tcBorders>
            <w:shd w:val="clear" w:color="auto" w:fill="auto"/>
            <w:vAlign w:val="center"/>
          </w:tcPr>
          <w:p w:rsidR="00E03672" w:rsidRPr="006A42A6" w:rsidRDefault="00E03672" w:rsidP="007C0FEA">
            <w:pPr>
              <w:spacing w:after="0" w:line="240" w:lineRule="auto"/>
              <w:jc w:val="center"/>
              <w:rPr>
                <w:rFonts w:ascii="Times New Roman" w:eastAsia="Calibri" w:hAnsi="Times New Roman" w:cs="Times New Roman"/>
                <w:sz w:val="14"/>
                <w:szCs w:val="14"/>
              </w:rPr>
            </w:pPr>
            <w:r>
              <w:rPr>
                <w:rFonts w:ascii="Times New Roman" w:eastAsia="Calibri" w:hAnsi="Times New Roman" w:cs="Times New Roman"/>
                <w:sz w:val="14"/>
                <w:szCs w:val="14"/>
              </w:rPr>
              <w:t>71</w:t>
            </w:r>
          </w:p>
        </w:tc>
        <w:tc>
          <w:tcPr>
            <w:tcW w:w="309" w:type="dxa"/>
            <w:tcBorders>
              <w:top w:val="single" w:sz="12" w:space="0" w:color="auto"/>
              <w:bottom w:val="single" w:sz="4" w:space="0" w:color="auto"/>
            </w:tcBorders>
            <w:shd w:val="clear" w:color="auto" w:fill="auto"/>
            <w:vAlign w:val="center"/>
          </w:tcPr>
          <w:p w:rsidR="00E03672" w:rsidRPr="006A42A6" w:rsidRDefault="00E03672" w:rsidP="007C0FEA">
            <w:pPr>
              <w:spacing w:after="0" w:line="240" w:lineRule="auto"/>
              <w:jc w:val="center"/>
              <w:rPr>
                <w:rFonts w:ascii="Times New Roman" w:eastAsia="Calibri" w:hAnsi="Times New Roman" w:cs="Times New Roman"/>
                <w:sz w:val="14"/>
                <w:szCs w:val="14"/>
              </w:rPr>
            </w:pPr>
            <w:r>
              <w:rPr>
                <w:rFonts w:ascii="Times New Roman" w:eastAsia="Calibri" w:hAnsi="Times New Roman" w:cs="Times New Roman"/>
                <w:sz w:val="14"/>
                <w:szCs w:val="14"/>
              </w:rPr>
              <w:t>72</w:t>
            </w:r>
          </w:p>
        </w:tc>
        <w:tc>
          <w:tcPr>
            <w:tcW w:w="272" w:type="dxa"/>
            <w:tcBorders>
              <w:top w:val="single" w:sz="12" w:space="0" w:color="auto"/>
              <w:bottom w:val="single" w:sz="4" w:space="0" w:color="auto"/>
            </w:tcBorders>
            <w:shd w:val="clear" w:color="auto" w:fill="auto"/>
            <w:vAlign w:val="center"/>
          </w:tcPr>
          <w:p w:rsidR="00E03672" w:rsidRPr="00F26305" w:rsidRDefault="00E03672" w:rsidP="007C0FEA">
            <w:pPr>
              <w:spacing w:after="0" w:line="240" w:lineRule="auto"/>
              <w:jc w:val="center"/>
              <w:rPr>
                <w:rFonts w:ascii="Times New Roman" w:eastAsia="Calibri" w:hAnsi="Times New Roman" w:cs="Times New Roman"/>
                <w:sz w:val="14"/>
                <w:szCs w:val="14"/>
                <w:lang w:val="sr-Cyrl-CS"/>
              </w:rPr>
            </w:pPr>
          </w:p>
        </w:tc>
        <w:tc>
          <w:tcPr>
            <w:tcW w:w="270" w:type="dxa"/>
            <w:gridSpan w:val="2"/>
            <w:tcBorders>
              <w:top w:val="single" w:sz="12" w:space="0" w:color="auto"/>
              <w:bottom w:val="single" w:sz="4" w:space="0" w:color="auto"/>
            </w:tcBorders>
            <w:shd w:val="clear" w:color="auto" w:fill="auto"/>
            <w:vAlign w:val="center"/>
          </w:tcPr>
          <w:p w:rsidR="00E03672" w:rsidRPr="006A42A6" w:rsidRDefault="00E03672" w:rsidP="007C0FEA">
            <w:pPr>
              <w:spacing w:after="0" w:line="240" w:lineRule="auto"/>
              <w:jc w:val="center"/>
              <w:rPr>
                <w:rFonts w:ascii="Times New Roman" w:eastAsia="Calibri" w:hAnsi="Times New Roman" w:cs="Times New Roman"/>
                <w:sz w:val="14"/>
                <w:szCs w:val="14"/>
              </w:rPr>
            </w:pPr>
            <w:r>
              <w:rPr>
                <w:rFonts w:ascii="Times New Roman" w:eastAsia="Calibri" w:hAnsi="Times New Roman" w:cs="Times New Roman"/>
                <w:sz w:val="14"/>
                <w:szCs w:val="14"/>
              </w:rPr>
              <w:t>61</w:t>
            </w:r>
          </w:p>
        </w:tc>
        <w:tc>
          <w:tcPr>
            <w:tcW w:w="270" w:type="dxa"/>
            <w:gridSpan w:val="3"/>
            <w:tcBorders>
              <w:top w:val="single" w:sz="12" w:space="0" w:color="auto"/>
              <w:bottom w:val="single" w:sz="4" w:space="0" w:color="auto"/>
            </w:tcBorders>
            <w:shd w:val="clear" w:color="auto" w:fill="auto"/>
            <w:vAlign w:val="center"/>
          </w:tcPr>
          <w:p w:rsidR="00E03672" w:rsidRPr="006A42A6" w:rsidRDefault="00E03672" w:rsidP="007C0FEA">
            <w:pPr>
              <w:spacing w:after="0" w:line="240" w:lineRule="auto"/>
              <w:jc w:val="center"/>
              <w:rPr>
                <w:rFonts w:ascii="Times New Roman" w:eastAsia="Calibri" w:hAnsi="Times New Roman" w:cs="Times New Roman"/>
                <w:sz w:val="14"/>
                <w:szCs w:val="14"/>
              </w:rPr>
            </w:pPr>
            <w:r>
              <w:rPr>
                <w:rFonts w:ascii="Times New Roman" w:eastAsia="Calibri" w:hAnsi="Times New Roman" w:cs="Times New Roman"/>
                <w:sz w:val="14"/>
                <w:szCs w:val="14"/>
              </w:rPr>
              <w:t>62</w:t>
            </w:r>
          </w:p>
        </w:tc>
        <w:tc>
          <w:tcPr>
            <w:tcW w:w="270" w:type="dxa"/>
            <w:gridSpan w:val="3"/>
            <w:tcBorders>
              <w:top w:val="single" w:sz="12" w:space="0" w:color="auto"/>
              <w:bottom w:val="single" w:sz="4"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sz w:val="14"/>
                <w:szCs w:val="14"/>
              </w:rPr>
            </w:pPr>
          </w:p>
        </w:tc>
        <w:tc>
          <w:tcPr>
            <w:tcW w:w="360" w:type="dxa"/>
            <w:gridSpan w:val="4"/>
            <w:tcBorders>
              <w:top w:val="single" w:sz="12" w:space="0" w:color="auto"/>
              <w:bottom w:val="single" w:sz="4" w:space="0" w:color="auto"/>
              <w:right w:val="single" w:sz="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sz w:val="14"/>
                <w:szCs w:val="14"/>
              </w:rPr>
            </w:pPr>
          </w:p>
        </w:tc>
      </w:tr>
      <w:tr w:rsidR="006821AC" w:rsidRPr="00BD724E" w:rsidTr="007C0FEA">
        <w:trPr>
          <w:trHeight w:val="454"/>
        </w:trPr>
        <w:tc>
          <w:tcPr>
            <w:tcW w:w="390" w:type="dxa"/>
            <w:tcBorders>
              <w:left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sz w:val="16"/>
                <w:szCs w:val="16"/>
                <w:lang w:val="sr-Cyrl-CS"/>
              </w:rPr>
            </w:pPr>
            <w:r w:rsidRPr="00BD724E">
              <w:rPr>
                <w:rFonts w:ascii="Times New Roman" w:eastAsia="Calibri" w:hAnsi="Times New Roman" w:cs="Times New Roman"/>
                <w:b/>
                <w:sz w:val="16"/>
                <w:szCs w:val="16"/>
                <w:lang w:val="sr-Cyrl-CS"/>
              </w:rPr>
              <w:t>2.</w:t>
            </w:r>
          </w:p>
        </w:tc>
        <w:tc>
          <w:tcPr>
            <w:tcW w:w="1897" w:type="dxa"/>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8"/>
                <w:szCs w:val="18"/>
                <w:lang w:val="sr-Cyrl-CS"/>
              </w:rPr>
            </w:pPr>
            <w:r w:rsidRPr="00BD724E">
              <w:rPr>
                <w:rFonts w:ascii="Times New Roman" w:eastAsia="Calibri" w:hAnsi="Times New Roman" w:cs="Times New Roman"/>
                <w:sz w:val="18"/>
                <w:szCs w:val="18"/>
                <w:lang w:val="sr-Cyrl-CS"/>
              </w:rPr>
              <w:t>БАБИЋ РАДОСЛАВ</w:t>
            </w:r>
          </w:p>
        </w:tc>
        <w:tc>
          <w:tcPr>
            <w:tcW w:w="327" w:type="dxa"/>
            <w:shd w:val="clear" w:color="auto" w:fill="92D050"/>
            <w:vAlign w:val="center"/>
          </w:tcPr>
          <w:p w:rsidR="00E03672" w:rsidRPr="00BD724E" w:rsidRDefault="00E03672" w:rsidP="007C0FEA">
            <w:pPr>
              <w:spacing w:after="0" w:line="24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8</w:t>
            </w:r>
            <w:r w:rsidRPr="00BD724E">
              <w:rPr>
                <w:rFonts w:ascii="Times New Roman" w:eastAsia="Calibri" w:hAnsi="Times New Roman" w:cs="Times New Roman"/>
                <w:b/>
                <w:sz w:val="16"/>
                <w:szCs w:val="16"/>
              </w:rPr>
              <w:t>1</w:t>
            </w:r>
          </w:p>
        </w:tc>
        <w:tc>
          <w:tcPr>
            <w:tcW w:w="504" w:type="dxa"/>
            <w:tcBorders>
              <w:right w:val="single" w:sz="12" w:space="0" w:color="auto"/>
            </w:tcBorders>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20"/>
                <w:szCs w:val="20"/>
                <w:lang w:val="sr-Cyrl-CS"/>
              </w:rPr>
            </w:pPr>
            <w:r w:rsidRPr="00BD724E">
              <w:rPr>
                <w:rFonts w:ascii="Times New Roman" w:eastAsia="Calibri" w:hAnsi="Times New Roman" w:cs="Times New Roman"/>
                <w:sz w:val="20"/>
                <w:szCs w:val="20"/>
                <w:lang w:val="sr-Cyrl-CS"/>
              </w:rPr>
              <w:t>СЈ</w:t>
            </w:r>
          </w:p>
        </w:tc>
        <w:tc>
          <w:tcPr>
            <w:tcW w:w="339" w:type="dxa"/>
            <w:tcBorders>
              <w:lef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39"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2"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sidRPr="006A42A6">
              <w:rPr>
                <w:rFonts w:ascii="Times New Roman" w:eastAsia="Calibri" w:hAnsi="Times New Roman" w:cs="Times New Roman"/>
                <w:color w:val="000000" w:themeColor="text1"/>
                <w:sz w:val="14"/>
                <w:szCs w:val="14"/>
              </w:rPr>
              <w:t>82</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sidRPr="006A42A6">
              <w:rPr>
                <w:rFonts w:ascii="Times New Roman" w:eastAsia="Calibri" w:hAnsi="Times New Roman" w:cs="Times New Roman"/>
                <w:color w:val="000000" w:themeColor="text1"/>
                <w:sz w:val="14"/>
                <w:szCs w:val="14"/>
              </w:rPr>
              <w:t>52</w:t>
            </w:r>
          </w:p>
        </w:tc>
        <w:tc>
          <w:tcPr>
            <w:tcW w:w="343"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sidRPr="006A42A6">
              <w:rPr>
                <w:rFonts w:ascii="Times New Roman" w:eastAsia="Calibri" w:hAnsi="Times New Roman" w:cs="Times New Roman"/>
                <w:color w:val="000000" w:themeColor="text1"/>
                <w:sz w:val="14"/>
                <w:szCs w:val="14"/>
              </w:rPr>
              <w:t>51</w:t>
            </w:r>
          </w:p>
        </w:tc>
        <w:tc>
          <w:tcPr>
            <w:tcW w:w="346"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lef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sidRPr="006A42A6">
              <w:rPr>
                <w:rFonts w:ascii="Times New Roman" w:eastAsia="Calibri" w:hAnsi="Times New Roman" w:cs="Times New Roman"/>
                <w:color w:val="000000" w:themeColor="text1"/>
                <w:sz w:val="14"/>
                <w:szCs w:val="14"/>
              </w:rPr>
              <w:t>81</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sidRPr="006A42A6">
              <w:rPr>
                <w:rFonts w:ascii="Times New Roman" w:eastAsia="Calibri" w:hAnsi="Times New Roman" w:cs="Times New Roman"/>
                <w:color w:val="000000" w:themeColor="text1"/>
                <w:sz w:val="14"/>
                <w:szCs w:val="14"/>
              </w:rPr>
              <w:t>82</w:t>
            </w:r>
          </w:p>
        </w:tc>
        <w:tc>
          <w:tcPr>
            <w:tcW w:w="340"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sidRPr="006A42A6">
              <w:rPr>
                <w:rFonts w:ascii="Times New Roman" w:eastAsia="Calibri" w:hAnsi="Times New Roman" w:cs="Times New Roman"/>
                <w:color w:val="000000" w:themeColor="text1"/>
                <w:sz w:val="14"/>
                <w:szCs w:val="14"/>
              </w:rPr>
              <w:t>51</w:t>
            </w:r>
          </w:p>
        </w:tc>
        <w:tc>
          <w:tcPr>
            <w:tcW w:w="341"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sidRPr="006A42A6">
              <w:rPr>
                <w:rFonts w:ascii="Times New Roman" w:eastAsia="Calibri" w:hAnsi="Times New Roman" w:cs="Times New Roman"/>
                <w:color w:val="000000" w:themeColor="text1"/>
                <w:sz w:val="14"/>
                <w:szCs w:val="14"/>
              </w:rPr>
              <w:t>52</w:t>
            </w:r>
          </w:p>
        </w:tc>
        <w:tc>
          <w:tcPr>
            <w:tcW w:w="340"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right w:val="single" w:sz="2" w:space="0" w:color="auto"/>
            </w:tcBorders>
            <w:shd w:val="clear" w:color="auto" w:fill="FFFFFF" w:themeFill="background1"/>
            <w:vAlign w:val="center"/>
          </w:tcPr>
          <w:p w:rsidR="00E03672"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lef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52</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51</w:t>
            </w:r>
          </w:p>
        </w:tc>
        <w:tc>
          <w:tcPr>
            <w:tcW w:w="343"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81</w:t>
            </w:r>
          </w:p>
        </w:tc>
        <w:tc>
          <w:tcPr>
            <w:tcW w:w="351"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82</w:t>
            </w:r>
          </w:p>
        </w:tc>
        <w:tc>
          <w:tcPr>
            <w:tcW w:w="339"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81</w:t>
            </w:r>
          </w:p>
        </w:tc>
        <w:tc>
          <w:tcPr>
            <w:tcW w:w="343"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lef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51</w:t>
            </w:r>
          </w:p>
        </w:tc>
        <w:tc>
          <w:tcPr>
            <w:tcW w:w="347"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52</w:t>
            </w:r>
          </w:p>
        </w:tc>
        <w:tc>
          <w:tcPr>
            <w:tcW w:w="348"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82</w:t>
            </w:r>
          </w:p>
        </w:tc>
        <w:tc>
          <w:tcPr>
            <w:tcW w:w="348"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81</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481" w:type="dxa"/>
            <w:gridSpan w:val="2"/>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19" w:type="dxa"/>
            <w:tcBorders>
              <w:right w:val="single" w:sz="2" w:space="0" w:color="auto"/>
            </w:tcBorders>
            <w:shd w:val="clear" w:color="auto" w:fill="FFFFFF" w:themeFill="background1"/>
          </w:tcPr>
          <w:p w:rsidR="00E03672"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19" w:type="dxa"/>
            <w:tcBorders>
              <w:lef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81</w:t>
            </w:r>
          </w:p>
        </w:tc>
        <w:tc>
          <w:tcPr>
            <w:tcW w:w="309"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51</w:t>
            </w:r>
          </w:p>
        </w:tc>
        <w:tc>
          <w:tcPr>
            <w:tcW w:w="272"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52</w:t>
            </w:r>
          </w:p>
        </w:tc>
        <w:tc>
          <w:tcPr>
            <w:tcW w:w="270"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270" w:type="dxa"/>
            <w:gridSpan w:val="3"/>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270" w:type="dxa"/>
            <w:gridSpan w:val="3"/>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60" w:type="dxa"/>
            <w:gridSpan w:val="4"/>
            <w:tcBorders>
              <w:righ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r>
      <w:tr w:rsidR="006821AC" w:rsidRPr="00BD724E" w:rsidTr="007C0FEA">
        <w:trPr>
          <w:trHeight w:val="454"/>
        </w:trPr>
        <w:tc>
          <w:tcPr>
            <w:tcW w:w="390" w:type="dxa"/>
            <w:tcBorders>
              <w:left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sz w:val="16"/>
                <w:szCs w:val="16"/>
                <w:lang w:val="sr-Cyrl-CS"/>
              </w:rPr>
            </w:pPr>
            <w:r w:rsidRPr="00BD724E">
              <w:rPr>
                <w:rFonts w:ascii="Times New Roman" w:eastAsia="Calibri" w:hAnsi="Times New Roman" w:cs="Times New Roman"/>
                <w:b/>
                <w:sz w:val="16"/>
                <w:szCs w:val="16"/>
                <w:lang w:val="sr-Cyrl-CS"/>
              </w:rPr>
              <w:t>3.</w:t>
            </w:r>
          </w:p>
        </w:tc>
        <w:tc>
          <w:tcPr>
            <w:tcW w:w="1897" w:type="dxa"/>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8"/>
                <w:szCs w:val="18"/>
                <w:lang w:val="sr-Cyrl-CS"/>
              </w:rPr>
            </w:pPr>
            <w:r w:rsidRPr="00BD724E">
              <w:rPr>
                <w:rFonts w:ascii="Times New Roman" w:eastAsia="Calibri" w:hAnsi="Times New Roman" w:cs="Times New Roman"/>
                <w:sz w:val="18"/>
                <w:szCs w:val="18"/>
                <w:lang w:val="sr-Cyrl-CS"/>
              </w:rPr>
              <w:t>ЛУКАЧ КАТАРИНА</w:t>
            </w:r>
          </w:p>
        </w:tc>
        <w:tc>
          <w:tcPr>
            <w:tcW w:w="327" w:type="dxa"/>
            <w:tcBorders>
              <w:bottom w:val="single" w:sz="4"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sz w:val="16"/>
                <w:szCs w:val="16"/>
              </w:rPr>
            </w:pPr>
          </w:p>
        </w:tc>
        <w:tc>
          <w:tcPr>
            <w:tcW w:w="504" w:type="dxa"/>
            <w:tcBorders>
              <w:right w:val="single" w:sz="12" w:space="0" w:color="auto"/>
            </w:tcBorders>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20"/>
                <w:szCs w:val="20"/>
                <w:lang w:val="sr-Cyrl-CS"/>
              </w:rPr>
            </w:pPr>
            <w:r w:rsidRPr="00BD724E">
              <w:rPr>
                <w:rFonts w:ascii="Times New Roman" w:eastAsia="Calibri" w:hAnsi="Times New Roman" w:cs="Times New Roman"/>
                <w:sz w:val="20"/>
                <w:szCs w:val="20"/>
                <w:lang w:val="sr-Cyrl-CS"/>
              </w:rPr>
              <w:t>НЈ</w:t>
            </w:r>
          </w:p>
        </w:tc>
        <w:tc>
          <w:tcPr>
            <w:tcW w:w="339" w:type="dxa"/>
            <w:tcBorders>
              <w:lef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62</w:t>
            </w:r>
          </w:p>
        </w:tc>
        <w:tc>
          <w:tcPr>
            <w:tcW w:w="339"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61</w:t>
            </w:r>
          </w:p>
        </w:tc>
        <w:tc>
          <w:tcPr>
            <w:tcW w:w="345"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2"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51</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82</w:t>
            </w:r>
          </w:p>
        </w:tc>
        <w:tc>
          <w:tcPr>
            <w:tcW w:w="343"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6"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lef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81</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72</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82</w:t>
            </w:r>
          </w:p>
        </w:tc>
        <w:tc>
          <w:tcPr>
            <w:tcW w:w="345" w:type="dxa"/>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51</w:t>
            </w:r>
          </w:p>
        </w:tc>
        <w:tc>
          <w:tcPr>
            <w:tcW w:w="340" w:type="dxa"/>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52</w:t>
            </w:r>
          </w:p>
        </w:tc>
        <w:tc>
          <w:tcPr>
            <w:tcW w:w="341"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0"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right w:val="single" w:sz="2" w:space="0" w:color="auto"/>
            </w:tcBorders>
            <w:shd w:val="clear" w:color="auto" w:fill="FFFFFF" w:themeFill="background1"/>
            <w:vAlign w:val="center"/>
          </w:tcPr>
          <w:p w:rsidR="00E03672"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left w:val="single" w:sz="2" w:space="0" w:color="auto"/>
            </w:tcBorders>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62</w:t>
            </w:r>
          </w:p>
        </w:tc>
        <w:tc>
          <w:tcPr>
            <w:tcW w:w="345" w:type="dxa"/>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71</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3"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51"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39"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3"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left w:val="single" w:sz="12" w:space="0" w:color="auto"/>
            </w:tcBorders>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52</w:t>
            </w:r>
          </w:p>
        </w:tc>
        <w:tc>
          <w:tcPr>
            <w:tcW w:w="345" w:type="dxa"/>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71</w:t>
            </w:r>
          </w:p>
        </w:tc>
        <w:tc>
          <w:tcPr>
            <w:tcW w:w="347" w:type="dxa"/>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72</w:t>
            </w:r>
          </w:p>
        </w:tc>
        <w:tc>
          <w:tcPr>
            <w:tcW w:w="348"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8" w:type="dxa"/>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61</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81</w:t>
            </w:r>
          </w:p>
        </w:tc>
        <w:tc>
          <w:tcPr>
            <w:tcW w:w="481" w:type="dxa"/>
            <w:gridSpan w:val="2"/>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19" w:type="dxa"/>
            <w:tcBorders>
              <w:right w:val="single" w:sz="2" w:space="0" w:color="auto"/>
            </w:tcBorders>
            <w:shd w:val="clear" w:color="auto" w:fill="FFFFFF" w:themeFill="background1"/>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19" w:type="dxa"/>
            <w:tcBorders>
              <w:lef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09"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272"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270"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270" w:type="dxa"/>
            <w:gridSpan w:val="3"/>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270" w:type="dxa"/>
            <w:gridSpan w:val="3"/>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60" w:type="dxa"/>
            <w:gridSpan w:val="4"/>
            <w:tcBorders>
              <w:righ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r>
      <w:tr w:rsidR="006821AC" w:rsidRPr="00BD724E" w:rsidTr="007C0FEA">
        <w:trPr>
          <w:trHeight w:val="454"/>
        </w:trPr>
        <w:tc>
          <w:tcPr>
            <w:tcW w:w="390" w:type="dxa"/>
            <w:tcBorders>
              <w:left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sz w:val="16"/>
                <w:szCs w:val="16"/>
                <w:lang w:val="sr-Cyrl-CS"/>
              </w:rPr>
            </w:pPr>
            <w:r w:rsidRPr="00BD724E">
              <w:rPr>
                <w:rFonts w:ascii="Times New Roman" w:eastAsia="Calibri" w:hAnsi="Times New Roman" w:cs="Times New Roman"/>
                <w:b/>
                <w:sz w:val="16"/>
                <w:szCs w:val="16"/>
                <w:lang w:val="sr-Cyrl-CS"/>
              </w:rPr>
              <w:t xml:space="preserve"> 4.</w:t>
            </w:r>
          </w:p>
        </w:tc>
        <w:tc>
          <w:tcPr>
            <w:tcW w:w="1897" w:type="dxa"/>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8"/>
                <w:szCs w:val="18"/>
                <w:lang w:val="sr-Cyrl-CS"/>
              </w:rPr>
            </w:pPr>
            <w:r w:rsidRPr="00BD724E">
              <w:rPr>
                <w:rFonts w:ascii="Times New Roman" w:eastAsia="Calibri" w:hAnsi="Times New Roman" w:cs="Times New Roman"/>
                <w:sz w:val="18"/>
                <w:szCs w:val="18"/>
                <w:lang w:val="sr-Cyrl-CS"/>
              </w:rPr>
              <w:t>АЗАШЕВАЦ ЈЕЛЕНА</w:t>
            </w:r>
          </w:p>
        </w:tc>
        <w:tc>
          <w:tcPr>
            <w:tcW w:w="327" w:type="dxa"/>
            <w:shd w:val="clear" w:color="auto" w:fill="92D050"/>
            <w:vAlign w:val="center"/>
          </w:tcPr>
          <w:p w:rsidR="00E03672" w:rsidRPr="006374ED" w:rsidRDefault="00E03672" w:rsidP="007C0FEA">
            <w:pPr>
              <w:spacing w:after="0" w:line="24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61</w:t>
            </w:r>
          </w:p>
        </w:tc>
        <w:tc>
          <w:tcPr>
            <w:tcW w:w="504" w:type="dxa"/>
            <w:tcBorders>
              <w:right w:val="single" w:sz="12" w:space="0" w:color="auto"/>
            </w:tcBorders>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20"/>
                <w:szCs w:val="20"/>
                <w:lang w:val="sr-Cyrl-CS"/>
              </w:rPr>
            </w:pPr>
            <w:r w:rsidRPr="00BD724E">
              <w:rPr>
                <w:rFonts w:ascii="Times New Roman" w:eastAsia="Calibri" w:hAnsi="Times New Roman" w:cs="Times New Roman"/>
                <w:sz w:val="20"/>
                <w:szCs w:val="20"/>
                <w:lang w:val="sr-Cyrl-CS"/>
              </w:rPr>
              <w:t>ЕЈ</w:t>
            </w:r>
          </w:p>
        </w:tc>
        <w:tc>
          <w:tcPr>
            <w:tcW w:w="339" w:type="dxa"/>
            <w:tcBorders>
              <w:lef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52</w:t>
            </w:r>
          </w:p>
        </w:tc>
        <w:tc>
          <w:tcPr>
            <w:tcW w:w="339"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71</w:t>
            </w:r>
          </w:p>
        </w:tc>
        <w:tc>
          <w:tcPr>
            <w:tcW w:w="345"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51</w:t>
            </w:r>
          </w:p>
        </w:tc>
        <w:tc>
          <w:tcPr>
            <w:tcW w:w="342"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3"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6"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left w:val="single" w:sz="12" w:space="0" w:color="auto"/>
            </w:tcBorders>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71</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0"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1"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0"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right w:val="single" w:sz="2" w:space="0" w:color="auto"/>
            </w:tcBorders>
            <w:shd w:val="clear" w:color="auto" w:fill="FFFFFF" w:themeFill="background1"/>
            <w:vAlign w:val="center"/>
          </w:tcPr>
          <w:p w:rsidR="00E03672"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left w:val="single" w:sz="2" w:space="0" w:color="auto"/>
            </w:tcBorders>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82</w:t>
            </w:r>
          </w:p>
        </w:tc>
        <w:tc>
          <w:tcPr>
            <w:tcW w:w="345" w:type="dxa"/>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72</w:t>
            </w:r>
          </w:p>
        </w:tc>
        <w:tc>
          <w:tcPr>
            <w:tcW w:w="345" w:type="dxa"/>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61</w:t>
            </w:r>
          </w:p>
        </w:tc>
        <w:tc>
          <w:tcPr>
            <w:tcW w:w="343"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51" w:type="dxa"/>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52</w:t>
            </w:r>
          </w:p>
        </w:tc>
        <w:tc>
          <w:tcPr>
            <w:tcW w:w="339"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3"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lef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7"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8"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8"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481" w:type="dxa"/>
            <w:gridSpan w:val="2"/>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19" w:type="dxa"/>
            <w:tcBorders>
              <w:right w:val="single" w:sz="2" w:space="0" w:color="auto"/>
            </w:tcBorders>
            <w:shd w:val="clear" w:color="auto" w:fill="FFFFFF" w:themeFill="background1"/>
          </w:tcPr>
          <w:p w:rsidR="00E03672"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19" w:type="dxa"/>
            <w:tcBorders>
              <w:left w:val="single" w:sz="2" w:space="0" w:color="auto"/>
            </w:tcBorders>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51</w:t>
            </w:r>
          </w:p>
        </w:tc>
        <w:tc>
          <w:tcPr>
            <w:tcW w:w="309" w:type="dxa"/>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61</w:t>
            </w:r>
          </w:p>
        </w:tc>
        <w:tc>
          <w:tcPr>
            <w:tcW w:w="272" w:type="dxa"/>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82</w:t>
            </w:r>
          </w:p>
        </w:tc>
        <w:tc>
          <w:tcPr>
            <w:tcW w:w="270" w:type="dxa"/>
            <w:gridSpan w:val="2"/>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72</w:t>
            </w:r>
          </w:p>
        </w:tc>
        <w:tc>
          <w:tcPr>
            <w:tcW w:w="270" w:type="dxa"/>
            <w:gridSpan w:val="3"/>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51</w:t>
            </w:r>
          </w:p>
        </w:tc>
        <w:tc>
          <w:tcPr>
            <w:tcW w:w="270" w:type="dxa"/>
            <w:gridSpan w:val="3"/>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60" w:type="dxa"/>
            <w:gridSpan w:val="4"/>
            <w:tcBorders>
              <w:righ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r>
      <w:tr w:rsidR="006821AC" w:rsidRPr="00BD724E" w:rsidTr="007C0FEA">
        <w:trPr>
          <w:trHeight w:val="454"/>
        </w:trPr>
        <w:tc>
          <w:tcPr>
            <w:tcW w:w="390" w:type="dxa"/>
            <w:tcBorders>
              <w:left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sz w:val="16"/>
                <w:szCs w:val="16"/>
                <w:lang w:val="sr-Cyrl-CS"/>
              </w:rPr>
            </w:pPr>
            <w:r w:rsidRPr="00BD724E">
              <w:rPr>
                <w:rFonts w:ascii="Times New Roman" w:eastAsia="Calibri" w:hAnsi="Times New Roman" w:cs="Times New Roman"/>
                <w:b/>
                <w:sz w:val="16"/>
                <w:szCs w:val="16"/>
                <w:lang w:val="sr-Cyrl-CS"/>
              </w:rPr>
              <w:t>5.</w:t>
            </w:r>
          </w:p>
        </w:tc>
        <w:tc>
          <w:tcPr>
            <w:tcW w:w="1897" w:type="dxa"/>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8"/>
                <w:szCs w:val="18"/>
                <w:lang w:val="sr-Cyrl-CS"/>
              </w:rPr>
            </w:pPr>
            <w:r w:rsidRPr="00BD724E">
              <w:rPr>
                <w:rFonts w:ascii="Times New Roman" w:eastAsia="Calibri" w:hAnsi="Times New Roman" w:cs="Times New Roman"/>
                <w:sz w:val="18"/>
                <w:szCs w:val="18"/>
                <w:lang w:val="sr-Cyrl-CS"/>
              </w:rPr>
              <w:t>ВРАНЕШЕВИЋ БРАНКА</w:t>
            </w:r>
          </w:p>
        </w:tc>
        <w:tc>
          <w:tcPr>
            <w:tcW w:w="327" w:type="dxa"/>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sz w:val="16"/>
                <w:szCs w:val="16"/>
              </w:rPr>
            </w:pPr>
          </w:p>
        </w:tc>
        <w:tc>
          <w:tcPr>
            <w:tcW w:w="504" w:type="dxa"/>
            <w:tcBorders>
              <w:right w:val="single" w:sz="12" w:space="0" w:color="auto"/>
            </w:tcBorders>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20"/>
                <w:szCs w:val="20"/>
                <w:lang w:val="sr-Cyrl-CS"/>
              </w:rPr>
            </w:pPr>
            <w:r w:rsidRPr="00BD724E">
              <w:rPr>
                <w:rFonts w:ascii="Times New Roman" w:eastAsia="Calibri" w:hAnsi="Times New Roman" w:cs="Times New Roman"/>
                <w:sz w:val="20"/>
                <w:szCs w:val="20"/>
                <w:lang w:val="sr-Cyrl-CS"/>
              </w:rPr>
              <w:t>ЕЈ</w:t>
            </w:r>
          </w:p>
        </w:tc>
        <w:tc>
          <w:tcPr>
            <w:tcW w:w="339" w:type="dxa"/>
            <w:tcBorders>
              <w:lef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39"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2"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3"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6"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lef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62</w:t>
            </w:r>
          </w:p>
        </w:tc>
        <w:tc>
          <w:tcPr>
            <w:tcW w:w="340" w:type="dxa"/>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81</w:t>
            </w:r>
          </w:p>
        </w:tc>
        <w:tc>
          <w:tcPr>
            <w:tcW w:w="341"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0"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righ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lef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3"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51"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39"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3"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lef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7" w:type="dxa"/>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62</w:t>
            </w:r>
          </w:p>
        </w:tc>
        <w:tc>
          <w:tcPr>
            <w:tcW w:w="348"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81</w:t>
            </w:r>
          </w:p>
        </w:tc>
        <w:tc>
          <w:tcPr>
            <w:tcW w:w="348"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481" w:type="dxa"/>
            <w:gridSpan w:val="2"/>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19" w:type="dxa"/>
            <w:tcBorders>
              <w:right w:val="single" w:sz="2" w:space="0" w:color="auto"/>
            </w:tcBorders>
            <w:shd w:val="clear" w:color="auto" w:fill="FFFFFF" w:themeFill="background1"/>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19" w:type="dxa"/>
            <w:tcBorders>
              <w:lef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09"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272"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270"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270" w:type="dxa"/>
            <w:gridSpan w:val="3"/>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270" w:type="dxa"/>
            <w:gridSpan w:val="3"/>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60" w:type="dxa"/>
            <w:gridSpan w:val="4"/>
            <w:tcBorders>
              <w:righ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r>
      <w:tr w:rsidR="006821AC" w:rsidRPr="00BD724E" w:rsidTr="007C0FEA">
        <w:trPr>
          <w:trHeight w:val="518"/>
        </w:trPr>
        <w:tc>
          <w:tcPr>
            <w:tcW w:w="390" w:type="dxa"/>
            <w:tcBorders>
              <w:left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sz w:val="16"/>
                <w:szCs w:val="16"/>
                <w:lang w:val="sr-Cyrl-CS"/>
              </w:rPr>
            </w:pPr>
            <w:r w:rsidRPr="00BD724E">
              <w:rPr>
                <w:rFonts w:ascii="Times New Roman" w:eastAsia="Calibri" w:hAnsi="Times New Roman" w:cs="Times New Roman"/>
                <w:b/>
                <w:sz w:val="16"/>
                <w:szCs w:val="16"/>
                <w:lang w:val="sr-Cyrl-CS"/>
              </w:rPr>
              <w:t>6.</w:t>
            </w:r>
          </w:p>
        </w:tc>
        <w:tc>
          <w:tcPr>
            <w:tcW w:w="1897" w:type="dxa"/>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8"/>
                <w:szCs w:val="18"/>
                <w:lang w:val="sr-Cyrl-CS"/>
              </w:rPr>
            </w:pPr>
            <w:r>
              <w:rPr>
                <w:rFonts w:ascii="Times New Roman" w:eastAsia="Calibri" w:hAnsi="Times New Roman" w:cs="Times New Roman"/>
                <w:sz w:val="18"/>
                <w:szCs w:val="18"/>
              </w:rPr>
              <w:t xml:space="preserve">МАРИНКОВИЋ </w:t>
            </w:r>
            <w:r w:rsidRPr="00BD724E">
              <w:rPr>
                <w:rFonts w:ascii="Times New Roman" w:eastAsia="Calibri" w:hAnsi="Times New Roman" w:cs="Times New Roman"/>
                <w:sz w:val="18"/>
                <w:szCs w:val="18"/>
                <w:lang w:val="sr-Cyrl-CS"/>
              </w:rPr>
              <w:t>МИРА</w:t>
            </w:r>
          </w:p>
        </w:tc>
        <w:tc>
          <w:tcPr>
            <w:tcW w:w="327" w:type="dxa"/>
            <w:tcBorders>
              <w:bottom w:val="single" w:sz="4" w:space="0" w:color="auto"/>
            </w:tcBorders>
            <w:shd w:val="clear" w:color="auto" w:fill="92D050"/>
            <w:vAlign w:val="center"/>
          </w:tcPr>
          <w:p w:rsidR="00E03672" w:rsidRPr="00BD724E" w:rsidRDefault="00E03672" w:rsidP="007C0FEA">
            <w:pPr>
              <w:spacing w:after="0" w:line="24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8</w:t>
            </w:r>
            <w:r w:rsidRPr="00BD724E">
              <w:rPr>
                <w:rFonts w:ascii="Times New Roman" w:eastAsia="Calibri" w:hAnsi="Times New Roman" w:cs="Times New Roman"/>
                <w:b/>
                <w:sz w:val="16"/>
                <w:szCs w:val="16"/>
              </w:rPr>
              <w:t>2</w:t>
            </w:r>
          </w:p>
        </w:tc>
        <w:tc>
          <w:tcPr>
            <w:tcW w:w="504" w:type="dxa"/>
            <w:tcBorders>
              <w:right w:val="single" w:sz="12" w:space="0" w:color="auto"/>
            </w:tcBorders>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4"/>
                <w:szCs w:val="14"/>
                <w:lang w:val="sr-Cyrl-CS"/>
              </w:rPr>
            </w:pPr>
            <w:r w:rsidRPr="00BD724E">
              <w:rPr>
                <w:rFonts w:ascii="Times New Roman" w:eastAsia="Calibri" w:hAnsi="Times New Roman" w:cs="Times New Roman"/>
                <w:sz w:val="14"/>
                <w:szCs w:val="14"/>
                <w:lang w:val="sr-Cyrl-CS"/>
              </w:rPr>
              <w:t>МАТ</w:t>
            </w:r>
          </w:p>
        </w:tc>
        <w:tc>
          <w:tcPr>
            <w:tcW w:w="339" w:type="dxa"/>
            <w:tcBorders>
              <w:lef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39"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62</w:t>
            </w:r>
          </w:p>
        </w:tc>
        <w:tc>
          <w:tcPr>
            <w:tcW w:w="345"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82</w:t>
            </w:r>
          </w:p>
        </w:tc>
        <w:tc>
          <w:tcPr>
            <w:tcW w:w="342"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81</w:t>
            </w:r>
          </w:p>
        </w:tc>
        <w:tc>
          <w:tcPr>
            <w:tcW w:w="343"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71</w:t>
            </w:r>
          </w:p>
        </w:tc>
        <w:tc>
          <w:tcPr>
            <w:tcW w:w="346" w:type="dxa"/>
            <w:tcBorders>
              <w:right w:val="single" w:sz="12" w:space="0" w:color="auto"/>
            </w:tcBorders>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lef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82</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71</w:t>
            </w:r>
          </w:p>
        </w:tc>
        <w:tc>
          <w:tcPr>
            <w:tcW w:w="340"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72</w:t>
            </w:r>
          </w:p>
        </w:tc>
        <w:tc>
          <w:tcPr>
            <w:tcW w:w="341" w:type="dxa"/>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81</w:t>
            </w:r>
          </w:p>
        </w:tc>
        <w:tc>
          <w:tcPr>
            <w:tcW w:w="340" w:type="dxa"/>
            <w:tcBorders>
              <w:right w:val="single" w:sz="12" w:space="0" w:color="auto"/>
            </w:tcBorders>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righ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tcBorders>
              <w:lef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81</w:t>
            </w:r>
          </w:p>
        </w:tc>
        <w:tc>
          <w:tcPr>
            <w:tcW w:w="343"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72</w:t>
            </w:r>
          </w:p>
        </w:tc>
        <w:tc>
          <w:tcPr>
            <w:tcW w:w="351"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71</w:t>
            </w:r>
          </w:p>
        </w:tc>
        <w:tc>
          <w:tcPr>
            <w:tcW w:w="339" w:type="dxa"/>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62</w:t>
            </w:r>
          </w:p>
        </w:tc>
        <w:tc>
          <w:tcPr>
            <w:tcW w:w="343"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lef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62</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81</w:t>
            </w:r>
          </w:p>
        </w:tc>
        <w:tc>
          <w:tcPr>
            <w:tcW w:w="347"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8"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72</w:t>
            </w:r>
          </w:p>
        </w:tc>
        <w:tc>
          <w:tcPr>
            <w:tcW w:w="348"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82</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481" w:type="dxa"/>
            <w:gridSpan w:val="2"/>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19" w:type="dxa"/>
            <w:tcBorders>
              <w:right w:val="single" w:sz="2" w:space="0" w:color="auto"/>
            </w:tcBorders>
            <w:shd w:val="clear" w:color="auto" w:fill="FFFFFF" w:themeFill="background1"/>
          </w:tcPr>
          <w:p w:rsidR="00E03672"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19" w:type="dxa"/>
            <w:tcBorders>
              <w:lef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82</w:t>
            </w:r>
          </w:p>
        </w:tc>
        <w:tc>
          <w:tcPr>
            <w:tcW w:w="309"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71</w:t>
            </w:r>
          </w:p>
        </w:tc>
        <w:tc>
          <w:tcPr>
            <w:tcW w:w="272"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72</w:t>
            </w:r>
          </w:p>
        </w:tc>
        <w:tc>
          <w:tcPr>
            <w:tcW w:w="270"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62</w:t>
            </w:r>
          </w:p>
        </w:tc>
        <w:tc>
          <w:tcPr>
            <w:tcW w:w="270" w:type="dxa"/>
            <w:gridSpan w:val="3"/>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82</w:t>
            </w:r>
          </w:p>
        </w:tc>
        <w:tc>
          <w:tcPr>
            <w:tcW w:w="270" w:type="dxa"/>
            <w:gridSpan w:val="3"/>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60" w:type="dxa"/>
            <w:gridSpan w:val="4"/>
            <w:tcBorders>
              <w:righ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r>
      <w:tr w:rsidR="006821AC" w:rsidRPr="00BD724E" w:rsidTr="007C0FEA">
        <w:trPr>
          <w:trHeight w:val="454"/>
        </w:trPr>
        <w:tc>
          <w:tcPr>
            <w:tcW w:w="390" w:type="dxa"/>
            <w:tcBorders>
              <w:left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sz w:val="16"/>
                <w:szCs w:val="16"/>
                <w:lang w:val="sr-Cyrl-CS"/>
              </w:rPr>
            </w:pPr>
            <w:r w:rsidRPr="00BD724E">
              <w:rPr>
                <w:rFonts w:ascii="Times New Roman" w:eastAsia="Calibri" w:hAnsi="Times New Roman" w:cs="Times New Roman"/>
                <w:b/>
                <w:sz w:val="16"/>
                <w:szCs w:val="16"/>
                <w:lang w:val="sr-Cyrl-CS"/>
              </w:rPr>
              <w:t>7.</w:t>
            </w:r>
          </w:p>
        </w:tc>
        <w:tc>
          <w:tcPr>
            <w:tcW w:w="1897" w:type="dxa"/>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8"/>
                <w:szCs w:val="18"/>
                <w:lang w:val="sr-Cyrl-CS"/>
              </w:rPr>
            </w:pPr>
            <w:r w:rsidRPr="00BD724E">
              <w:rPr>
                <w:rFonts w:ascii="Times New Roman" w:eastAsia="Calibri" w:hAnsi="Times New Roman" w:cs="Times New Roman"/>
                <w:sz w:val="18"/>
                <w:szCs w:val="18"/>
                <w:lang w:val="sr-Cyrl-CS"/>
              </w:rPr>
              <w:t>ИХАС ДУШАНКА</w:t>
            </w:r>
          </w:p>
        </w:tc>
        <w:tc>
          <w:tcPr>
            <w:tcW w:w="327" w:type="dxa"/>
            <w:shd w:val="clear" w:color="auto" w:fill="92D050"/>
            <w:vAlign w:val="center"/>
          </w:tcPr>
          <w:p w:rsidR="00E03672" w:rsidRPr="006374ED" w:rsidRDefault="00E03672" w:rsidP="007C0FEA">
            <w:pPr>
              <w:spacing w:after="0" w:line="24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52</w:t>
            </w:r>
          </w:p>
        </w:tc>
        <w:tc>
          <w:tcPr>
            <w:tcW w:w="504" w:type="dxa"/>
            <w:tcBorders>
              <w:right w:val="single" w:sz="12" w:space="0" w:color="auto"/>
            </w:tcBorders>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20"/>
                <w:szCs w:val="20"/>
              </w:rPr>
            </w:pPr>
            <w:r w:rsidRPr="00BD724E">
              <w:rPr>
                <w:rFonts w:ascii="Times New Roman" w:eastAsia="Calibri" w:hAnsi="Times New Roman" w:cs="Times New Roman"/>
                <w:sz w:val="14"/>
                <w:szCs w:val="14"/>
                <w:lang w:val="sr-Cyrl-CS"/>
              </w:rPr>
              <w:t>МАТ</w:t>
            </w:r>
          </w:p>
        </w:tc>
        <w:tc>
          <w:tcPr>
            <w:tcW w:w="339" w:type="dxa"/>
            <w:tcBorders>
              <w:left w:val="single" w:sz="12" w:space="0" w:color="auto"/>
            </w:tcBorders>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51</w:t>
            </w:r>
          </w:p>
        </w:tc>
        <w:tc>
          <w:tcPr>
            <w:tcW w:w="339"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52</w:t>
            </w:r>
          </w:p>
        </w:tc>
        <w:tc>
          <w:tcPr>
            <w:tcW w:w="345"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61</w:t>
            </w:r>
          </w:p>
        </w:tc>
        <w:tc>
          <w:tcPr>
            <w:tcW w:w="342"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3" w:type="dxa"/>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52</w:t>
            </w:r>
          </w:p>
        </w:tc>
        <w:tc>
          <w:tcPr>
            <w:tcW w:w="346"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lef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52</w:t>
            </w:r>
          </w:p>
        </w:tc>
        <w:tc>
          <w:tcPr>
            <w:tcW w:w="345" w:type="dxa"/>
            <w:shd w:val="clear" w:color="auto" w:fill="FFFFFF" w:themeFill="background1"/>
            <w:vAlign w:val="center"/>
          </w:tcPr>
          <w:p w:rsidR="00E03672" w:rsidRPr="006A42A6" w:rsidRDefault="00E03672" w:rsidP="007C0FEA">
            <w:pPr>
              <w:spacing w:after="0" w:line="240" w:lineRule="auto"/>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61</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51</w:t>
            </w:r>
          </w:p>
        </w:tc>
        <w:tc>
          <w:tcPr>
            <w:tcW w:w="345" w:type="dxa"/>
            <w:shd w:val="clear" w:color="auto" w:fill="FFFFFF" w:themeFill="background1"/>
            <w:vAlign w:val="center"/>
          </w:tcPr>
          <w:p w:rsidR="00E03672" w:rsidRPr="004F64BC" w:rsidRDefault="00E03672" w:rsidP="007C0FEA">
            <w:pPr>
              <w:spacing w:after="0" w:line="240" w:lineRule="auto"/>
              <w:rPr>
                <w:rFonts w:ascii="Times New Roman" w:eastAsia="Calibri" w:hAnsi="Times New Roman" w:cs="Times New Roman"/>
                <w:color w:val="000000" w:themeColor="text1"/>
                <w:sz w:val="14"/>
                <w:szCs w:val="14"/>
              </w:rPr>
            </w:pPr>
          </w:p>
        </w:tc>
        <w:tc>
          <w:tcPr>
            <w:tcW w:w="340"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1"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0"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right w:val="single" w:sz="2" w:space="0" w:color="auto"/>
            </w:tcBorders>
            <w:shd w:val="clear" w:color="auto" w:fill="FFFFFF" w:themeFill="background1"/>
            <w:vAlign w:val="center"/>
          </w:tcPr>
          <w:p w:rsidR="00E03672"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tcBorders>
              <w:lef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51</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52</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3" w:type="dxa"/>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61</w:t>
            </w:r>
          </w:p>
        </w:tc>
        <w:tc>
          <w:tcPr>
            <w:tcW w:w="351"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39"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3"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lef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51</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52</w:t>
            </w:r>
          </w:p>
        </w:tc>
        <w:tc>
          <w:tcPr>
            <w:tcW w:w="347"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61</w:t>
            </w:r>
          </w:p>
        </w:tc>
        <w:tc>
          <w:tcPr>
            <w:tcW w:w="348"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8"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481" w:type="dxa"/>
            <w:gridSpan w:val="2"/>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19" w:type="dxa"/>
            <w:tcBorders>
              <w:right w:val="single" w:sz="2" w:space="0" w:color="auto"/>
            </w:tcBorders>
            <w:shd w:val="clear" w:color="auto" w:fill="FFFFFF" w:themeFill="background1"/>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19" w:type="dxa"/>
            <w:tcBorders>
              <w:lef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09"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272"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270"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270" w:type="dxa"/>
            <w:gridSpan w:val="3"/>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270" w:type="dxa"/>
            <w:gridSpan w:val="3"/>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60" w:type="dxa"/>
            <w:gridSpan w:val="4"/>
            <w:tcBorders>
              <w:righ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r>
      <w:tr w:rsidR="006821AC" w:rsidRPr="00BD724E" w:rsidTr="007C0FEA">
        <w:trPr>
          <w:trHeight w:val="454"/>
        </w:trPr>
        <w:tc>
          <w:tcPr>
            <w:tcW w:w="390" w:type="dxa"/>
            <w:tcBorders>
              <w:left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sz w:val="16"/>
                <w:szCs w:val="16"/>
                <w:lang w:val="sr-Cyrl-CS"/>
              </w:rPr>
            </w:pPr>
            <w:r w:rsidRPr="00BD724E">
              <w:rPr>
                <w:rFonts w:ascii="Times New Roman" w:eastAsia="Calibri" w:hAnsi="Times New Roman" w:cs="Times New Roman"/>
                <w:b/>
                <w:sz w:val="16"/>
                <w:szCs w:val="16"/>
                <w:lang w:val="sr-Cyrl-CS"/>
              </w:rPr>
              <w:t>8.</w:t>
            </w:r>
          </w:p>
        </w:tc>
        <w:tc>
          <w:tcPr>
            <w:tcW w:w="1897" w:type="dxa"/>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8"/>
                <w:szCs w:val="18"/>
                <w:lang w:val="sr-Cyrl-CS"/>
              </w:rPr>
            </w:pPr>
            <w:r w:rsidRPr="00BD724E">
              <w:rPr>
                <w:rFonts w:ascii="Times New Roman" w:eastAsia="Calibri" w:hAnsi="Times New Roman" w:cs="Times New Roman"/>
                <w:sz w:val="18"/>
                <w:szCs w:val="18"/>
                <w:lang w:val="sr-Cyrl-CS"/>
              </w:rPr>
              <w:t>НОВАКОВИЋ СЛАЂАНА</w:t>
            </w:r>
          </w:p>
        </w:tc>
        <w:tc>
          <w:tcPr>
            <w:tcW w:w="327" w:type="dxa"/>
            <w:tcBorders>
              <w:bottom w:val="single" w:sz="4"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sz w:val="16"/>
                <w:szCs w:val="16"/>
              </w:rPr>
            </w:pPr>
          </w:p>
        </w:tc>
        <w:tc>
          <w:tcPr>
            <w:tcW w:w="504" w:type="dxa"/>
            <w:tcBorders>
              <w:right w:val="single" w:sz="12" w:space="0" w:color="auto"/>
            </w:tcBorders>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6"/>
                <w:szCs w:val="16"/>
                <w:lang w:val="sr-Cyrl-CS"/>
              </w:rPr>
            </w:pPr>
            <w:r w:rsidRPr="00BD724E">
              <w:rPr>
                <w:rFonts w:ascii="Times New Roman" w:eastAsia="Calibri" w:hAnsi="Times New Roman" w:cs="Times New Roman"/>
                <w:sz w:val="16"/>
                <w:szCs w:val="16"/>
                <w:lang w:val="sr-Cyrl-CS"/>
              </w:rPr>
              <w:t>ФИЗ</w:t>
            </w:r>
          </w:p>
        </w:tc>
        <w:tc>
          <w:tcPr>
            <w:tcW w:w="339" w:type="dxa"/>
            <w:tcBorders>
              <w:lef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61</w:t>
            </w:r>
          </w:p>
        </w:tc>
        <w:tc>
          <w:tcPr>
            <w:tcW w:w="339"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81</w:t>
            </w:r>
          </w:p>
        </w:tc>
        <w:tc>
          <w:tcPr>
            <w:tcW w:w="345"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71</w:t>
            </w:r>
          </w:p>
        </w:tc>
        <w:tc>
          <w:tcPr>
            <w:tcW w:w="342"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72</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62</w:t>
            </w:r>
          </w:p>
        </w:tc>
        <w:tc>
          <w:tcPr>
            <w:tcW w:w="343"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82</w:t>
            </w:r>
          </w:p>
        </w:tc>
        <w:tc>
          <w:tcPr>
            <w:tcW w:w="346"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lef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0"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1"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0"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righ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tcBorders>
              <w:lef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3"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51"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39"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3"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lef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7"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8"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8"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481" w:type="dxa"/>
            <w:gridSpan w:val="2"/>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19" w:type="dxa"/>
            <w:tcBorders>
              <w:right w:val="single" w:sz="2" w:space="0" w:color="auto"/>
            </w:tcBorders>
            <w:shd w:val="clear" w:color="auto" w:fill="FFFFFF" w:themeFill="background1"/>
          </w:tcPr>
          <w:p w:rsidR="00E03672"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19" w:type="dxa"/>
            <w:tcBorders>
              <w:lef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62</w:t>
            </w:r>
          </w:p>
        </w:tc>
        <w:tc>
          <w:tcPr>
            <w:tcW w:w="309"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81</w:t>
            </w:r>
          </w:p>
        </w:tc>
        <w:tc>
          <w:tcPr>
            <w:tcW w:w="272"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61</w:t>
            </w:r>
          </w:p>
        </w:tc>
        <w:tc>
          <w:tcPr>
            <w:tcW w:w="270"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82</w:t>
            </w:r>
          </w:p>
        </w:tc>
        <w:tc>
          <w:tcPr>
            <w:tcW w:w="270" w:type="dxa"/>
            <w:gridSpan w:val="3"/>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72</w:t>
            </w:r>
          </w:p>
        </w:tc>
        <w:tc>
          <w:tcPr>
            <w:tcW w:w="270" w:type="dxa"/>
            <w:gridSpan w:val="3"/>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71</w:t>
            </w:r>
          </w:p>
        </w:tc>
        <w:tc>
          <w:tcPr>
            <w:tcW w:w="360" w:type="dxa"/>
            <w:gridSpan w:val="4"/>
            <w:tcBorders>
              <w:righ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r>
      <w:tr w:rsidR="006821AC" w:rsidRPr="00BD724E" w:rsidTr="007C0FEA">
        <w:trPr>
          <w:trHeight w:val="454"/>
        </w:trPr>
        <w:tc>
          <w:tcPr>
            <w:tcW w:w="390" w:type="dxa"/>
            <w:tcBorders>
              <w:left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sz w:val="16"/>
                <w:szCs w:val="16"/>
                <w:lang w:val="sr-Cyrl-CS"/>
              </w:rPr>
            </w:pPr>
            <w:r w:rsidRPr="00BD724E">
              <w:rPr>
                <w:rFonts w:ascii="Times New Roman" w:eastAsia="Calibri" w:hAnsi="Times New Roman" w:cs="Times New Roman"/>
                <w:b/>
                <w:sz w:val="16"/>
                <w:szCs w:val="16"/>
                <w:lang w:val="sr-Cyrl-CS"/>
              </w:rPr>
              <w:t>9.</w:t>
            </w:r>
          </w:p>
        </w:tc>
        <w:tc>
          <w:tcPr>
            <w:tcW w:w="1897" w:type="dxa"/>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8"/>
                <w:szCs w:val="18"/>
                <w:lang w:val="sr-Cyrl-CS"/>
              </w:rPr>
            </w:pPr>
            <w:r w:rsidRPr="00BD724E">
              <w:rPr>
                <w:rFonts w:ascii="Times New Roman" w:eastAsia="Calibri" w:hAnsi="Times New Roman" w:cs="Times New Roman"/>
                <w:sz w:val="18"/>
                <w:szCs w:val="18"/>
                <w:lang w:val="sr-Cyrl-CS"/>
              </w:rPr>
              <w:t>ЋИКОВИЋ СЛАВИЦА</w:t>
            </w:r>
          </w:p>
        </w:tc>
        <w:tc>
          <w:tcPr>
            <w:tcW w:w="327" w:type="dxa"/>
            <w:shd w:val="clear" w:color="auto" w:fill="FFFFFF" w:themeFill="background1"/>
            <w:vAlign w:val="center"/>
          </w:tcPr>
          <w:p w:rsidR="00E03672" w:rsidRPr="00BD724E" w:rsidRDefault="00E03672" w:rsidP="007C0FEA">
            <w:pPr>
              <w:spacing w:after="0" w:line="240" w:lineRule="auto"/>
              <w:jc w:val="center"/>
              <w:rPr>
                <w:rFonts w:ascii="Times New Roman" w:eastAsia="Calibri" w:hAnsi="Times New Roman" w:cs="Times New Roman"/>
                <w:b/>
                <w:sz w:val="16"/>
                <w:szCs w:val="16"/>
              </w:rPr>
            </w:pPr>
          </w:p>
        </w:tc>
        <w:tc>
          <w:tcPr>
            <w:tcW w:w="504" w:type="dxa"/>
            <w:tcBorders>
              <w:right w:val="single" w:sz="12" w:space="0" w:color="auto"/>
            </w:tcBorders>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4"/>
                <w:szCs w:val="14"/>
              </w:rPr>
            </w:pPr>
            <w:r w:rsidRPr="00BD724E">
              <w:rPr>
                <w:rFonts w:ascii="Times New Roman" w:eastAsia="Calibri" w:hAnsi="Times New Roman" w:cs="Times New Roman"/>
                <w:sz w:val="14"/>
                <w:szCs w:val="14"/>
                <w:lang w:val="sr-Cyrl-CS"/>
              </w:rPr>
              <w:t>ХЕ</w:t>
            </w:r>
          </w:p>
        </w:tc>
        <w:tc>
          <w:tcPr>
            <w:tcW w:w="339" w:type="dxa"/>
            <w:tcBorders>
              <w:lef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82</w:t>
            </w:r>
          </w:p>
        </w:tc>
        <w:tc>
          <w:tcPr>
            <w:tcW w:w="339"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72</w:t>
            </w:r>
          </w:p>
        </w:tc>
        <w:tc>
          <w:tcPr>
            <w:tcW w:w="342"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81</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71</w:t>
            </w:r>
          </w:p>
        </w:tc>
        <w:tc>
          <w:tcPr>
            <w:tcW w:w="343"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6"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lef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0"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1"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0"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righ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lef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3"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51"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81</w:t>
            </w:r>
          </w:p>
        </w:tc>
        <w:tc>
          <w:tcPr>
            <w:tcW w:w="339"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71</w:t>
            </w:r>
          </w:p>
        </w:tc>
        <w:tc>
          <w:tcPr>
            <w:tcW w:w="343"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tcBorders>
              <w:lef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7"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8"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8"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72</w:t>
            </w:r>
          </w:p>
        </w:tc>
        <w:tc>
          <w:tcPr>
            <w:tcW w:w="481" w:type="dxa"/>
            <w:gridSpan w:val="2"/>
            <w:tcBorders>
              <w:right w:val="single" w:sz="12" w:space="0" w:color="auto"/>
            </w:tcBorders>
            <w:shd w:val="clear" w:color="auto" w:fill="FFFFFF" w:themeFill="background1"/>
            <w:vAlign w:val="center"/>
          </w:tcPr>
          <w:p w:rsidR="00E03672"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8/1</w:t>
            </w:r>
          </w:p>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8/2</w:t>
            </w:r>
          </w:p>
        </w:tc>
        <w:tc>
          <w:tcPr>
            <w:tcW w:w="319" w:type="dxa"/>
            <w:tcBorders>
              <w:right w:val="single" w:sz="2" w:space="0" w:color="auto"/>
            </w:tcBorders>
            <w:shd w:val="clear" w:color="auto" w:fill="FFFFFF" w:themeFill="background1"/>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19" w:type="dxa"/>
            <w:tcBorders>
              <w:lef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09"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272"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270"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270" w:type="dxa"/>
            <w:gridSpan w:val="3"/>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270" w:type="dxa"/>
            <w:gridSpan w:val="3"/>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60" w:type="dxa"/>
            <w:gridSpan w:val="4"/>
            <w:tcBorders>
              <w:right w:val="single" w:sz="2" w:space="0" w:color="auto"/>
            </w:tcBorders>
            <w:shd w:val="clear" w:color="auto" w:fill="FFFFFF" w:themeFill="background1"/>
            <w:vAlign w:val="center"/>
          </w:tcPr>
          <w:p w:rsidR="00E03672"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8</w:t>
            </w:r>
          </w:p>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2</w:t>
            </w:r>
          </w:p>
        </w:tc>
      </w:tr>
      <w:tr w:rsidR="006821AC" w:rsidRPr="00BD724E" w:rsidTr="007C0FEA">
        <w:trPr>
          <w:trHeight w:val="454"/>
        </w:trPr>
        <w:tc>
          <w:tcPr>
            <w:tcW w:w="390" w:type="dxa"/>
            <w:tcBorders>
              <w:left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sz w:val="16"/>
                <w:szCs w:val="16"/>
                <w:lang w:val="sr-Cyrl-CS"/>
              </w:rPr>
            </w:pPr>
            <w:r w:rsidRPr="00BD724E">
              <w:rPr>
                <w:rFonts w:ascii="Times New Roman" w:eastAsia="Calibri" w:hAnsi="Times New Roman" w:cs="Times New Roman"/>
                <w:b/>
                <w:sz w:val="16"/>
                <w:szCs w:val="16"/>
                <w:lang w:val="sr-Cyrl-CS"/>
              </w:rPr>
              <w:t>10</w:t>
            </w:r>
          </w:p>
        </w:tc>
        <w:tc>
          <w:tcPr>
            <w:tcW w:w="1897" w:type="dxa"/>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8"/>
                <w:szCs w:val="18"/>
                <w:lang w:val="sr-Cyrl-CS"/>
              </w:rPr>
            </w:pPr>
            <w:r w:rsidRPr="00BD724E">
              <w:rPr>
                <w:rFonts w:ascii="Times New Roman" w:eastAsia="Calibri" w:hAnsi="Times New Roman" w:cs="Times New Roman"/>
                <w:sz w:val="18"/>
                <w:szCs w:val="18"/>
                <w:lang w:val="sr-Cyrl-CS"/>
              </w:rPr>
              <w:t>ДЕЛИЋ ДУШАНКА</w:t>
            </w:r>
          </w:p>
        </w:tc>
        <w:tc>
          <w:tcPr>
            <w:tcW w:w="327" w:type="dxa"/>
            <w:tcBorders>
              <w:bottom w:val="single" w:sz="4" w:space="0" w:color="auto"/>
            </w:tcBorders>
            <w:shd w:val="clear" w:color="auto" w:fill="92D050"/>
            <w:vAlign w:val="center"/>
          </w:tcPr>
          <w:p w:rsidR="00E03672" w:rsidRPr="006374ED" w:rsidRDefault="00E03672" w:rsidP="007C0FEA">
            <w:pPr>
              <w:spacing w:after="0" w:line="24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51</w:t>
            </w:r>
          </w:p>
        </w:tc>
        <w:tc>
          <w:tcPr>
            <w:tcW w:w="504" w:type="dxa"/>
            <w:tcBorders>
              <w:right w:val="single" w:sz="12" w:space="0" w:color="auto"/>
            </w:tcBorders>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6"/>
                <w:szCs w:val="16"/>
                <w:lang w:val="sr-Cyrl-CS"/>
              </w:rPr>
            </w:pPr>
            <w:r w:rsidRPr="00BD724E">
              <w:rPr>
                <w:rFonts w:ascii="Times New Roman" w:eastAsia="Calibri" w:hAnsi="Times New Roman" w:cs="Times New Roman"/>
                <w:sz w:val="16"/>
                <w:szCs w:val="16"/>
                <w:lang w:val="sr-Cyrl-CS"/>
              </w:rPr>
              <w:t>БИО</w:t>
            </w:r>
          </w:p>
        </w:tc>
        <w:tc>
          <w:tcPr>
            <w:tcW w:w="339" w:type="dxa"/>
            <w:tcBorders>
              <w:left w:val="single" w:sz="12" w:space="0" w:color="auto"/>
            </w:tcBorders>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81</w:t>
            </w:r>
          </w:p>
        </w:tc>
        <w:tc>
          <w:tcPr>
            <w:tcW w:w="339" w:type="dxa"/>
            <w:gridSpan w:val="2"/>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51</w:t>
            </w:r>
          </w:p>
        </w:tc>
        <w:tc>
          <w:tcPr>
            <w:tcW w:w="345" w:type="dxa"/>
            <w:gridSpan w:val="2"/>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52</w:t>
            </w:r>
          </w:p>
        </w:tc>
        <w:tc>
          <w:tcPr>
            <w:tcW w:w="342"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72</w:t>
            </w:r>
          </w:p>
        </w:tc>
        <w:tc>
          <w:tcPr>
            <w:tcW w:w="343"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6"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lef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62</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0"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1"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0"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tcBorders>
              <w:right w:val="single" w:sz="2" w:space="0" w:color="auto"/>
            </w:tcBorders>
            <w:shd w:val="clear" w:color="auto" w:fill="FFFFFF" w:themeFill="background1"/>
            <w:vAlign w:val="center"/>
          </w:tcPr>
          <w:p w:rsidR="00E03672"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tcBorders>
              <w:lef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71</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51</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72</w:t>
            </w:r>
          </w:p>
        </w:tc>
        <w:tc>
          <w:tcPr>
            <w:tcW w:w="343"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62</w:t>
            </w:r>
          </w:p>
        </w:tc>
        <w:tc>
          <w:tcPr>
            <w:tcW w:w="351"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61</w:t>
            </w:r>
          </w:p>
        </w:tc>
        <w:tc>
          <w:tcPr>
            <w:tcW w:w="339"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82</w:t>
            </w:r>
          </w:p>
        </w:tc>
        <w:tc>
          <w:tcPr>
            <w:tcW w:w="343"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lef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7"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8"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8"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481" w:type="dxa"/>
            <w:gridSpan w:val="2"/>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19" w:type="dxa"/>
            <w:tcBorders>
              <w:right w:val="single" w:sz="2" w:space="0" w:color="auto"/>
            </w:tcBorders>
            <w:shd w:val="clear" w:color="auto" w:fill="FFFFFF" w:themeFill="background1"/>
          </w:tcPr>
          <w:p w:rsidR="00E03672"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19" w:type="dxa"/>
            <w:tcBorders>
              <w:left w:val="single" w:sz="2" w:space="0" w:color="auto"/>
            </w:tcBorders>
            <w:shd w:val="clear" w:color="auto" w:fill="FFFFFF" w:themeFill="background1"/>
            <w:vAlign w:val="center"/>
          </w:tcPr>
          <w:p w:rsidR="00E03672" w:rsidRPr="004F64BC"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61</w:t>
            </w:r>
          </w:p>
        </w:tc>
        <w:tc>
          <w:tcPr>
            <w:tcW w:w="309"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52</w:t>
            </w:r>
          </w:p>
        </w:tc>
        <w:tc>
          <w:tcPr>
            <w:tcW w:w="272"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81</w:t>
            </w:r>
          </w:p>
        </w:tc>
        <w:tc>
          <w:tcPr>
            <w:tcW w:w="270"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51</w:t>
            </w:r>
          </w:p>
        </w:tc>
        <w:tc>
          <w:tcPr>
            <w:tcW w:w="270" w:type="dxa"/>
            <w:gridSpan w:val="3"/>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71</w:t>
            </w:r>
          </w:p>
        </w:tc>
        <w:tc>
          <w:tcPr>
            <w:tcW w:w="270" w:type="dxa"/>
            <w:gridSpan w:val="3"/>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82</w:t>
            </w:r>
          </w:p>
        </w:tc>
        <w:tc>
          <w:tcPr>
            <w:tcW w:w="360" w:type="dxa"/>
            <w:gridSpan w:val="4"/>
            <w:tcBorders>
              <w:righ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r>
      <w:tr w:rsidR="006821AC" w:rsidRPr="00BD724E" w:rsidTr="007C0FEA">
        <w:trPr>
          <w:trHeight w:val="454"/>
        </w:trPr>
        <w:tc>
          <w:tcPr>
            <w:tcW w:w="390" w:type="dxa"/>
            <w:tcBorders>
              <w:left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sz w:val="16"/>
                <w:szCs w:val="16"/>
                <w:lang w:val="sr-Cyrl-CS"/>
              </w:rPr>
            </w:pPr>
            <w:r w:rsidRPr="00BD724E">
              <w:rPr>
                <w:rFonts w:ascii="Times New Roman" w:eastAsia="Calibri" w:hAnsi="Times New Roman" w:cs="Times New Roman"/>
                <w:b/>
                <w:sz w:val="16"/>
                <w:szCs w:val="16"/>
                <w:lang w:val="sr-Cyrl-CS"/>
              </w:rPr>
              <w:t>11</w:t>
            </w:r>
          </w:p>
        </w:tc>
        <w:tc>
          <w:tcPr>
            <w:tcW w:w="1897" w:type="dxa"/>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8"/>
                <w:szCs w:val="18"/>
                <w:lang w:val="sr-Cyrl-CS"/>
              </w:rPr>
            </w:pPr>
            <w:r w:rsidRPr="00BD724E">
              <w:rPr>
                <w:rFonts w:ascii="Times New Roman" w:eastAsia="Calibri" w:hAnsi="Times New Roman" w:cs="Times New Roman"/>
                <w:sz w:val="18"/>
                <w:szCs w:val="18"/>
                <w:lang w:val="sr-Cyrl-CS"/>
              </w:rPr>
              <w:t>МАНДИЋ ДОШЛИЋ СТОЈАНКА</w:t>
            </w:r>
          </w:p>
        </w:tc>
        <w:tc>
          <w:tcPr>
            <w:tcW w:w="327" w:type="dxa"/>
            <w:tcBorders>
              <w:bottom w:val="single" w:sz="4" w:space="0" w:color="auto"/>
            </w:tcBorders>
            <w:shd w:val="clear" w:color="auto" w:fill="92D050"/>
            <w:vAlign w:val="center"/>
          </w:tcPr>
          <w:p w:rsidR="00E03672" w:rsidRPr="006374ED" w:rsidRDefault="00E03672" w:rsidP="007C0FEA">
            <w:pPr>
              <w:spacing w:after="0" w:line="24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62</w:t>
            </w:r>
          </w:p>
        </w:tc>
        <w:tc>
          <w:tcPr>
            <w:tcW w:w="504" w:type="dxa"/>
            <w:tcBorders>
              <w:right w:val="single" w:sz="12" w:space="0" w:color="auto"/>
            </w:tcBorders>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6"/>
                <w:szCs w:val="16"/>
                <w:lang w:val="sr-Cyrl-CS"/>
              </w:rPr>
            </w:pPr>
            <w:r w:rsidRPr="00BD724E">
              <w:rPr>
                <w:rFonts w:ascii="Times New Roman" w:eastAsia="Calibri" w:hAnsi="Times New Roman" w:cs="Times New Roman"/>
                <w:sz w:val="16"/>
                <w:szCs w:val="16"/>
                <w:lang w:val="sr-Cyrl-CS"/>
              </w:rPr>
              <w:t>ИСТ</w:t>
            </w:r>
          </w:p>
        </w:tc>
        <w:tc>
          <w:tcPr>
            <w:tcW w:w="339" w:type="dxa"/>
            <w:tcBorders>
              <w:lef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39"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2"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3" w:type="dxa"/>
            <w:tcBorders>
              <w:bottom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6"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lef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82</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81</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61</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0"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71</w:t>
            </w:r>
          </w:p>
        </w:tc>
        <w:tc>
          <w:tcPr>
            <w:tcW w:w="341"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0"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righ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lef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3"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51" w:type="dxa"/>
            <w:tcBorders>
              <w:bottom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39" w:type="dxa"/>
            <w:tcBorders>
              <w:bottom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3"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lef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71</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61</w:t>
            </w:r>
          </w:p>
        </w:tc>
        <w:tc>
          <w:tcPr>
            <w:tcW w:w="347"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82</w:t>
            </w:r>
          </w:p>
        </w:tc>
        <w:tc>
          <w:tcPr>
            <w:tcW w:w="348"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62</w:t>
            </w:r>
          </w:p>
        </w:tc>
        <w:tc>
          <w:tcPr>
            <w:tcW w:w="348"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2</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481" w:type="dxa"/>
            <w:gridSpan w:val="2"/>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19" w:type="dxa"/>
            <w:tcBorders>
              <w:right w:val="single" w:sz="2" w:space="0" w:color="auto"/>
            </w:tcBorders>
            <w:shd w:val="clear" w:color="auto" w:fill="FFFFFF" w:themeFill="background1"/>
          </w:tcPr>
          <w:p w:rsidR="00E03672"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19" w:type="dxa"/>
            <w:tcBorders>
              <w:lef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52</w:t>
            </w:r>
          </w:p>
        </w:tc>
        <w:tc>
          <w:tcPr>
            <w:tcW w:w="309"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82</w:t>
            </w:r>
          </w:p>
        </w:tc>
        <w:tc>
          <w:tcPr>
            <w:tcW w:w="272"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62</w:t>
            </w:r>
          </w:p>
        </w:tc>
        <w:tc>
          <w:tcPr>
            <w:tcW w:w="270"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81</w:t>
            </w:r>
          </w:p>
        </w:tc>
        <w:tc>
          <w:tcPr>
            <w:tcW w:w="270" w:type="dxa"/>
            <w:gridSpan w:val="3"/>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51</w:t>
            </w:r>
          </w:p>
        </w:tc>
        <w:tc>
          <w:tcPr>
            <w:tcW w:w="270" w:type="dxa"/>
            <w:gridSpan w:val="3"/>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62</w:t>
            </w:r>
          </w:p>
        </w:tc>
        <w:tc>
          <w:tcPr>
            <w:tcW w:w="360" w:type="dxa"/>
            <w:gridSpan w:val="4"/>
            <w:tcBorders>
              <w:righ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r>
      <w:tr w:rsidR="00E03672" w:rsidRPr="00BD724E" w:rsidTr="007C0FEA">
        <w:trPr>
          <w:trHeight w:val="454"/>
        </w:trPr>
        <w:tc>
          <w:tcPr>
            <w:tcW w:w="390" w:type="dxa"/>
            <w:tcBorders>
              <w:left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sz w:val="16"/>
                <w:szCs w:val="16"/>
                <w:lang w:val="sr-Cyrl-CS"/>
              </w:rPr>
            </w:pPr>
            <w:r w:rsidRPr="00BD724E">
              <w:rPr>
                <w:rFonts w:ascii="Times New Roman" w:eastAsia="Calibri" w:hAnsi="Times New Roman" w:cs="Times New Roman"/>
                <w:b/>
                <w:sz w:val="16"/>
                <w:szCs w:val="16"/>
                <w:lang w:val="sr-Cyrl-CS"/>
              </w:rPr>
              <w:t>12</w:t>
            </w:r>
          </w:p>
        </w:tc>
        <w:tc>
          <w:tcPr>
            <w:tcW w:w="1897" w:type="dxa"/>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8"/>
                <w:szCs w:val="18"/>
                <w:lang w:val="sr-Cyrl-CS"/>
              </w:rPr>
            </w:pPr>
            <w:r>
              <w:rPr>
                <w:rFonts w:ascii="Times New Roman" w:eastAsia="Calibri" w:hAnsi="Times New Roman" w:cs="Times New Roman"/>
                <w:sz w:val="18"/>
                <w:szCs w:val="18"/>
                <w:lang w:val="sr-Cyrl-CS"/>
              </w:rPr>
              <w:t>БРАНКО МАРИНКОВИЋ</w:t>
            </w:r>
          </w:p>
        </w:tc>
        <w:tc>
          <w:tcPr>
            <w:tcW w:w="327" w:type="dxa"/>
            <w:shd w:val="clear" w:color="auto" w:fill="FFFFFF" w:themeFill="background1"/>
            <w:vAlign w:val="center"/>
          </w:tcPr>
          <w:p w:rsidR="00E03672" w:rsidRPr="00BD724E" w:rsidRDefault="00E03672" w:rsidP="007C0FEA">
            <w:pPr>
              <w:spacing w:after="0" w:line="240" w:lineRule="auto"/>
              <w:jc w:val="center"/>
              <w:rPr>
                <w:rFonts w:ascii="Times New Roman" w:eastAsia="Calibri" w:hAnsi="Times New Roman" w:cs="Times New Roman"/>
                <w:b/>
                <w:sz w:val="16"/>
                <w:szCs w:val="16"/>
              </w:rPr>
            </w:pPr>
          </w:p>
        </w:tc>
        <w:tc>
          <w:tcPr>
            <w:tcW w:w="504" w:type="dxa"/>
            <w:tcBorders>
              <w:right w:val="single" w:sz="12" w:space="0" w:color="auto"/>
            </w:tcBorders>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6"/>
                <w:szCs w:val="16"/>
                <w:lang w:val="sr-Cyrl-CS"/>
              </w:rPr>
            </w:pPr>
            <w:r w:rsidRPr="00BD724E">
              <w:rPr>
                <w:rFonts w:ascii="Times New Roman" w:eastAsia="Calibri" w:hAnsi="Times New Roman" w:cs="Times New Roman"/>
                <w:sz w:val="16"/>
                <w:szCs w:val="16"/>
                <w:lang w:val="sr-Cyrl-CS"/>
              </w:rPr>
              <w:t>ТИО</w:t>
            </w:r>
          </w:p>
        </w:tc>
        <w:tc>
          <w:tcPr>
            <w:tcW w:w="345" w:type="dxa"/>
            <w:gridSpan w:val="2"/>
            <w:tcBorders>
              <w:left w:val="single" w:sz="12" w:space="0" w:color="auto"/>
              <w:right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39" w:type="dxa"/>
            <w:gridSpan w:val="2"/>
            <w:tcBorders>
              <w:left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39" w:type="dxa"/>
            <w:tcBorders>
              <w:left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2" w:type="dxa"/>
            <w:tcBorders>
              <w:left w:val="single" w:sz="4" w:space="0" w:color="auto"/>
              <w:right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tcBorders>
              <w:left w:val="single" w:sz="4" w:space="0" w:color="auto"/>
              <w:right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3" w:type="dxa"/>
            <w:tcBorders>
              <w:righ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6" w:type="dxa"/>
            <w:tcBorders>
              <w:left w:val="single" w:sz="2" w:space="0" w:color="auto"/>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tcBorders>
              <w:left w:val="single" w:sz="12" w:space="0" w:color="auto"/>
              <w:right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690" w:type="dxa"/>
            <w:gridSpan w:val="2"/>
            <w:tcBorders>
              <w:left w:val="single" w:sz="4" w:space="0" w:color="auto"/>
            </w:tcBorders>
            <w:shd w:val="clear" w:color="auto" w:fill="FFFFFF" w:themeFill="background1"/>
            <w:vAlign w:val="center"/>
          </w:tcPr>
          <w:p w:rsidR="00E03672"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6</w:t>
            </w:r>
          </w:p>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2</w:t>
            </w:r>
          </w:p>
        </w:tc>
        <w:tc>
          <w:tcPr>
            <w:tcW w:w="685" w:type="dxa"/>
            <w:gridSpan w:val="2"/>
            <w:tcBorders>
              <w:left w:val="single" w:sz="4" w:space="0" w:color="auto"/>
            </w:tcBorders>
            <w:shd w:val="clear" w:color="auto" w:fill="FFFFFF" w:themeFill="background1"/>
            <w:vAlign w:val="center"/>
          </w:tcPr>
          <w:p w:rsidR="00E03672"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6</w:t>
            </w:r>
          </w:p>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1</w:t>
            </w:r>
          </w:p>
        </w:tc>
        <w:tc>
          <w:tcPr>
            <w:tcW w:w="341"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0"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right w:val="single" w:sz="2" w:space="0" w:color="auto"/>
            </w:tcBorders>
            <w:shd w:val="clear" w:color="auto" w:fill="FFFFFF" w:themeFill="background1"/>
            <w:vAlign w:val="center"/>
          </w:tcPr>
          <w:p w:rsidR="00E03672"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690" w:type="dxa"/>
            <w:gridSpan w:val="2"/>
            <w:tcBorders>
              <w:left w:val="single" w:sz="2" w:space="0" w:color="auto"/>
            </w:tcBorders>
            <w:shd w:val="clear" w:color="auto" w:fill="FFFFFF" w:themeFill="background1"/>
            <w:vAlign w:val="center"/>
          </w:tcPr>
          <w:p w:rsidR="00E03672"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8</w:t>
            </w:r>
          </w:p>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1</w:t>
            </w:r>
          </w:p>
        </w:tc>
        <w:tc>
          <w:tcPr>
            <w:tcW w:w="688" w:type="dxa"/>
            <w:gridSpan w:val="2"/>
            <w:tcBorders>
              <w:left w:val="single" w:sz="4" w:space="0" w:color="auto"/>
            </w:tcBorders>
            <w:shd w:val="clear" w:color="auto" w:fill="FFFFFF" w:themeFill="background1"/>
            <w:vAlign w:val="center"/>
          </w:tcPr>
          <w:p w:rsidR="00E03672"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5</w:t>
            </w:r>
          </w:p>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2</w:t>
            </w:r>
          </w:p>
        </w:tc>
        <w:tc>
          <w:tcPr>
            <w:tcW w:w="690" w:type="dxa"/>
            <w:gridSpan w:val="2"/>
            <w:tcBorders>
              <w:right w:val="single" w:sz="2" w:space="0" w:color="auto"/>
            </w:tcBorders>
            <w:shd w:val="clear" w:color="auto" w:fill="FFFFFF" w:themeFill="background1"/>
            <w:vAlign w:val="center"/>
          </w:tcPr>
          <w:p w:rsidR="00E03672"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w:t>
            </w:r>
          </w:p>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2</w:t>
            </w:r>
          </w:p>
        </w:tc>
        <w:tc>
          <w:tcPr>
            <w:tcW w:w="343" w:type="dxa"/>
            <w:tcBorders>
              <w:left w:val="single" w:sz="2" w:space="0" w:color="auto"/>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690" w:type="dxa"/>
            <w:gridSpan w:val="2"/>
            <w:tcBorders>
              <w:left w:val="single" w:sz="12" w:space="0" w:color="auto"/>
            </w:tcBorders>
            <w:shd w:val="clear" w:color="auto" w:fill="FFFFFF" w:themeFill="background1"/>
            <w:vAlign w:val="center"/>
          </w:tcPr>
          <w:p w:rsidR="00E03672"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8</w:t>
            </w:r>
          </w:p>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2</w:t>
            </w:r>
          </w:p>
        </w:tc>
        <w:tc>
          <w:tcPr>
            <w:tcW w:w="695" w:type="dxa"/>
            <w:gridSpan w:val="2"/>
            <w:tcBorders>
              <w:left w:val="single" w:sz="4" w:space="0" w:color="auto"/>
              <w:right w:val="single" w:sz="4" w:space="0" w:color="auto"/>
            </w:tcBorders>
            <w:shd w:val="clear" w:color="auto" w:fill="FFFFFF" w:themeFill="background1"/>
            <w:vAlign w:val="center"/>
          </w:tcPr>
          <w:p w:rsidR="00E03672"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w:t>
            </w:r>
          </w:p>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1</w:t>
            </w:r>
          </w:p>
        </w:tc>
        <w:tc>
          <w:tcPr>
            <w:tcW w:w="693" w:type="dxa"/>
            <w:gridSpan w:val="2"/>
            <w:tcBorders>
              <w:right w:val="single" w:sz="4" w:space="0" w:color="auto"/>
            </w:tcBorders>
            <w:shd w:val="clear" w:color="auto" w:fill="FFFFFF" w:themeFill="background1"/>
            <w:vAlign w:val="center"/>
          </w:tcPr>
          <w:p w:rsidR="00E03672"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5</w:t>
            </w:r>
          </w:p>
          <w:p w:rsidR="00E03672" w:rsidRPr="000D3CC0"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1</w:t>
            </w:r>
          </w:p>
        </w:tc>
        <w:tc>
          <w:tcPr>
            <w:tcW w:w="481" w:type="dxa"/>
            <w:gridSpan w:val="2"/>
            <w:tcBorders>
              <w:left w:val="single" w:sz="4" w:space="0" w:color="auto"/>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19" w:type="dxa"/>
            <w:tcBorders>
              <w:left w:val="single" w:sz="12" w:space="0" w:color="auto"/>
              <w:right w:val="single" w:sz="2" w:space="0" w:color="auto"/>
            </w:tcBorders>
            <w:shd w:val="clear" w:color="auto" w:fill="FFFFFF" w:themeFill="background1"/>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19" w:type="dxa"/>
            <w:tcBorders>
              <w:lef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09"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272"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270"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270" w:type="dxa"/>
            <w:gridSpan w:val="3"/>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270" w:type="dxa"/>
            <w:gridSpan w:val="3"/>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60" w:type="dxa"/>
            <w:gridSpan w:val="4"/>
            <w:tcBorders>
              <w:righ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r>
      <w:tr w:rsidR="00E03672" w:rsidRPr="00BD724E" w:rsidTr="007C0FEA">
        <w:trPr>
          <w:trHeight w:val="454"/>
        </w:trPr>
        <w:tc>
          <w:tcPr>
            <w:tcW w:w="390" w:type="dxa"/>
            <w:tcBorders>
              <w:left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sz w:val="16"/>
                <w:szCs w:val="16"/>
                <w:lang w:val="sr-Cyrl-CS"/>
              </w:rPr>
            </w:pPr>
            <w:r w:rsidRPr="00BD724E">
              <w:rPr>
                <w:rFonts w:ascii="Times New Roman" w:eastAsia="Calibri" w:hAnsi="Times New Roman" w:cs="Times New Roman"/>
                <w:b/>
                <w:sz w:val="16"/>
                <w:szCs w:val="16"/>
                <w:lang w:val="sr-Cyrl-CS"/>
              </w:rPr>
              <w:t>13</w:t>
            </w:r>
          </w:p>
        </w:tc>
        <w:tc>
          <w:tcPr>
            <w:tcW w:w="1897" w:type="dxa"/>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8"/>
                <w:szCs w:val="18"/>
                <w:lang w:val="sr-Cyrl-CS"/>
              </w:rPr>
            </w:pPr>
            <w:r w:rsidRPr="00BD724E">
              <w:rPr>
                <w:rFonts w:ascii="Times New Roman" w:eastAsia="Calibri" w:hAnsi="Times New Roman" w:cs="Times New Roman"/>
                <w:sz w:val="18"/>
                <w:szCs w:val="18"/>
                <w:lang w:val="sr-Cyrl-CS"/>
              </w:rPr>
              <w:t>ЋИКОВИЋ МИОДРАГ</w:t>
            </w:r>
          </w:p>
        </w:tc>
        <w:tc>
          <w:tcPr>
            <w:tcW w:w="327" w:type="dxa"/>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sz w:val="16"/>
                <w:szCs w:val="16"/>
              </w:rPr>
            </w:pPr>
          </w:p>
        </w:tc>
        <w:tc>
          <w:tcPr>
            <w:tcW w:w="504" w:type="dxa"/>
            <w:tcBorders>
              <w:right w:val="single" w:sz="12" w:space="0" w:color="auto"/>
            </w:tcBorders>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4"/>
                <w:szCs w:val="14"/>
                <w:lang w:val="sr-Cyrl-CS"/>
              </w:rPr>
            </w:pPr>
            <w:r w:rsidRPr="00BD724E">
              <w:rPr>
                <w:rFonts w:ascii="Times New Roman" w:eastAsia="Calibri" w:hAnsi="Times New Roman" w:cs="Times New Roman"/>
                <w:sz w:val="14"/>
                <w:szCs w:val="14"/>
                <w:lang w:val="sr-Cyrl-CS"/>
              </w:rPr>
              <w:t>ИНФ</w:t>
            </w:r>
          </w:p>
        </w:tc>
        <w:tc>
          <w:tcPr>
            <w:tcW w:w="339" w:type="dxa"/>
            <w:tcBorders>
              <w:lef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39"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2"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3"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6"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left w:val="single" w:sz="12" w:space="0" w:color="auto"/>
              <w:right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690" w:type="dxa"/>
            <w:gridSpan w:val="2"/>
            <w:tcBorders>
              <w:left w:val="single" w:sz="4" w:space="0" w:color="auto"/>
            </w:tcBorders>
            <w:shd w:val="clear" w:color="auto" w:fill="FFFFFF" w:themeFill="background1"/>
            <w:vAlign w:val="center"/>
          </w:tcPr>
          <w:p w:rsidR="00E03672"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6</w:t>
            </w:r>
          </w:p>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2</w:t>
            </w:r>
          </w:p>
        </w:tc>
        <w:tc>
          <w:tcPr>
            <w:tcW w:w="685" w:type="dxa"/>
            <w:gridSpan w:val="2"/>
            <w:shd w:val="clear" w:color="auto" w:fill="FFFFFF" w:themeFill="background1"/>
            <w:vAlign w:val="center"/>
          </w:tcPr>
          <w:p w:rsidR="00E03672"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6</w:t>
            </w:r>
          </w:p>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1</w:t>
            </w:r>
          </w:p>
        </w:tc>
        <w:tc>
          <w:tcPr>
            <w:tcW w:w="341"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71/72</w:t>
            </w:r>
          </w:p>
        </w:tc>
        <w:tc>
          <w:tcPr>
            <w:tcW w:w="340"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tcBorders>
              <w:right w:val="single" w:sz="2" w:space="0" w:color="auto"/>
            </w:tcBorders>
            <w:shd w:val="clear" w:color="auto" w:fill="FFFFFF" w:themeFill="background1"/>
            <w:vAlign w:val="center"/>
          </w:tcPr>
          <w:p w:rsidR="00E03672"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690" w:type="dxa"/>
            <w:gridSpan w:val="2"/>
            <w:tcBorders>
              <w:left w:val="single" w:sz="2" w:space="0" w:color="auto"/>
            </w:tcBorders>
            <w:shd w:val="clear" w:color="auto" w:fill="FFFFFF" w:themeFill="background1"/>
            <w:vAlign w:val="center"/>
          </w:tcPr>
          <w:p w:rsidR="00E03672"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8</w:t>
            </w:r>
          </w:p>
          <w:p w:rsidR="00E03672" w:rsidRPr="000D3CC0"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1</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3"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51"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39" w:type="dxa"/>
            <w:shd w:val="clear" w:color="auto" w:fill="FFFFFF" w:themeFill="background1"/>
            <w:vAlign w:val="center"/>
          </w:tcPr>
          <w:p w:rsidR="00E03672" w:rsidRPr="000D3CC0"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51</w:t>
            </w:r>
          </w:p>
        </w:tc>
        <w:tc>
          <w:tcPr>
            <w:tcW w:w="343" w:type="dxa"/>
            <w:tcBorders>
              <w:right w:val="single" w:sz="12" w:space="0" w:color="auto"/>
            </w:tcBorders>
            <w:shd w:val="clear" w:color="auto" w:fill="FFFFFF" w:themeFill="background1"/>
            <w:vAlign w:val="center"/>
          </w:tcPr>
          <w:p w:rsidR="00E03672" w:rsidRPr="000D3CC0"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52</w:t>
            </w:r>
          </w:p>
        </w:tc>
        <w:tc>
          <w:tcPr>
            <w:tcW w:w="690" w:type="dxa"/>
            <w:gridSpan w:val="2"/>
            <w:tcBorders>
              <w:left w:val="single" w:sz="12" w:space="0" w:color="auto"/>
            </w:tcBorders>
            <w:shd w:val="clear" w:color="auto" w:fill="FFFFFF" w:themeFill="background1"/>
            <w:vAlign w:val="center"/>
          </w:tcPr>
          <w:p w:rsidR="00E03672"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8</w:t>
            </w:r>
          </w:p>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2</w:t>
            </w:r>
          </w:p>
        </w:tc>
        <w:tc>
          <w:tcPr>
            <w:tcW w:w="347"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8"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8"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52</w:t>
            </w:r>
          </w:p>
        </w:tc>
        <w:tc>
          <w:tcPr>
            <w:tcW w:w="481" w:type="dxa"/>
            <w:gridSpan w:val="2"/>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19" w:type="dxa"/>
            <w:tcBorders>
              <w:right w:val="single" w:sz="2" w:space="0" w:color="auto"/>
            </w:tcBorders>
            <w:shd w:val="clear" w:color="auto" w:fill="FFFFFF" w:themeFill="background1"/>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19" w:type="dxa"/>
            <w:tcBorders>
              <w:lef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09"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272"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270"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270" w:type="dxa"/>
            <w:gridSpan w:val="3"/>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270" w:type="dxa"/>
            <w:gridSpan w:val="3"/>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60" w:type="dxa"/>
            <w:gridSpan w:val="4"/>
            <w:tcBorders>
              <w:righ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r>
      <w:tr w:rsidR="00E03672" w:rsidRPr="00BD724E" w:rsidTr="007C0FEA">
        <w:trPr>
          <w:trHeight w:val="454"/>
        </w:trPr>
        <w:tc>
          <w:tcPr>
            <w:tcW w:w="390" w:type="dxa"/>
            <w:tcBorders>
              <w:left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sz w:val="16"/>
                <w:szCs w:val="16"/>
                <w:lang w:val="sr-Cyrl-CS"/>
              </w:rPr>
            </w:pPr>
            <w:r w:rsidRPr="00BD724E">
              <w:rPr>
                <w:rFonts w:ascii="Times New Roman" w:eastAsia="Calibri" w:hAnsi="Times New Roman" w:cs="Times New Roman"/>
                <w:b/>
                <w:sz w:val="16"/>
                <w:szCs w:val="16"/>
                <w:lang w:val="sr-Cyrl-CS"/>
              </w:rPr>
              <w:t>14</w:t>
            </w:r>
          </w:p>
        </w:tc>
        <w:tc>
          <w:tcPr>
            <w:tcW w:w="1897" w:type="dxa"/>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8"/>
                <w:szCs w:val="18"/>
                <w:lang w:val="sr-Cyrl-CS"/>
              </w:rPr>
            </w:pPr>
            <w:r w:rsidRPr="00BD724E">
              <w:rPr>
                <w:rFonts w:ascii="Times New Roman" w:eastAsia="Calibri" w:hAnsi="Times New Roman" w:cs="Times New Roman"/>
                <w:sz w:val="18"/>
                <w:szCs w:val="18"/>
                <w:lang w:val="sr-Cyrl-CS"/>
              </w:rPr>
              <w:t>РАДАКОВИЋ БРАНКО</w:t>
            </w:r>
          </w:p>
        </w:tc>
        <w:tc>
          <w:tcPr>
            <w:tcW w:w="327" w:type="dxa"/>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sz w:val="16"/>
                <w:szCs w:val="16"/>
              </w:rPr>
            </w:pPr>
          </w:p>
        </w:tc>
        <w:tc>
          <w:tcPr>
            <w:tcW w:w="504" w:type="dxa"/>
            <w:tcBorders>
              <w:right w:val="single" w:sz="12" w:space="0" w:color="auto"/>
            </w:tcBorders>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6"/>
                <w:szCs w:val="16"/>
                <w:lang w:val="sr-Cyrl-CS"/>
              </w:rPr>
            </w:pPr>
            <w:r w:rsidRPr="00BD724E">
              <w:rPr>
                <w:rFonts w:ascii="Times New Roman" w:eastAsia="Calibri" w:hAnsi="Times New Roman" w:cs="Times New Roman"/>
                <w:sz w:val="16"/>
                <w:szCs w:val="16"/>
                <w:lang w:val="sr-Cyrl-CS"/>
              </w:rPr>
              <w:t>ЛИК</w:t>
            </w:r>
          </w:p>
          <w:p w:rsidR="00E03672" w:rsidRPr="00BD724E" w:rsidRDefault="00E03672" w:rsidP="007C0FEA">
            <w:pPr>
              <w:spacing w:after="0" w:line="240" w:lineRule="auto"/>
              <w:rPr>
                <w:rFonts w:ascii="Times New Roman" w:eastAsia="Calibri" w:hAnsi="Times New Roman" w:cs="Times New Roman"/>
                <w:sz w:val="16"/>
                <w:szCs w:val="16"/>
                <w:lang w:val="sr-Cyrl-CS"/>
              </w:rPr>
            </w:pPr>
            <w:r w:rsidRPr="00BD724E">
              <w:rPr>
                <w:rFonts w:ascii="Times New Roman" w:eastAsia="Calibri" w:hAnsi="Times New Roman" w:cs="Times New Roman"/>
                <w:sz w:val="16"/>
                <w:szCs w:val="16"/>
                <w:lang w:val="sr-Cyrl-CS"/>
              </w:rPr>
              <w:t>ЦСВ</w:t>
            </w:r>
          </w:p>
        </w:tc>
        <w:tc>
          <w:tcPr>
            <w:tcW w:w="339" w:type="dxa"/>
            <w:tcBorders>
              <w:lef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39"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2"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3" w:type="dxa"/>
            <w:tcBorders>
              <w:right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6" w:type="dxa"/>
            <w:tcBorders>
              <w:left w:val="single" w:sz="4" w:space="0" w:color="auto"/>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tcBorders>
              <w:left w:val="single" w:sz="12" w:space="0" w:color="auto"/>
              <w:right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tcBorders>
              <w:left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690" w:type="dxa"/>
            <w:gridSpan w:val="2"/>
            <w:shd w:val="clear" w:color="auto" w:fill="FFFFFF" w:themeFill="background1"/>
            <w:vAlign w:val="center"/>
          </w:tcPr>
          <w:p w:rsidR="00E03672"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5</w:t>
            </w:r>
          </w:p>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2</w:t>
            </w:r>
          </w:p>
        </w:tc>
        <w:tc>
          <w:tcPr>
            <w:tcW w:w="340"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1"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71/72</w:t>
            </w:r>
          </w:p>
        </w:tc>
        <w:tc>
          <w:tcPr>
            <w:tcW w:w="340"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tcBorders>
              <w:righ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tcBorders>
              <w:left w:val="single" w:sz="2" w:space="0" w:color="auto"/>
              <w:right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tcBorders>
              <w:left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82</w:t>
            </w:r>
          </w:p>
        </w:tc>
        <w:tc>
          <w:tcPr>
            <w:tcW w:w="345" w:type="dxa"/>
            <w:shd w:val="clear" w:color="auto" w:fill="FFFFFF" w:themeFill="background1"/>
            <w:vAlign w:val="center"/>
          </w:tcPr>
          <w:p w:rsidR="00E03672" w:rsidRPr="000D3CC0"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71</w:t>
            </w:r>
          </w:p>
        </w:tc>
        <w:tc>
          <w:tcPr>
            <w:tcW w:w="694" w:type="dxa"/>
            <w:gridSpan w:val="2"/>
            <w:shd w:val="clear" w:color="auto" w:fill="FFFFFF" w:themeFill="background1"/>
            <w:vAlign w:val="center"/>
          </w:tcPr>
          <w:p w:rsidR="00E03672"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5</w:t>
            </w:r>
          </w:p>
          <w:p w:rsidR="00E03672" w:rsidRPr="000D3CC0"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1</w:t>
            </w:r>
          </w:p>
        </w:tc>
        <w:tc>
          <w:tcPr>
            <w:tcW w:w="339"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51/52</w:t>
            </w:r>
          </w:p>
        </w:tc>
        <w:tc>
          <w:tcPr>
            <w:tcW w:w="343"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tcBorders>
              <w:lef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81</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72</w:t>
            </w:r>
          </w:p>
        </w:tc>
        <w:tc>
          <w:tcPr>
            <w:tcW w:w="347"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8" w:type="dxa"/>
            <w:shd w:val="clear" w:color="auto" w:fill="FFFFFF" w:themeFill="background1"/>
            <w:vAlign w:val="center"/>
          </w:tcPr>
          <w:p w:rsidR="00E03672" w:rsidRPr="000D3CC0"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61</w:t>
            </w:r>
          </w:p>
        </w:tc>
        <w:tc>
          <w:tcPr>
            <w:tcW w:w="348"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62</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61/62</w:t>
            </w:r>
          </w:p>
        </w:tc>
        <w:tc>
          <w:tcPr>
            <w:tcW w:w="240" w:type="dxa"/>
            <w:tcBorders>
              <w:righ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81/82</w:t>
            </w:r>
          </w:p>
        </w:tc>
        <w:tc>
          <w:tcPr>
            <w:tcW w:w="241" w:type="dxa"/>
            <w:tcBorders>
              <w:left w:val="single" w:sz="2" w:space="0" w:color="auto"/>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19" w:type="dxa"/>
            <w:tcBorders>
              <w:left w:val="single" w:sz="12" w:space="0" w:color="auto"/>
              <w:right w:val="single" w:sz="2" w:space="0" w:color="auto"/>
            </w:tcBorders>
            <w:shd w:val="clear" w:color="auto" w:fill="FFFFFF" w:themeFill="background1"/>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19" w:type="dxa"/>
            <w:tcBorders>
              <w:left w:val="single" w:sz="2" w:space="0" w:color="auto"/>
              <w:right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09" w:type="dxa"/>
            <w:tcBorders>
              <w:left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04" w:type="dxa"/>
            <w:gridSpan w:val="2"/>
            <w:tcBorders>
              <w:right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05" w:type="dxa"/>
            <w:gridSpan w:val="2"/>
            <w:tcBorders>
              <w:right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60" w:type="dxa"/>
            <w:gridSpan w:val="4"/>
            <w:tcBorders>
              <w:right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236" w:type="dxa"/>
            <w:gridSpan w:val="3"/>
            <w:tcBorders>
              <w:right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237" w:type="dxa"/>
            <w:gridSpan w:val="2"/>
            <w:tcBorders>
              <w:left w:val="single" w:sz="4" w:space="0" w:color="auto"/>
              <w:righ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r>
      <w:tr w:rsidR="006821AC" w:rsidRPr="00BD724E" w:rsidTr="007C0FEA">
        <w:trPr>
          <w:gridAfter w:val="1"/>
          <w:wAfter w:w="8" w:type="dxa"/>
          <w:trHeight w:val="454"/>
        </w:trPr>
        <w:tc>
          <w:tcPr>
            <w:tcW w:w="390" w:type="dxa"/>
            <w:tcBorders>
              <w:left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sz w:val="16"/>
                <w:szCs w:val="16"/>
                <w:lang w:val="sr-Cyrl-CS"/>
              </w:rPr>
            </w:pPr>
            <w:r w:rsidRPr="00BD724E">
              <w:rPr>
                <w:rFonts w:ascii="Times New Roman" w:eastAsia="Calibri" w:hAnsi="Times New Roman" w:cs="Times New Roman"/>
                <w:b/>
                <w:sz w:val="16"/>
                <w:szCs w:val="16"/>
                <w:lang w:val="sr-Cyrl-CS"/>
              </w:rPr>
              <w:t>15</w:t>
            </w:r>
          </w:p>
        </w:tc>
        <w:tc>
          <w:tcPr>
            <w:tcW w:w="1897" w:type="dxa"/>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8"/>
                <w:szCs w:val="18"/>
                <w:lang w:val="sr-Cyrl-CS"/>
              </w:rPr>
            </w:pPr>
            <w:r w:rsidRPr="00BD724E">
              <w:rPr>
                <w:rFonts w:ascii="Times New Roman" w:eastAsia="Calibri" w:hAnsi="Times New Roman" w:cs="Times New Roman"/>
                <w:sz w:val="18"/>
                <w:szCs w:val="18"/>
                <w:lang w:val="sr-Cyrl-CS"/>
              </w:rPr>
              <w:t>СУЂИ ЈУРАЈ</w:t>
            </w:r>
          </w:p>
        </w:tc>
        <w:tc>
          <w:tcPr>
            <w:tcW w:w="327" w:type="dxa"/>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sz w:val="16"/>
                <w:szCs w:val="16"/>
              </w:rPr>
            </w:pPr>
          </w:p>
        </w:tc>
        <w:tc>
          <w:tcPr>
            <w:tcW w:w="504" w:type="dxa"/>
            <w:tcBorders>
              <w:right w:val="single" w:sz="12" w:space="0" w:color="auto"/>
            </w:tcBorders>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6"/>
                <w:szCs w:val="16"/>
                <w:lang w:val="sr-Cyrl-CS"/>
              </w:rPr>
            </w:pPr>
            <w:r w:rsidRPr="00BD724E">
              <w:rPr>
                <w:rFonts w:ascii="Times New Roman" w:eastAsia="Calibri" w:hAnsi="Times New Roman" w:cs="Times New Roman"/>
                <w:sz w:val="16"/>
                <w:szCs w:val="16"/>
                <w:lang w:val="sr-Cyrl-CS"/>
              </w:rPr>
              <w:t>МУЗ</w:t>
            </w:r>
          </w:p>
        </w:tc>
        <w:tc>
          <w:tcPr>
            <w:tcW w:w="339" w:type="dxa"/>
            <w:tcBorders>
              <w:lef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39"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2"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3"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6"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left w:val="single" w:sz="12" w:space="0" w:color="auto"/>
            </w:tcBorders>
            <w:shd w:val="clear" w:color="auto" w:fill="FFFFFF" w:themeFill="background1"/>
            <w:vAlign w:val="center"/>
          </w:tcPr>
          <w:p w:rsidR="00E03672" w:rsidRPr="000D3CC0"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51</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52</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71</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72</w:t>
            </w:r>
          </w:p>
        </w:tc>
        <w:tc>
          <w:tcPr>
            <w:tcW w:w="340"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62</w:t>
            </w:r>
          </w:p>
        </w:tc>
        <w:tc>
          <w:tcPr>
            <w:tcW w:w="341"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61</w:t>
            </w:r>
          </w:p>
        </w:tc>
        <w:tc>
          <w:tcPr>
            <w:tcW w:w="340"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tcBorders>
              <w:righ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lef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3"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51"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39"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3" w:type="dxa"/>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lef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7"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81</w:t>
            </w:r>
          </w:p>
        </w:tc>
        <w:tc>
          <w:tcPr>
            <w:tcW w:w="348" w:type="dxa"/>
            <w:shd w:val="clear" w:color="auto" w:fill="FFFFFF" w:themeFill="background1"/>
            <w:vAlign w:val="center"/>
          </w:tcPr>
          <w:p w:rsidR="00E03672" w:rsidRPr="000D3CC0"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51</w:t>
            </w:r>
          </w:p>
        </w:tc>
        <w:tc>
          <w:tcPr>
            <w:tcW w:w="348"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52</w:t>
            </w:r>
          </w:p>
        </w:tc>
        <w:tc>
          <w:tcPr>
            <w:tcW w:w="345"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82</w:t>
            </w:r>
          </w:p>
        </w:tc>
        <w:tc>
          <w:tcPr>
            <w:tcW w:w="481" w:type="dxa"/>
            <w:gridSpan w:val="2"/>
            <w:tcBorders>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19" w:type="dxa"/>
            <w:tcBorders>
              <w:bottom w:val="single" w:sz="4" w:space="0" w:color="auto"/>
              <w:right w:val="single" w:sz="2" w:space="0" w:color="auto"/>
            </w:tcBorders>
            <w:shd w:val="clear" w:color="auto" w:fill="FFFFFF" w:themeFill="background1"/>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19" w:type="dxa"/>
            <w:tcBorders>
              <w:lef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09"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272" w:type="dxa"/>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gridSpan w:val="4"/>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gridSpan w:val="2"/>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236" w:type="dxa"/>
            <w:gridSpan w:val="3"/>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236" w:type="dxa"/>
            <w:gridSpan w:val="2"/>
            <w:tcBorders>
              <w:righ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r>
      <w:tr w:rsidR="006821AC" w:rsidRPr="00BD724E" w:rsidTr="007C0FEA">
        <w:trPr>
          <w:gridAfter w:val="1"/>
          <w:wAfter w:w="8" w:type="dxa"/>
          <w:trHeight w:val="454"/>
        </w:trPr>
        <w:tc>
          <w:tcPr>
            <w:tcW w:w="390" w:type="dxa"/>
            <w:tcBorders>
              <w:left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sz w:val="16"/>
                <w:szCs w:val="16"/>
                <w:lang w:val="sr-Cyrl-CS"/>
              </w:rPr>
            </w:pPr>
            <w:r w:rsidRPr="00BD724E">
              <w:rPr>
                <w:rFonts w:ascii="Times New Roman" w:eastAsia="Calibri" w:hAnsi="Times New Roman" w:cs="Times New Roman"/>
                <w:b/>
                <w:sz w:val="16"/>
                <w:szCs w:val="16"/>
                <w:lang w:val="sr-Cyrl-CS"/>
              </w:rPr>
              <w:lastRenderedPageBreak/>
              <w:t>16</w:t>
            </w:r>
          </w:p>
        </w:tc>
        <w:tc>
          <w:tcPr>
            <w:tcW w:w="1897" w:type="dxa"/>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8"/>
                <w:szCs w:val="18"/>
                <w:lang w:val="sr-Cyrl-CS"/>
              </w:rPr>
            </w:pPr>
            <w:r w:rsidRPr="00BD724E">
              <w:rPr>
                <w:rFonts w:ascii="Times New Roman" w:eastAsia="Calibri" w:hAnsi="Times New Roman" w:cs="Times New Roman"/>
                <w:sz w:val="18"/>
                <w:szCs w:val="18"/>
                <w:lang w:val="sr-Cyrl-CS"/>
              </w:rPr>
              <w:t>ЋУРИЋ МИЛАНКО</w:t>
            </w:r>
          </w:p>
        </w:tc>
        <w:tc>
          <w:tcPr>
            <w:tcW w:w="327" w:type="dxa"/>
            <w:shd w:val="clear" w:color="auto" w:fill="92D050"/>
            <w:vAlign w:val="center"/>
          </w:tcPr>
          <w:p w:rsidR="00E03672" w:rsidRPr="00BD724E" w:rsidRDefault="00E03672" w:rsidP="007C0FEA">
            <w:pPr>
              <w:spacing w:after="0" w:line="240" w:lineRule="auto"/>
              <w:jc w:val="center"/>
              <w:rPr>
                <w:rFonts w:ascii="Times New Roman" w:eastAsia="Calibri" w:hAnsi="Times New Roman" w:cs="Times New Roman"/>
                <w:b/>
                <w:sz w:val="16"/>
                <w:szCs w:val="16"/>
              </w:rPr>
            </w:pPr>
            <w:r w:rsidRPr="00BD724E">
              <w:rPr>
                <w:rFonts w:ascii="Times New Roman" w:eastAsia="Calibri" w:hAnsi="Times New Roman" w:cs="Times New Roman"/>
                <w:b/>
                <w:sz w:val="16"/>
                <w:szCs w:val="16"/>
              </w:rPr>
              <w:t>61</w:t>
            </w:r>
          </w:p>
        </w:tc>
        <w:tc>
          <w:tcPr>
            <w:tcW w:w="504" w:type="dxa"/>
            <w:tcBorders>
              <w:right w:val="single" w:sz="12" w:space="0" w:color="auto"/>
            </w:tcBorders>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6"/>
                <w:szCs w:val="16"/>
                <w:lang w:val="sr-Cyrl-CS"/>
              </w:rPr>
            </w:pPr>
            <w:r w:rsidRPr="00BD724E">
              <w:rPr>
                <w:rFonts w:ascii="Times New Roman" w:eastAsia="Calibri" w:hAnsi="Times New Roman" w:cs="Times New Roman"/>
                <w:sz w:val="16"/>
                <w:szCs w:val="16"/>
                <w:lang w:val="sr-Cyrl-CS"/>
              </w:rPr>
              <w:t>ФЗВ</w:t>
            </w:r>
          </w:p>
        </w:tc>
        <w:tc>
          <w:tcPr>
            <w:tcW w:w="339" w:type="dxa"/>
            <w:tcBorders>
              <w:left w:val="single" w:sz="12" w:space="0" w:color="auto"/>
              <w:bottom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39" w:type="dxa"/>
            <w:gridSpan w:val="2"/>
            <w:tcBorders>
              <w:bottom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gridSpan w:val="2"/>
            <w:tcBorders>
              <w:bottom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2" w:type="dxa"/>
            <w:tcBorders>
              <w:bottom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52</w:t>
            </w:r>
          </w:p>
        </w:tc>
        <w:tc>
          <w:tcPr>
            <w:tcW w:w="345" w:type="dxa"/>
            <w:tcBorders>
              <w:bottom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51</w:t>
            </w:r>
          </w:p>
        </w:tc>
        <w:tc>
          <w:tcPr>
            <w:tcW w:w="343" w:type="dxa"/>
            <w:tcBorders>
              <w:bottom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72</w:t>
            </w:r>
          </w:p>
        </w:tc>
        <w:tc>
          <w:tcPr>
            <w:tcW w:w="346" w:type="dxa"/>
            <w:tcBorders>
              <w:bottom w:val="single" w:sz="4" w:space="0" w:color="auto"/>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72</w:t>
            </w:r>
          </w:p>
        </w:tc>
        <w:tc>
          <w:tcPr>
            <w:tcW w:w="345" w:type="dxa"/>
            <w:tcBorders>
              <w:left w:val="single" w:sz="12" w:space="0" w:color="auto"/>
              <w:bottom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bottom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bottom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bottom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0" w:type="dxa"/>
            <w:tcBorders>
              <w:bottom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1" w:type="dxa"/>
            <w:tcBorders>
              <w:bottom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0" w:type="dxa"/>
            <w:tcBorders>
              <w:bottom w:val="single" w:sz="4" w:space="0" w:color="auto"/>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bottom w:val="single" w:sz="4" w:space="0" w:color="auto"/>
              <w:righ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left w:val="single" w:sz="2" w:space="0" w:color="auto"/>
              <w:bottom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bottom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bottom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3" w:type="dxa"/>
            <w:tcBorders>
              <w:bottom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51" w:type="dxa"/>
            <w:tcBorders>
              <w:bottom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39" w:type="dxa"/>
            <w:tcBorders>
              <w:bottom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3" w:type="dxa"/>
            <w:tcBorders>
              <w:bottom w:val="single" w:sz="4" w:space="0" w:color="auto"/>
              <w:right w:val="single" w:sz="1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tcBorders>
              <w:left w:val="single" w:sz="12" w:space="0" w:color="auto"/>
              <w:bottom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bottom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7" w:type="dxa"/>
            <w:tcBorders>
              <w:bottom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51</w:t>
            </w:r>
          </w:p>
        </w:tc>
        <w:tc>
          <w:tcPr>
            <w:tcW w:w="348" w:type="dxa"/>
            <w:tcBorders>
              <w:bottom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52</w:t>
            </w:r>
          </w:p>
        </w:tc>
        <w:tc>
          <w:tcPr>
            <w:tcW w:w="348"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71</w:t>
            </w:r>
          </w:p>
        </w:tc>
        <w:tc>
          <w:tcPr>
            <w:tcW w:w="345" w:type="dxa"/>
            <w:tcBorders>
              <w:bottom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71</w:t>
            </w:r>
          </w:p>
        </w:tc>
        <w:tc>
          <w:tcPr>
            <w:tcW w:w="481" w:type="dxa"/>
            <w:gridSpan w:val="2"/>
            <w:tcBorders>
              <w:bottom w:val="single" w:sz="4" w:space="0" w:color="auto"/>
              <w:right w:val="single" w:sz="12" w:space="0" w:color="auto"/>
            </w:tcBorders>
            <w:shd w:val="clear" w:color="auto" w:fill="FFFFFF" w:themeFill="background1"/>
            <w:vAlign w:val="center"/>
          </w:tcPr>
          <w:p w:rsidR="00E03672"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w:t>
            </w:r>
          </w:p>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1</w:t>
            </w:r>
          </w:p>
        </w:tc>
        <w:tc>
          <w:tcPr>
            <w:tcW w:w="319" w:type="dxa"/>
            <w:tcBorders>
              <w:bottom w:val="single" w:sz="4" w:space="0" w:color="auto"/>
              <w:right w:val="single" w:sz="2" w:space="0" w:color="auto"/>
            </w:tcBorders>
            <w:shd w:val="clear" w:color="auto" w:fill="FFFFFF" w:themeFill="background1"/>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19" w:type="dxa"/>
            <w:tcBorders>
              <w:left w:val="single" w:sz="2" w:space="0" w:color="auto"/>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09" w:type="dxa"/>
            <w:tcBorders>
              <w:bottom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272"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rPr>
            </w:pPr>
            <w:r>
              <w:rPr>
                <w:rFonts w:ascii="Times New Roman" w:eastAsia="Calibri" w:hAnsi="Times New Roman" w:cs="Times New Roman"/>
                <w:color w:val="000000" w:themeColor="text1"/>
                <w:sz w:val="14"/>
                <w:szCs w:val="14"/>
              </w:rPr>
              <w:t>51</w:t>
            </w:r>
          </w:p>
        </w:tc>
        <w:tc>
          <w:tcPr>
            <w:tcW w:w="345" w:type="dxa"/>
            <w:gridSpan w:val="4"/>
            <w:tcBorders>
              <w:bottom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71</w:t>
            </w:r>
          </w:p>
        </w:tc>
        <w:tc>
          <w:tcPr>
            <w:tcW w:w="345" w:type="dxa"/>
            <w:gridSpan w:val="2"/>
            <w:tcBorders>
              <w:bottom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52</w:t>
            </w:r>
          </w:p>
        </w:tc>
        <w:tc>
          <w:tcPr>
            <w:tcW w:w="236" w:type="dxa"/>
            <w:gridSpan w:val="3"/>
            <w:tcBorders>
              <w:bottom w:val="single" w:sz="4"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Pr>
                <w:rFonts w:ascii="Times New Roman" w:eastAsia="Calibri" w:hAnsi="Times New Roman" w:cs="Times New Roman"/>
                <w:color w:val="000000" w:themeColor="text1"/>
                <w:sz w:val="14"/>
                <w:szCs w:val="14"/>
                <w:lang w:val="sr-Cyrl-CS"/>
              </w:rPr>
              <w:t>72</w:t>
            </w:r>
          </w:p>
        </w:tc>
        <w:tc>
          <w:tcPr>
            <w:tcW w:w="236" w:type="dxa"/>
            <w:gridSpan w:val="2"/>
            <w:tcBorders>
              <w:bottom w:val="single" w:sz="4" w:space="0" w:color="auto"/>
              <w:right w:val="single" w:sz="2" w:space="0" w:color="auto"/>
            </w:tcBorders>
            <w:shd w:val="clear" w:color="auto" w:fill="FFFFFF" w:themeFill="background1"/>
            <w:vAlign w:val="center"/>
          </w:tcPr>
          <w:p w:rsidR="00E03672" w:rsidRPr="006A42A6"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r>
      <w:tr w:rsidR="006821AC" w:rsidRPr="00BD724E" w:rsidTr="007C0FEA">
        <w:trPr>
          <w:gridAfter w:val="1"/>
          <w:wAfter w:w="8" w:type="dxa"/>
          <w:trHeight w:val="454"/>
        </w:trPr>
        <w:tc>
          <w:tcPr>
            <w:tcW w:w="390" w:type="dxa"/>
            <w:tcBorders>
              <w:left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sz w:val="16"/>
                <w:szCs w:val="16"/>
                <w:lang w:val="sr-Cyrl-CS"/>
              </w:rPr>
            </w:pPr>
            <w:r w:rsidRPr="00BD724E">
              <w:rPr>
                <w:rFonts w:ascii="Times New Roman" w:eastAsia="Calibri" w:hAnsi="Times New Roman" w:cs="Times New Roman"/>
                <w:b/>
                <w:sz w:val="16"/>
                <w:szCs w:val="16"/>
                <w:lang w:val="sr-Cyrl-CS"/>
              </w:rPr>
              <w:t>17</w:t>
            </w:r>
          </w:p>
        </w:tc>
        <w:tc>
          <w:tcPr>
            <w:tcW w:w="1897" w:type="dxa"/>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8"/>
                <w:szCs w:val="18"/>
                <w:lang w:val="sr-Cyrl-CS"/>
              </w:rPr>
            </w:pPr>
            <w:r w:rsidRPr="00BD724E">
              <w:rPr>
                <w:rFonts w:ascii="Times New Roman" w:eastAsia="Calibri" w:hAnsi="Times New Roman" w:cs="Times New Roman"/>
                <w:sz w:val="18"/>
                <w:szCs w:val="18"/>
                <w:lang w:val="sr-Cyrl-CS"/>
              </w:rPr>
              <w:t>МЕДИЋ ДРАГАН</w:t>
            </w:r>
          </w:p>
        </w:tc>
        <w:tc>
          <w:tcPr>
            <w:tcW w:w="327" w:type="dxa"/>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sz w:val="16"/>
                <w:szCs w:val="16"/>
              </w:rPr>
            </w:pPr>
          </w:p>
        </w:tc>
        <w:tc>
          <w:tcPr>
            <w:tcW w:w="504" w:type="dxa"/>
            <w:tcBorders>
              <w:right w:val="single" w:sz="12" w:space="0" w:color="auto"/>
            </w:tcBorders>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6"/>
                <w:szCs w:val="16"/>
                <w:lang w:val="sr-Cyrl-CS"/>
              </w:rPr>
            </w:pPr>
            <w:r w:rsidRPr="00BD724E">
              <w:rPr>
                <w:rFonts w:ascii="Times New Roman" w:eastAsia="Calibri" w:hAnsi="Times New Roman" w:cs="Times New Roman"/>
                <w:sz w:val="16"/>
                <w:szCs w:val="16"/>
                <w:lang w:val="sr-Cyrl-CS"/>
              </w:rPr>
              <w:t>ФЗВ</w:t>
            </w:r>
          </w:p>
        </w:tc>
        <w:tc>
          <w:tcPr>
            <w:tcW w:w="339" w:type="dxa"/>
            <w:tcBorders>
              <w:lef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39" w:type="dxa"/>
            <w:gridSpan w:val="2"/>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gridSpan w:val="2"/>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2"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rPr>
            </w:pPr>
            <w:r w:rsidRPr="000F4725">
              <w:rPr>
                <w:rFonts w:ascii="Times New Roman" w:eastAsia="Calibri" w:hAnsi="Times New Roman" w:cs="Times New Roman"/>
                <w:color w:val="000000" w:themeColor="text1"/>
                <w:sz w:val="14"/>
                <w:szCs w:val="14"/>
              </w:rPr>
              <w:t>62</w:t>
            </w: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sidRPr="000F4725">
              <w:rPr>
                <w:rFonts w:ascii="Times New Roman" w:eastAsia="Calibri" w:hAnsi="Times New Roman" w:cs="Times New Roman"/>
                <w:color w:val="000000" w:themeColor="text1"/>
                <w:sz w:val="14"/>
                <w:szCs w:val="14"/>
                <w:lang w:val="sr-Cyrl-CS"/>
              </w:rPr>
              <w:t>61</w:t>
            </w:r>
          </w:p>
        </w:tc>
        <w:tc>
          <w:tcPr>
            <w:tcW w:w="343"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sidRPr="000F4725">
              <w:rPr>
                <w:rFonts w:ascii="Times New Roman" w:eastAsia="Calibri" w:hAnsi="Times New Roman" w:cs="Times New Roman"/>
                <w:color w:val="000000" w:themeColor="text1"/>
                <w:sz w:val="14"/>
                <w:szCs w:val="14"/>
                <w:lang w:val="sr-Cyrl-CS"/>
              </w:rPr>
              <w:t>81</w:t>
            </w:r>
          </w:p>
        </w:tc>
        <w:tc>
          <w:tcPr>
            <w:tcW w:w="346" w:type="dxa"/>
            <w:tcBorders>
              <w:righ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sidRPr="000F4725">
              <w:rPr>
                <w:rFonts w:ascii="Times New Roman" w:eastAsia="Calibri" w:hAnsi="Times New Roman" w:cs="Times New Roman"/>
                <w:color w:val="000000" w:themeColor="text1"/>
                <w:sz w:val="14"/>
                <w:szCs w:val="14"/>
                <w:lang w:val="sr-Cyrl-CS"/>
              </w:rPr>
              <w:t>61</w:t>
            </w:r>
          </w:p>
        </w:tc>
        <w:tc>
          <w:tcPr>
            <w:tcW w:w="345" w:type="dxa"/>
            <w:tcBorders>
              <w:lef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sidRPr="000F4725">
              <w:rPr>
                <w:rFonts w:ascii="Times New Roman" w:eastAsia="Calibri" w:hAnsi="Times New Roman" w:cs="Times New Roman"/>
                <w:color w:val="000000" w:themeColor="text1"/>
                <w:sz w:val="14"/>
                <w:szCs w:val="14"/>
                <w:lang w:val="sr-Cyrl-CS"/>
              </w:rPr>
              <w:t>81</w:t>
            </w:r>
          </w:p>
        </w:tc>
        <w:tc>
          <w:tcPr>
            <w:tcW w:w="340"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sidRPr="000F4725">
              <w:rPr>
                <w:rFonts w:ascii="Times New Roman" w:eastAsia="Calibri" w:hAnsi="Times New Roman" w:cs="Times New Roman"/>
                <w:color w:val="000000" w:themeColor="text1"/>
                <w:sz w:val="14"/>
                <w:szCs w:val="14"/>
                <w:lang w:val="sr-Cyrl-CS"/>
              </w:rPr>
              <w:t>82</w:t>
            </w:r>
          </w:p>
        </w:tc>
        <w:tc>
          <w:tcPr>
            <w:tcW w:w="341"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sidRPr="000F4725">
              <w:rPr>
                <w:rFonts w:ascii="Times New Roman" w:eastAsia="Calibri" w:hAnsi="Times New Roman" w:cs="Times New Roman"/>
                <w:color w:val="000000" w:themeColor="text1"/>
                <w:sz w:val="14"/>
                <w:szCs w:val="14"/>
                <w:lang w:val="sr-Cyrl-CS"/>
              </w:rPr>
              <w:t>62</w:t>
            </w:r>
          </w:p>
        </w:tc>
        <w:tc>
          <w:tcPr>
            <w:tcW w:w="340" w:type="dxa"/>
            <w:tcBorders>
              <w:righ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sidRPr="000F4725">
              <w:rPr>
                <w:rFonts w:ascii="Times New Roman" w:eastAsia="Calibri" w:hAnsi="Times New Roman" w:cs="Times New Roman"/>
                <w:color w:val="000000" w:themeColor="text1"/>
                <w:sz w:val="14"/>
                <w:szCs w:val="14"/>
                <w:lang w:val="sr-Cyrl-CS"/>
              </w:rPr>
              <w:t>81</w:t>
            </w:r>
          </w:p>
        </w:tc>
        <w:tc>
          <w:tcPr>
            <w:tcW w:w="345" w:type="dxa"/>
            <w:tcBorders>
              <w:right w:val="single" w:sz="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tcBorders>
              <w:left w:val="single" w:sz="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sidRPr="000F4725">
              <w:rPr>
                <w:rFonts w:ascii="Times New Roman" w:eastAsia="Calibri" w:hAnsi="Times New Roman" w:cs="Times New Roman"/>
                <w:color w:val="000000" w:themeColor="text1"/>
                <w:sz w:val="14"/>
                <w:szCs w:val="14"/>
                <w:lang w:val="sr-Cyrl-CS"/>
              </w:rPr>
              <w:t>82</w:t>
            </w:r>
          </w:p>
        </w:tc>
        <w:tc>
          <w:tcPr>
            <w:tcW w:w="343"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sidRPr="000F4725">
              <w:rPr>
                <w:rFonts w:ascii="Times New Roman" w:eastAsia="Calibri" w:hAnsi="Times New Roman" w:cs="Times New Roman"/>
                <w:color w:val="000000" w:themeColor="text1"/>
                <w:sz w:val="14"/>
                <w:szCs w:val="14"/>
                <w:lang w:val="sr-Cyrl-CS"/>
              </w:rPr>
              <w:t>82</w:t>
            </w:r>
          </w:p>
        </w:tc>
        <w:tc>
          <w:tcPr>
            <w:tcW w:w="351"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sidRPr="000F4725">
              <w:rPr>
                <w:rFonts w:ascii="Times New Roman" w:eastAsia="Calibri" w:hAnsi="Times New Roman" w:cs="Times New Roman"/>
                <w:color w:val="000000" w:themeColor="text1"/>
                <w:sz w:val="14"/>
                <w:szCs w:val="14"/>
                <w:lang w:val="sr-Cyrl-CS"/>
              </w:rPr>
              <w:t>62</w:t>
            </w:r>
          </w:p>
        </w:tc>
        <w:tc>
          <w:tcPr>
            <w:tcW w:w="339"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sidRPr="000F4725">
              <w:rPr>
                <w:rFonts w:ascii="Times New Roman" w:eastAsia="Calibri" w:hAnsi="Times New Roman" w:cs="Times New Roman"/>
                <w:color w:val="000000" w:themeColor="text1"/>
                <w:sz w:val="14"/>
                <w:szCs w:val="14"/>
                <w:lang w:val="sr-Cyrl-CS"/>
              </w:rPr>
              <w:t>61</w:t>
            </w:r>
          </w:p>
        </w:tc>
        <w:tc>
          <w:tcPr>
            <w:tcW w:w="343" w:type="dxa"/>
            <w:tcBorders>
              <w:righ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lef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7"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8"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8"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481" w:type="dxa"/>
            <w:gridSpan w:val="2"/>
            <w:tcBorders>
              <w:righ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19" w:type="dxa"/>
            <w:tcBorders>
              <w:right w:val="single" w:sz="4" w:space="0" w:color="auto"/>
            </w:tcBorders>
            <w:shd w:val="clear" w:color="auto" w:fill="FFFFFF" w:themeFill="background1"/>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19" w:type="dxa"/>
            <w:tcBorders>
              <w:left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09"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272"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gridSpan w:val="4"/>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gridSpan w:val="2"/>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236" w:type="dxa"/>
            <w:gridSpan w:val="3"/>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236" w:type="dxa"/>
            <w:gridSpan w:val="2"/>
            <w:tcBorders>
              <w:right w:val="single" w:sz="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rPr>
            </w:pPr>
          </w:p>
        </w:tc>
      </w:tr>
      <w:tr w:rsidR="006821AC" w:rsidRPr="00BD724E" w:rsidTr="007C0FEA">
        <w:trPr>
          <w:gridAfter w:val="1"/>
          <w:wAfter w:w="8" w:type="dxa"/>
          <w:trHeight w:val="454"/>
        </w:trPr>
        <w:tc>
          <w:tcPr>
            <w:tcW w:w="390" w:type="dxa"/>
            <w:tcBorders>
              <w:left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sz w:val="16"/>
                <w:szCs w:val="16"/>
                <w:lang w:val="sr-Cyrl-CS"/>
              </w:rPr>
            </w:pPr>
            <w:r w:rsidRPr="00BD724E">
              <w:rPr>
                <w:rFonts w:ascii="Times New Roman" w:eastAsia="Calibri" w:hAnsi="Times New Roman" w:cs="Times New Roman"/>
                <w:b/>
                <w:sz w:val="16"/>
                <w:szCs w:val="16"/>
                <w:lang w:val="sr-Cyrl-CS"/>
              </w:rPr>
              <w:t>18</w:t>
            </w:r>
          </w:p>
        </w:tc>
        <w:tc>
          <w:tcPr>
            <w:tcW w:w="1897" w:type="dxa"/>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8"/>
                <w:szCs w:val="18"/>
                <w:lang w:val="sr-Cyrl-CS"/>
              </w:rPr>
            </w:pPr>
            <w:r w:rsidRPr="00BD724E">
              <w:rPr>
                <w:rFonts w:ascii="Times New Roman" w:eastAsia="Calibri" w:hAnsi="Times New Roman" w:cs="Times New Roman"/>
                <w:sz w:val="18"/>
                <w:szCs w:val="18"/>
                <w:lang w:val="sr-Cyrl-CS"/>
              </w:rPr>
              <w:t>ПАВКОВ МЛАДЕН</w:t>
            </w:r>
          </w:p>
        </w:tc>
        <w:tc>
          <w:tcPr>
            <w:tcW w:w="327" w:type="dxa"/>
            <w:shd w:val="clear" w:color="auto" w:fill="92D050"/>
            <w:vAlign w:val="center"/>
          </w:tcPr>
          <w:p w:rsidR="00E03672" w:rsidRPr="00BD724E" w:rsidRDefault="00E03672" w:rsidP="007C0FEA">
            <w:pPr>
              <w:spacing w:after="0" w:line="240" w:lineRule="auto"/>
              <w:jc w:val="center"/>
              <w:rPr>
                <w:rFonts w:ascii="Times New Roman" w:eastAsia="Calibri" w:hAnsi="Times New Roman" w:cs="Times New Roman"/>
                <w:b/>
                <w:sz w:val="16"/>
                <w:szCs w:val="16"/>
              </w:rPr>
            </w:pPr>
            <w:r w:rsidRPr="00BD724E">
              <w:rPr>
                <w:rFonts w:ascii="Times New Roman" w:eastAsia="Calibri" w:hAnsi="Times New Roman" w:cs="Times New Roman"/>
                <w:b/>
                <w:sz w:val="16"/>
                <w:szCs w:val="16"/>
              </w:rPr>
              <w:t>52</w:t>
            </w:r>
          </w:p>
        </w:tc>
        <w:tc>
          <w:tcPr>
            <w:tcW w:w="504" w:type="dxa"/>
            <w:tcBorders>
              <w:right w:val="single" w:sz="12" w:space="0" w:color="auto"/>
            </w:tcBorders>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6"/>
                <w:szCs w:val="16"/>
                <w:lang w:val="sr-Cyrl-CS"/>
              </w:rPr>
            </w:pPr>
            <w:r w:rsidRPr="00BD724E">
              <w:rPr>
                <w:rFonts w:ascii="Times New Roman" w:eastAsia="Calibri" w:hAnsi="Times New Roman" w:cs="Times New Roman"/>
                <w:sz w:val="16"/>
                <w:szCs w:val="16"/>
                <w:lang w:val="sr-Cyrl-CS"/>
              </w:rPr>
              <w:t>ГЕО</w:t>
            </w:r>
          </w:p>
          <w:p w:rsidR="00E03672" w:rsidRPr="00BD724E" w:rsidRDefault="00E03672" w:rsidP="007C0FEA">
            <w:pPr>
              <w:spacing w:after="0" w:line="240" w:lineRule="auto"/>
              <w:rPr>
                <w:rFonts w:ascii="Times New Roman" w:eastAsia="Calibri" w:hAnsi="Times New Roman" w:cs="Times New Roman"/>
                <w:sz w:val="16"/>
                <w:szCs w:val="16"/>
                <w:lang w:val="sr-Cyrl-CS"/>
              </w:rPr>
            </w:pPr>
            <w:r w:rsidRPr="00BD724E">
              <w:rPr>
                <w:rFonts w:ascii="Times New Roman" w:eastAsia="Calibri" w:hAnsi="Times New Roman" w:cs="Times New Roman"/>
                <w:sz w:val="16"/>
                <w:szCs w:val="16"/>
                <w:lang w:val="sr-Cyrl-CS"/>
              </w:rPr>
              <w:t>ГВ</w:t>
            </w:r>
          </w:p>
        </w:tc>
        <w:tc>
          <w:tcPr>
            <w:tcW w:w="339" w:type="dxa"/>
            <w:tcBorders>
              <w:lef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sidRPr="000F4725">
              <w:rPr>
                <w:rFonts w:ascii="Times New Roman" w:eastAsia="Calibri" w:hAnsi="Times New Roman" w:cs="Times New Roman"/>
                <w:color w:val="000000" w:themeColor="text1"/>
                <w:sz w:val="14"/>
                <w:szCs w:val="14"/>
                <w:lang w:val="sr-Cyrl-CS"/>
              </w:rPr>
              <w:t>71</w:t>
            </w:r>
          </w:p>
        </w:tc>
        <w:tc>
          <w:tcPr>
            <w:tcW w:w="339" w:type="dxa"/>
            <w:gridSpan w:val="2"/>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sidRPr="000F4725">
              <w:rPr>
                <w:rFonts w:ascii="Times New Roman" w:eastAsia="Calibri" w:hAnsi="Times New Roman" w:cs="Times New Roman"/>
                <w:color w:val="000000" w:themeColor="text1"/>
                <w:sz w:val="14"/>
                <w:szCs w:val="14"/>
                <w:lang w:val="sr-Cyrl-CS"/>
              </w:rPr>
              <w:t>82</w:t>
            </w:r>
          </w:p>
        </w:tc>
        <w:tc>
          <w:tcPr>
            <w:tcW w:w="345" w:type="dxa"/>
            <w:gridSpan w:val="2"/>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sidRPr="000F4725">
              <w:rPr>
                <w:rFonts w:ascii="Times New Roman" w:eastAsia="Calibri" w:hAnsi="Times New Roman" w:cs="Times New Roman"/>
                <w:color w:val="000000" w:themeColor="text1"/>
                <w:sz w:val="14"/>
                <w:szCs w:val="14"/>
                <w:lang w:val="sr-Cyrl-CS"/>
              </w:rPr>
              <w:t>81</w:t>
            </w:r>
          </w:p>
        </w:tc>
        <w:tc>
          <w:tcPr>
            <w:tcW w:w="342"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sidRPr="000F4725">
              <w:rPr>
                <w:rFonts w:ascii="Times New Roman" w:eastAsia="Calibri" w:hAnsi="Times New Roman" w:cs="Times New Roman"/>
                <w:color w:val="000000" w:themeColor="text1"/>
                <w:sz w:val="14"/>
                <w:szCs w:val="14"/>
                <w:lang w:val="sr-Cyrl-CS"/>
              </w:rPr>
              <w:t>61</w:t>
            </w: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3"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sidRPr="000F4725">
              <w:rPr>
                <w:rFonts w:ascii="Times New Roman" w:eastAsia="Calibri" w:hAnsi="Times New Roman" w:cs="Times New Roman"/>
                <w:color w:val="000000" w:themeColor="text1"/>
                <w:sz w:val="14"/>
                <w:szCs w:val="14"/>
                <w:lang w:val="sr-Cyrl-CS"/>
              </w:rPr>
              <w:t>61/62</w:t>
            </w:r>
          </w:p>
        </w:tc>
        <w:tc>
          <w:tcPr>
            <w:tcW w:w="346" w:type="dxa"/>
            <w:tcBorders>
              <w:righ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tcBorders>
              <w:lef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sidRPr="000F4725">
              <w:rPr>
                <w:rFonts w:ascii="Times New Roman" w:eastAsia="Calibri" w:hAnsi="Times New Roman" w:cs="Times New Roman"/>
                <w:color w:val="000000" w:themeColor="text1"/>
                <w:sz w:val="14"/>
                <w:szCs w:val="14"/>
                <w:lang w:val="sr-Cyrl-CS"/>
              </w:rPr>
              <w:t>82</w:t>
            </w: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sidRPr="000F4725">
              <w:rPr>
                <w:rFonts w:ascii="Times New Roman" w:eastAsia="Calibri" w:hAnsi="Times New Roman" w:cs="Times New Roman"/>
                <w:color w:val="000000" w:themeColor="text1"/>
                <w:sz w:val="14"/>
                <w:szCs w:val="14"/>
                <w:lang w:val="sr-Cyrl-CS"/>
              </w:rPr>
              <w:t>51</w:t>
            </w: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0"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1"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0" w:type="dxa"/>
            <w:tcBorders>
              <w:righ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5" w:type="dxa"/>
            <w:tcBorders>
              <w:right w:val="single" w:sz="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tcBorders>
              <w:left w:val="single" w:sz="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sidRPr="000F4725">
              <w:rPr>
                <w:rFonts w:ascii="Times New Roman" w:eastAsia="Calibri" w:hAnsi="Times New Roman" w:cs="Times New Roman"/>
                <w:color w:val="000000" w:themeColor="text1"/>
                <w:sz w:val="14"/>
                <w:szCs w:val="14"/>
                <w:lang w:val="sr-Cyrl-CS"/>
              </w:rPr>
              <w:t>61</w:t>
            </w: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sidRPr="000F4725">
              <w:rPr>
                <w:rFonts w:ascii="Times New Roman" w:eastAsia="Calibri" w:hAnsi="Times New Roman" w:cs="Times New Roman"/>
                <w:color w:val="000000" w:themeColor="text1"/>
                <w:sz w:val="14"/>
                <w:szCs w:val="14"/>
                <w:lang w:val="sr-Cyrl-CS"/>
              </w:rPr>
              <w:t>62</w:t>
            </w: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3"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51"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39"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3" w:type="dxa"/>
            <w:tcBorders>
              <w:righ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tcBorders>
              <w:lef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r w:rsidRPr="000F4725">
              <w:rPr>
                <w:rFonts w:ascii="Times New Roman" w:eastAsia="Calibri" w:hAnsi="Times New Roman" w:cs="Times New Roman"/>
                <w:color w:val="000000" w:themeColor="text1"/>
                <w:sz w:val="14"/>
                <w:szCs w:val="14"/>
                <w:lang w:val="sr-Cyrl-CS"/>
              </w:rPr>
              <w:t>72</w:t>
            </w: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7"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8"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48"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lang w:val="sr-Cyrl-CS"/>
              </w:rPr>
            </w:pPr>
          </w:p>
        </w:tc>
        <w:tc>
          <w:tcPr>
            <w:tcW w:w="481" w:type="dxa"/>
            <w:gridSpan w:val="2"/>
            <w:tcBorders>
              <w:righ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eastAsia="Calibri" w:hAnsi="Times New Roman" w:cs="Times New Roman"/>
                <w:color w:val="000000" w:themeColor="text1"/>
                <w:sz w:val="14"/>
                <w:szCs w:val="14"/>
              </w:rPr>
            </w:pPr>
          </w:p>
        </w:tc>
        <w:tc>
          <w:tcPr>
            <w:tcW w:w="319" w:type="dxa"/>
            <w:tcBorders>
              <w:right w:val="single" w:sz="4" w:space="0" w:color="auto"/>
            </w:tcBorders>
            <w:shd w:val="clear" w:color="auto" w:fill="FFFFFF" w:themeFill="background1"/>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19" w:type="dxa"/>
            <w:tcBorders>
              <w:left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r w:rsidRPr="000F4725">
              <w:rPr>
                <w:rFonts w:ascii="Times New Roman" w:hAnsi="Times New Roman"/>
                <w:color w:val="000000" w:themeColor="text1"/>
                <w:sz w:val="14"/>
                <w:szCs w:val="14"/>
              </w:rPr>
              <w:t>72</w:t>
            </w:r>
          </w:p>
        </w:tc>
        <w:tc>
          <w:tcPr>
            <w:tcW w:w="309"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r w:rsidRPr="000F4725">
              <w:rPr>
                <w:rFonts w:ascii="Times New Roman" w:hAnsi="Times New Roman"/>
                <w:color w:val="000000" w:themeColor="text1"/>
                <w:sz w:val="14"/>
                <w:szCs w:val="14"/>
              </w:rPr>
              <w:t>62</w:t>
            </w:r>
          </w:p>
        </w:tc>
        <w:tc>
          <w:tcPr>
            <w:tcW w:w="272"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lang w:val="sr-Cyrl-CS"/>
              </w:rPr>
            </w:pPr>
            <w:r w:rsidRPr="000F4725">
              <w:rPr>
                <w:rFonts w:ascii="Times New Roman" w:hAnsi="Times New Roman"/>
                <w:color w:val="000000" w:themeColor="text1"/>
                <w:sz w:val="14"/>
                <w:szCs w:val="14"/>
                <w:lang w:val="sr-Cyrl-CS"/>
              </w:rPr>
              <w:t>71</w:t>
            </w:r>
          </w:p>
        </w:tc>
        <w:tc>
          <w:tcPr>
            <w:tcW w:w="345" w:type="dxa"/>
            <w:gridSpan w:val="4"/>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r>
              <w:rPr>
                <w:rFonts w:ascii="Times New Roman" w:hAnsi="Times New Roman"/>
                <w:color w:val="000000" w:themeColor="text1"/>
                <w:sz w:val="14"/>
                <w:szCs w:val="14"/>
              </w:rPr>
              <w:t>52</w:t>
            </w:r>
          </w:p>
        </w:tc>
        <w:tc>
          <w:tcPr>
            <w:tcW w:w="345" w:type="dxa"/>
            <w:gridSpan w:val="2"/>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lang w:val="sr-Cyrl-CS"/>
              </w:rPr>
            </w:pPr>
            <w:r>
              <w:rPr>
                <w:rFonts w:ascii="Times New Roman" w:hAnsi="Times New Roman"/>
                <w:color w:val="000000" w:themeColor="text1"/>
                <w:sz w:val="14"/>
                <w:szCs w:val="14"/>
                <w:lang w:val="sr-Cyrl-CS"/>
              </w:rPr>
              <w:t>81</w:t>
            </w:r>
          </w:p>
        </w:tc>
        <w:tc>
          <w:tcPr>
            <w:tcW w:w="236" w:type="dxa"/>
            <w:gridSpan w:val="3"/>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lang w:val="sr-Cyrl-CS"/>
              </w:rPr>
            </w:pPr>
            <w:r>
              <w:rPr>
                <w:rFonts w:ascii="Times New Roman" w:hAnsi="Times New Roman"/>
                <w:color w:val="000000" w:themeColor="text1"/>
                <w:sz w:val="14"/>
                <w:szCs w:val="14"/>
                <w:lang w:val="sr-Cyrl-CS"/>
              </w:rPr>
              <w:t>51/52</w:t>
            </w:r>
          </w:p>
        </w:tc>
        <w:tc>
          <w:tcPr>
            <w:tcW w:w="236" w:type="dxa"/>
            <w:gridSpan w:val="2"/>
            <w:tcBorders>
              <w:right w:val="single" w:sz="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lang w:val="sr-Cyrl-CS"/>
              </w:rPr>
            </w:pPr>
          </w:p>
        </w:tc>
      </w:tr>
      <w:tr w:rsidR="006821AC" w:rsidRPr="00BD724E" w:rsidTr="007C0FEA">
        <w:trPr>
          <w:gridAfter w:val="1"/>
          <w:wAfter w:w="8" w:type="dxa"/>
          <w:trHeight w:val="454"/>
        </w:trPr>
        <w:tc>
          <w:tcPr>
            <w:tcW w:w="390" w:type="dxa"/>
            <w:tcBorders>
              <w:left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sz w:val="16"/>
                <w:szCs w:val="16"/>
                <w:lang w:val="sr-Cyrl-CS"/>
              </w:rPr>
            </w:pPr>
            <w:r w:rsidRPr="00BD724E">
              <w:rPr>
                <w:rFonts w:ascii="Times New Roman" w:eastAsia="Calibri" w:hAnsi="Times New Roman" w:cs="Times New Roman"/>
                <w:b/>
                <w:sz w:val="16"/>
                <w:szCs w:val="16"/>
                <w:lang w:val="sr-Cyrl-CS"/>
              </w:rPr>
              <w:t>19</w:t>
            </w:r>
          </w:p>
        </w:tc>
        <w:tc>
          <w:tcPr>
            <w:tcW w:w="1897" w:type="dxa"/>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8"/>
                <w:szCs w:val="18"/>
                <w:lang w:val="sr-Cyrl-CS"/>
              </w:rPr>
            </w:pPr>
            <w:r w:rsidRPr="00BD724E">
              <w:rPr>
                <w:rFonts w:ascii="Times New Roman" w:eastAsia="Calibri" w:hAnsi="Times New Roman" w:cs="Times New Roman"/>
                <w:sz w:val="18"/>
                <w:szCs w:val="18"/>
                <w:lang w:val="sr-Cyrl-CS"/>
              </w:rPr>
              <w:t>РАДОЈЕВИЋ МИЛАН</w:t>
            </w:r>
          </w:p>
        </w:tc>
        <w:tc>
          <w:tcPr>
            <w:tcW w:w="327" w:type="dxa"/>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sz w:val="16"/>
                <w:szCs w:val="16"/>
              </w:rPr>
            </w:pPr>
          </w:p>
        </w:tc>
        <w:tc>
          <w:tcPr>
            <w:tcW w:w="504" w:type="dxa"/>
            <w:tcBorders>
              <w:right w:val="single" w:sz="12" w:space="0" w:color="auto"/>
            </w:tcBorders>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6"/>
                <w:szCs w:val="16"/>
                <w:lang w:val="sr-Cyrl-CS"/>
              </w:rPr>
            </w:pPr>
            <w:r w:rsidRPr="00BD724E">
              <w:rPr>
                <w:rFonts w:ascii="Times New Roman" w:eastAsia="Calibri" w:hAnsi="Times New Roman" w:cs="Times New Roman"/>
                <w:sz w:val="16"/>
                <w:szCs w:val="16"/>
                <w:lang w:val="sr-Cyrl-CS"/>
              </w:rPr>
              <w:t>ПК</w:t>
            </w:r>
          </w:p>
        </w:tc>
        <w:tc>
          <w:tcPr>
            <w:tcW w:w="339" w:type="dxa"/>
            <w:tcBorders>
              <w:left w:val="single" w:sz="12" w:space="0" w:color="auto"/>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39" w:type="dxa"/>
            <w:gridSpan w:val="2"/>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gridSpan w:val="2"/>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lang w:val="sr-Cyrl-CS"/>
              </w:rPr>
            </w:pPr>
          </w:p>
        </w:tc>
        <w:tc>
          <w:tcPr>
            <w:tcW w:w="342"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3"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lang w:val="sr-Cyrl-CS"/>
              </w:rPr>
            </w:pPr>
            <w:r>
              <w:rPr>
                <w:rFonts w:ascii="Times New Roman" w:hAnsi="Times New Roman"/>
                <w:color w:val="000000" w:themeColor="text1"/>
                <w:sz w:val="14"/>
                <w:szCs w:val="14"/>
                <w:lang w:val="sr-Cyrl-CS"/>
              </w:rPr>
              <w:t>61/62</w:t>
            </w:r>
          </w:p>
        </w:tc>
        <w:tc>
          <w:tcPr>
            <w:tcW w:w="346" w:type="dxa"/>
            <w:tcBorders>
              <w:bottom w:val="single" w:sz="4" w:space="0" w:color="auto"/>
              <w:righ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tcBorders>
              <w:left w:val="single" w:sz="12" w:space="0" w:color="auto"/>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0"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1"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lang w:val="sr-Cyrl-CS"/>
              </w:rPr>
            </w:pPr>
            <w:r>
              <w:rPr>
                <w:rFonts w:ascii="Times New Roman" w:hAnsi="Times New Roman"/>
                <w:color w:val="000000" w:themeColor="text1"/>
                <w:sz w:val="14"/>
                <w:szCs w:val="14"/>
                <w:lang w:val="sr-Cyrl-CS"/>
              </w:rPr>
              <w:t>51</w:t>
            </w:r>
          </w:p>
        </w:tc>
        <w:tc>
          <w:tcPr>
            <w:tcW w:w="340" w:type="dxa"/>
            <w:tcBorders>
              <w:bottom w:val="single" w:sz="4" w:space="0" w:color="auto"/>
              <w:righ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lang w:val="sr-Cyrl-CS"/>
              </w:rPr>
            </w:pPr>
            <w:r>
              <w:rPr>
                <w:rFonts w:ascii="Times New Roman" w:hAnsi="Times New Roman"/>
                <w:color w:val="000000" w:themeColor="text1"/>
                <w:sz w:val="14"/>
                <w:szCs w:val="14"/>
                <w:lang w:val="sr-Cyrl-CS"/>
              </w:rPr>
              <w:t>52</w:t>
            </w:r>
          </w:p>
        </w:tc>
        <w:tc>
          <w:tcPr>
            <w:tcW w:w="345" w:type="dxa"/>
            <w:tcBorders>
              <w:bottom w:val="single" w:sz="4" w:space="0" w:color="auto"/>
              <w:right w:val="single" w:sz="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tcBorders>
              <w:left w:val="single" w:sz="2" w:space="0" w:color="auto"/>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3"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51"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39"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lang w:val="sr-Cyrl-CS"/>
              </w:rPr>
            </w:pPr>
          </w:p>
        </w:tc>
        <w:tc>
          <w:tcPr>
            <w:tcW w:w="343" w:type="dxa"/>
            <w:tcBorders>
              <w:bottom w:val="single" w:sz="4" w:space="0" w:color="auto"/>
              <w:righ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lang w:val="sr-Cyrl-CS"/>
              </w:rPr>
            </w:pPr>
            <w:r>
              <w:rPr>
                <w:rFonts w:ascii="Times New Roman" w:hAnsi="Times New Roman"/>
                <w:color w:val="000000" w:themeColor="text1"/>
                <w:sz w:val="14"/>
                <w:szCs w:val="14"/>
                <w:lang w:val="sr-Cyrl-CS"/>
              </w:rPr>
              <w:t>71</w:t>
            </w:r>
          </w:p>
        </w:tc>
        <w:tc>
          <w:tcPr>
            <w:tcW w:w="345" w:type="dxa"/>
            <w:tcBorders>
              <w:left w:val="single" w:sz="12" w:space="0" w:color="auto"/>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7"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8"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8"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lang w:val="sr-Cyrl-CS"/>
              </w:rPr>
            </w:pPr>
          </w:p>
        </w:tc>
        <w:tc>
          <w:tcPr>
            <w:tcW w:w="481" w:type="dxa"/>
            <w:gridSpan w:val="2"/>
            <w:tcBorders>
              <w:bottom w:val="single" w:sz="4" w:space="0" w:color="auto"/>
              <w:righ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19" w:type="dxa"/>
            <w:tcBorders>
              <w:bottom w:val="single" w:sz="4" w:space="0" w:color="auto"/>
              <w:right w:val="single" w:sz="4" w:space="0" w:color="auto"/>
            </w:tcBorders>
            <w:shd w:val="clear" w:color="auto" w:fill="FFFFFF" w:themeFill="background1"/>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19" w:type="dxa"/>
            <w:tcBorders>
              <w:left w:val="single" w:sz="4" w:space="0" w:color="auto"/>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09"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272"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gridSpan w:val="4"/>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gridSpan w:val="2"/>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236" w:type="dxa"/>
            <w:gridSpan w:val="3"/>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lang w:val="sr-Cyrl-CS"/>
              </w:rPr>
            </w:pPr>
          </w:p>
        </w:tc>
        <w:tc>
          <w:tcPr>
            <w:tcW w:w="236" w:type="dxa"/>
            <w:gridSpan w:val="2"/>
            <w:tcBorders>
              <w:bottom w:val="single" w:sz="4" w:space="0" w:color="auto"/>
              <w:right w:val="single" w:sz="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lang w:val="sr-Cyrl-CS"/>
              </w:rPr>
            </w:pPr>
          </w:p>
        </w:tc>
      </w:tr>
      <w:tr w:rsidR="006821AC" w:rsidRPr="00BD724E" w:rsidTr="007C0FEA">
        <w:trPr>
          <w:gridAfter w:val="1"/>
          <w:wAfter w:w="8" w:type="dxa"/>
          <w:trHeight w:val="300"/>
        </w:trPr>
        <w:tc>
          <w:tcPr>
            <w:tcW w:w="390" w:type="dxa"/>
            <w:tcBorders>
              <w:left w:val="single" w:sz="12" w:space="0" w:color="auto"/>
              <w:bottom w:val="single" w:sz="4"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b/>
                <w:sz w:val="16"/>
                <w:szCs w:val="16"/>
                <w:lang w:val="sr-Cyrl-CS"/>
              </w:rPr>
            </w:pPr>
            <w:r w:rsidRPr="00BD724E">
              <w:rPr>
                <w:rFonts w:ascii="Times New Roman" w:eastAsia="Calibri" w:hAnsi="Times New Roman" w:cs="Times New Roman"/>
                <w:b/>
                <w:sz w:val="16"/>
                <w:szCs w:val="16"/>
                <w:lang w:val="sr-Cyrl-CS"/>
              </w:rPr>
              <w:t>20</w:t>
            </w:r>
          </w:p>
        </w:tc>
        <w:tc>
          <w:tcPr>
            <w:tcW w:w="1897" w:type="dxa"/>
            <w:tcBorders>
              <w:bottom w:val="single" w:sz="4" w:space="0" w:color="auto"/>
            </w:tcBorders>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8"/>
                <w:szCs w:val="18"/>
                <w:lang w:val="sr-Cyrl-CS"/>
              </w:rPr>
            </w:pPr>
            <w:r>
              <w:rPr>
                <w:rFonts w:ascii="Times New Roman" w:eastAsia="Calibri" w:hAnsi="Times New Roman" w:cs="Times New Roman"/>
                <w:sz w:val="18"/>
                <w:szCs w:val="18"/>
                <w:lang w:val="sr-Cyrl-CS"/>
              </w:rPr>
              <w:t>ТРУСИНА</w:t>
            </w:r>
            <w:r w:rsidRPr="00BD724E">
              <w:rPr>
                <w:rFonts w:ascii="Times New Roman" w:eastAsia="Calibri" w:hAnsi="Times New Roman" w:cs="Times New Roman"/>
                <w:sz w:val="18"/>
                <w:szCs w:val="18"/>
                <w:lang w:val="sr-Cyrl-CS"/>
              </w:rPr>
              <w:t xml:space="preserve"> МАРИЈА</w:t>
            </w:r>
          </w:p>
        </w:tc>
        <w:tc>
          <w:tcPr>
            <w:tcW w:w="327" w:type="dxa"/>
            <w:tcBorders>
              <w:bottom w:val="single" w:sz="4"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sz w:val="16"/>
                <w:szCs w:val="16"/>
              </w:rPr>
            </w:pPr>
          </w:p>
        </w:tc>
        <w:tc>
          <w:tcPr>
            <w:tcW w:w="504" w:type="dxa"/>
            <w:tcBorders>
              <w:bottom w:val="single" w:sz="4" w:space="0" w:color="auto"/>
              <w:right w:val="single" w:sz="12" w:space="0" w:color="auto"/>
            </w:tcBorders>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6"/>
                <w:szCs w:val="16"/>
                <w:lang w:val="sr-Cyrl-CS"/>
              </w:rPr>
            </w:pPr>
            <w:r w:rsidRPr="00BD724E">
              <w:rPr>
                <w:rFonts w:ascii="Times New Roman" w:eastAsia="Calibri" w:hAnsi="Times New Roman" w:cs="Times New Roman"/>
                <w:sz w:val="16"/>
                <w:szCs w:val="16"/>
                <w:lang w:val="sr-Cyrl-CS"/>
              </w:rPr>
              <w:t>КВ</w:t>
            </w:r>
          </w:p>
        </w:tc>
        <w:tc>
          <w:tcPr>
            <w:tcW w:w="339" w:type="dxa"/>
            <w:tcBorders>
              <w:left w:val="single" w:sz="12" w:space="0" w:color="auto"/>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39" w:type="dxa"/>
            <w:gridSpan w:val="2"/>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gridSpan w:val="2"/>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2"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3"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6" w:type="dxa"/>
            <w:tcBorders>
              <w:bottom w:val="single" w:sz="4" w:space="0" w:color="auto"/>
              <w:righ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tcBorders>
              <w:left w:val="single" w:sz="12" w:space="0" w:color="auto"/>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0"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1"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0" w:type="dxa"/>
            <w:tcBorders>
              <w:bottom w:val="single" w:sz="4" w:space="0" w:color="auto"/>
              <w:righ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lang w:val="sr-Cyrl-CS"/>
              </w:rPr>
            </w:pPr>
            <w:r>
              <w:rPr>
                <w:rFonts w:ascii="Times New Roman" w:hAnsi="Times New Roman"/>
                <w:color w:val="000000" w:themeColor="text1"/>
                <w:sz w:val="14"/>
                <w:szCs w:val="14"/>
                <w:lang w:val="sr-Cyrl-CS"/>
              </w:rPr>
              <w:t>51/62/72</w:t>
            </w:r>
          </w:p>
        </w:tc>
        <w:tc>
          <w:tcPr>
            <w:tcW w:w="345" w:type="dxa"/>
            <w:tcBorders>
              <w:bottom w:val="single" w:sz="4" w:space="0" w:color="auto"/>
              <w:right w:val="single" w:sz="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tcBorders>
              <w:left w:val="single" w:sz="2" w:space="0" w:color="auto"/>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3"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51"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39"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lang w:val="sr-Cyrl-CS"/>
              </w:rPr>
            </w:pPr>
          </w:p>
        </w:tc>
        <w:tc>
          <w:tcPr>
            <w:tcW w:w="343" w:type="dxa"/>
            <w:tcBorders>
              <w:bottom w:val="single" w:sz="4" w:space="0" w:color="auto"/>
              <w:righ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tcBorders>
              <w:left w:val="single" w:sz="12" w:space="0" w:color="auto"/>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7"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8"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8"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481" w:type="dxa"/>
            <w:gridSpan w:val="2"/>
            <w:tcBorders>
              <w:bottom w:val="single" w:sz="4" w:space="0" w:color="auto"/>
              <w:righ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lang w:val="sr-Cyrl-CS"/>
              </w:rPr>
            </w:pPr>
          </w:p>
        </w:tc>
        <w:tc>
          <w:tcPr>
            <w:tcW w:w="319" w:type="dxa"/>
            <w:tcBorders>
              <w:bottom w:val="single" w:sz="4" w:space="0" w:color="auto"/>
              <w:right w:val="single" w:sz="4" w:space="0" w:color="auto"/>
            </w:tcBorders>
            <w:shd w:val="clear" w:color="auto" w:fill="FFFFFF" w:themeFill="background1"/>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19" w:type="dxa"/>
            <w:tcBorders>
              <w:left w:val="single" w:sz="4" w:space="0" w:color="auto"/>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09"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272" w:type="dxa"/>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gridSpan w:val="4"/>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gridSpan w:val="2"/>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236" w:type="dxa"/>
            <w:gridSpan w:val="3"/>
            <w:tcBorders>
              <w:bottom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236" w:type="dxa"/>
            <w:gridSpan w:val="2"/>
            <w:tcBorders>
              <w:bottom w:val="single" w:sz="4" w:space="0" w:color="auto"/>
              <w:right w:val="single" w:sz="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r>
      <w:tr w:rsidR="006821AC" w:rsidRPr="00BD724E" w:rsidTr="007C0FEA">
        <w:trPr>
          <w:gridAfter w:val="1"/>
          <w:wAfter w:w="8" w:type="dxa"/>
          <w:trHeight w:val="139"/>
        </w:trPr>
        <w:tc>
          <w:tcPr>
            <w:tcW w:w="390" w:type="dxa"/>
            <w:tcBorders>
              <w:left w:val="single" w:sz="12" w:space="0" w:color="auto"/>
            </w:tcBorders>
            <w:shd w:val="clear" w:color="auto" w:fill="auto"/>
            <w:vAlign w:val="center"/>
          </w:tcPr>
          <w:p w:rsidR="00E03672" w:rsidRPr="0027274B" w:rsidRDefault="00E03672" w:rsidP="007C0FEA">
            <w:pPr>
              <w:spacing w:after="0" w:line="24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21</w:t>
            </w:r>
          </w:p>
        </w:tc>
        <w:tc>
          <w:tcPr>
            <w:tcW w:w="1897" w:type="dxa"/>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8"/>
                <w:szCs w:val="18"/>
                <w:lang w:val="sr-Cyrl-CS"/>
              </w:rPr>
            </w:pPr>
            <w:r>
              <w:rPr>
                <w:rFonts w:ascii="Times New Roman" w:eastAsia="Calibri" w:hAnsi="Times New Roman" w:cs="Times New Roman"/>
                <w:sz w:val="18"/>
                <w:szCs w:val="18"/>
                <w:lang w:val="sr-Cyrl-CS"/>
              </w:rPr>
              <w:t>КОШУТИЋ ДРАГАН</w:t>
            </w:r>
          </w:p>
        </w:tc>
        <w:tc>
          <w:tcPr>
            <w:tcW w:w="327" w:type="dxa"/>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sz w:val="16"/>
                <w:szCs w:val="16"/>
              </w:rPr>
            </w:pPr>
          </w:p>
        </w:tc>
        <w:tc>
          <w:tcPr>
            <w:tcW w:w="504" w:type="dxa"/>
            <w:tcBorders>
              <w:right w:val="single" w:sz="12" w:space="0" w:color="auto"/>
            </w:tcBorders>
            <w:shd w:val="clear" w:color="auto" w:fill="auto"/>
            <w:vAlign w:val="center"/>
          </w:tcPr>
          <w:p w:rsidR="00E03672" w:rsidRPr="00BD724E" w:rsidRDefault="00E03672" w:rsidP="007C0FEA">
            <w:pPr>
              <w:spacing w:after="0" w:line="240" w:lineRule="auto"/>
              <w:rPr>
                <w:rFonts w:ascii="Times New Roman" w:eastAsia="Calibri" w:hAnsi="Times New Roman" w:cs="Times New Roman"/>
                <w:sz w:val="16"/>
                <w:szCs w:val="16"/>
                <w:lang w:val="sr-Cyrl-CS"/>
              </w:rPr>
            </w:pPr>
            <w:r>
              <w:rPr>
                <w:rFonts w:ascii="Times New Roman" w:eastAsia="Calibri" w:hAnsi="Times New Roman" w:cs="Times New Roman"/>
                <w:sz w:val="16"/>
                <w:szCs w:val="16"/>
                <w:lang w:val="sr-Cyrl-CS"/>
              </w:rPr>
              <w:t>ГВ</w:t>
            </w:r>
          </w:p>
        </w:tc>
        <w:tc>
          <w:tcPr>
            <w:tcW w:w="339" w:type="dxa"/>
            <w:tcBorders>
              <w:lef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39" w:type="dxa"/>
            <w:gridSpan w:val="2"/>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gridSpan w:val="2"/>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2"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3"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6" w:type="dxa"/>
            <w:tcBorders>
              <w:righ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r>
              <w:rPr>
                <w:rFonts w:ascii="Times New Roman" w:hAnsi="Times New Roman"/>
                <w:color w:val="000000" w:themeColor="text1"/>
                <w:sz w:val="14"/>
                <w:szCs w:val="14"/>
              </w:rPr>
              <w:t>81/82</w:t>
            </w:r>
          </w:p>
        </w:tc>
        <w:tc>
          <w:tcPr>
            <w:tcW w:w="345" w:type="dxa"/>
            <w:tcBorders>
              <w:lef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0"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1"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0" w:type="dxa"/>
            <w:tcBorders>
              <w:righ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lang w:val="sr-Cyrl-CS"/>
              </w:rPr>
            </w:pPr>
          </w:p>
        </w:tc>
        <w:tc>
          <w:tcPr>
            <w:tcW w:w="345" w:type="dxa"/>
            <w:tcBorders>
              <w:right w:val="single" w:sz="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tcBorders>
              <w:left w:val="single" w:sz="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3"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51"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39"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lang w:val="sr-Cyrl-CS"/>
              </w:rPr>
            </w:pPr>
          </w:p>
        </w:tc>
        <w:tc>
          <w:tcPr>
            <w:tcW w:w="343" w:type="dxa"/>
            <w:tcBorders>
              <w:righ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lang w:val="sr-Cyrl-CS"/>
              </w:rPr>
            </w:pPr>
            <w:r>
              <w:rPr>
                <w:rFonts w:ascii="Times New Roman" w:hAnsi="Times New Roman"/>
                <w:color w:val="000000" w:themeColor="text1"/>
                <w:sz w:val="14"/>
                <w:szCs w:val="14"/>
                <w:lang w:val="sr-Cyrl-CS"/>
              </w:rPr>
              <w:t>71/72</w:t>
            </w:r>
          </w:p>
        </w:tc>
        <w:tc>
          <w:tcPr>
            <w:tcW w:w="345" w:type="dxa"/>
            <w:tcBorders>
              <w:lef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7"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8"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8"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481" w:type="dxa"/>
            <w:gridSpan w:val="2"/>
            <w:tcBorders>
              <w:righ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lang w:val="sr-Cyrl-CS"/>
              </w:rPr>
            </w:pPr>
          </w:p>
        </w:tc>
        <w:tc>
          <w:tcPr>
            <w:tcW w:w="319" w:type="dxa"/>
            <w:tcBorders>
              <w:right w:val="single" w:sz="4" w:space="0" w:color="auto"/>
            </w:tcBorders>
            <w:shd w:val="clear" w:color="auto" w:fill="FFFFFF" w:themeFill="background1"/>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19" w:type="dxa"/>
            <w:tcBorders>
              <w:left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09"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272"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gridSpan w:val="4"/>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gridSpan w:val="2"/>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236" w:type="dxa"/>
            <w:gridSpan w:val="3"/>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236" w:type="dxa"/>
            <w:gridSpan w:val="2"/>
            <w:tcBorders>
              <w:right w:val="single" w:sz="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r>
      <w:tr w:rsidR="006821AC" w:rsidRPr="00BD724E" w:rsidTr="007C0FEA">
        <w:trPr>
          <w:gridAfter w:val="1"/>
          <w:wAfter w:w="8" w:type="dxa"/>
          <w:trHeight w:val="419"/>
        </w:trPr>
        <w:tc>
          <w:tcPr>
            <w:tcW w:w="390" w:type="dxa"/>
            <w:tcBorders>
              <w:left w:val="single" w:sz="12" w:space="0" w:color="auto"/>
            </w:tcBorders>
            <w:shd w:val="clear" w:color="auto" w:fill="auto"/>
            <w:vAlign w:val="center"/>
          </w:tcPr>
          <w:p w:rsidR="00E03672" w:rsidRPr="000F4725" w:rsidRDefault="00E03672" w:rsidP="007C0FEA">
            <w:pPr>
              <w:spacing w:after="0" w:line="24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22</w:t>
            </w:r>
          </w:p>
        </w:tc>
        <w:tc>
          <w:tcPr>
            <w:tcW w:w="1897" w:type="dxa"/>
            <w:shd w:val="clear" w:color="auto" w:fill="auto"/>
            <w:vAlign w:val="center"/>
          </w:tcPr>
          <w:p w:rsidR="00E03672" w:rsidRDefault="00E03672" w:rsidP="007C0FEA">
            <w:pPr>
              <w:spacing w:after="0" w:line="240" w:lineRule="auto"/>
              <w:rPr>
                <w:rFonts w:ascii="Times New Roman" w:eastAsia="Calibri" w:hAnsi="Times New Roman" w:cs="Times New Roman"/>
                <w:sz w:val="18"/>
                <w:szCs w:val="18"/>
                <w:lang w:val="sr-Cyrl-CS"/>
              </w:rPr>
            </w:pPr>
            <w:r>
              <w:rPr>
                <w:rFonts w:ascii="Times New Roman" w:eastAsia="Calibri" w:hAnsi="Times New Roman" w:cs="Times New Roman"/>
                <w:sz w:val="18"/>
                <w:szCs w:val="18"/>
                <w:lang w:val="sr-Cyrl-CS"/>
              </w:rPr>
              <w:t>ВУЈАСИН НЕНАД</w:t>
            </w:r>
          </w:p>
        </w:tc>
        <w:tc>
          <w:tcPr>
            <w:tcW w:w="327" w:type="dxa"/>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sz w:val="16"/>
                <w:szCs w:val="16"/>
              </w:rPr>
            </w:pPr>
          </w:p>
        </w:tc>
        <w:tc>
          <w:tcPr>
            <w:tcW w:w="504" w:type="dxa"/>
            <w:tcBorders>
              <w:right w:val="single" w:sz="12" w:space="0" w:color="auto"/>
            </w:tcBorders>
            <w:shd w:val="clear" w:color="auto" w:fill="auto"/>
            <w:vAlign w:val="center"/>
          </w:tcPr>
          <w:p w:rsidR="00E03672" w:rsidRDefault="00E03672" w:rsidP="007C0FEA">
            <w:pPr>
              <w:spacing w:after="0" w:line="240" w:lineRule="auto"/>
              <w:rPr>
                <w:rFonts w:ascii="Times New Roman" w:eastAsia="Calibri" w:hAnsi="Times New Roman" w:cs="Times New Roman"/>
                <w:sz w:val="16"/>
                <w:szCs w:val="16"/>
                <w:lang w:val="sr-Cyrl-CS"/>
              </w:rPr>
            </w:pPr>
            <w:r>
              <w:rPr>
                <w:rFonts w:ascii="Times New Roman" w:eastAsia="Calibri" w:hAnsi="Times New Roman" w:cs="Times New Roman"/>
                <w:sz w:val="16"/>
                <w:szCs w:val="16"/>
                <w:lang w:val="sr-Cyrl-CS"/>
              </w:rPr>
              <w:t>ПК</w:t>
            </w:r>
          </w:p>
        </w:tc>
        <w:tc>
          <w:tcPr>
            <w:tcW w:w="339" w:type="dxa"/>
            <w:tcBorders>
              <w:lef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39" w:type="dxa"/>
            <w:gridSpan w:val="2"/>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gridSpan w:val="2"/>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2"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3"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6" w:type="dxa"/>
            <w:tcBorders>
              <w:right w:val="single" w:sz="12" w:space="0" w:color="auto"/>
            </w:tcBorders>
            <w:shd w:val="clear" w:color="auto" w:fill="FFFFFF" w:themeFill="background1"/>
            <w:vAlign w:val="center"/>
          </w:tcPr>
          <w:p w:rsidR="00E03672" w:rsidRDefault="00E03672" w:rsidP="007C0FEA">
            <w:pPr>
              <w:spacing w:after="0" w:line="240" w:lineRule="auto"/>
              <w:jc w:val="center"/>
              <w:rPr>
                <w:rFonts w:ascii="Times New Roman" w:hAnsi="Times New Roman"/>
                <w:color w:val="000000" w:themeColor="text1"/>
                <w:sz w:val="14"/>
                <w:szCs w:val="14"/>
              </w:rPr>
            </w:pPr>
            <w:r>
              <w:rPr>
                <w:rFonts w:ascii="Times New Roman" w:hAnsi="Times New Roman"/>
                <w:color w:val="000000" w:themeColor="text1"/>
                <w:sz w:val="14"/>
                <w:szCs w:val="14"/>
              </w:rPr>
              <w:t>81</w:t>
            </w:r>
          </w:p>
        </w:tc>
        <w:tc>
          <w:tcPr>
            <w:tcW w:w="345" w:type="dxa"/>
            <w:tcBorders>
              <w:lef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0"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1"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r>
              <w:rPr>
                <w:rFonts w:ascii="Times New Roman" w:hAnsi="Times New Roman"/>
                <w:color w:val="000000" w:themeColor="text1"/>
                <w:sz w:val="14"/>
                <w:szCs w:val="14"/>
              </w:rPr>
              <w:t>82</w:t>
            </w:r>
          </w:p>
        </w:tc>
        <w:tc>
          <w:tcPr>
            <w:tcW w:w="340" w:type="dxa"/>
            <w:tcBorders>
              <w:righ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lang w:val="sr-Cyrl-CS"/>
              </w:rPr>
            </w:pPr>
            <w:r>
              <w:rPr>
                <w:rFonts w:ascii="Times New Roman" w:hAnsi="Times New Roman"/>
                <w:color w:val="000000" w:themeColor="text1"/>
                <w:sz w:val="14"/>
                <w:szCs w:val="14"/>
                <w:lang w:val="sr-Cyrl-CS"/>
              </w:rPr>
              <w:t>72</w:t>
            </w:r>
          </w:p>
        </w:tc>
        <w:tc>
          <w:tcPr>
            <w:tcW w:w="345" w:type="dxa"/>
            <w:tcBorders>
              <w:right w:val="single" w:sz="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tcBorders>
              <w:left w:val="single" w:sz="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3"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51"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39"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lang w:val="sr-Cyrl-CS"/>
              </w:rPr>
            </w:pPr>
          </w:p>
        </w:tc>
        <w:tc>
          <w:tcPr>
            <w:tcW w:w="343" w:type="dxa"/>
            <w:tcBorders>
              <w:right w:val="single" w:sz="12" w:space="0" w:color="auto"/>
            </w:tcBorders>
            <w:shd w:val="clear" w:color="auto" w:fill="FFFFFF" w:themeFill="background1"/>
            <w:vAlign w:val="center"/>
          </w:tcPr>
          <w:p w:rsidR="00E03672" w:rsidRDefault="00E03672" w:rsidP="007C0FEA">
            <w:pPr>
              <w:spacing w:after="0" w:line="240" w:lineRule="auto"/>
              <w:jc w:val="center"/>
              <w:rPr>
                <w:rFonts w:ascii="Times New Roman" w:hAnsi="Times New Roman"/>
                <w:color w:val="000000" w:themeColor="text1"/>
                <w:sz w:val="14"/>
                <w:szCs w:val="14"/>
                <w:lang w:val="sr-Cyrl-CS"/>
              </w:rPr>
            </w:pPr>
          </w:p>
        </w:tc>
        <w:tc>
          <w:tcPr>
            <w:tcW w:w="345" w:type="dxa"/>
            <w:tcBorders>
              <w:lef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7"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8"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8"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481" w:type="dxa"/>
            <w:gridSpan w:val="2"/>
            <w:tcBorders>
              <w:righ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lang w:val="sr-Cyrl-CS"/>
              </w:rPr>
            </w:pPr>
          </w:p>
        </w:tc>
        <w:tc>
          <w:tcPr>
            <w:tcW w:w="319" w:type="dxa"/>
            <w:tcBorders>
              <w:right w:val="single" w:sz="4" w:space="0" w:color="auto"/>
            </w:tcBorders>
            <w:shd w:val="clear" w:color="auto" w:fill="FFFFFF" w:themeFill="background1"/>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19" w:type="dxa"/>
            <w:tcBorders>
              <w:left w:val="single" w:sz="4"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09"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272" w:type="dxa"/>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gridSpan w:val="4"/>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gridSpan w:val="2"/>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236" w:type="dxa"/>
            <w:gridSpan w:val="3"/>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236" w:type="dxa"/>
            <w:gridSpan w:val="2"/>
            <w:tcBorders>
              <w:right w:val="single" w:sz="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r>
      <w:tr w:rsidR="006821AC" w:rsidRPr="00BD724E" w:rsidTr="007C0FEA">
        <w:trPr>
          <w:gridAfter w:val="1"/>
          <w:wAfter w:w="8" w:type="dxa"/>
          <w:trHeight w:val="419"/>
        </w:trPr>
        <w:tc>
          <w:tcPr>
            <w:tcW w:w="390" w:type="dxa"/>
            <w:tcBorders>
              <w:left w:val="single" w:sz="12" w:space="0" w:color="auto"/>
              <w:bottom w:val="single" w:sz="12" w:space="0" w:color="auto"/>
            </w:tcBorders>
            <w:shd w:val="clear" w:color="auto" w:fill="auto"/>
            <w:vAlign w:val="center"/>
          </w:tcPr>
          <w:p w:rsidR="00E03672" w:rsidRDefault="00E03672" w:rsidP="007C0FEA">
            <w:pPr>
              <w:spacing w:after="0" w:line="240" w:lineRule="auto"/>
              <w:jc w:val="center"/>
              <w:rPr>
                <w:rFonts w:ascii="Times New Roman" w:eastAsia="Calibri" w:hAnsi="Times New Roman" w:cs="Times New Roman"/>
                <w:b/>
                <w:sz w:val="16"/>
                <w:szCs w:val="16"/>
              </w:rPr>
            </w:pPr>
            <w:r>
              <w:rPr>
                <w:rFonts w:ascii="Times New Roman" w:eastAsia="Calibri" w:hAnsi="Times New Roman" w:cs="Times New Roman"/>
                <w:b/>
                <w:sz w:val="16"/>
                <w:szCs w:val="16"/>
              </w:rPr>
              <w:t>23</w:t>
            </w:r>
          </w:p>
        </w:tc>
        <w:tc>
          <w:tcPr>
            <w:tcW w:w="1897" w:type="dxa"/>
            <w:tcBorders>
              <w:bottom w:val="single" w:sz="12" w:space="0" w:color="auto"/>
            </w:tcBorders>
            <w:shd w:val="clear" w:color="auto" w:fill="auto"/>
            <w:vAlign w:val="center"/>
          </w:tcPr>
          <w:p w:rsidR="00E03672" w:rsidRDefault="00E03672" w:rsidP="007C0FEA">
            <w:pPr>
              <w:spacing w:after="0" w:line="240" w:lineRule="auto"/>
              <w:rPr>
                <w:rFonts w:ascii="Times New Roman" w:eastAsia="Calibri" w:hAnsi="Times New Roman" w:cs="Times New Roman"/>
                <w:sz w:val="18"/>
                <w:szCs w:val="18"/>
                <w:lang w:val="sr-Cyrl-CS"/>
              </w:rPr>
            </w:pPr>
            <w:r>
              <w:rPr>
                <w:rFonts w:ascii="Times New Roman" w:eastAsia="Calibri" w:hAnsi="Times New Roman" w:cs="Times New Roman"/>
                <w:sz w:val="18"/>
                <w:szCs w:val="18"/>
                <w:lang w:val="sr-Cyrl-CS"/>
              </w:rPr>
              <w:t>ДЕКАЊ АДРИЕН</w:t>
            </w:r>
          </w:p>
        </w:tc>
        <w:tc>
          <w:tcPr>
            <w:tcW w:w="327" w:type="dxa"/>
            <w:tcBorders>
              <w:bottom w:val="single" w:sz="12" w:space="0" w:color="auto"/>
            </w:tcBorders>
            <w:shd w:val="clear" w:color="auto" w:fill="auto"/>
            <w:vAlign w:val="center"/>
          </w:tcPr>
          <w:p w:rsidR="00E03672" w:rsidRPr="00BD724E" w:rsidRDefault="00E03672" w:rsidP="007C0FEA">
            <w:pPr>
              <w:spacing w:after="0" w:line="240" w:lineRule="auto"/>
              <w:jc w:val="center"/>
              <w:rPr>
                <w:rFonts w:ascii="Times New Roman" w:eastAsia="Calibri" w:hAnsi="Times New Roman" w:cs="Times New Roman"/>
                <w:sz w:val="16"/>
                <w:szCs w:val="16"/>
              </w:rPr>
            </w:pPr>
          </w:p>
        </w:tc>
        <w:tc>
          <w:tcPr>
            <w:tcW w:w="504" w:type="dxa"/>
            <w:tcBorders>
              <w:bottom w:val="single" w:sz="12" w:space="0" w:color="auto"/>
              <w:right w:val="single" w:sz="12" w:space="0" w:color="auto"/>
            </w:tcBorders>
            <w:shd w:val="clear" w:color="auto" w:fill="auto"/>
            <w:vAlign w:val="center"/>
          </w:tcPr>
          <w:p w:rsidR="00E03672" w:rsidRDefault="00E03672" w:rsidP="007C0FEA">
            <w:pPr>
              <w:spacing w:after="0" w:line="240" w:lineRule="auto"/>
              <w:rPr>
                <w:rFonts w:ascii="Times New Roman" w:eastAsia="Calibri" w:hAnsi="Times New Roman" w:cs="Times New Roman"/>
                <w:sz w:val="16"/>
                <w:szCs w:val="16"/>
                <w:lang w:val="sr-Cyrl-CS"/>
              </w:rPr>
            </w:pPr>
            <w:r>
              <w:rPr>
                <w:rFonts w:ascii="Times New Roman" w:eastAsia="Calibri" w:hAnsi="Times New Roman" w:cs="Times New Roman"/>
                <w:sz w:val="16"/>
                <w:szCs w:val="16"/>
                <w:lang w:val="sr-Cyrl-CS"/>
              </w:rPr>
              <w:t>МЈ</w:t>
            </w:r>
          </w:p>
        </w:tc>
        <w:tc>
          <w:tcPr>
            <w:tcW w:w="339" w:type="dxa"/>
            <w:tcBorders>
              <w:left w:val="single" w:sz="12" w:space="0" w:color="auto"/>
              <w:bottom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39" w:type="dxa"/>
            <w:gridSpan w:val="2"/>
            <w:tcBorders>
              <w:bottom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gridSpan w:val="2"/>
            <w:tcBorders>
              <w:bottom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2" w:type="dxa"/>
            <w:tcBorders>
              <w:bottom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tcBorders>
              <w:bottom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3" w:type="dxa"/>
            <w:tcBorders>
              <w:bottom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6" w:type="dxa"/>
            <w:tcBorders>
              <w:bottom w:val="single" w:sz="12" w:space="0" w:color="auto"/>
              <w:right w:val="single" w:sz="12" w:space="0" w:color="auto"/>
            </w:tcBorders>
            <w:shd w:val="clear" w:color="auto" w:fill="FFFFFF" w:themeFill="background1"/>
            <w:vAlign w:val="center"/>
          </w:tcPr>
          <w:p w:rsidR="00E03672" w:rsidRDefault="00E03672" w:rsidP="007C0FEA">
            <w:pPr>
              <w:spacing w:after="0" w:line="240" w:lineRule="auto"/>
              <w:jc w:val="center"/>
              <w:rPr>
                <w:rFonts w:ascii="Times New Roman" w:hAnsi="Times New Roman"/>
                <w:color w:val="000000" w:themeColor="text1"/>
                <w:sz w:val="14"/>
                <w:szCs w:val="14"/>
              </w:rPr>
            </w:pPr>
          </w:p>
        </w:tc>
        <w:tc>
          <w:tcPr>
            <w:tcW w:w="345" w:type="dxa"/>
            <w:tcBorders>
              <w:left w:val="single" w:sz="12" w:space="0" w:color="auto"/>
              <w:bottom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tcBorders>
              <w:bottom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tcBorders>
              <w:bottom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tcBorders>
              <w:bottom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0" w:type="dxa"/>
            <w:tcBorders>
              <w:bottom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1" w:type="dxa"/>
            <w:tcBorders>
              <w:bottom w:val="single" w:sz="12" w:space="0" w:color="auto"/>
            </w:tcBorders>
            <w:shd w:val="clear" w:color="auto" w:fill="FFFFFF" w:themeFill="background1"/>
            <w:vAlign w:val="center"/>
          </w:tcPr>
          <w:p w:rsidR="00E03672" w:rsidRDefault="00E03672" w:rsidP="007C0FEA">
            <w:pPr>
              <w:spacing w:after="0" w:line="240" w:lineRule="auto"/>
              <w:jc w:val="center"/>
              <w:rPr>
                <w:rFonts w:ascii="Times New Roman" w:hAnsi="Times New Roman"/>
                <w:color w:val="000000" w:themeColor="text1"/>
                <w:sz w:val="14"/>
                <w:szCs w:val="14"/>
              </w:rPr>
            </w:pPr>
          </w:p>
        </w:tc>
        <w:tc>
          <w:tcPr>
            <w:tcW w:w="340" w:type="dxa"/>
            <w:tcBorders>
              <w:bottom w:val="single" w:sz="12" w:space="0" w:color="auto"/>
              <w:right w:val="single" w:sz="12" w:space="0" w:color="auto"/>
            </w:tcBorders>
            <w:shd w:val="clear" w:color="auto" w:fill="FFFFFF" w:themeFill="background1"/>
            <w:vAlign w:val="center"/>
          </w:tcPr>
          <w:p w:rsidR="00E03672" w:rsidRDefault="00E03672" w:rsidP="007C0FEA">
            <w:pPr>
              <w:spacing w:after="0" w:line="240" w:lineRule="auto"/>
              <w:jc w:val="center"/>
              <w:rPr>
                <w:rFonts w:ascii="Times New Roman" w:hAnsi="Times New Roman"/>
                <w:color w:val="000000" w:themeColor="text1"/>
                <w:sz w:val="14"/>
                <w:szCs w:val="14"/>
                <w:lang w:val="sr-Cyrl-CS"/>
              </w:rPr>
            </w:pPr>
          </w:p>
        </w:tc>
        <w:tc>
          <w:tcPr>
            <w:tcW w:w="345" w:type="dxa"/>
            <w:tcBorders>
              <w:bottom w:val="single" w:sz="12" w:space="0" w:color="auto"/>
              <w:right w:val="single" w:sz="2" w:space="0" w:color="auto"/>
            </w:tcBorders>
            <w:shd w:val="clear" w:color="auto" w:fill="FFFFFF" w:themeFill="background1"/>
            <w:vAlign w:val="center"/>
          </w:tcPr>
          <w:p w:rsidR="00E03672" w:rsidRPr="00644E32" w:rsidRDefault="00E03672" w:rsidP="007C0FEA">
            <w:pPr>
              <w:spacing w:after="0" w:line="240" w:lineRule="auto"/>
              <w:jc w:val="center"/>
              <w:rPr>
                <w:rFonts w:ascii="Times New Roman" w:hAnsi="Times New Roman"/>
                <w:color w:val="000000" w:themeColor="text1"/>
                <w:sz w:val="14"/>
                <w:szCs w:val="14"/>
              </w:rPr>
            </w:pPr>
            <w:r>
              <w:rPr>
                <w:rFonts w:ascii="Times New Roman" w:hAnsi="Times New Roman"/>
                <w:color w:val="000000" w:themeColor="text1"/>
                <w:sz w:val="14"/>
                <w:szCs w:val="14"/>
              </w:rPr>
              <w:t>С</w:t>
            </w:r>
          </w:p>
        </w:tc>
        <w:tc>
          <w:tcPr>
            <w:tcW w:w="345" w:type="dxa"/>
            <w:tcBorders>
              <w:left w:val="single" w:sz="2" w:space="0" w:color="auto"/>
              <w:bottom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tcBorders>
              <w:bottom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tcBorders>
              <w:bottom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3" w:type="dxa"/>
            <w:tcBorders>
              <w:bottom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51" w:type="dxa"/>
            <w:tcBorders>
              <w:bottom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39" w:type="dxa"/>
            <w:tcBorders>
              <w:bottom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lang w:val="sr-Cyrl-CS"/>
              </w:rPr>
            </w:pPr>
          </w:p>
        </w:tc>
        <w:tc>
          <w:tcPr>
            <w:tcW w:w="343" w:type="dxa"/>
            <w:tcBorders>
              <w:bottom w:val="single" w:sz="12" w:space="0" w:color="auto"/>
              <w:right w:val="single" w:sz="12" w:space="0" w:color="auto"/>
            </w:tcBorders>
            <w:shd w:val="clear" w:color="auto" w:fill="FFFFFF" w:themeFill="background1"/>
            <w:vAlign w:val="center"/>
          </w:tcPr>
          <w:p w:rsidR="00E03672" w:rsidRDefault="00E03672" w:rsidP="007C0FEA">
            <w:pPr>
              <w:spacing w:after="0" w:line="240" w:lineRule="auto"/>
              <w:jc w:val="center"/>
              <w:rPr>
                <w:rFonts w:ascii="Times New Roman" w:hAnsi="Times New Roman"/>
                <w:color w:val="000000" w:themeColor="text1"/>
                <w:sz w:val="14"/>
                <w:szCs w:val="14"/>
                <w:lang w:val="sr-Cyrl-CS"/>
              </w:rPr>
            </w:pPr>
          </w:p>
        </w:tc>
        <w:tc>
          <w:tcPr>
            <w:tcW w:w="345" w:type="dxa"/>
            <w:tcBorders>
              <w:left w:val="single" w:sz="12" w:space="0" w:color="auto"/>
              <w:bottom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tcBorders>
              <w:bottom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7" w:type="dxa"/>
            <w:tcBorders>
              <w:bottom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8" w:type="dxa"/>
            <w:tcBorders>
              <w:bottom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8" w:type="dxa"/>
            <w:tcBorders>
              <w:bottom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tcBorders>
              <w:bottom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481" w:type="dxa"/>
            <w:gridSpan w:val="2"/>
            <w:tcBorders>
              <w:bottom w:val="single" w:sz="12" w:space="0" w:color="auto"/>
              <w:right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lang w:val="sr-Cyrl-CS"/>
              </w:rPr>
            </w:pPr>
          </w:p>
        </w:tc>
        <w:tc>
          <w:tcPr>
            <w:tcW w:w="319" w:type="dxa"/>
            <w:tcBorders>
              <w:bottom w:val="single" w:sz="12" w:space="0" w:color="auto"/>
              <w:right w:val="single" w:sz="4" w:space="0" w:color="auto"/>
            </w:tcBorders>
            <w:shd w:val="clear" w:color="auto" w:fill="FFFFFF" w:themeFill="background1"/>
            <w:vAlign w:val="center"/>
          </w:tcPr>
          <w:p w:rsidR="00E03672" w:rsidRPr="00644E32" w:rsidRDefault="00E03672" w:rsidP="007C0FEA">
            <w:pPr>
              <w:spacing w:after="0" w:line="240" w:lineRule="auto"/>
              <w:jc w:val="center"/>
              <w:rPr>
                <w:rFonts w:ascii="Times New Roman" w:hAnsi="Times New Roman"/>
                <w:color w:val="000000" w:themeColor="text1"/>
                <w:sz w:val="14"/>
                <w:szCs w:val="14"/>
              </w:rPr>
            </w:pPr>
            <w:r>
              <w:rPr>
                <w:rFonts w:ascii="Times New Roman" w:hAnsi="Times New Roman"/>
                <w:color w:val="000000" w:themeColor="text1"/>
                <w:sz w:val="14"/>
                <w:szCs w:val="14"/>
              </w:rPr>
              <w:t>С</w:t>
            </w:r>
          </w:p>
        </w:tc>
        <w:tc>
          <w:tcPr>
            <w:tcW w:w="319" w:type="dxa"/>
            <w:tcBorders>
              <w:left w:val="single" w:sz="4" w:space="0" w:color="auto"/>
              <w:bottom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09" w:type="dxa"/>
            <w:tcBorders>
              <w:bottom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272" w:type="dxa"/>
            <w:tcBorders>
              <w:bottom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gridSpan w:val="4"/>
            <w:tcBorders>
              <w:bottom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345" w:type="dxa"/>
            <w:gridSpan w:val="2"/>
            <w:tcBorders>
              <w:bottom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236" w:type="dxa"/>
            <w:gridSpan w:val="3"/>
            <w:tcBorders>
              <w:bottom w:val="single" w:sz="1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c>
          <w:tcPr>
            <w:tcW w:w="236" w:type="dxa"/>
            <w:gridSpan w:val="2"/>
            <w:tcBorders>
              <w:bottom w:val="single" w:sz="12" w:space="0" w:color="auto"/>
              <w:right w:val="single" w:sz="2" w:space="0" w:color="auto"/>
            </w:tcBorders>
            <w:shd w:val="clear" w:color="auto" w:fill="FFFFFF" w:themeFill="background1"/>
            <w:vAlign w:val="center"/>
          </w:tcPr>
          <w:p w:rsidR="00E03672" w:rsidRPr="000F4725" w:rsidRDefault="00E03672" w:rsidP="007C0FEA">
            <w:pPr>
              <w:spacing w:after="0" w:line="240" w:lineRule="auto"/>
              <w:jc w:val="center"/>
              <w:rPr>
                <w:rFonts w:ascii="Times New Roman" w:hAnsi="Times New Roman"/>
                <w:color w:val="000000" w:themeColor="text1"/>
                <w:sz w:val="14"/>
                <w:szCs w:val="14"/>
              </w:rPr>
            </w:pPr>
          </w:p>
        </w:tc>
      </w:tr>
    </w:tbl>
    <w:p w:rsidR="00E03672" w:rsidRPr="00E438F9" w:rsidRDefault="00E03672" w:rsidP="00E03672">
      <w:pPr>
        <w:sectPr w:rsidR="00E03672" w:rsidRPr="00E438F9" w:rsidSect="007C0FEA">
          <w:pgSz w:w="16838" w:h="11906" w:orient="landscape"/>
          <w:pgMar w:top="426" w:right="720" w:bottom="426" w:left="720" w:header="1077" w:footer="709" w:gutter="0"/>
          <w:cols w:space="708"/>
          <w:docGrid w:linePitch="360"/>
        </w:sectPr>
      </w:pPr>
    </w:p>
    <w:p w:rsidR="00E03672" w:rsidRPr="00ED7FCF" w:rsidRDefault="00E03672" w:rsidP="00E03672">
      <w:pPr>
        <w:jc w:val="center"/>
        <w:rPr>
          <w:b/>
          <w:sz w:val="28"/>
          <w:szCs w:val="28"/>
          <w:lang w:val="sr-Cyrl-CS"/>
        </w:rPr>
      </w:pPr>
      <w:r w:rsidRPr="00ED7FCF">
        <w:rPr>
          <w:b/>
          <w:sz w:val="28"/>
          <w:szCs w:val="28"/>
          <w:lang w:val="sr-Cyrl-CS"/>
        </w:rPr>
        <w:lastRenderedPageBreak/>
        <w:t>5.ГОДИШЊИ ФОНД ЧАСОВА ОБАВЕЗНИХ ОБЛИКА ОБРАЗОВНО ВАСПИТНОГ РАДА, ИЗБОРНИХ И ФАКУЛТАТИВНИХ ОБЛИКА РАДА</w:t>
      </w:r>
    </w:p>
    <w:p w:rsidR="00E03672" w:rsidRPr="00ED7FCF" w:rsidRDefault="00E03672" w:rsidP="00E03672">
      <w:pPr>
        <w:jc w:val="center"/>
        <w:rPr>
          <w:b/>
          <w:sz w:val="24"/>
          <w:szCs w:val="24"/>
          <w:lang w:val="sr-Cyrl-CS"/>
        </w:rPr>
      </w:pPr>
      <w:r w:rsidRPr="00ED7FCF">
        <w:rPr>
          <w:b/>
          <w:sz w:val="24"/>
          <w:szCs w:val="24"/>
          <w:lang w:val="sr-Cyrl-CS"/>
        </w:rPr>
        <w:t>5.1.РАЗРЕДНА НАСТАВА</w:t>
      </w:r>
    </w:p>
    <w:p w:rsidR="00E03672" w:rsidRDefault="00E03672" w:rsidP="00E03672">
      <w:pPr>
        <w:pStyle w:val="NoSpacing"/>
        <w:jc w:val="center"/>
        <w:rPr>
          <w:lang w:val="sr-Cyrl-CS"/>
        </w:rPr>
      </w:pPr>
      <w:r w:rsidRPr="007279F8">
        <w:t>ОБАВЕЗНИ НАСТАВНИ ПРЕДМЕТИ</w:t>
      </w:r>
      <w:r>
        <w:rPr>
          <w:lang w:val="sr-Cyrl-CS"/>
        </w:rPr>
        <w:t xml:space="preserve"> У ПРВОМ ЦИКЛУСУ</w:t>
      </w:r>
    </w:p>
    <w:p w:rsidR="00E03672" w:rsidRPr="007279F8" w:rsidRDefault="00E03672" w:rsidP="00E03672">
      <w:pPr>
        <w:pStyle w:val="NoSpacing"/>
        <w:jc w:val="center"/>
        <w:rPr>
          <w:lang w:val="sr-Cyrl-CS"/>
        </w:rPr>
      </w:pPr>
    </w:p>
    <w:tbl>
      <w:tblPr>
        <w:tblStyle w:val="TableGrid"/>
        <w:tblW w:w="0" w:type="auto"/>
        <w:tblLook w:val="01E0"/>
      </w:tblPr>
      <w:tblGrid>
        <w:gridCol w:w="875"/>
        <w:gridCol w:w="1433"/>
        <w:gridCol w:w="874"/>
        <w:gridCol w:w="906"/>
        <w:gridCol w:w="874"/>
        <w:gridCol w:w="906"/>
        <w:gridCol w:w="874"/>
        <w:gridCol w:w="906"/>
        <w:gridCol w:w="885"/>
        <w:gridCol w:w="897"/>
      </w:tblGrid>
      <w:tr w:rsidR="00E03672" w:rsidRPr="00796A12" w:rsidTr="009009B8">
        <w:tc>
          <w:tcPr>
            <w:tcW w:w="948" w:type="dxa"/>
            <w:vMerge w:val="restart"/>
          </w:tcPr>
          <w:p w:rsidR="00E03672" w:rsidRPr="00E800B7" w:rsidRDefault="009009B8" w:rsidP="007C0FEA">
            <w:pPr>
              <w:pStyle w:val="NoSpacing"/>
              <w:rPr>
                <w:b/>
              </w:rPr>
            </w:pPr>
            <w:r w:rsidRPr="00E800B7">
              <w:rPr>
                <w:b/>
              </w:rPr>
              <w:t xml:space="preserve">РЕДНИ </w:t>
            </w:r>
          </w:p>
          <w:p w:rsidR="00E03672" w:rsidRPr="00E800B7" w:rsidRDefault="009009B8" w:rsidP="007C0FEA">
            <w:pPr>
              <w:pStyle w:val="NoSpacing"/>
              <w:rPr>
                <w:b/>
              </w:rPr>
            </w:pPr>
            <w:r w:rsidRPr="00E800B7">
              <w:rPr>
                <w:b/>
              </w:rPr>
              <w:t>БРОЈ</w:t>
            </w:r>
          </w:p>
        </w:tc>
        <w:tc>
          <w:tcPr>
            <w:tcW w:w="1986" w:type="dxa"/>
            <w:vMerge w:val="restart"/>
            <w:tcBorders>
              <w:right w:val="double" w:sz="4" w:space="0" w:color="auto"/>
            </w:tcBorders>
          </w:tcPr>
          <w:p w:rsidR="00E03672" w:rsidRPr="00E800B7" w:rsidRDefault="009009B8" w:rsidP="007C0FEA">
            <w:pPr>
              <w:pStyle w:val="NoSpacing"/>
              <w:rPr>
                <w:b/>
              </w:rPr>
            </w:pPr>
            <w:r w:rsidRPr="00E800B7">
              <w:rPr>
                <w:b/>
              </w:rPr>
              <w:t>ОБАВЕЗНИ НАСТАВНИ ПРДМЕТ</w:t>
            </w:r>
          </w:p>
        </w:tc>
        <w:tc>
          <w:tcPr>
            <w:tcW w:w="2934" w:type="dxa"/>
            <w:gridSpan w:val="2"/>
            <w:tcBorders>
              <w:left w:val="double" w:sz="4" w:space="0" w:color="auto"/>
            </w:tcBorders>
          </w:tcPr>
          <w:p w:rsidR="00E03672" w:rsidRPr="00E800B7" w:rsidRDefault="009009B8" w:rsidP="007C0FEA">
            <w:pPr>
              <w:pStyle w:val="NoSpacing"/>
              <w:rPr>
                <w:b/>
                <w:sz w:val="20"/>
                <w:szCs w:val="20"/>
              </w:rPr>
            </w:pPr>
            <w:r w:rsidRPr="00E800B7">
              <w:rPr>
                <w:b/>
                <w:sz w:val="20"/>
                <w:szCs w:val="20"/>
              </w:rPr>
              <w:t>ПРВИ РАЗРЕД</w:t>
            </w:r>
          </w:p>
        </w:tc>
        <w:tc>
          <w:tcPr>
            <w:tcW w:w="2935" w:type="dxa"/>
            <w:gridSpan w:val="2"/>
          </w:tcPr>
          <w:p w:rsidR="00E03672" w:rsidRPr="00E800B7" w:rsidRDefault="009009B8" w:rsidP="007C0FEA">
            <w:pPr>
              <w:pStyle w:val="NoSpacing"/>
              <w:rPr>
                <w:b/>
                <w:sz w:val="20"/>
                <w:szCs w:val="20"/>
              </w:rPr>
            </w:pPr>
            <w:r w:rsidRPr="00E800B7">
              <w:rPr>
                <w:b/>
                <w:sz w:val="20"/>
                <w:szCs w:val="20"/>
              </w:rPr>
              <w:t>ДРУГИ РАЗРЕД</w:t>
            </w:r>
          </w:p>
        </w:tc>
        <w:tc>
          <w:tcPr>
            <w:tcW w:w="2936" w:type="dxa"/>
            <w:gridSpan w:val="2"/>
          </w:tcPr>
          <w:p w:rsidR="00E03672" w:rsidRPr="00E800B7" w:rsidRDefault="009009B8" w:rsidP="007C0FEA">
            <w:pPr>
              <w:pStyle w:val="NoSpacing"/>
              <w:rPr>
                <w:b/>
                <w:sz w:val="20"/>
                <w:szCs w:val="20"/>
              </w:rPr>
            </w:pPr>
            <w:r w:rsidRPr="00E800B7">
              <w:rPr>
                <w:b/>
                <w:sz w:val="20"/>
                <w:szCs w:val="20"/>
              </w:rPr>
              <w:t>ТРЕЋИ РАЗРЕД</w:t>
            </w:r>
          </w:p>
        </w:tc>
        <w:tc>
          <w:tcPr>
            <w:tcW w:w="2980" w:type="dxa"/>
            <w:gridSpan w:val="2"/>
          </w:tcPr>
          <w:p w:rsidR="00E03672" w:rsidRPr="00E800B7" w:rsidRDefault="009009B8" w:rsidP="007C0FEA">
            <w:pPr>
              <w:pStyle w:val="NoSpacing"/>
              <w:rPr>
                <w:b/>
                <w:sz w:val="20"/>
                <w:szCs w:val="20"/>
              </w:rPr>
            </w:pPr>
            <w:r w:rsidRPr="00E800B7">
              <w:rPr>
                <w:b/>
                <w:sz w:val="20"/>
                <w:szCs w:val="20"/>
              </w:rPr>
              <w:t xml:space="preserve">ЧЕТВРТИ </w:t>
            </w:r>
            <w:r>
              <w:rPr>
                <w:b/>
                <w:sz w:val="20"/>
                <w:szCs w:val="20"/>
                <w:lang w:val="sr-Cyrl-CS"/>
              </w:rPr>
              <w:t>Р</w:t>
            </w:r>
            <w:r w:rsidRPr="00E800B7">
              <w:rPr>
                <w:b/>
                <w:sz w:val="20"/>
                <w:szCs w:val="20"/>
              </w:rPr>
              <w:t>АЗРЕД</w:t>
            </w:r>
          </w:p>
        </w:tc>
      </w:tr>
      <w:tr w:rsidR="00E03672" w:rsidRPr="00796A12" w:rsidTr="009009B8">
        <w:tc>
          <w:tcPr>
            <w:tcW w:w="948" w:type="dxa"/>
            <w:vMerge/>
            <w:tcBorders>
              <w:bottom w:val="double" w:sz="4" w:space="0" w:color="auto"/>
            </w:tcBorders>
          </w:tcPr>
          <w:p w:rsidR="00E03672" w:rsidRPr="00E800B7" w:rsidRDefault="00E03672" w:rsidP="007C0FEA">
            <w:pPr>
              <w:pStyle w:val="NoSpacing"/>
              <w:rPr>
                <w:b/>
              </w:rPr>
            </w:pPr>
          </w:p>
        </w:tc>
        <w:tc>
          <w:tcPr>
            <w:tcW w:w="1986" w:type="dxa"/>
            <w:vMerge/>
            <w:tcBorders>
              <w:bottom w:val="double" w:sz="4" w:space="0" w:color="auto"/>
              <w:right w:val="double" w:sz="4" w:space="0" w:color="auto"/>
            </w:tcBorders>
          </w:tcPr>
          <w:p w:rsidR="00E03672" w:rsidRPr="00E800B7" w:rsidRDefault="00E03672" w:rsidP="007C0FEA">
            <w:pPr>
              <w:pStyle w:val="NoSpacing"/>
              <w:rPr>
                <w:b/>
              </w:rPr>
            </w:pPr>
          </w:p>
        </w:tc>
        <w:tc>
          <w:tcPr>
            <w:tcW w:w="1467" w:type="dxa"/>
            <w:tcBorders>
              <w:left w:val="double" w:sz="4" w:space="0" w:color="auto"/>
              <w:bottom w:val="double" w:sz="4" w:space="0" w:color="auto"/>
            </w:tcBorders>
          </w:tcPr>
          <w:p w:rsidR="00E03672" w:rsidRPr="009009B8" w:rsidRDefault="009009B8" w:rsidP="007C0FEA">
            <w:pPr>
              <w:pStyle w:val="NoSpacing"/>
              <w:rPr>
                <w:b/>
                <w:sz w:val="14"/>
                <w:szCs w:val="14"/>
              </w:rPr>
            </w:pPr>
            <w:r w:rsidRPr="009009B8">
              <w:rPr>
                <w:b/>
                <w:sz w:val="14"/>
                <w:szCs w:val="14"/>
              </w:rPr>
              <w:t>НЕДЕЉНО</w:t>
            </w:r>
          </w:p>
        </w:tc>
        <w:tc>
          <w:tcPr>
            <w:tcW w:w="1467" w:type="dxa"/>
            <w:tcBorders>
              <w:bottom w:val="double" w:sz="4" w:space="0" w:color="auto"/>
            </w:tcBorders>
          </w:tcPr>
          <w:p w:rsidR="00E03672" w:rsidRPr="009009B8" w:rsidRDefault="009009B8" w:rsidP="007C0FEA">
            <w:pPr>
              <w:pStyle w:val="NoSpacing"/>
              <w:rPr>
                <w:b/>
                <w:sz w:val="14"/>
                <w:szCs w:val="14"/>
              </w:rPr>
            </w:pPr>
            <w:r w:rsidRPr="009009B8">
              <w:rPr>
                <w:b/>
                <w:sz w:val="14"/>
                <w:szCs w:val="14"/>
              </w:rPr>
              <w:t>ГОДИШЊЕ</w:t>
            </w:r>
          </w:p>
        </w:tc>
        <w:tc>
          <w:tcPr>
            <w:tcW w:w="1467" w:type="dxa"/>
            <w:tcBorders>
              <w:bottom w:val="double" w:sz="4" w:space="0" w:color="auto"/>
            </w:tcBorders>
          </w:tcPr>
          <w:p w:rsidR="00E03672" w:rsidRPr="009009B8" w:rsidRDefault="009009B8" w:rsidP="007C0FEA">
            <w:pPr>
              <w:pStyle w:val="NoSpacing"/>
              <w:rPr>
                <w:b/>
                <w:sz w:val="14"/>
                <w:szCs w:val="14"/>
              </w:rPr>
            </w:pPr>
            <w:r w:rsidRPr="009009B8">
              <w:rPr>
                <w:b/>
                <w:sz w:val="14"/>
                <w:szCs w:val="14"/>
              </w:rPr>
              <w:t>НЕДЕЉНО</w:t>
            </w:r>
          </w:p>
        </w:tc>
        <w:tc>
          <w:tcPr>
            <w:tcW w:w="1468" w:type="dxa"/>
            <w:tcBorders>
              <w:bottom w:val="double" w:sz="4" w:space="0" w:color="auto"/>
            </w:tcBorders>
          </w:tcPr>
          <w:p w:rsidR="00E03672" w:rsidRPr="009009B8" w:rsidRDefault="009009B8" w:rsidP="007C0FEA">
            <w:pPr>
              <w:pStyle w:val="NoSpacing"/>
              <w:rPr>
                <w:b/>
                <w:sz w:val="14"/>
                <w:szCs w:val="14"/>
              </w:rPr>
            </w:pPr>
            <w:r w:rsidRPr="009009B8">
              <w:rPr>
                <w:b/>
                <w:sz w:val="14"/>
                <w:szCs w:val="14"/>
              </w:rPr>
              <w:t>ГОДИШЊЕ</w:t>
            </w:r>
          </w:p>
        </w:tc>
        <w:tc>
          <w:tcPr>
            <w:tcW w:w="1468" w:type="dxa"/>
            <w:tcBorders>
              <w:bottom w:val="double" w:sz="4" w:space="0" w:color="auto"/>
            </w:tcBorders>
          </w:tcPr>
          <w:p w:rsidR="00E03672" w:rsidRPr="009009B8" w:rsidRDefault="009009B8" w:rsidP="007C0FEA">
            <w:pPr>
              <w:pStyle w:val="NoSpacing"/>
              <w:rPr>
                <w:b/>
                <w:sz w:val="14"/>
                <w:szCs w:val="14"/>
              </w:rPr>
            </w:pPr>
            <w:r w:rsidRPr="009009B8">
              <w:rPr>
                <w:b/>
                <w:sz w:val="14"/>
                <w:szCs w:val="14"/>
              </w:rPr>
              <w:t>НЕДЕЉНО</w:t>
            </w:r>
          </w:p>
        </w:tc>
        <w:tc>
          <w:tcPr>
            <w:tcW w:w="1468" w:type="dxa"/>
            <w:tcBorders>
              <w:bottom w:val="double" w:sz="4" w:space="0" w:color="auto"/>
            </w:tcBorders>
          </w:tcPr>
          <w:p w:rsidR="00E03672" w:rsidRPr="009009B8" w:rsidRDefault="009009B8" w:rsidP="007C0FEA">
            <w:pPr>
              <w:pStyle w:val="NoSpacing"/>
              <w:rPr>
                <w:b/>
                <w:sz w:val="14"/>
                <w:szCs w:val="14"/>
              </w:rPr>
            </w:pPr>
            <w:r w:rsidRPr="009009B8">
              <w:rPr>
                <w:b/>
                <w:sz w:val="14"/>
                <w:szCs w:val="14"/>
              </w:rPr>
              <w:t>ГОДИШЊЕ</w:t>
            </w:r>
          </w:p>
        </w:tc>
        <w:tc>
          <w:tcPr>
            <w:tcW w:w="1689" w:type="dxa"/>
            <w:tcBorders>
              <w:bottom w:val="double" w:sz="4" w:space="0" w:color="auto"/>
            </w:tcBorders>
          </w:tcPr>
          <w:p w:rsidR="00E03672" w:rsidRPr="009009B8" w:rsidRDefault="009009B8" w:rsidP="007C0FEA">
            <w:pPr>
              <w:pStyle w:val="NoSpacing"/>
              <w:rPr>
                <w:b/>
                <w:sz w:val="14"/>
                <w:szCs w:val="14"/>
              </w:rPr>
            </w:pPr>
            <w:r w:rsidRPr="009009B8">
              <w:rPr>
                <w:b/>
                <w:sz w:val="14"/>
                <w:szCs w:val="14"/>
              </w:rPr>
              <w:t>НЕДЕЉНО</w:t>
            </w:r>
          </w:p>
        </w:tc>
        <w:tc>
          <w:tcPr>
            <w:tcW w:w="1291" w:type="dxa"/>
            <w:tcBorders>
              <w:bottom w:val="double" w:sz="4" w:space="0" w:color="auto"/>
            </w:tcBorders>
          </w:tcPr>
          <w:p w:rsidR="00E03672" w:rsidRPr="009009B8" w:rsidRDefault="009009B8" w:rsidP="007C0FEA">
            <w:pPr>
              <w:pStyle w:val="NoSpacing"/>
              <w:rPr>
                <w:b/>
                <w:sz w:val="14"/>
                <w:szCs w:val="14"/>
              </w:rPr>
            </w:pPr>
            <w:r w:rsidRPr="009009B8">
              <w:rPr>
                <w:b/>
                <w:sz w:val="14"/>
                <w:szCs w:val="14"/>
              </w:rPr>
              <w:t>ГОДИШЊЕ</w:t>
            </w:r>
          </w:p>
        </w:tc>
      </w:tr>
      <w:tr w:rsidR="00E03672" w:rsidRPr="00796A12" w:rsidTr="009009B8">
        <w:tc>
          <w:tcPr>
            <w:tcW w:w="948" w:type="dxa"/>
            <w:tcBorders>
              <w:top w:val="double" w:sz="4" w:space="0" w:color="auto"/>
            </w:tcBorders>
          </w:tcPr>
          <w:p w:rsidR="00E03672" w:rsidRPr="00E800B7" w:rsidRDefault="00E03672" w:rsidP="007C0FEA">
            <w:pPr>
              <w:pStyle w:val="NoSpacing"/>
              <w:rPr>
                <w:b/>
              </w:rPr>
            </w:pPr>
            <w:r w:rsidRPr="00E800B7">
              <w:rPr>
                <w:b/>
              </w:rPr>
              <w:t>1.</w:t>
            </w:r>
          </w:p>
        </w:tc>
        <w:tc>
          <w:tcPr>
            <w:tcW w:w="1986" w:type="dxa"/>
            <w:tcBorders>
              <w:top w:val="double" w:sz="4" w:space="0" w:color="auto"/>
              <w:right w:val="double" w:sz="4" w:space="0" w:color="auto"/>
            </w:tcBorders>
          </w:tcPr>
          <w:p w:rsidR="00E03672" w:rsidRPr="00E800B7" w:rsidRDefault="00E03672" w:rsidP="007C0FEA">
            <w:pPr>
              <w:pStyle w:val="NoSpacing"/>
              <w:rPr>
                <w:b/>
              </w:rPr>
            </w:pPr>
            <w:r w:rsidRPr="00E800B7">
              <w:rPr>
                <w:b/>
              </w:rPr>
              <w:t>Српски језик</w:t>
            </w:r>
          </w:p>
        </w:tc>
        <w:tc>
          <w:tcPr>
            <w:tcW w:w="1467" w:type="dxa"/>
            <w:tcBorders>
              <w:top w:val="double" w:sz="4" w:space="0" w:color="auto"/>
              <w:left w:val="double" w:sz="4" w:space="0" w:color="auto"/>
            </w:tcBorders>
          </w:tcPr>
          <w:p w:rsidR="00E03672" w:rsidRPr="00796A12" w:rsidRDefault="00E03672" w:rsidP="007C0FEA">
            <w:pPr>
              <w:pStyle w:val="NoSpacing"/>
              <w:jc w:val="right"/>
            </w:pPr>
            <w:r w:rsidRPr="00796A12">
              <w:t>5</w:t>
            </w:r>
          </w:p>
        </w:tc>
        <w:tc>
          <w:tcPr>
            <w:tcW w:w="1467" w:type="dxa"/>
            <w:tcBorders>
              <w:top w:val="double" w:sz="4" w:space="0" w:color="auto"/>
            </w:tcBorders>
          </w:tcPr>
          <w:p w:rsidR="00E03672" w:rsidRPr="00796A12" w:rsidRDefault="00E03672" w:rsidP="007C0FEA">
            <w:pPr>
              <w:pStyle w:val="NoSpacing"/>
              <w:jc w:val="right"/>
            </w:pPr>
            <w:r w:rsidRPr="00796A12">
              <w:t>180</w:t>
            </w:r>
          </w:p>
        </w:tc>
        <w:tc>
          <w:tcPr>
            <w:tcW w:w="1467" w:type="dxa"/>
            <w:tcBorders>
              <w:top w:val="double" w:sz="4" w:space="0" w:color="auto"/>
            </w:tcBorders>
          </w:tcPr>
          <w:p w:rsidR="00E03672" w:rsidRPr="00796A12" w:rsidRDefault="00E03672" w:rsidP="007C0FEA">
            <w:pPr>
              <w:pStyle w:val="NoSpacing"/>
              <w:jc w:val="right"/>
            </w:pPr>
            <w:r w:rsidRPr="00796A12">
              <w:t>5</w:t>
            </w:r>
          </w:p>
        </w:tc>
        <w:tc>
          <w:tcPr>
            <w:tcW w:w="1468" w:type="dxa"/>
            <w:tcBorders>
              <w:top w:val="double" w:sz="4" w:space="0" w:color="auto"/>
            </w:tcBorders>
          </w:tcPr>
          <w:p w:rsidR="00E03672" w:rsidRPr="00796A12" w:rsidRDefault="00E03672" w:rsidP="007C0FEA">
            <w:pPr>
              <w:pStyle w:val="NoSpacing"/>
              <w:jc w:val="right"/>
            </w:pPr>
            <w:r w:rsidRPr="00796A12">
              <w:t>180</w:t>
            </w:r>
          </w:p>
        </w:tc>
        <w:tc>
          <w:tcPr>
            <w:tcW w:w="1468" w:type="dxa"/>
            <w:tcBorders>
              <w:top w:val="double" w:sz="4" w:space="0" w:color="auto"/>
            </w:tcBorders>
          </w:tcPr>
          <w:p w:rsidR="00E03672" w:rsidRPr="00796A12" w:rsidRDefault="00E03672" w:rsidP="007C0FEA">
            <w:pPr>
              <w:pStyle w:val="NoSpacing"/>
              <w:jc w:val="right"/>
            </w:pPr>
            <w:r w:rsidRPr="00796A12">
              <w:t>5</w:t>
            </w:r>
          </w:p>
        </w:tc>
        <w:tc>
          <w:tcPr>
            <w:tcW w:w="1468" w:type="dxa"/>
            <w:tcBorders>
              <w:top w:val="double" w:sz="4" w:space="0" w:color="auto"/>
            </w:tcBorders>
          </w:tcPr>
          <w:p w:rsidR="00E03672" w:rsidRPr="00796A12" w:rsidRDefault="00E03672" w:rsidP="007C0FEA">
            <w:pPr>
              <w:pStyle w:val="NoSpacing"/>
              <w:jc w:val="right"/>
            </w:pPr>
            <w:r w:rsidRPr="00796A12">
              <w:t>180</w:t>
            </w:r>
          </w:p>
        </w:tc>
        <w:tc>
          <w:tcPr>
            <w:tcW w:w="1689" w:type="dxa"/>
            <w:tcBorders>
              <w:top w:val="double" w:sz="4" w:space="0" w:color="auto"/>
            </w:tcBorders>
          </w:tcPr>
          <w:p w:rsidR="00E03672" w:rsidRPr="00796A12" w:rsidRDefault="00E03672" w:rsidP="007C0FEA">
            <w:pPr>
              <w:pStyle w:val="NoSpacing"/>
              <w:jc w:val="right"/>
            </w:pPr>
            <w:r w:rsidRPr="00796A12">
              <w:t>5</w:t>
            </w:r>
          </w:p>
        </w:tc>
        <w:tc>
          <w:tcPr>
            <w:tcW w:w="1291" w:type="dxa"/>
            <w:tcBorders>
              <w:top w:val="double" w:sz="4" w:space="0" w:color="auto"/>
            </w:tcBorders>
          </w:tcPr>
          <w:p w:rsidR="00E03672" w:rsidRPr="00796A12" w:rsidRDefault="00E03672" w:rsidP="007C0FEA">
            <w:pPr>
              <w:pStyle w:val="NoSpacing"/>
              <w:jc w:val="right"/>
            </w:pPr>
            <w:r w:rsidRPr="00796A12">
              <w:t>180</w:t>
            </w:r>
          </w:p>
        </w:tc>
      </w:tr>
      <w:tr w:rsidR="00E03672" w:rsidRPr="00796A12" w:rsidTr="009009B8">
        <w:tc>
          <w:tcPr>
            <w:tcW w:w="948" w:type="dxa"/>
          </w:tcPr>
          <w:p w:rsidR="00E03672" w:rsidRPr="00E800B7" w:rsidRDefault="00E03672" w:rsidP="007C0FEA">
            <w:pPr>
              <w:pStyle w:val="NoSpacing"/>
              <w:rPr>
                <w:b/>
              </w:rPr>
            </w:pPr>
            <w:r w:rsidRPr="00E800B7">
              <w:rPr>
                <w:b/>
              </w:rPr>
              <w:t>2.</w:t>
            </w:r>
          </w:p>
        </w:tc>
        <w:tc>
          <w:tcPr>
            <w:tcW w:w="1986" w:type="dxa"/>
            <w:tcBorders>
              <w:right w:val="double" w:sz="4" w:space="0" w:color="auto"/>
            </w:tcBorders>
          </w:tcPr>
          <w:p w:rsidR="00E03672" w:rsidRPr="00E800B7" w:rsidRDefault="00E03672" w:rsidP="007C0FEA">
            <w:pPr>
              <w:pStyle w:val="NoSpacing"/>
              <w:rPr>
                <w:b/>
              </w:rPr>
            </w:pPr>
            <w:r w:rsidRPr="00E800B7">
              <w:rPr>
                <w:b/>
              </w:rPr>
              <w:t>Математика</w:t>
            </w:r>
          </w:p>
        </w:tc>
        <w:tc>
          <w:tcPr>
            <w:tcW w:w="1467" w:type="dxa"/>
            <w:tcBorders>
              <w:left w:val="double" w:sz="4" w:space="0" w:color="auto"/>
            </w:tcBorders>
          </w:tcPr>
          <w:p w:rsidR="00E03672" w:rsidRPr="00796A12" w:rsidRDefault="00E03672" w:rsidP="007C0FEA">
            <w:pPr>
              <w:pStyle w:val="NoSpacing"/>
              <w:jc w:val="right"/>
            </w:pPr>
            <w:r w:rsidRPr="00796A12">
              <w:t>5</w:t>
            </w:r>
          </w:p>
        </w:tc>
        <w:tc>
          <w:tcPr>
            <w:tcW w:w="1467" w:type="dxa"/>
          </w:tcPr>
          <w:p w:rsidR="00E03672" w:rsidRPr="00796A12" w:rsidRDefault="00E03672" w:rsidP="007C0FEA">
            <w:pPr>
              <w:pStyle w:val="NoSpacing"/>
              <w:jc w:val="right"/>
            </w:pPr>
            <w:r w:rsidRPr="00796A12">
              <w:t>180</w:t>
            </w:r>
          </w:p>
        </w:tc>
        <w:tc>
          <w:tcPr>
            <w:tcW w:w="1467" w:type="dxa"/>
          </w:tcPr>
          <w:p w:rsidR="00E03672" w:rsidRPr="00796A12" w:rsidRDefault="00E03672" w:rsidP="007C0FEA">
            <w:pPr>
              <w:pStyle w:val="NoSpacing"/>
              <w:jc w:val="right"/>
            </w:pPr>
            <w:r w:rsidRPr="00796A12">
              <w:t>5</w:t>
            </w:r>
          </w:p>
        </w:tc>
        <w:tc>
          <w:tcPr>
            <w:tcW w:w="1468" w:type="dxa"/>
          </w:tcPr>
          <w:p w:rsidR="00E03672" w:rsidRPr="00796A12" w:rsidRDefault="00E03672" w:rsidP="007C0FEA">
            <w:pPr>
              <w:pStyle w:val="NoSpacing"/>
              <w:jc w:val="right"/>
            </w:pPr>
            <w:r w:rsidRPr="00796A12">
              <w:t>180</w:t>
            </w:r>
          </w:p>
        </w:tc>
        <w:tc>
          <w:tcPr>
            <w:tcW w:w="1468" w:type="dxa"/>
          </w:tcPr>
          <w:p w:rsidR="00E03672" w:rsidRPr="00796A12" w:rsidRDefault="00E03672" w:rsidP="007C0FEA">
            <w:pPr>
              <w:pStyle w:val="NoSpacing"/>
              <w:jc w:val="right"/>
            </w:pPr>
            <w:r w:rsidRPr="00796A12">
              <w:t>5</w:t>
            </w:r>
          </w:p>
        </w:tc>
        <w:tc>
          <w:tcPr>
            <w:tcW w:w="1468" w:type="dxa"/>
          </w:tcPr>
          <w:p w:rsidR="00E03672" w:rsidRPr="00796A12" w:rsidRDefault="00E03672" w:rsidP="007C0FEA">
            <w:pPr>
              <w:pStyle w:val="NoSpacing"/>
              <w:jc w:val="right"/>
            </w:pPr>
            <w:r w:rsidRPr="00796A12">
              <w:t>180</w:t>
            </w:r>
          </w:p>
        </w:tc>
        <w:tc>
          <w:tcPr>
            <w:tcW w:w="1689" w:type="dxa"/>
          </w:tcPr>
          <w:p w:rsidR="00E03672" w:rsidRPr="00796A12" w:rsidRDefault="00E03672" w:rsidP="007C0FEA">
            <w:pPr>
              <w:pStyle w:val="NoSpacing"/>
              <w:jc w:val="right"/>
            </w:pPr>
            <w:r w:rsidRPr="00796A12">
              <w:t>5</w:t>
            </w:r>
          </w:p>
        </w:tc>
        <w:tc>
          <w:tcPr>
            <w:tcW w:w="1291" w:type="dxa"/>
          </w:tcPr>
          <w:p w:rsidR="00E03672" w:rsidRPr="00796A12" w:rsidRDefault="00E03672" w:rsidP="007C0FEA">
            <w:pPr>
              <w:pStyle w:val="NoSpacing"/>
              <w:jc w:val="right"/>
            </w:pPr>
            <w:r w:rsidRPr="00796A12">
              <w:t>180</w:t>
            </w:r>
          </w:p>
        </w:tc>
      </w:tr>
      <w:tr w:rsidR="00E03672" w:rsidRPr="00796A12" w:rsidTr="009009B8">
        <w:tc>
          <w:tcPr>
            <w:tcW w:w="948" w:type="dxa"/>
          </w:tcPr>
          <w:p w:rsidR="00E03672" w:rsidRPr="00E800B7" w:rsidRDefault="00E03672" w:rsidP="007C0FEA">
            <w:pPr>
              <w:pStyle w:val="NoSpacing"/>
              <w:rPr>
                <w:b/>
              </w:rPr>
            </w:pPr>
            <w:r w:rsidRPr="00E800B7">
              <w:rPr>
                <w:b/>
              </w:rPr>
              <w:t>3.</w:t>
            </w:r>
          </w:p>
        </w:tc>
        <w:tc>
          <w:tcPr>
            <w:tcW w:w="1986" w:type="dxa"/>
            <w:tcBorders>
              <w:right w:val="double" w:sz="4" w:space="0" w:color="auto"/>
            </w:tcBorders>
          </w:tcPr>
          <w:p w:rsidR="00E03672" w:rsidRPr="00E800B7" w:rsidRDefault="00E03672" w:rsidP="007C0FEA">
            <w:pPr>
              <w:pStyle w:val="NoSpacing"/>
              <w:rPr>
                <w:b/>
              </w:rPr>
            </w:pPr>
            <w:r w:rsidRPr="00E800B7">
              <w:rPr>
                <w:b/>
              </w:rPr>
              <w:t>Енглески језик или немачки језик</w:t>
            </w:r>
          </w:p>
        </w:tc>
        <w:tc>
          <w:tcPr>
            <w:tcW w:w="1467" w:type="dxa"/>
            <w:tcBorders>
              <w:left w:val="double" w:sz="4" w:space="0" w:color="auto"/>
            </w:tcBorders>
          </w:tcPr>
          <w:p w:rsidR="00E03672" w:rsidRPr="00796A12" w:rsidRDefault="00E03672" w:rsidP="007C0FEA">
            <w:pPr>
              <w:pStyle w:val="NoSpacing"/>
              <w:jc w:val="right"/>
            </w:pPr>
            <w:r w:rsidRPr="00796A12">
              <w:t>2</w:t>
            </w:r>
          </w:p>
        </w:tc>
        <w:tc>
          <w:tcPr>
            <w:tcW w:w="1467" w:type="dxa"/>
          </w:tcPr>
          <w:p w:rsidR="00E03672" w:rsidRPr="00796A12" w:rsidRDefault="00E03672" w:rsidP="007C0FEA">
            <w:pPr>
              <w:pStyle w:val="NoSpacing"/>
              <w:jc w:val="right"/>
            </w:pPr>
            <w:r w:rsidRPr="00796A12">
              <w:t>72</w:t>
            </w:r>
          </w:p>
        </w:tc>
        <w:tc>
          <w:tcPr>
            <w:tcW w:w="1467" w:type="dxa"/>
          </w:tcPr>
          <w:p w:rsidR="00E03672" w:rsidRPr="00796A12" w:rsidRDefault="00E03672" w:rsidP="007C0FEA">
            <w:pPr>
              <w:pStyle w:val="NoSpacing"/>
              <w:jc w:val="right"/>
            </w:pPr>
            <w:r w:rsidRPr="00796A12">
              <w:t>2</w:t>
            </w:r>
          </w:p>
        </w:tc>
        <w:tc>
          <w:tcPr>
            <w:tcW w:w="1468" w:type="dxa"/>
          </w:tcPr>
          <w:p w:rsidR="00E03672" w:rsidRPr="00796A12" w:rsidRDefault="00E03672" w:rsidP="007C0FEA">
            <w:pPr>
              <w:pStyle w:val="NoSpacing"/>
              <w:jc w:val="right"/>
            </w:pPr>
            <w:r w:rsidRPr="00796A12">
              <w:t>72</w:t>
            </w:r>
          </w:p>
        </w:tc>
        <w:tc>
          <w:tcPr>
            <w:tcW w:w="1468" w:type="dxa"/>
          </w:tcPr>
          <w:p w:rsidR="00E03672" w:rsidRPr="00796A12" w:rsidRDefault="00E03672" w:rsidP="007C0FEA">
            <w:pPr>
              <w:pStyle w:val="NoSpacing"/>
              <w:jc w:val="right"/>
            </w:pPr>
            <w:r w:rsidRPr="00796A12">
              <w:t>2</w:t>
            </w:r>
          </w:p>
        </w:tc>
        <w:tc>
          <w:tcPr>
            <w:tcW w:w="1468" w:type="dxa"/>
          </w:tcPr>
          <w:p w:rsidR="00E03672" w:rsidRPr="00796A12" w:rsidRDefault="00E03672" w:rsidP="007C0FEA">
            <w:pPr>
              <w:pStyle w:val="NoSpacing"/>
              <w:jc w:val="right"/>
            </w:pPr>
            <w:r w:rsidRPr="00796A12">
              <w:t>72</w:t>
            </w:r>
          </w:p>
        </w:tc>
        <w:tc>
          <w:tcPr>
            <w:tcW w:w="1689" w:type="dxa"/>
          </w:tcPr>
          <w:p w:rsidR="00E03672" w:rsidRPr="00796A12" w:rsidRDefault="00E03672" w:rsidP="007C0FEA">
            <w:pPr>
              <w:pStyle w:val="NoSpacing"/>
              <w:jc w:val="right"/>
            </w:pPr>
            <w:r w:rsidRPr="00796A12">
              <w:t>2</w:t>
            </w:r>
          </w:p>
        </w:tc>
        <w:tc>
          <w:tcPr>
            <w:tcW w:w="1291" w:type="dxa"/>
          </w:tcPr>
          <w:p w:rsidR="00E03672" w:rsidRPr="00796A12" w:rsidRDefault="00E03672" w:rsidP="007C0FEA">
            <w:pPr>
              <w:pStyle w:val="NoSpacing"/>
              <w:jc w:val="right"/>
            </w:pPr>
            <w:r w:rsidRPr="00796A12">
              <w:t>72</w:t>
            </w:r>
          </w:p>
        </w:tc>
      </w:tr>
      <w:tr w:rsidR="00E03672" w:rsidRPr="00796A12" w:rsidTr="009009B8">
        <w:tc>
          <w:tcPr>
            <w:tcW w:w="948" w:type="dxa"/>
          </w:tcPr>
          <w:p w:rsidR="00E03672" w:rsidRPr="00E800B7" w:rsidRDefault="00E03672" w:rsidP="007C0FEA">
            <w:pPr>
              <w:pStyle w:val="NoSpacing"/>
              <w:rPr>
                <w:b/>
              </w:rPr>
            </w:pPr>
            <w:r w:rsidRPr="00E800B7">
              <w:rPr>
                <w:b/>
              </w:rPr>
              <w:t>4.</w:t>
            </w:r>
          </w:p>
        </w:tc>
        <w:tc>
          <w:tcPr>
            <w:tcW w:w="1986" w:type="dxa"/>
            <w:tcBorders>
              <w:right w:val="double" w:sz="4" w:space="0" w:color="auto"/>
            </w:tcBorders>
          </w:tcPr>
          <w:p w:rsidR="00E03672" w:rsidRPr="00E800B7" w:rsidRDefault="00E03672" w:rsidP="007C0FEA">
            <w:pPr>
              <w:pStyle w:val="NoSpacing"/>
              <w:rPr>
                <w:b/>
              </w:rPr>
            </w:pPr>
            <w:r w:rsidRPr="00E800B7">
              <w:rPr>
                <w:b/>
              </w:rPr>
              <w:t>Свет око нас</w:t>
            </w:r>
          </w:p>
        </w:tc>
        <w:tc>
          <w:tcPr>
            <w:tcW w:w="1467" w:type="dxa"/>
            <w:tcBorders>
              <w:left w:val="double" w:sz="4" w:space="0" w:color="auto"/>
            </w:tcBorders>
          </w:tcPr>
          <w:p w:rsidR="00E03672" w:rsidRPr="00796A12" w:rsidRDefault="00E03672" w:rsidP="007C0FEA">
            <w:pPr>
              <w:pStyle w:val="NoSpacing"/>
              <w:jc w:val="right"/>
            </w:pPr>
            <w:r w:rsidRPr="00796A12">
              <w:t>2</w:t>
            </w:r>
          </w:p>
        </w:tc>
        <w:tc>
          <w:tcPr>
            <w:tcW w:w="1467" w:type="dxa"/>
          </w:tcPr>
          <w:p w:rsidR="00E03672" w:rsidRPr="00796A12" w:rsidRDefault="00E03672" w:rsidP="007C0FEA">
            <w:pPr>
              <w:pStyle w:val="NoSpacing"/>
              <w:jc w:val="right"/>
            </w:pPr>
            <w:r w:rsidRPr="00796A12">
              <w:t>72</w:t>
            </w:r>
          </w:p>
        </w:tc>
        <w:tc>
          <w:tcPr>
            <w:tcW w:w="1467" w:type="dxa"/>
          </w:tcPr>
          <w:p w:rsidR="00E03672" w:rsidRPr="00796A12" w:rsidRDefault="00E03672" w:rsidP="007C0FEA">
            <w:pPr>
              <w:pStyle w:val="NoSpacing"/>
              <w:jc w:val="right"/>
            </w:pPr>
            <w:r w:rsidRPr="00796A12">
              <w:t>2</w:t>
            </w:r>
          </w:p>
        </w:tc>
        <w:tc>
          <w:tcPr>
            <w:tcW w:w="1468" w:type="dxa"/>
          </w:tcPr>
          <w:p w:rsidR="00E03672" w:rsidRPr="00796A12" w:rsidRDefault="00E03672" w:rsidP="007C0FEA">
            <w:pPr>
              <w:pStyle w:val="NoSpacing"/>
              <w:jc w:val="right"/>
            </w:pPr>
            <w:r w:rsidRPr="00796A12">
              <w:t>72</w:t>
            </w:r>
          </w:p>
        </w:tc>
        <w:tc>
          <w:tcPr>
            <w:tcW w:w="1468" w:type="dxa"/>
          </w:tcPr>
          <w:p w:rsidR="00E03672" w:rsidRPr="00796A12" w:rsidRDefault="00E03672" w:rsidP="007C0FEA">
            <w:pPr>
              <w:pStyle w:val="NoSpacing"/>
              <w:jc w:val="right"/>
            </w:pPr>
            <w:r w:rsidRPr="00796A12">
              <w:t>/</w:t>
            </w:r>
          </w:p>
        </w:tc>
        <w:tc>
          <w:tcPr>
            <w:tcW w:w="1468" w:type="dxa"/>
          </w:tcPr>
          <w:p w:rsidR="00E03672" w:rsidRPr="00796A12" w:rsidRDefault="00E03672" w:rsidP="007C0FEA">
            <w:pPr>
              <w:pStyle w:val="NoSpacing"/>
              <w:jc w:val="right"/>
            </w:pPr>
            <w:r w:rsidRPr="00796A12">
              <w:t>/</w:t>
            </w:r>
          </w:p>
        </w:tc>
        <w:tc>
          <w:tcPr>
            <w:tcW w:w="1689" w:type="dxa"/>
          </w:tcPr>
          <w:p w:rsidR="00E03672" w:rsidRPr="00796A12" w:rsidRDefault="00E03672" w:rsidP="007C0FEA">
            <w:pPr>
              <w:pStyle w:val="NoSpacing"/>
              <w:jc w:val="right"/>
            </w:pPr>
            <w:r w:rsidRPr="00796A12">
              <w:t>/</w:t>
            </w:r>
          </w:p>
        </w:tc>
        <w:tc>
          <w:tcPr>
            <w:tcW w:w="1291" w:type="dxa"/>
          </w:tcPr>
          <w:p w:rsidR="00E03672" w:rsidRPr="00796A12" w:rsidRDefault="00E03672" w:rsidP="007C0FEA">
            <w:pPr>
              <w:pStyle w:val="NoSpacing"/>
              <w:jc w:val="right"/>
            </w:pPr>
            <w:r w:rsidRPr="00796A12">
              <w:t>/</w:t>
            </w:r>
          </w:p>
        </w:tc>
      </w:tr>
      <w:tr w:rsidR="00E03672" w:rsidRPr="00796A12" w:rsidTr="009009B8">
        <w:tc>
          <w:tcPr>
            <w:tcW w:w="948" w:type="dxa"/>
          </w:tcPr>
          <w:p w:rsidR="00E03672" w:rsidRPr="00E800B7" w:rsidRDefault="00E03672" w:rsidP="007C0FEA">
            <w:pPr>
              <w:pStyle w:val="NoSpacing"/>
              <w:rPr>
                <w:b/>
              </w:rPr>
            </w:pPr>
            <w:r w:rsidRPr="00E800B7">
              <w:rPr>
                <w:b/>
              </w:rPr>
              <w:t>5.</w:t>
            </w:r>
          </w:p>
        </w:tc>
        <w:tc>
          <w:tcPr>
            <w:tcW w:w="1986" w:type="dxa"/>
            <w:tcBorders>
              <w:right w:val="double" w:sz="4" w:space="0" w:color="auto"/>
            </w:tcBorders>
          </w:tcPr>
          <w:p w:rsidR="00E03672" w:rsidRPr="00E800B7" w:rsidRDefault="00E03672" w:rsidP="007C0FEA">
            <w:pPr>
              <w:pStyle w:val="NoSpacing"/>
              <w:rPr>
                <w:b/>
              </w:rPr>
            </w:pPr>
            <w:r w:rsidRPr="00E800B7">
              <w:rPr>
                <w:b/>
              </w:rPr>
              <w:t>Природа и друштво</w:t>
            </w:r>
          </w:p>
        </w:tc>
        <w:tc>
          <w:tcPr>
            <w:tcW w:w="1467" w:type="dxa"/>
            <w:tcBorders>
              <w:left w:val="double" w:sz="4" w:space="0" w:color="auto"/>
            </w:tcBorders>
          </w:tcPr>
          <w:p w:rsidR="00E03672" w:rsidRPr="00796A12" w:rsidRDefault="00E03672" w:rsidP="007C0FEA">
            <w:pPr>
              <w:pStyle w:val="NoSpacing"/>
              <w:jc w:val="right"/>
            </w:pPr>
            <w:r w:rsidRPr="00796A12">
              <w:t>/</w:t>
            </w:r>
          </w:p>
        </w:tc>
        <w:tc>
          <w:tcPr>
            <w:tcW w:w="1467" w:type="dxa"/>
          </w:tcPr>
          <w:p w:rsidR="00E03672" w:rsidRPr="00796A12" w:rsidRDefault="00E03672" w:rsidP="007C0FEA">
            <w:pPr>
              <w:pStyle w:val="NoSpacing"/>
              <w:jc w:val="right"/>
            </w:pPr>
            <w:r w:rsidRPr="00796A12">
              <w:t>/</w:t>
            </w:r>
          </w:p>
        </w:tc>
        <w:tc>
          <w:tcPr>
            <w:tcW w:w="1467" w:type="dxa"/>
          </w:tcPr>
          <w:p w:rsidR="00E03672" w:rsidRPr="00796A12" w:rsidRDefault="00E03672" w:rsidP="007C0FEA">
            <w:pPr>
              <w:pStyle w:val="NoSpacing"/>
              <w:jc w:val="right"/>
            </w:pPr>
            <w:r w:rsidRPr="00796A12">
              <w:t>/</w:t>
            </w:r>
          </w:p>
        </w:tc>
        <w:tc>
          <w:tcPr>
            <w:tcW w:w="1468" w:type="dxa"/>
          </w:tcPr>
          <w:p w:rsidR="00E03672" w:rsidRPr="00796A12" w:rsidRDefault="00E03672" w:rsidP="007C0FEA">
            <w:pPr>
              <w:pStyle w:val="NoSpacing"/>
              <w:jc w:val="right"/>
            </w:pPr>
            <w:r w:rsidRPr="00796A12">
              <w:t>/</w:t>
            </w:r>
          </w:p>
        </w:tc>
        <w:tc>
          <w:tcPr>
            <w:tcW w:w="1468" w:type="dxa"/>
          </w:tcPr>
          <w:p w:rsidR="00E03672" w:rsidRPr="00796A12" w:rsidRDefault="00E03672" w:rsidP="007C0FEA">
            <w:pPr>
              <w:pStyle w:val="NoSpacing"/>
              <w:jc w:val="right"/>
            </w:pPr>
            <w:r w:rsidRPr="00796A12">
              <w:t>2</w:t>
            </w:r>
          </w:p>
        </w:tc>
        <w:tc>
          <w:tcPr>
            <w:tcW w:w="1468" w:type="dxa"/>
          </w:tcPr>
          <w:p w:rsidR="00E03672" w:rsidRPr="00796A12" w:rsidRDefault="00E03672" w:rsidP="007C0FEA">
            <w:pPr>
              <w:pStyle w:val="NoSpacing"/>
              <w:jc w:val="right"/>
            </w:pPr>
            <w:r w:rsidRPr="00796A12">
              <w:t>72</w:t>
            </w:r>
          </w:p>
        </w:tc>
        <w:tc>
          <w:tcPr>
            <w:tcW w:w="1689" w:type="dxa"/>
          </w:tcPr>
          <w:p w:rsidR="00E03672" w:rsidRPr="00796A12" w:rsidRDefault="00E03672" w:rsidP="007C0FEA">
            <w:pPr>
              <w:pStyle w:val="NoSpacing"/>
              <w:jc w:val="right"/>
            </w:pPr>
            <w:r w:rsidRPr="00796A12">
              <w:t>2</w:t>
            </w:r>
          </w:p>
        </w:tc>
        <w:tc>
          <w:tcPr>
            <w:tcW w:w="1291" w:type="dxa"/>
          </w:tcPr>
          <w:p w:rsidR="00E03672" w:rsidRPr="00796A12" w:rsidRDefault="00E03672" w:rsidP="007C0FEA">
            <w:pPr>
              <w:pStyle w:val="NoSpacing"/>
              <w:jc w:val="right"/>
            </w:pPr>
            <w:r w:rsidRPr="00796A12">
              <w:t>72</w:t>
            </w:r>
          </w:p>
        </w:tc>
      </w:tr>
      <w:tr w:rsidR="00E03672" w:rsidRPr="00796A12" w:rsidTr="009009B8">
        <w:tc>
          <w:tcPr>
            <w:tcW w:w="948" w:type="dxa"/>
          </w:tcPr>
          <w:p w:rsidR="00E03672" w:rsidRPr="00E800B7" w:rsidRDefault="00E03672" w:rsidP="007C0FEA">
            <w:pPr>
              <w:pStyle w:val="NoSpacing"/>
              <w:rPr>
                <w:b/>
              </w:rPr>
            </w:pPr>
            <w:r w:rsidRPr="00E800B7">
              <w:rPr>
                <w:b/>
              </w:rPr>
              <w:t>6.</w:t>
            </w:r>
          </w:p>
        </w:tc>
        <w:tc>
          <w:tcPr>
            <w:tcW w:w="1986" w:type="dxa"/>
            <w:tcBorders>
              <w:right w:val="double" w:sz="4" w:space="0" w:color="auto"/>
            </w:tcBorders>
          </w:tcPr>
          <w:p w:rsidR="00E03672" w:rsidRPr="00E800B7" w:rsidRDefault="00E03672" w:rsidP="007C0FEA">
            <w:pPr>
              <w:pStyle w:val="NoSpacing"/>
              <w:rPr>
                <w:b/>
              </w:rPr>
            </w:pPr>
            <w:r w:rsidRPr="00E800B7">
              <w:rPr>
                <w:b/>
              </w:rPr>
              <w:t>Ликовна култура</w:t>
            </w:r>
          </w:p>
        </w:tc>
        <w:tc>
          <w:tcPr>
            <w:tcW w:w="1467" w:type="dxa"/>
            <w:tcBorders>
              <w:left w:val="double" w:sz="4" w:space="0" w:color="auto"/>
            </w:tcBorders>
          </w:tcPr>
          <w:p w:rsidR="00E03672" w:rsidRPr="00796A12" w:rsidRDefault="00E03672" w:rsidP="007C0FEA">
            <w:pPr>
              <w:pStyle w:val="NoSpacing"/>
              <w:jc w:val="right"/>
            </w:pPr>
            <w:r w:rsidRPr="00796A12">
              <w:t>1</w:t>
            </w:r>
          </w:p>
        </w:tc>
        <w:tc>
          <w:tcPr>
            <w:tcW w:w="1467" w:type="dxa"/>
          </w:tcPr>
          <w:p w:rsidR="00E03672" w:rsidRPr="00796A12" w:rsidRDefault="00E03672" w:rsidP="007C0FEA">
            <w:pPr>
              <w:pStyle w:val="NoSpacing"/>
              <w:jc w:val="right"/>
            </w:pPr>
            <w:r w:rsidRPr="00796A12">
              <w:t>36</w:t>
            </w:r>
          </w:p>
        </w:tc>
        <w:tc>
          <w:tcPr>
            <w:tcW w:w="1467" w:type="dxa"/>
          </w:tcPr>
          <w:p w:rsidR="00E03672" w:rsidRPr="00796A12" w:rsidRDefault="00E03672" w:rsidP="007C0FEA">
            <w:pPr>
              <w:pStyle w:val="NoSpacing"/>
              <w:jc w:val="right"/>
            </w:pPr>
            <w:r w:rsidRPr="00796A12">
              <w:t>2</w:t>
            </w:r>
          </w:p>
        </w:tc>
        <w:tc>
          <w:tcPr>
            <w:tcW w:w="1468" w:type="dxa"/>
          </w:tcPr>
          <w:p w:rsidR="00E03672" w:rsidRPr="00796A12" w:rsidRDefault="00E03672" w:rsidP="007C0FEA">
            <w:pPr>
              <w:pStyle w:val="NoSpacing"/>
              <w:jc w:val="right"/>
            </w:pPr>
            <w:r w:rsidRPr="00796A12">
              <w:t>72</w:t>
            </w:r>
          </w:p>
        </w:tc>
        <w:tc>
          <w:tcPr>
            <w:tcW w:w="1468" w:type="dxa"/>
          </w:tcPr>
          <w:p w:rsidR="00E03672" w:rsidRPr="00796A12" w:rsidRDefault="00E03672" w:rsidP="007C0FEA">
            <w:pPr>
              <w:pStyle w:val="NoSpacing"/>
              <w:jc w:val="right"/>
            </w:pPr>
            <w:r w:rsidRPr="00796A12">
              <w:t>2</w:t>
            </w:r>
          </w:p>
        </w:tc>
        <w:tc>
          <w:tcPr>
            <w:tcW w:w="1468" w:type="dxa"/>
          </w:tcPr>
          <w:p w:rsidR="00E03672" w:rsidRPr="00796A12" w:rsidRDefault="00E03672" w:rsidP="007C0FEA">
            <w:pPr>
              <w:pStyle w:val="NoSpacing"/>
              <w:jc w:val="right"/>
            </w:pPr>
            <w:r w:rsidRPr="00796A12">
              <w:t>72</w:t>
            </w:r>
          </w:p>
        </w:tc>
        <w:tc>
          <w:tcPr>
            <w:tcW w:w="1689" w:type="dxa"/>
          </w:tcPr>
          <w:p w:rsidR="00E03672" w:rsidRPr="00796A12" w:rsidRDefault="00E03672" w:rsidP="007C0FEA">
            <w:pPr>
              <w:pStyle w:val="NoSpacing"/>
              <w:jc w:val="right"/>
            </w:pPr>
            <w:r w:rsidRPr="00796A12">
              <w:t>2</w:t>
            </w:r>
          </w:p>
        </w:tc>
        <w:tc>
          <w:tcPr>
            <w:tcW w:w="1291" w:type="dxa"/>
          </w:tcPr>
          <w:p w:rsidR="00E03672" w:rsidRPr="00796A12" w:rsidRDefault="00E03672" w:rsidP="007C0FEA">
            <w:pPr>
              <w:pStyle w:val="NoSpacing"/>
              <w:jc w:val="right"/>
            </w:pPr>
            <w:r w:rsidRPr="00796A12">
              <w:t>72</w:t>
            </w:r>
          </w:p>
        </w:tc>
      </w:tr>
      <w:tr w:rsidR="00E03672" w:rsidRPr="00796A12" w:rsidTr="009009B8">
        <w:tc>
          <w:tcPr>
            <w:tcW w:w="948" w:type="dxa"/>
          </w:tcPr>
          <w:p w:rsidR="00E03672" w:rsidRPr="00E800B7" w:rsidRDefault="00E03672" w:rsidP="007C0FEA">
            <w:pPr>
              <w:pStyle w:val="NoSpacing"/>
              <w:rPr>
                <w:b/>
              </w:rPr>
            </w:pPr>
            <w:r w:rsidRPr="00E800B7">
              <w:rPr>
                <w:b/>
              </w:rPr>
              <w:t>7.</w:t>
            </w:r>
          </w:p>
        </w:tc>
        <w:tc>
          <w:tcPr>
            <w:tcW w:w="1986" w:type="dxa"/>
            <w:tcBorders>
              <w:right w:val="double" w:sz="4" w:space="0" w:color="auto"/>
            </w:tcBorders>
          </w:tcPr>
          <w:p w:rsidR="00E03672" w:rsidRPr="00E800B7" w:rsidRDefault="00E03672" w:rsidP="007C0FEA">
            <w:pPr>
              <w:pStyle w:val="NoSpacing"/>
              <w:rPr>
                <w:b/>
              </w:rPr>
            </w:pPr>
            <w:r w:rsidRPr="00E800B7">
              <w:rPr>
                <w:b/>
              </w:rPr>
              <w:t>Музичка култура</w:t>
            </w:r>
          </w:p>
        </w:tc>
        <w:tc>
          <w:tcPr>
            <w:tcW w:w="1467" w:type="dxa"/>
            <w:tcBorders>
              <w:left w:val="double" w:sz="4" w:space="0" w:color="auto"/>
            </w:tcBorders>
          </w:tcPr>
          <w:p w:rsidR="00E03672" w:rsidRPr="00796A12" w:rsidRDefault="00E03672" w:rsidP="007C0FEA">
            <w:pPr>
              <w:pStyle w:val="NoSpacing"/>
              <w:jc w:val="right"/>
            </w:pPr>
            <w:r w:rsidRPr="00796A12">
              <w:t>1</w:t>
            </w:r>
          </w:p>
        </w:tc>
        <w:tc>
          <w:tcPr>
            <w:tcW w:w="1467" w:type="dxa"/>
          </w:tcPr>
          <w:p w:rsidR="00E03672" w:rsidRPr="00796A12" w:rsidRDefault="00E03672" w:rsidP="007C0FEA">
            <w:pPr>
              <w:pStyle w:val="NoSpacing"/>
              <w:jc w:val="right"/>
            </w:pPr>
            <w:r w:rsidRPr="00796A12">
              <w:t>36</w:t>
            </w:r>
          </w:p>
        </w:tc>
        <w:tc>
          <w:tcPr>
            <w:tcW w:w="1467" w:type="dxa"/>
          </w:tcPr>
          <w:p w:rsidR="00E03672" w:rsidRPr="00796A12" w:rsidRDefault="00E03672" w:rsidP="007C0FEA">
            <w:pPr>
              <w:pStyle w:val="NoSpacing"/>
              <w:jc w:val="right"/>
            </w:pPr>
            <w:r w:rsidRPr="00796A12">
              <w:t>2</w:t>
            </w:r>
          </w:p>
        </w:tc>
        <w:tc>
          <w:tcPr>
            <w:tcW w:w="1468" w:type="dxa"/>
          </w:tcPr>
          <w:p w:rsidR="00E03672" w:rsidRPr="00796A12" w:rsidRDefault="00E03672" w:rsidP="007C0FEA">
            <w:pPr>
              <w:pStyle w:val="NoSpacing"/>
              <w:jc w:val="right"/>
            </w:pPr>
            <w:r w:rsidRPr="00796A12">
              <w:t>72</w:t>
            </w:r>
          </w:p>
        </w:tc>
        <w:tc>
          <w:tcPr>
            <w:tcW w:w="1468" w:type="dxa"/>
          </w:tcPr>
          <w:p w:rsidR="00E03672" w:rsidRPr="00796A12" w:rsidRDefault="00E03672" w:rsidP="007C0FEA">
            <w:pPr>
              <w:pStyle w:val="NoSpacing"/>
              <w:jc w:val="right"/>
            </w:pPr>
            <w:r w:rsidRPr="00796A12">
              <w:t>2</w:t>
            </w:r>
          </w:p>
        </w:tc>
        <w:tc>
          <w:tcPr>
            <w:tcW w:w="1468" w:type="dxa"/>
          </w:tcPr>
          <w:p w:rsidR="00E03672" w:rsidRPr="00796A12" w:rsidRDefault="00E03672" w:rsidP="007C0FEA">
            <w:pPr>
              <w:pStyle w:val="NoSpacing"/>
              <w:jc w:val="right"/>
            </w:pPr>
            <w:r w:rsidRPr="00796A12">
              <w:t>72</w:t>
            </w:r>
          </w:p>
        </w:tc>
        <w:tc>
          <w:tcPr>
            <w:tcW w:w="1689" w:type="dxa"/>
          </w:tcPr>
          <w:p w:rsidR="00E03672" w:rsidRPr="00796A12" w:rsidRDefault="00E03672" w:rsidP="007C0FEA">
            <w:pPr>
              <w:pStyle w:val="NoSpacing"/>
              <w:jc w:val="right"/>
            </w:pPr>
            <w:r w:rsidRPr="00796A12">
              <w:t>2</w:t>
            </w:r>
          </w:p>
        </w:tc>
        <w:tc>
          <w:tcPr>
            <w:tcW w:w="1291" w:type="dxa"/>
          </w:tcPr>
          <w:p w:rsidR="00E03672" w:rsidRPr="00796A12" w:rsidRDefault="00E03672" w:rsidP="007C0FEA">
            <w:pPr>
              <w:pStyle w:val="NoSpacing"/>
              <w:jc w:val="right"/>
            </w:pPr>
            <w:r w:rsidRPr="00796A12">
              <w:t>72</w:t>
            </w:r>
          </w:p>
        </w:tc>
      </w:tr>
      <w:tr w:rsidR="00E03672" w:rsidRPr="00796A12" w:rsidTr="009009B8">
        <w:tc>
          <w:tcPr>
            <w:tcW w:w="948" w:type="dxa"/>
          </w:tcPr>
          <w:p w:rsidR="00E03672" w:rsidRPr="00E800B7" w:rsidRDefault="00E03672" w:rsidP="007C0FEA">
            <w:pPr>
              <w:pStyle w:val="NoSpacing"/>
              <w:rPr>
                <w:b/>
              </w:rPr>
            </w:pPr>
            <w:r w:rsidRPr="00E800B7">
              <w:rPr>
                <w:b/>
              </w:rPr>
              <w:t>8.</w:t>
            </w:r>
          </w:p>
        </w:tc>
        <w:tc>
          <w:tcPr>
            <w:tcW w:w="1986" w:type="dxa"/>
            <w:tcBorders>
              <w:right w:val="double" w:sz="4" w:space="0" w:color="auto"/>
            </w:tcBorders>
          </w:tcPr>
          <w:p w:rsidR="00E03672" w:rsidRPr="00E800B7" w:rsidRDefault="00E03672" w:rsidP="007C0FEA">
            <w:pPr>
              <w:pStyle w:val="NoSpacing"/>
              <w:rPr>
                <w:b/>
              </w:rPr>
            </w:pPr>
            <w:r w:rsidRPr="00E800B7">
              <w:rPr>
                <w:b/>
              </w:rPr>
              <w:t>Физичко васпитање</w:t>
            </w:r>
          </w:p>
        </w:tc>
        <w:tc>
          <w:tcPr>
            <w:tcW w:w="1467" w:type="dxa"/>
            <w:tcBorders>
              <w:left w:val="double" w:sz="4" w:space="0" w:color="auto"/>
            </w:tcBorders>
          </w:tcPr>
          <w:p w:rsidR="00E03672" w:rsidRPr="00796A12" w:rsidRDefault="00E03672" w:rsidP="007C0FEA">
            <w:pPr>
              <w:pStyle w:val="NoSpacing"/>
              <w:jc w:val="right"/>
            </w:pPr>
            <w:r w:rsidRPr="00796A12">
              <w:t>3</w:t>
            </w:r>
          </w:p>
        </w:tc>
        <w:tc>
          <w:tcPr>
            <w:tcW w:w="1467" w:type="dxa"/>
          </w:tcPr>
          <w:p w:rsidR="00E03672" w:rsidRPr="00796A12" w:rsidRDefault="00E03672" w:rsidP="007C0FEA">
            <w:pPr>
              <w:pStyle w:val="NoSpacing"/>
              <w:jc w:val="right"/>
            </w:pPr>
            <w:r w:rsidRPr="00796A12">
              <w:t>108</w:t>
            </w:r>
          </w:p>
        </w:tc>
        <w:tc>
          <w:tcPr>
            <w:tcW w:w="1467" w:type="dxa"/>
          </w:tcPr>
          <w:p w:rsidR="00E03672" w:rsidRPr="00796A12" w:rsidRDefault="00E03672" w:rsidP="007C0FEA">
            <w:pPr>
              <w:pStyle w:val="NoSpacing"/>
              <w:jc w:val="right"/>
            </w:pPr>
            <w:r w:rsidRPr="00796A12">
              <w:t>3</w:t>
            </w:r>
          </w:p>
        </w:tc>
        <w:tc>
          <w:tcPr>
            <w:tcW w:w="1468" w:type="dxa"/>
          </w:tcPr>
          <w:p w:rsidR="00E03672" w:rsidRPr="00796A12" w:rsidRDefault="00E03672" w:rsidP="007C0FEA">
            <w:pPr>
              <w:pStyle w:val="NoSpacing"/>
              <w:jc w:val="right"/>
            </w:pPr>
            <w:r w:rsidRPr="00796A12">
              <w:t>108</w:t>
            </w:r>
          </w:p>
        </w:tc>
        <w:tc>
          <w:tcPr>
            <w:tcW w:w="1468" w:type="dxa"/>
          </w:tcPr>
          <w:p w:rsidR="00E03672" w:rsidRPr="00796A12" w:rsidRDefault="00E03672" w:rsidP="007C0FEA">
            <w:pPr>
              <w:pStyle w:val="NoSpacing"/>
              <w:jc w:val="right"/>
            </w:pPr>
            <w:r w:rsidRPr="00796A12">
              <w:t>3</w:t>
            </w:r>
          </w:p>
        </w:tc>
        <w:tc>
          <w:tcPr>
            <w:tcW w:w="1468" w:type="dxa"/>
          </w:tcPr>
          <w:p w:rsidR="00E03672" w:rsidRPr="00796A12" w:rsidRDefault="00E03672" w:rsidP="007C0FEA">
            <w:pPr>
              <w:pStyle w:val="NoSpacing"/>
              <w:jc w:val="right"/>
            </w:pPr>
            <w:r w:rsidRPr="00796A12">
              <w:t>108</w:t>
            </w:r>
          </w:p>
        </w:tc>
        <w:tc>
          <w:tcPr>
            <w:tcW w:w="1689" w:type="dxa"/>
          </w:tcPr>
          <w:p w:rsidR="00E03672" w:rsidRPr="00796A12" w:rsidRDefault="00E03672" w:rsidP="007C0FEA">
            <w:pPr>
              <w:pStyle w:val="NoSpacing"/>
              <w:jc w:val="right"/>
            </w:pPr>
            <w:r w:rsidRPr="00796A12">
              <w:t>3</w:t>
            </w:r>
          </w:p>
        </w:tc>
        <w:tc>
          <w:tcPr>
            <w:tcW w:w="1291" w:type="dxa"/>
          </w:tcPr>
          <w:p w:rsidR="00E03672" w:rsidRPr="00796A12" w:rsidRDefault="00E03672" w:rsidP="007C0FEA">
            <w:pPr>
              <w:pStyle w:val="NoSpacing"/>
              <w:jc w:val="right"/>
            </w:pPr>
            <w:r w:rsidRPr="00796A12">
              <w:t>108</w:t>
            </w:r>
          </w:p>
        </w:tc>
      </w:tr>
    </w:tbl>
    <w:p w:rsidR="00E03672" w:rsidRDefault="00E03672" w:rsidP="00E03672">
      <w:pPr>
        <w:jc w:val="center"/>
        <w:rPr>
          <w:lang w:val="sr-Cyrl-CS"/>
        </w:rPr>
      </w:pPr>
    </w:p>
    <w:p w:rsidR="00E03672" w:rsidRDefault="00E03672" w:rsidP="00E03672">
      <w:pPr>
        <w:jc w:val="center"/>
        <w:rPr>
          <w:lang w:val="sr-Cyrl-CS"/>
        </w:rPr>
      </w:pPr>
      <w:r>
        <w:rPr>
          <w:lang w:val="sr-Cyrl-CS"/>
        </w:rPr>
        <w:t>ИЗБОРНИ  НАСТАВНИ ПРЕДМЕТИ У ПРВОМ ЦИКЛУСУ</w:t>
      </w:r>
    </w:p>
    <w:tbl>
      <w:tblPr>
        <w:tblStyle w:val="TableGrid"/>
        <w:tblW w:w="0" w:type="auto"/>
        <w:tblLook w:val="01E0"/>
      </w:tblPr>
      <w:tblGrid>
        <w:gridCol w:w="936"/>
        <w:gridCol w:w="1545"/>
        <w:gridCol w:w="855"/>
        <w:gridCol w:w="865"/>
        <w:gridCol w:w="855"/>
        <w:gridCol w:w="865"/>
        <w:gridCol w:w="855"/>
        <w:gridCol w:w="865"/>
        <w:gridCol w:w="855"/>
        <w:gridCol w:w="865"/>
      </w:tblGrid>
      <w:tr w:rsidR="00E03672" w:rsidRPr="00796A12" w:rsidTr="009009B8">
        <w:tc>
          <w:tcPr>
            <w:tcW w:w="930" w:type="dxa"/>
            <w:vMerge w:val="restart"/>
          </w:tcPr>
          <w:p w:rsidR="00E03672" w:rsidRPr="00E93F65" w:rsidRDefault="00794FB4" w:rsidP="007C0FEA">
            <w:pPr>
              <w:pStyle w:val="NoSpacing"/>
              <w:rPr>
                <w:b/>
              </w:rPr>
            </w:pPr>
            <w:r w:rsidRPr="00E93F65">
              <w:rPr>
                <w:b/>
              </w:rPr>
              <w:t xml:space="preserve">РЕДНИ </w:t>
            </w:r>
          </w:p>
          <w:p w:rsidR="00E03672" w:rsidRPr="00E93F65" w:rsidRDefault="00794FB4" w:rsidP="007C0FEA">
            <w:pPr>
              <w:pStyle w:val="NoSpacing"/>
              <w:rPr>
                <w:b/>
              </w:rPr>
            </w:pPr>
            <w:r w:rsidRPr="00E93F65">
              <w:rPr>
                <w:b/>
              </w:rPr>
              <w:t>БРОЈ</w:t>
            </w:r>
          </w:p>
        </w:tc>
        <w:tc>
          <w:tcPr>
            <w:tcW w:w="1532" w:type="dxa"/>
            <w:vMerge w:val="restart"/>
            <w:tcBorders>
              <w:right w:val="double" w:sz="4" w:space="0" w:color="auto"/>
            </w:tcBorders>
          </w:tcPr>
          <w:p w:rsidR="00E03672" w:rsidRPr="00E93F65" w:rsidRDefault="00794FB4" w:rsidP="007C0FEA">
            <w:pPr>
              <w:pStyle w:val="NoSpacing"/>
              <w:rPr>
                <w:b/>
              </w:rPr>
            </w:pPr>
            <w:r w:rsidRPr="00E93F65">
              <w:rPr>
                <w:b/>
              </w:rPr>
              <w:t>ОБАЕЗНИ ИЗБОРИ НАСТАВНИ ПРЕДМЕТ</w:t>
            </w:r>
          </w:p>
        </w:tc>
        <w:tc>
          <w:tcPr>
            <w:tcW w:w="1707" w:type="dxa"/>
            <w:gridSpan w:val="2"/>
            <w:tcBorders>
              <w:left w:val="double" w:sz="4" w:space="0" w:color="auto"/>
            </w:tcBorders>
          </w:tcPr>
          <w:p w:rsidR="00E03672" w:rsidRPr="00E93F65" w:rsidRDefault="00E03672" w:rsidP="007C0FEA">
            <w:pPr>
              <w:pStyle w:val="NoSpacing"/>
              <w:rPr>
                <w:b/>
                <w:sz w:val="20"/>
                <w:szCs w:val="20"/>
              </w:rPr>
            </w:pPr>
            <w:r w:rsidRPr="00E93F65">
              <w:rPr>
                <w:b/>
                <w:sz w:val="20"/>
                <w:szCs w:val="20"/>
              </w:rPr>
              <w:t>ПРВИ РАЗРЕД</w:t>
            </w:r>
          </w:p>
        </w:tc>
        <w:tc>
          <w:tcPr>
            <w:tcW w:w="1706" w:type="dxa"/>
            <w:gridSpan w:val="2"/>
          </w:tcPr>
          <w:p w:rsidR="00E03672" w:rsidRPr="00E93F65" w:rsidRDefault="00E03672" w:rsidP="007C0FEA">
            <w:pPr>
              <w:pStyle w:val="NoSpacing"/>
              <w:rPr>
                <w:b/>
                <w:sz w:val="20"/>
                <w:szCs w:val="20"/>
              </w:rPr>
            </w:pPr>
            <w:r w:rsidRPr="00E93F65">
              <w:rPr>
                <w:b/>
                <w:sz w:val="20"/>
                <w:szCs w:val="20"/>
              </w:rPr>
              <w:t>Д</w:t>
            </w:r>
            <w:r>
              <w:rPr>
                <w:b/>
                <w:sz w:val="20"/>
                <w:szCs w:val="20"/>
                <w:lang w:val="sr-Cyrl-CS"/>
              </w:rPr>
              <w:t>Р</w:t>
            </w:r>
            <w:r w:rsidRPr="00E93F65">
              <w:rPr>
                <w:b/>
                <w:sz w:val="20"/>
                <w:szCs w:val="20"/>
              </w:rPr>
              <w:t>УГИ РАЗРЕД</w:t>
            </w:r>
          </w:p>
        </w:tc>
        <w:tc>
          <w:tcPr>
            <w:tcW w:w="1706" w:type="dxa"/>
            <w:gridSpan w:val="2"/>
          </w:tcPr>
          <w:p w:rsidR="00E03672" w:rsidRPr="00E93F65" w:rsidRDefault="00E03672" w:rsidP="007C0FEA">
            <w:pPr>
              <w:pStyle w:val="NoSpacing"/>
              <w:rPr>
                <w:b/>
                <w:sz w:val="20"/>
                <w:szCs w:val="20"/>
              </w:rPr>
            </w:pPr>
            <w:r w:rsidRPr="00E93F65">
              <w:rPr>
                <w:b/>
                <w:sz w:val="20"/>
                <w:szCs w:val="20"/>
              </w:rPr>
              <w:t>ТРЕЋИ РАЗРЕД</w:t>
            </w:r>
          </w:p>
        </w:tc>
        <w:tc>
          <w:tcPr>
            <w:tcW w:w="1706" w:type="dxa"/>
            <w:gridSpan w:val="2"/>
          </w:tcPr>
          <w:p w:rsidR="00E03672" w:rsidRPr="00E93F65" w:rsidRDefault="00E03672" w:rsidP="007C0FEA">
            <w:pPr>
              <w:pStyle w:val="NoSpacing"/>
              <w:rPr>
                <w:b/>
                <w:sz w:val="20"/>
                <w:szCs w:val="20"/>
              </w:rPr>
            </w:pPr>
            <w:r w:rsidRPr="00E93F65">
              <w:rPr>
                <w:b/>
                <w:sz w:val="20"/>
                <w:szCs w:val="20"/>
              </w:rPr>
              <w:t>ЧЕТВРТИ РАЗРЕД</w:t>
            </w:r>
          </w:p>
        </w:tc>
      </w:tr>
      <w:tr w:rsidR="00E03672" w:rsidRPr="00796A12" w:rsidTr="009009B8">
        <w:tc>
          <w:tcPr>
            <w:tcW w:w="930" w:type="dxa"/>
            <w:vMerge/>
            <w:tcBorders>
              <w:bottom w:val="double" w:sz="4" w:space="0" w:color="auto"/>
            </w:tcBorders>
          </w:tcPr>
          <w:p w:rsidR="00E03672" w:rsidRPr="00E93F65" w:rsidRDefault="00E03672" w:rsidP="007C0FEA">
            <w:pPr>
              <w:pStyle w:val="NoSpacing"/>
              <w:rPr>
                <w:b/>
              </w:rPr>
            </w:pPr>
          </w:p>
        </w:tc>
        <w:tc>
          <w:tcPr>
            <w:tcW w:w="1532" w:type="dxa"/>
            <w:vMerge/>
            <w:tcBorders>
              <w:bottom w:val="double" w:sz="4" w:space="0" w:color="auto"/>
              <w:right w:val="double" w:sz="4" w:space="0" w:color="auto"/>
            </w:tcBorders>
          </w:tcPr>
          <w:p w:rsidR="00E03672" w:rsidRPr="00E93F65" w:rsidRDefault="00E03672" w:rsidP="007C0FEA">
            <w:pPr>
              <w:pStyle w:val="NoSpacing"/>
              <w:rPr>
                <w:b/>
              </w:rPr>
            </w:pPr>
          </w:p>
        </w:tc>
        <w:tc>
          <w:tcPr>
            <w:tcW w:w="849" w:type="dxa"/>
            <w:tcBorders>
              <w:left w:val="double" w:sz="4" w:space="0" w:color="auto"/>
              <w:bottom w:val="double" w:sz="4" w:space="0" w:color="auto"/>
            </w:tcBorders>
          </w:tcPr>
          <w:p w:rsidR="00E03672" w:rsidRPr="00E93F65" w:rsidRDefault="00E03672" w:rsidP="007C0FEA">
            <w:pPr>
              <w:pStyle w:val="NoSpacing"/>
              <w:rPr>
                <w:sz w:val="16"/>
                <w:szCs w:val="16"/>
              </w:rPr>
            </w:pPr>
            <w:r w:rsidRPr="00E93F65">
              <w:rPr>
                <w:sz w:val="16"/>
                <w:szCs w:val="16"/>
              </w:rPr>
              <w:t>Недељно</w:t>
            </w:r>
          </w:p>
        </w:tc>
        <w:tc>
          <w:tcPr>
            <w:tcW w:w="858" w:type="dxa"/>
            <w:tcBorders>
              <w:bottom w:val="double" w:sz="4" w:space="0" w:color="auto"/>
            </w:tcBorders>
          </w:tcPr>
          <w:p w:rsidR="00E03672" w:rsidRPr="00E93F65" w:rsidRDefault="00E03672" w:rsidP="007C0FEA">
            <w:pPr>
              <w:pStyle w:val="NoSpacing"/>
              <w:rPr>
                <w:sz w:val="16"/>
                <w:szCs w:val="16"/>
              </w:rPr>
            </w:pPr>
            <w:r w:rsidRPr="00E93F65">
              <w:rPr>
                <w:sz w:val="16"/>
                <w:szCs w:val="16"/>
              </w:rPr>
              <w:t>Годишње</w:t>
            </w:r>
          </w:p>
        </w:tc>
        <w:tc>
          <w:tcPr>
            <w:tcW w:w="848" w:type="dxa"/>
            <w:tcBorders>
              <w:bottom w:val="double" w:sz="4" w:space="0" w:color="auto"/>
            </w:tcBorders>
          </w:tcPr>
          <w:p w:rsidR="00E03672" w:rsidRPr="00E93F65" w:rsidRDefault="00E03672" w:rsidP="007C0FEA">
            <w:pPr>
              <w:pStyle w:val="NoSpacing"/>
              <w:rPr>
                <w:sz w:val="16"/>
                <w:szCs w:val="16"/>
              </w:rPr>
            </w:pPr>
            <w:r w:rsidRPr="00E93F65">
              <w:rPr>
                <w:sz w:val="16"/>
                <w:szCs w:val="16"/>
              </w:rPr>
              <w:t>Недељно</w:t>
            </w:r>
          </w:p>
        </w:tc>
        <w:tc>
          <w:tcPr>
            <w:tcW w:w="858" w:type="dxa"/>
            <w:tcBorders>
              <w:bottom w:val="double" w:sz="4" w:space="0" w:color="auto"/>
            </w:tcBorders>
          </w:tcPr>
          <w:p w:rsidR="00E03672" w:rsidRPr="00E93F65" w:rsidRDefault="00E03672" w:rsidP="007C0FEA">
            <w:pPr>
              <w:pStyle w:val="NoSpacing"/>
              <w:rPr>
                <w:sz w:val="16"/>
                <w:szCs w:val="16"/>
              </w:rPr>
            </w:pPr>
            <w:r w:rsidRPr="00E93F65">
              <w:rPr>
                <w:sz w:val="16"/>
                <w:szCs w:val="16"/>
              </w:rPr>
              <w:t>Годишње</w:t>
            </w:r>
          </w:p>
        </w:tc>
        <w:tc>
          <w:tcPr>
            <w:tcW w:w="848" w:type="dxa"/>
            <w:tcBorders>
              <w:bottom w:val="double" w:sz="4" w:space="0" w:color="auto"/>
            </w:tcBorders>
          </w:tcPr>
          <w:p w:rsidR="00E03672" w:rsidRPr="00E93F65" w:rsidRDefault="00E03672" w:rsidP="007C0FEA">
            <w:pPr>
              <w:pStyle w:val="NoSpacing"/>
              <w:rPr>
                <w:sz w:val="16"/>
                <w:szCs w:val="16"/>
              </w:rPr>
            </w:pPr>
            <w:r w:rsidRPr="00E93F65">
              <w:rPr>
                <w:sz w:val="16"/>
                <w:szCs w:val="16"/>
              </w:rPr>
              <w:t>Недељно</w:t>
            </w:r>
          </w:p>
        </w:tc>
        <w:tc>
          <w:tcPr>
            <w:tcW w:w="858" w:type="dxa"/>
            <w:tcBorders>
              <w:bottom w:val="double" w:sz="4" w:space="0" w:color="auto"/>
            </w:tcBorders>
          </w:tcPr>
          <w:p w:rsidR="00E03672" w:rsidRPr="00E93F65" w:rsidRDefault="00E03672" w:rsidP="007C0FEA">
            <w:pPr>
              <w:pStyle w:val="NoSpacing"/>
              <w:rPr>
                <w:sz w:val="16"/>
                <w:szCs w:val="16"/>
              </w:rPr>
            </w:pPr>
            <w:r w:rsidRPr="00E93F65">
              <w:rPr>
                <w:sz w:val="16"/>
                <w:szCs w:val="16"/>
              </w:rPr>
              <w:t>Годишње</w:t>
            </w:r>
          </w:p>
        </w:tc>
        <w:tc>
          <w:tcPr>
            <w:tcW w:w="848" w:type="dxa"/>
            <w:tcBorders>
              <w:bottom w:val="double" w:sz="4" w:space="0" w:color="auto"/>
            </w:tcBorders>
          </w:tcPr>
          <w:p w:rsidR="00E03672" w:rsidRPr="00E93F65" w:rsidRDefault="00E03672" w:rsidP="007C0FEA">
            <w:pPr>
              <w:pStyle w:val="NoSpacing"/>
              <w:rPr>
                <w:sz w:val="16"/>
                <w:szCs w:val="16"/>
              </w:rPr>
            </w:pPr>
            <w:r w:rsidRPr="00E93F65">
              <w:rPr>
                <w:sz w:val="16"/>
                <w:szCs w:val="16"/>
              </w:rPr>
              <w:t>Недељно</w:t>
            </w:r>
          </w:p>
        </w:tc>
        <w:tc>
          <w:tcPr>
            <w:tcW w:w="858" w:type="dxa"/>
            <w:tcBorders>
              <w:bottom w:val="double" w:sz="4" w:space="0" w:color="auto"/>
            </w:tcBorders>
          </w:tcPr>
          <w:p w:rsidR="00E03672" w:rsidRPr="00E93F65" w:rsidRDefault="00E03672" w:rsidP="007C0FEA">
            <w:pPr>
              <w:pStyle w:val="NoSpacing"/>
              <w:rPr>
                <w:sz w:val="16"/>
                <w:szCs w:val="16"/>
              </w:rPr>
            </w:pPr>
            <w:r w:rsidRPr="00E93F65">
              <w:rPr>
                <w:sz w:val="16"/>
                <w:szCs w:val="16"/>
              </w:rPr>
              <w:t>Годишње</w:t>
            </w:r>
          </w:p>
        </w:tc>
      </w:tr>
      <w:tr w:rsidR="00E03672" w:rsidRPr="00796A12" w:rsidTr="009009B8">
        <w:tc>
          <w:tcPr>
            <w:tcW w:w="930" w:type="dxa"/>
            <w:tcBorders>
              <w:top w:val="double" w:sz="4" w:space="0" w:color="auto"/>
            </w:tcBorders>
          </w:tcPr>
          <w:p w:rsidR="00E03672" w:rsidRPr="00E93F65" w:rsidRDefault="00E03672" w:rsidP="007C0FEA">
            <w:pPr>
              <w:pStyle w:val="NoSpacing"/>
              <w:jc w:val="right"/>
              <w:rPr>
                <w:b/>
              </w:rPr>
            </w:pPr>
            <w:r w:rsidRPr="00E93F65">
              <w:rPr>
                <w:b/>
              </w:rPr>
              <w:t>1.</w:t>
            </w:r>
          </w:p>
        </w:tc>
        <w:tc>
          <w:tcPr>
            <w:tcW w:w="1532" w:type="dxa"/>
            <w:tcBorders>
              <w:top w:val="double" w:sz="4" w:space="0" w:color="auto"/>
              <w:right w:val="double" w:sz="4" w:space="0" w:color="auto"/>
            </w:tcBorders>
          </w:tcPr>
          <w:p w:rsidR="00E03672" w:rsidRPr="001C725C" w:rsidRDefault="00E03672" w:rsidP="007C0FEA">
            <w:pPr>
              <w:pStyle w:val="NoSpacing"/>
              <w:rPr>
                <w:b/>
              </w:rPr>
            </w:pPr>
            <w:r w:rsidRPr="001C725C">
              <w:rPr>
                <w:b/>
              </w:rPr>
              <w:t>Верска настава</w:t>
            </w:r>
          </w:p>
          <w:p w:rsidR="00E03672" w:rsidRPr="001C725C" w:rsidRDefault="00E03672" w:rsidP="007C0FEA">
            <w:pPr>
              <w:pStyle w:val="NoSpacing"/>
              <w:rPr>
                <w:b/>
              </w:rPr>
            </w:pPr>
            <w:r w:rsidRPr="001C725C">
              <w:rPr>
                <w:b/>
              </w:rPr>
              <w:t>(Православни катихизис и Катол</w:t>
            </w:r>
            <w:r w:rsidR="001668C8">
              <w:rPr>
                <w:b/>
                <w:lang w:val="sr-Cyrl-CS"/>
              </w:rPr>
              <w:t>и</w:t>
            </w:r>
            <w:r w:rsidRPr="001C725C">
              <w:rPr>
                <w:b/>
              </w:rPr>
              <w:t>чки вјеронаук )</w:t>
            </w:r>
          </w:p>
        </w:tc>
        <w:tc>
          <w:tcPr>
            <w:tcW w:w="849" w:type="dxa"/>
            <w:tcBorders>
              <w:top w:val="double" w:sz="4" w:space="0" w:color="auto"/>
              <w:left w:val="double" w:sz="4" w:space="0" w:color="auto"/>
            </w:tcBorders>
          </w:tcPr>
          <w:p w:rsidR="00E03672" w:rsidRPr="00796A12" w:rsidRDefault="00E03672" w:rsidP="007C0FEA">
            <w:pPr>
              <w:pStyle w:val="NoSpacing"/>
              <w:jc w:val="right"/>
            </w:pPr>
            <w:r w:rsidRPr="00796A12">
              <w:t>1</w:t>
            </w:r>
          </w:p>
        </w:tc>
        <w:tc>
          <w:tcPr>
            <w:tcW w:w="858" w:type="dxa"/>
            <w:tcBorders>
              <w:top w:val="double" w:sz="4" w:space="0" w:color="auto"/>
            </w:tcBorders>
          </w:tcPr>
          <w:p w:rsidR="00E03672" w:rsidRPr="00796A12" w:rsidRDefault="00E03672" w:rsidP="007C0FEA">
            <w:pPr>
              <w:pStyle w:val="NoSpacing"/>
              <w:jc w:val="right"/>
            </w:pPr>
            <w:r w:rsidRPr="00796A12">
              <w:t>36</w:t>
            </w:r>
          </w:p>
        </w:tc>
        <w:tc>
          <w:tcPr>
            <w:tcW w:w="848" w:type="dxa"/>
            <w:tcBorders>
              <w:top w:val="double" w:sz="4" w:space="0" w:color="auto"/>
            </w:tcBorders>
          </w:tcPr>
          <w:p w:rsidR="00E03672" w:rsidRPr="00796A12" w:rsidRDefault="00E03672" w:rsidP="007C0FEA">
            <w:pPr>
              <w:pStyle w:val="NoSpacing"/>
              <w:jc w:val="right"/>
            </w:pPr>
            <w:r w:rsidRPr="00796A12">
              <w:t>1</w:t>
            </w:r>
          </w:p>
        </w:tc>
        <w:tc>
          <w:tcPr>
            <w:tcW w:w="858" w:type="dxa"/>
            <w:tcBorders>
              <w:top w:val="double" w:sz="4" w:space="0" w:color="auto"/>
            </w:tcBorders>
          </w:tcPr>
          <w:p w:rsidR="00E03672" w:rsidRPr="00796A12" w:rsidRDefault="00E03672" w:rsidP="007C0FEA">
            <w:pPr>
              <w:pStyle w:val="NoSpacing"/>
              <w:jc w:val="right"/>
            </w:pPr>
            <w:r w:rsidRPr="00796A12">
              <w:t>36</w:t>
            </w:r>
          </w:p>
        </w:tc>
        <w:tc>
          <w:tcPr>
            <w:tcW w:w="848" w:type="dxa"/>
            <w:tcBorders>
              <w:top w:val="double" w:sz="4" w:space="0" w:color="auto"/>
            </w:tcBorders>
          </w:tcPr>
          <w:p w:rsidR="00E03672" w:rsidRPr="00796A12" w:rsidRDefault="00E03672" w:rsidP="007C0FEA">
            <w:pPr>
              <w:pStyle w:val="NoSpacing"/>
              <w:jc w:val="right"/>
            </w:pPr>
            <w:r w:rsidRPr="00796A12">
              <w:t>1</w:t>
            </w:r>
          </w:p>
        </w:tc>
        <w:tc>
          <w:tcPr>
            <w:tcW w:w="858" w:type="dxa"/>
            <w:tcBorders>
              <w:top w:val="double" w:sz="4" w:space="0" w:color="auto"/>
            </w:tcBorders>
          </w:tcPr>
          <w:p w:rsidR="00E03672" w:rsidRPr="00796A12" w:rsidRDefault="00E03672" w:rsidP="007C0FEA">
            <w:pPr>
              <w:pStyle w:val="NoSpacing"/>
              <w:jc w:val="right"/>
            </w:pPr>
            <w:r w:rsidRPr="00796A12">
              <w:t>36</w:t>
            </w:r>
          </w:p>
        </w:tc>
        <w:tc>
          <w:tcPr>
            <w:tcW w:w="848" w:type="dxa"/>
            <w:tcBorders>
              <w:top w:val="double" w:sz="4" w:space="0" w:color="auto"/>
            </w:tcBorders>
          </w:tcPr>
          <w:p w:rsidR="00E03672" w:rsidRPr="00796A12" w:rsidRDefault="00E03672" w:rsidP="007C0FEA">
            <w:pPr>
              <w:pStyle w:val="NoSpacing"/>
              <w:jc w:val="right"/>
            </w:pPr>
            <w:r w:rsidRPr="00796A12">
              <w:t>1</w:t>
            </w:r>
          </w:p>
        </w:tc>
        <w:tc>
          <w:tcPr>
            <w:tcW w:w="858" w:type="dxa"/>
            <w:tcBorders>
              <w:top w:val="double" w:sz="4" w:space="0" w:color="auto"/>
            </w:tcBorders>
          </w:tcPr>
          <w:p w:rsidR="00E03672" w:rsidRPr="00796A12" w:rsidRDefault="00E03672" w:rsidP="007C0FEA">
            <w:pPr>
              <w:pStyle w:val="NoSpacing"/>
              <w:jc w:val="right"/>
            </w:pPr>
            <w:r w:rsidRPr="00796A12">
              <w:t>36</w:t>
            </w:r>
          </w:p>
        </w:tc>
      </w:tr>
      <w:tr w:rsidR="00E03672" w:rsidRPr="00796A12" w:rsidTr="009009B8">
        <w:trPr>
          <w:trHeight w:val="869"/>
        </w:trPr>
        <w:tc>
          <w:tcPr>
            <w:tcW w:w="930" w:type="dxa"/>
            <w:tcBorders>
              <w:left w:val="single" w:sz="4" w:space="0" w:color="auto"/>
            </w:tcBorders>
          </w:tcPr>
          <w:p w:rsidR="00E03672" w:rsidRPr="00E93F65" w:rsidRDefault="00E03672" w:rsidP="007C0FEA">
            <w:pPr>
              <w:pStyle w:val="NoSpacing"/>
              <w:jc w:val="right"/>
              <w:rPr>
                <w:b/>
              </w:rPr>
            </w:pPr>
            <w:r w:rsidRPr="00E93F65">
              <w:rPr>
                <w:b/>
              </w:rPr>
              <w:t>2.</w:t>
            </w:r>
          </w:p>
        </w:tc>
        <w:tc>
          <w:tcPr>
            <w:tcW w:w="1532" w:type="dxa"/>
            <w:tcBorders>
              <w:right w:val="double" w:sz="4" w:space="0" w:color="auto"/>
            </w:tcBorders>
          </w:tcPr>
          <w:p w:rsidR="00E03672" w:rsidRPr="00E93F65" w:rsidRDefault="00E03672" w:rsidP="007C0FEA">
            <w:pPr>
              <w:pStyle w:val="NoSpacing"/>
              <w:rPr>
                <w:b/>
              </w:rPr>
            </w:pPr>
            <w:r w:rsidRPr="00E93F65">
              <w:rPr>
                <w:b/>
              </w:rPr>
              <w:t>Грађанско васпитање</w:t>
            </w:r>
          </w:p>
        </w:tc>
        <w:tc>
          <w:tcPr>
            <w:tcW w:w="849" w:type="dxa"/>
            <w:tcBorders>
              <w:left w:val="double" w:sz="4" w:space="0" w:color="auto"/>
            </w:tcBorders>
          </w:tcPr>
          <w:p w:rsidR="00E03672" w:rsidRPr="00796A12" w:rsidRDefault="00E03672" w:rsidP="007C0FEA">
            <w:pPr>
              <w:pStyle w:val="NoSpacing"/>
              <w:jc w:val="right"/>
            </w:pPr>
            <w:r w:rsidRPr="00796A12">
              <w:t>1</w:t>
            </w:r>
          </w:p>
        </w:tc>
        <w:tc>
          <w:tcPr>
            <w:tcW w:w="858" w:type="dxa"/>
          </w:tcPr>
          <w:p w:rsidR="00E03672" w:rsidRPr="00796A12" w:rsidRDefault="00E03672" w:rsidP="007C0FEA">
            <w:pPr>
              <w:pStyle w:val="NoSpacing"/>
              <w:jc w:val="right"/>
            </w:pPr>
            <w:r w:rsidRPr="00796A12">
              <w:t>36</w:t>
            </w:r>
          </w:p>
        </w:tc>
        <w:tc>
          <w:tcPr>
            <w:tcW w:w="848" w:type="dxa"/>
          </w:tcPr>
          <w:p w:rsidR="00E03672" w:rsidRPr="00796A12" w:rsidRDefault="00E03672" w:rsidP="007C0FEA">
            <w:pPr>
              <w:pStyle w:val="NoSpacing"/>
              <w:jc w:val="right"/>
            </w:pPr>
            <w:r w:rsidRPr="00796A12">
              <w:t>1</w:t>
            </w:r>
          </w:p>
        </w:tc>
        <w:tc>
          <w:tcPr>
            <w:tcW w:w="858" w:type="dxa"/>
          </w:tcPr>
          <w:p w:rsidR="00E03672" w:rsidRPr="00796A12" w:rsidRDefault="00E03672" w:rsidP="007C0FEA">
            <w:pPr>
              <w:pStyle w:val="NoSpacing"/>
              <w:jc w:val="right"/>
            </w:pPr>
            <w:r w:rsidRPr="00796A12">
              <w:t>36</w:t>
            </w:r>
          </w:p>
        </w:tc>
        <w:tc>
          <w:tcPr>
            <w:tcW w:w="848" w:type="dxa"/>
            <w:tcBorders>
              <w:right w:val="single" w:sz="4" w:space="0" w:color="auto"/>
            </w:tcBorders>
          </w:tcPr>
          <w:p w:rsidR="00E03672" w:rsidRPr="00796A12" w:rsidRDefault="00E03672" w:rsidP="007C0FEA">
            <w:pPr>
              <w:pStyle w:val="NoSpacing"/>
              <w:jc w:val="right"/>
            </w:pPr>
            <w:r w:rsidRPr="00796A12">
              <w:t>1</w:t>
            </w:r>
          </w:p>
        </w:tc>
        <w:tc>
          <w:tcPr>
            <w:tcW w:w="858" w:type="dxa"/>
            <w:tcBorders>
              <w:left w:val="single" w:sz="4" w:space="0" w:color="auto"/>
            </w:tcBorders>
          </w:tcPr>
          <w:p w:rsidR="00E03672" w:rsidRPr="00796A12" w:rsidRDefault="00E03672" w:rsidP="007C0FEA">
            <w:pPr>
              <w:pStyle w:val="NoSpacing"/>
              <w:jc w:val="right"/>
            </w:pPr>
            <w:r w:rsidRPr="00796A12">
              <w:t>36</w:t>
            </w:r>
          </w:p>
        </w:tc>
        <w:tc>
          <w:tcPr>
            <w:tcW w:w="848" w:type="dxa"/>
          </w:tcPr>
          <w:p w:rsidR="00E03672" w:rsidRPr="00796A12" w:rsidRDefault="00E03672" w:rsidP="007C0FEA">
            <w:pPr>
              <w:pStyle w:val="NoSpacing"/>
              <w:jc w:val="right"/>
            </w:pPr>
            <w:r w:rsidRPr="00796A12">
              <w:t>1</w:t>
            </w:r>
          </w:p>
        </w:tc>
        <w:tc>
          <w:tcPr>
            <w:tcW w:w="858" w:type="dxa"/>
            <w:tcBorders>
              <w:right w:val="single" w:sz="4" w:space="0" w:color="auto"/>
            </w:tcBorders>
          </w:tcPr>
          <w:p w:rsidR="00E03672" w:rsidRPr="002B4310" w:rsidRDefault="00E03672" w:rsidP="007C0FEA">
            <w:pPr>
              <w:pStyle w:val="NoSpacing"/>
              <w:jc w:val="right"/>
              <w:rPr>
                <w:lang w:val="sr-Cyrl-CS"/>
              </w:rPr>
            </w:pPr>
            <w:r w:rsidRPr="00796A12">
              <w:t>36</w:t>
            </w:r>
          </w:p>
        </w:tc>
      </w:tr>
      <w:tr w:rsidR="00E03672" w:rsidRPr="00796A12" w:rsidTr="009009B8">
        <w:tc>
          <w:tcPr>
            <w:tcW w:w="930" w:type="dxa"/>
            <w:tcBorders>
              <w:right w:val="single" w:sz="4" w:space="0" w:color="auto"/>
            </w:tcBorders>
          </w:tcPr>
          <w:p w:rsidR="00E03672" w:rsidRDefault="00E03672" w:rsidP="007C0FEA">
            <w:pPr>
              <w:pStyle w:val="NoSpacing"/>
              <w:jc w:val="right"/>
              <w:rPr>
                <w:b/>
                <w:lang w:val="sr-Cyrl-CS"/>
              </w:rPr>
            </w:pPr>
            <w:r>
              <w:rPr>
                <w:b/>
                <w:lang w:val="sr-Cyrl-CS"/>
              </w:rPr>
              <w:t>3.</w:t>
            </w:r>
          </w:p>
        </w:tc>
        <w:tc>
          <w:tcPr>
            <w:tcW w:w="1532" w:type="dxa"/>
            <w:tcBorders>
              <w:left w:val="single" w:sz="4" w:space="0" w:color="auto"/>
              <w:right w:val="double" w:sz="4" w:space="0" w:color="auto"/>
            </w:tcBorders>
          </w:tcPr>
          <w:p w:rsidR="00E03672" w:rsidRDefault="00E03672" w:rsidP="007C0FEA">
            <w:pPr>
              <w:pStyle w:val="NoSpacing"/>
              <w:rPr>
                <w:b/>
                <w:lang w:val="sr-Cyrl-CS"/>
              </w:rPr>
            </w:pPr>
            <w:r>
              <w:rPr>
                <w:b/>
                <w:lang w:val="sr-Cyrl-CS"/>
              </w:rPr>
              <w:t>Чувари природе</w:t>
            </w:r>
          </w:p>
        </w:tc>
        <w:tc>
          <w:tcPr>
            <w:tcW w:w="849" w:type="dxa"/>
            <w:tcBorders>
              <w:left w:val="double" w:sz="4" w:space="0" w:color="auto"/>
              <w:right w:val="single" w:sz="4" w:space="0" w:color="auto"/>
            </w:tcBorders>
          </w:tcPr>
          <w:p w:rsidR="00E03672" w:rsidRPr="00651AE9" w:rsidRDefault="00E03672" w:rsidP="007C0FEA">
            <w:pPr>
              <w:pStyle w:val="NoSpacing"/>
              <w:jc w:val="right"/>
              <w:rPr>
                <w:lang w:val="sr-Cyrl-CS"/>
              </w:rPr>
            </w:pPr>
            <w:r>
              <w:rPr>
                <w:lang w:val="sr-Cyrl-CS"/>
              </w:rPr>
              <w:t>/</w:t>
            </w:r>
          </w:p>
        </w:tc>
        <w:tc>
          <w:tcPr>
            <w:tcW w:w="858" w:type="dxa"/>
            <w:tcBorders>
              <w:top w:val="single" w:sz="4" w:space="0" w:color="auto"/>
              <w:left w:val="single" w:sz="4" w:space="0" w:color="auto"/>
              <w:right w:val="single" w:sz="4" w:space="0" w:color="auto"/>
            </w:tcBorders>
          </w:tcPr>
          <w:p w:rsidR="00E03672" w:rsidRPr="00651AE9" w:rsidRDefault="00E03672" w:rsidP="007C0FEA">
            <w:pPr>
              <w:pStyle w:val="NoSpacing"/>
              <w:jc w:val="right"/>
              <w:rPr>
                <w:lang w:val="sr-Cyrl-CS"/>
              </w:rPr>
            </w:pPr>
            <w:r>
              <w:rPr>
                <w:lang w:val="sr-Cyrl-CS"/>
              </w:rPr>
              <w:t>/</w:t>
            </w:r>
          </w:p>
        </w:tc>
        <w:tc>
          <w:tcPr>
            <w:tcW w:w="848" w:type="dxa"/>
            <w:tcBorders>
              <w:left w:val="single" w:sz="4" w:space="0" w:color="auto"/>
              <w:right w:val="single" w:sz="4" w:space="0" w:color="auto"/>
            </w:tcBorders>
          </w:tcPr>
          <w:p w:rsidR="00E03672" w:rsidRPr="00651AE9" w:rsidRDefault="00E03672" w:rsidP="007C0FEA">
            <w:pPr>
              <w:pStyle w:val="NoSpacing"/>
              <w:jc w:val="right"/>
              <w:rPr>
                <w:lang w:val="sr-Cyrl-CS"/>
              </w:rPr>
            </w:pPr>
            <w:r>
              <w:rPr>
                <w:lang w:val="sr-Cyrl-CS"/>
              </w:rPr>
              <w:t>/</w:t>
            </w:r>
          </w:p>
        </w:tc>
        <w:tc>
          <w:tcPr>
            <w:tcW w:w="858" w:type="dxa"/>
            <w:tcBorders>
              <w:left w:val="single" w:sz="4" w:space="0" w:color="auto"/>
              <w:right w:val="single" w:sz="4" w:space="0" w:color="auto"/>
            </w:tcBorders>
          </w:tcPr>
          <w:p w:rsidR="00E03672" w:rsidRPr="00651AE9" w:rsidRDefault="00E03672" w:rsidP="007C0FEA">
            <w:pPr>
              <w:pStyle w:val="NoSpacing"/>
              <w:jc w:val="center"/>
              <w:rPr>
                <w:lang w:val="sr-Cyrl-CS"/>
              </w:rPr>
            </w:pPr>
            <w:r>
              <w:rPr>
                <w:lang w:val="sr-Cyrl-CS"/>
              </w:rPr>
              <w:t>/</w:t>
            </w:r>
          </w:p>
        </w:tc>
        <w:tc>
          <w:tcPr>
            <w:tcW w:w="848" w:type="dxa"/>
            <w:tcBorders>
              <w:left w:val="single" w:sz="4" w:space="0" w:color="auto"/>
              <w:right w:val="single" w:sz="4" w:space="0" w:color="auto"/>
            </w:tcBorders>
          </w:tcPr>
          <w:p w:rsidR="00E03672" w:rsidRPr="001C725C" w:rsidRDefault="00E03672" w:rsidP="007C0FEA">
            <w:pPr>
              <w:pStyle w:val="NoSpacing"/>
              <w:jc w:val="right"/>
            </w:pPr>
            <w:r>
              <w:t>/</w:t>
            </w:r>
          </w:p>
        </w:tc>
        <w:tc>
          <w:tcPr>
            <w:tcW w:w="858" w:type="dxa"/>
            <w:tcBorders>
              <w:left w:val="single" w:sz="4" w:space="0" w:color="auto"/>
              <w:right w:val="single" w:sz="4" w:space="0" w:color="auto"/>
            </w:tcBorders>
          </w:tcPr>
          <w:p w:rsidR="00E03672" w:rsidRPr="001C725C" w:rsidRDefault="00E03672" w:rsidP="007C0FEA">
            <w:pPr>
              <w:pStyle w:val="NoSpacing"/>
              <w:jc w:val="right"/>
            </w:pPr>
            <w:r>
              <w:t>/</w:t>
            </w:r>
          </w:p>
        </w:tc>
        <w:tc>
          <w:tcPr>
            <w:tcW w:w="848" w:type="dxa"/>
            <w:tcBorders>
              <w:left w:val="single" w:sz="4" w:space="0" w:color="auto"/>
              <w:right w:val="single" w:sz="4" w:space="0" w:color="auto"/>
            </w:tcBorders>
          </w:tcPr>
          <w:p w:rsidR="00E03672" w:rsidRPr="00651AE9" w:rsidRDefault="00E03672" w:rsidP="007C0FEA">
            <w:pPr>
              <w:pStyle w:val="NoSpacing"/>
              <w:jc w:val="right"/>
              <w:rPr>
                <w:lang w:val="sr-Cyrl-CS"/>
              </w:rPr>
            </w:pPr>
            <w:r>
              <w:rPr>
                <w:lang w:val="sr-Cyrl-CS"/>
              </w:rPr>
              <w:t>1</w:t>
            </w:r>
          </w:p>
        </w:tc>
        <w:tc>
          <w:tcPr>
            <w:tcW w:w="858" w:type="dxa"/>
            <w:tcBorders>
              <w:left w:val="single" w:sz="4" w:space="0" w:color="auto"/>
              <w:right w:val="single" w:sz="4" w:space="0" w:color="auto"/>
            </w:tcBorders>
          </w:tcPr>
          <w:p w:rsidR="00E03672" w:rsidRPr="00651AE9" w:rsidRDefault="00E03672" w:rsidP="007C0FEA">
            <w:pPr>
              <w:pStyle w:val="NoSpacing"/>
              <w:jc w:val="right"/>
              <w:rPr>
                <w:lang w:val="sr-Cyrl-CS"/>
              </w:rPr>
            </w:pPr>
            <w:r>
              <w:rPr>
                <w:lang w:val="sr-Cyrl-CS"/>
              </w:rPr>
              <w:t>36</w:t>
            </w:r>
          </w:p>
        </w:tc>
      </w:tr>
      <w:tr w:rsidR="00E03672" w:rsidRPr="00796A12" w:rsidTr="009009B8">
        <w:tc>
          <w:tcPr>
            <w:tcW w:w="930" w:type="dxa"/>
          </w:tcPr>
          <w:p w:rsidR="00E03672" w:rsidRDefault="00E03672" w:rsidP="007C0FEA">
            <w:pPr>
              <w:pStyle w:val="NoSpacing"/>
              <w:ind w:left="360"/>
              <w:jc w:val="right"/>
              <w:rPr>
                <w:b/>
                <w:lang w:val="sr-Cyrl-CS"/>
              </w:rPr>
            </w:pPr>
            <w:r>
              <w:rPr>
                <w:b/>
                <w:lang w:val="sr-Cyrl-CS"/>
              </w:rPr>
              <w:t>4.</w:t>
            </w:r>
          </w:p>
          <w:p w:rsidR="00E03672" w:rsidRDefault="00E03672" w:rsidP="007C0FEA">
            <w:pPr>
              <w:pStyle w:val="NoSpacing"/>
              <w:jc w:val="right"/>
              <w:rPr>
                <w:b/>
                <w:lang w:val="sr-Cyrl-CS"/>
              </w:rPr>
            </w:pPr>
          </w:p>
        </w:tc>
        <w:tc>
          <w:tcPr>
            <w:tcW w:w="1532" w:type="dxa"/>
            <w:tcBorders>
              <w:right w:val="double" w:sz="4" w:space="0" w:color="auto"/>
            </w:tcBorders>
          </w:tcPr>
          <w:p w:rsidR="00E03672" w:rsidRDefault="00E03672" w:rsidP="007C0FEA">
            <w:pPr>
              <w:pStyle w:val="NoSpacing"/>
              <w:rPr>
                <w:b/>
                <w:lang w:val="sr-Cyrl-CS"/>
              </w:rPr>
            </w:pPr>
            <w:r>
              <w:rPr>
                <w:b/>
                <w:lang w:val="sr-Cyrl-CS"/>
              </w:rPr>
              <w:t>Народна традиција</w:t>
            </w:r>
          </w:p>
        </w:tc>
        <w:tc>
          <w:tcPr>
            <w:tcW w:w="849" w:type="dxa"/>
            <w:tcBorders>
              <w:left w:val="double" w:sz="4" w:space="0" w:color="auto"/>
            </w:tcBorders>
          </w:tcPr>
          <w:p w:rsidR="00E03672" w:rsidRPr="00651AE9" w:rsidRDefault="002F6B45" w:rsidP="007C0FEA">
            <w:pPr>
              <w:pStyle w:val="NoSpacing"/>
              <w:jc w:val="right"/>
              <w:rPr>
                <w:lang w:val="sr-Cyrl-CS"/>
              </w:rPr>
            </w:pPr>
            <w:r>
              <w:rPr>
                <w:lang w:val="sr-Cyrl-CS"/>
              </w:rPr>
              <w:t>1</w:t>
            </w:r>
          </w:p>
        </w:tc>
        <w:tc>
          <w:tcPr>
            <w:tcW w:w="858" w:type="dxa"/>
          </w:tcPr>
          <w:p w:rsidR="00E03672" w:rsidRPr="00651AE9" w:rsidRDefault="002F6B45" w:rsidP="007C0FEA">
            <w:pPr>
              <w:pStyle w:val="NoSpacing"/>
              <w:jc w:val="right"/>
              <w:rPr>
                <w:lang w:val="sr-Cyrl-CS"/>
              </w:rPr>
            </w:pPr>
            <w:r>
              <w:rPr>
                <w:lang w:val="sr-Cyrl-CS"/>
              </w:rPr>
              <w:t>36</w:t>
            </w:r>
          </w:p>
        </w:tc>
        <w:tc>
          <w:tcPr>
            <w:tcW w:w="848" w:type="dxa"/>
          </w:tcPr>
          <w:p w:rsidR="00E03672" w:rsidRPr="00651AE9" w:rsidRDefault="00E03672" w:rsidP="007C0FEA">
            <w:pPr>
              <w:pStyle w:val="NoSpacing"/>
              <w:jc w:val="right"/>
              <w:rPr>
                <w:lang w:val="sr-Cyrl-CS"/>
              </w:rPr>
            </w:pPr>
            <w:r>
              <w:rPr>
                <w:lang w:val="sr-Cyrl-CS"/>
              </w:rPr>
              <w:t>1</w:t>
            </w:r>
          </w:p>
        </w:tc>
        <w:tc>
          <w:tcPr>
            <w:tcW w:w="858" w:type="dxa"/>
          </w:tcPr>
          <w:p w:rsidR="00E03672" w:rsidRPr="00651AE9" w:rsidRDefault="00E03672" w:rsidP="007C0FEA">
            <w:pPr>
              <w:pStyle w:val="NoSpacing"/>
              <w:jc w:val="right"/>
              <w:rPr>
                <w:lang w:val="sr-Cyrl-CS"/>
              </w:rPr>
            </w:pPr>
            <w:r>
              <w:rPr>
                <w:lang w:val="sr-Cyrl-CS"/>
              </w:rPr>
              <w:t>36</w:t>
            </w:r>
          </w:p>
        </w:tc>
        <w:tc>
          <w:tcPr>
            <w:tcW w:w="848" w:type="dxa"/>
          </w:tcPr>
          <w:p w:rsidR="00E03672" w:rsidRPr="001C725C" w:rsidRDefault="00E03672" w:rsidP="007C0FEA">
            <w:pPr>
              <w:pStyle w:val="NoSpacing"/>
              <w:jc w:val="right"/>
            </w:pPr>
            <w:r>
              <w:t>1</w:t>
            </w:r>
          </w:p>
        </w:tc>
        <w:tc>
          <w:tcPr>
            <w:tcW w:w="858" w:type="dxa"/>
          </w:tcPr>
          <w:p w:rsidR="00E03672" w:rsidRPr="001C725C" w:rsidRDefault="00E03672" w:rsidP="007C0FEA">
            <w:pPr>
              <w:pStyle w:val="NoSpacing"/>
              <w:jc w:val="right"/>
            </w:pPr>
            <w:r>
              <w:t>36</w:t>
            </w:r>
          </w:p>
        </w:tc>
        <w:tc>
          <w:tcPr>
            <w:tcW w:w="848" w:type="dxa"/>
          </w:tcPr>
          <w:p w:rsidR="00E03672" w:rsidRPr="001C725C" w:rsidRDefault="00E03672" w:rsidP="007C0FEA">
            <w:pPr>
              <w:pStyle w:val="NoSpacing"/>
              <w:jc w:val="right"/>
            </w:pPr>
            <w:r>
              <w:t>/</w:t>
            </w:r>
          </w:p>
        </w:tc>
        <w:tc>
          <w:tcPr>
            <w:tcW w:w="858" w:type="dxa"/>
          </w:tcPr>
          <w:p w:rsidR="00E03672" w:rsidRPr="001C725C" w:rsidRDefault="00E03672" w:rsidP="007C0FEA">
            <w:pPr>
              <w:pStyle w:val="NoSpacing"/>
              <w:jc w:val="right"/>
            </w:pPr>
            <w:r>
              <w:t>/</w:t>
            </w:r>
          </w:p>
        </w:tc>
      </w:tr>
      <w:tr w:rsidR="00E03672" w:rsidRPr="00796A12" w:rsidTr="009009B8">
        <w:tc>
          <w:tcPr>
            <w:tcW w:w="930" w:type="dxa"/>
          </w:tcPr>
          <w:p w:rsidR="00E03672" w:rsidRDefault="00E03672" w:rsidP="007C0FEA">
            <w:pPr>
              <w:pStyle w:val="NoSpacing"/>
              <w:ind w:left="720"/>
              <w:rPr>
                <w:lang w:val="sr-Cyrl-CS"/>
              </w:rPr>
            </w:pPr>
          </w:p>
          <w:p w:rsidR="00E03672" w:rsidRPr="00C175DA" w:rsidRDefault="00E03672" w:rsidP="007C0FEA">
            <w:pPr>
              <w:rPr>
                <w:b/>
                <w:lang w:val="sr-Cyrl-CS"/>
              </w:rPr>
            </w:pPr>
            <w:r>
              <w:rPr>
                <w:b/>
                <w:lang w:val="sr-Cyrl-CS"/>
              </w:rPr>
              <w:t>5.</w:t>
            </w:r>
          </w:p>
        </w:tc>
        <w:tc>
          <w:tcPr>
            <w:tcW w:w="1532" w:type="dxa"/>
            <w:tcBorders>
              <w:right w:val="double" w:sz="4" w:space="0" w:color="auto"/>
            </w:tcBorders>
          </w:tcPr>
          <w:p w:rsidR="00E03672" w:rsidRDefault="00E03672" w:rsidP="007C0FEA">
            <w:pPr>
              <w:pStyle w:val="NoSpacing"/>
              <w:rPr>
                <w:b/>
                <w:sz w:val="20"/>
                <w:szCs w:val="20"/>
                <w:lang w:val="sr-Cyrl-CS"/>
              </w:rPr>
            </w:pPr>
          </w:p>
          <w:p w:rsidR="00E03672" w:rsidRPr="00055CAD" w:rsidRDefault="00E03672" w:rsidP="007C0FEA">
            <w:pPr>
              <w:pStyle w:val="NoSpacing"/>
              <w:rPr>
                <w:b/>
                <w:sz w:val="18"/>
                <w:szCs w:val="18"/>
                <w:lang w:val="sr-Cyrl-CS"/>
              </w:rPr>
            </w:pPr>
            <w:r w:rsidRPr="00055CAD">
              <w:rPr>
                <w:b/>
                <w:sz w:val="18"/>
                <w:szCs w:val="18"/>
                <w:lang w:val="sr-Cyrl-CS"/>
              </w:rPr>
              <w:t xml:space="preserve">Матерњи језик са елементима </w:t>
            </w:r>
            <w:r w:rsidRPr="00055CAD">
              <w:rPr>
                <w:b/>
                <w:sz w:val="18"/>
                <w:szCs w:val="18"/>
                <w:lang w:val="sr-Cyrl-CS"/>
              </w:rPr>
              <w:lastRenderedPageBreak/>
              <w:t>културе говора (мађарски језик)</w:t>
            </w:r>
          </w:p>
          <w:p w:rsidR="00E03672" w:rsidRPr="002B4310" w:rsidRDefault="00E03672" w:rsidP="007C0FEA">
            <w:pPr>
              <w:pStyle w:val="NoSpacing"/>
              <w:rPr>
                <w:b/>
                <w:sz w:val="20"/>
                <w:szCs w:val="20"/>
                <w:lang w:val="sr-Cyrl-CS"/>
              </w:rPr>
            </w:pPr>
          </w:p>
        </w:tc>
        <w:tc>
          <w:tcPr>
            <w:tcW w:w="6825" w:type="dxa"/>
            <w:gridSpan w:val="8"/>
            <w:tcBorders>
              <w:left w:val="double" w:sz="4" w:space="0" w:color="auto"/>
            </w:tcBorders>
          </w:tcPr>
          <w:p w:rsidR="00E03672" w:rsidRDefault="00E03672" w:rsidP="007C0FEA">
            <w:pPr>
              <w:pStyle w:val="NoSpacing"/>
              <w:rPr>
                <w:sz w:val="18"/>
                <w:szCs w:val="18"/>
                <w:lang w:val="sr-Cyrl-CS"/>
              </w:rPr>
            </w:pPr>
          </w:p>
          <w:p w:rsidR="00E03672" w:rsidRPr="00C175DA" w:rsidRDefault="00E03672" w:rsidP="007C0FEA">
            <w:pPr>
              <w:pStyle w:val="NoSpacing"/>
              <w:rPr>
                <w:sz w:val="18"/>
                <w:szCs w:val="18"/>
                <w:lang w:val="sr-Cyrl-CS"/>
              </w:rPr>
            </w:pPr>
            <w:r w:rsidRPr="00C175DA">
              <w:rPr>
                <w:sz w:val="18"/>
                <w:szCs w:val="18"/>
                <w:lang w:val="sr-Cyrl-CS"/>
              </w:rPr>
              <w:t xml:space="preserve">2 часа недељно у 1 комбинованој групи од </w:t>
            </w:r>
            <w:r w:rsidR="001668C8" w:rsidRPr="00C175DA">
              <w:rPr>
                <w:sz w:val="18"/>
                <w:szCs w:val="18"/>
                <w:lang w:val="sr-Cyrl-CS"/>
              </w:rPr>
              <w:t xml:space="preserve">од ученика </w:t>
            </w:r>
            <w:r w:rsidRPr="00C175DA">
              <w:rPr>
                <w:sz w:val="18"/>
                <w:szCs w:val="18"/>
                <w:lang w:val="sr-Cyrl-CS"/>
              </w:rPr>
              <w:t>четири разреда</w:t>
            </w:r>
            <w:r>
              <w:rPr>
                <w:sz w:val="18"/>
                <w:szCs w:val="18"/>
                <w:lang w:val="sr-Cyrl-CS"/>
              </w:rPr>
              <w:t>, 72 годишње</w:t>
            </w:r>
          </w:p>
          <w:p w:rsidR="00E03672" w:rsidRPr="00651AE9" w:rsidRDefault="00E03672" w:rsidP="007C0FEA">
            <w:pPr>
              <w:pStyle w:val="NoSpacing"/>
              <w:jc w:val="right"/>
              <w:rPr>
                <w:lang w:val="sr-Cyrl-CS"/>
              </w:rPr>
            </w:pPr>
          </w:p>
        </w:tc>
      </w:tr>
    </w:tbl>
    <w:p w:rsidR="00E03672" w:rsidRDefault="00E03672" w:rsidP="00E03672">
      <w:pPr>
        <w:rPr>
          <w:lang w:val="sr-Cyrl-CS"/>
        </w:rPr>
      </w:pPr>
    </w:p>
    <w:p w:rsidR="00E03672" w:rsidRDefault="00E03672" w:rsidP="00E03672">
      <w:pPr>
        <w:pStyle w:val="NoSpacing"/>
        <w:jc w:val="both"/>
        <w:rPr>
          <w:lang w:val="sr-Cyrl-CS"/>
        </w:rPr>
      </w:pPr>
      <w:r>
        <w:rPr>
          <w:sz w:val="20"/>
          <w:szCs w:val="20"/>
          <w:lang w:val="sr-Cyrl-CS"/>
        </w:rPr>
        <w:tab/>
      </w:r>
      <w:r>
        <w:rPr>
          <w:lang w:val="sr-Cyrl-CS"/>
        </w:rPr>
        <w:t xml:space="preserve">Ученици од првог до четвртог разреда раде по систему разредне наставе, осим страног језика и веронауке, које предају предметни  наставници. За ученике свих  разреда разредне наставе организована је настава првог обавезног изборног предмета, а то је  Верска настава  (православна и католичка)  или Грађанско васпитање. </w:t>
      </w:r>
    </w:p>
    <w:p w:rsidR="00E03672" w:rsidRPr="007F6E57" w:rsidRDefault="00E03672" w:rsidP="00E03672">
      <w:pPr>
        <w:pStyle w:val="NoSpacing"/>
        <w:jc w:val="both"/>
        <w:rPr>
          <w:lang w:val="sr-Cyrl-CS"/>
        </w:rPr>
      </w:pPr>
      <w:r>
        <w:rPr>
          <w:lang w:val="sr-Cyrl-CS"/>
        </w:rPr>
        <w:tab/>
        <w:t>За ученике у разредној настави организована је и  настава из  другог изборног предмета и то  за ученике првог, другог и трећег разреда, по избору родитеља, Народна традиција; а за ученике четвртог разреда, по избору родитеља, Чувари природе. Након спроведене анкете за изјашњавање родитеља о избору изборних предмета у нашој школи 28 родитеља се изјаснило за учење мађарског језика са елементима националне културе. Процедура је спроведена за одобравање увођења овог предмета и формиране су две групе: једна на нивоу разредне наставе са 16 ученика и једна на нивоу предметне наставе са 12 ученика.</w:t>
      </w:r>
    </w:p>
    <w:p w:rsidR="00E03672" w:rsidRPr="0015632B" w:rsidRDefault="00E03672" w:rsidP="00E03672">
      <w:pPr>
        <w:pStyle w:val="NoSpacing"/>
        <w:jc w:val="both"/>
        <w:rPr>
          <w:lang w:val="sr-Cyrl-CS"/>
        </w:rPr>
      </w:pPr>
    </w:p>
    <w:p w:rsidR="00E03672" w:rsidRPr="007E2F1F" w:rsidRDefault="00E03672" w:rsidP="00E03672">
      <w:pPr>
        <w:pStyle w:val="NoSpacing"/>
        <w:jc w:val="center"/>
        <w:rPr>
          <w:b/>
          <w:sz w:val="24"/>
          <w:szCs w:val="24"/>
          <w:lang w:val="sr-Cyrl-CS"/>
        </w:rPr>
      </w:pPr>
      <w:r w:rsidRPr="007E2F1F">
        <w:rPr>
          <w:b/>
          <w:sz w:val="24"/>
          <w:szCs w:val="24"/>
          <w:lang w:val="sr-Cyrl-CS"/>
        </w:rPr>
        <w:t>5.2. ПРЕДМЕТНА НАСТАВА</w:t>
      </w:r>
    </w:p>
    <w:p w:rsidR="00E03672" w:rsidRPr="00651AE9" w:rsidRDefault="00E03672" w:rsidP="00E03672">
      <w:pPr>
        <w:pStyle w:val="NoSpacing"/>
        <w:jc w:val="center"/>
        <w:rPr>
          <w:b/>
          <w:lang w:val="sr-Cyrl-CS"/>
        </w:rPr>
      </w:pPr>
    </w:p>
    <w:p w:rsidR="00E03672" w:rsidRPr="00794FB4" w:rsidRDefault="00E03672" w:rsidP="00E03672">
      <w:pPr>
        <w:pStyle w:val="NoSpacing"/>
        <w:jc w:val="center"/>
        <w:rPr>
          <w:b/>
          <w:u w:val="single"/>
          <w:lang w:val="sr-Cyrl-CS"/>
        </w:rPr>
      </w:pPr>
      <w:r w:rsidRPr="00794FB4">
        <w:rPr>
          <w:b/>
          <w:u w:val="single"/>
        </w:rPr>
        <w:t>ОБАВЕЗНИ НАСТАВНИ ПРЕДМЕТИ</w:t>
      </w:r>
      <w:r w:rsidRPr="00794FB4">
        <w:rPr>
          <w:b/>
          <w:u w:val="single"/>
          <w:lang w:val="sr-Cyrl-CS"/>
        </w:rPr>
        <w:t xml:space="preserve"> У ДРУГОМ ЦИКЛУСУ</w:t>
      </w:r>
    </w:p>
    <w:p w:rsidR="00E03672" w:rsidRDefault="00E03672" w:rsidP="00E03672">
      <w:pPr>
        <w:pStyle w:val="NoSpacing"/>
        <w:jc w:val="both"/>
        <w:rPr>
          <w:lang w:val="sr-Cyrl-CS"/>
        </w:rPr>
      </w:pPr>
    </w:p>
    <w:tbl>
      <w:tblPr>
        <w:tblStyle w:val="TableGrid"/>
        <w:tblW w:w="9747" w:type="dxa"/>
        <w:tblLayout w:type="fixed"/>
        <w:tblLook w:val="01E0"/>
      </w:tblPr>
      <w:tblGrid>
        <w:gridCol w:w="783"/>
        <w:gridCol w:w="1452"/>
        <w:gridCol w:w="948"/>
        <w:gridCol w:w="894"/>
        <w:gridCol w:w="915"/>
        <w:gridCol w:w="907"/>
        <w:gridCol w:w="902"/>
        <w:gridCol w:w="962"/>
        <w:gridCol w:w="992"/>
        <w:gridCol w:w="992"/>
      </w:tblGrid>
      <w:tr w:rsidR="00E03672" w:rsidRPr="00796A12" w:rsidTr="009009B8">
        <w:tc>
          <w:tcPr>
            <w:tcW w:w="783" w:type="dxa"/>
            <w:vMerge w:val="restart"/>
          </w:tcPr>
          <w:p w:rsidR="00E03672" w:rsidRPr="008676A2" w:rsidRDefault="00794FB4" w:rsidP="007C0FEA">
            <w:pPr>
              <w:pStyle w:val="NoSpacing"/>
              <w:rPr>
                <w:b/>
              </w:rPr>
            </w:pPr>
            <w:r w:rsidRPr="008676A2">
              <w:rPr>
                <w:b/>
              </w:rPr>
              <w:t xml:space="preserve">РЕДНИ </w:t>
            </w:r>
          </w:p>
          <w:p w:rsidR="00E03672" w:rsidRPr="008676A2" w:rsidRDefault="00794FB4" w:rsidP="007C0FEA">
            <w:pPr>
              <w:pStyle w:val="NoSpacing"/>
              <w:rPr>
                <w:b/>
              </w:rPr>
            </w:pPr>
            <w:r w:rsidRPr="008676A2">
              <w:rPr>
                <w:b/>
              </w:rPr>
              <w:t>БРОЈ</w:t>
            </w:r>
          </w:p>
        </w:tc>
        <w:tc>
          <w:tcPr>
            <w:tcW w:w="1452" w:type="dxa"/>
            <w:vMerge w:val="restart"/>
            <w:tcBorders>
              <w:right w:val="double" w:sz="4" w:space="0" w:color="auto"/>
            </w:tcBorders>
          </w:tcPr>
          <w:p w:rsidR="00E03672" w:rsidRPr="008676A2" w:rsidRDefault="00794FB4" w:rsidP="007C0FEA">
            <w:pPr>
              <w:pStyle w:val="NoSpacing"/>
              <w:rPr>
                <w:b/>
              </w:rPr>
            </w:pPr>
            <w:r w:rsidRPr="008676A2">
              <w:rPr>
                <w:b/>
              </w:rPr>
              <w:t>ОБАВЕЗНИ НАСТАВНИ ПРЕДМЕТ</w:t>
            </w:r>
          </w:p>
        </w:tc>
        <w:tc>
          <w:tcPr>
            <w:tcW w:w="1842" w:type="dxa"/>
            <w:gridSpan w:val="2"/>
            <w:tcBorders>
              <w:left w:val="double" w:sz="4" w:space="0" w:color="auto"/>
            </w:tcBorders>
          </w:tcPr>
          <w:p w:rsidR="00E03672" w:rsidRPr="008676A2" w:rsidRDefault="00E03672" w:rsidP="007C0FEA">
            <w:pPr>
              <w:pStyle w:val="NoSpacing"/>
              <w:rPr>
                <w:b/>
                <w:sz w:val="20"/>
                <w:szCs w:val="20"/>
              </w:rPr>
            </w:pPr>
            <w:r w:rsidRPr="008676A2">
              <w:rPr>
                <w:b/>
                <w:sz w:val="20"/>
                <w:szCs w:val="20"/>
              </w:rPr>
              <w:t>ПЕТИ РАЗРЕД</w:t>
            </w:r>
          </w:p>
        </w:tc>
        <w:tc>
          <w:tcPr>
            <w:tcW w:w="1822" w:type="dxa"/>
            <w:gridSpan w:val="2"/>
          </w:tcPr>
          <w:p w:rsidR="00E03672" w:rsidRPr="008676A2" w:rsidRDefault="00E03672" w:rsidP="007C0FEA">
            <w:pPr>
              <w:pStyle w:val="NoSpacing"/>
              <w:rPr>
                <w:b/>
                <w:sz w:val="20"/>
                <w:szCs w:val="20"/>
              </w:rPr>
            </w:pPr>
            <w:r w:rsidRPr="008676A2">
              <w:rPr>
                <w:b/>
                <w:sz w:val="20"/>
                <w:szCs w:val="20"/>
              </w:rPr>
              <w:t>ШЕСТИ РАЗРЕД</w:t>
            </w:r>
          </w:p>
        </w:tc>
        <w:tc>
          <w:tcPr>
            <w:tcW w:w="1864" w:type="dxa"/>
            <w:gridSpan w:val="2"/>
          </w:tcPr>
          <w:p w:rsidR="00E03672" w:rsidRPr="008676A2" w:rsidRDefault="00E03672" w:rsidP="007C0FEA">
            <w:pPr>
              <w:pStyle w:val="NoSpacing"/>
              <w:rPr>
                <w:b/>
                <w:sz w:val="20"/>
                <w:szCs w:val="20"/>
              </w:rPr>
            </w:pPr>
            <w:r w:rsidRPr="008676A2">
              <w:rPr>
                <w:b/>
                <w:sz w:val="20"/>
                <w:szCs w:val="20"/>
              </w:rPr>
              <w:t>СЕДМИ РАЗРЕД</w:t>
            </w:r>
          </w:p>
        </w:tc>
        <w:tc>
          <w:tcPr>
            <w:tcW w:w="1984" w:type="dxa"/>
            <w:gridSpan w:val="2"/>
          </w:tcPr>
          <w:p w:rsidR="00E03672" w:rsidRPr="008676A2" w:rsidRDefault="00E03672" w:rsidP="007C0FEA">
            <w:pPr>
              <w:pStyle w:val="NoSpacing"/>
              <w:rPr>
                <w:b/>
                <w:sz w:val="20"/>
                <w:szCs w:val="20"/>
              </w:rPr>
            </w:pPr>
            <w:r w:rsidRPr="008676A2">
              <w:rPr>
                <w:b/>
                <w:sz w:val="20"/>
                <w:szCs w:val="20"/>
              </w:rPr>
              <w:t>ОСМИ РАЗРЕД</w:t>
            </w:r>
          </w:p>
        </w:tc>
      </w:tr>
      <w:tr w:rsidR="00E03672" w:rsidRPr="00796A12" w:rsidTr="009009B8">
        <w:tc>
          <w:tcPr>
            <w:tcW w:w="783" w:type="dxa"/>
            <w:vMerge/>
            <w:tcBorders>
              <w:bottom w:val="double" w:sz="4" w:space="0" w:color="auto"/>
            </w:tcBorders>
          </w:tcPr>
          <w:p w:rsidR="00E03672" w:rsidRPr="008676A2" w:rsidRDefault="00E03672" w:rsidP="007C0FEA">
            <w:pPr>
              <w:pStyle w:val="NoSpacing"/>
              <w:rPr>
                <w:b/>
              </w:rPr>
            </w:pPr>
          </w:p>
        </w:tc>
        <w:tc>
          <w:tcPr>
            <w:tcW w:w="1452" w:type="dxa"/>
            <w:vMerge/>
            <w:tcBorders>
              <w:bottom w:val="double" w:sz="4" w:space="0" w:color="auto"/>
              <w:right w:val="double" w:sz="4" w:space="0" w:color="auto"/>
            </w:tcBorders>
          </w:tcPr>
          <w:p w:rsidR="00E03672" w:rsidRPr="008676A2" w:rsidRDefault="00E03672" w:rsidP="007C0FEA">
            <w:pPr>
              <w:pStyle w:val="NoSpacing"/>
              <w:rPr>
                <w:b/>
              </w:rPr>
            </w:pPr>
          </w:p>
        </w:tc>
        <w:tc>
          <w:tcPr>
            <w:tcW w:w="948" w:type="dxa"/>
            <w:tcBorders>
              <w:left w:val="double" w:sz="4" w:space="0" w:color="auto"/>
              <w:bottom w:val="double" w:sz="4" w:space="0" w:color="auto"/>
            </w:tcBorders>
          </w:tcPr>
          <w:p w:rsidR="00E03672" w:rsidRPr="0073355E" w:rsidRDefault="00E03672" w:rsidP="007C0FEA">
            <w:pPr>
              <w:pStyle w:val="NoSpacing"/>
              <w:rPr>
                <w:sz w:val="16"/>
                <w:szCs w:val="16"/>
                <w:lang w:val="sr-Cyrl-CS"/>
              </w:rPr>
            </w:pPr>
            <w:r w:rsidRPr="00E93F65">
              <w:rPr>
                <w:sz w:val="16"/>
                <w:szCs w:val="16"/>
              </w:rPr>
              <w:t>Не</w:t>
            </w:r>
            <w:r>
              <w:rPr>
                <w:sz w:val="16"/>
                <w:szCs w:val="16"/>
                <w:lang w:val="sr-Cyrl-CS"/>
              </w:rPr>
              <w:t>дељно</w:t>
            </w:r>
          </w:p>
        </w:tc>
        <w:tc>
          <w:tcPr>
            <w:tcW w:w="894" w:type="dxa"/>
            <w:tcBorders>
              <w:bottom w:val="double" w:sz="4" w:space="0" w:color="auto"/>
            </w:tcBorders>
          </w:tcPr>
          <w:p w:rsidR="00E03672" w:rsidRPr="0073355E" w:rsidRDefault="00E03672" w:rsidP="007C0FEA">
            <w:pPr>
              <w:pStyle w:val="NoSpacing"/>
              <w:rPr>
                <w:sz w:val="16"/>
                <w:szCs w:val="16"/>
                <w:lang w:val="sr-Cyrl-CS"/>
              </w:rPr>
            </w:pPr>
            <w:r w:rsidRPr="00E93F65">
              <w:rPr>
                <w:sz w:val="16"/>
                <w:szCs w:val="16"/>
              </w:rPr>
              <w:t>Годишњ</w:t>
            </w:r>
            <w:r>
              <w:rPr>
                <w:sz w:val="16"/>
                <w:szCs w:val="16"/>
                <w:lang w:val="sr-Cyrl-CS"/>
              </w:rPr>
              <w:t>е</w:t>
            </w:r>
          </w:p>
        </w:tc>
        <w:tc>
          <w:tcPr>
            <w:tcW w:w="915" w:type="dxa"/>
            <w:tcBorders>
              <w:bottom w:val="double" w:sz="4" w:space="0" w:color="auto"/>
            </w:tcBorders>
          </w:tcPr>
          <w:p w:rsidR="00E03672" w:rsidRPr="0073355E" w:rsidRDefault="00E03672" w:rsidP="007C0FEA">
            <w:pPr>
              <w:pStyle w:val="NoSpacing"/>
              <w:rPr>
                <w:sz w:val="16"/>
                <w:szCs w:val="16"/>
                <w:lang w:val="sr-Cyrl-CS"/>
              </w:rPr>
            </w:pPr>
            <w:r w:rsidRPr="00E93F65">
              <w:rPr>
                <w:sz w:val="16"/>
                <w:szCs w:val="16"/>
              </w:rPr>
              <w:t>Недељн</w:t>
            </w:r>
            <w:r>
              <w:rPr>
                <w:sz w:val="16"/>
                <w:szCs w:val="16"/>
                <w:lang w:val="sr-Cyrl-CS"/>
              </w:rPr>
              <w:t>о</w:t>
            </w:r>
          </w:p>
        </w:tc>
        <w:tc>
          <w:tcPr>
            <w:tcW w:w="907" w:type="dxa"/>
            <w:tcBorders>
              <w:bottom w:val="double" w:sz="4" w:space="0" w:color="auto"/>
            </w:tcBorders>
          </w:tcPr>
          <w:p w:rsidR="00E03672" w:rsidRPr="0047318A" w:rsidRDefault="00E03672" w:rsidP="007C0FEA">
            <w:pPr>
              <w:pStyle w:val="NoSpacing"/>
              <w:rPr>
                <w:sz w:val="16"/>
                <w:szCs w:val="16"/>
                <w:lang w:val="sr-Cyrl-CS"/>
              </w:rPr>
            </w:pPr>
            <w:r w:rsidRPr="00E93F65">
              <w:rPr>
                <w:sz w:val="16"/>
                <w:szCs w:val="16"/>
              </w:rPr>
              <w:t>Годишњ</w:t>
            </w:r>
            <w:r>
              <w:rPr>
                <w:sz w:val="16"/>
                <w:szCs w:val="16"/>
                <w:lang w:val="sr-Cyrl-CS"/>
              </w:rPr>
              <w:t>е</w:t>
            </w:r>
          </w:p>
        </w:tc>
        <w:tc>
          <w:tcPr>
            <w:tcW w:w="902" w:type="dxa"/>
            <w:tcBorders>
              <w:bottom w:val="double" w:sz="4" w:space="0" w:color="auto"/>
            </w:tcBorders>
          </w:tcPr>
          <w:p w:rsidR="00E03672" w:rsidRPr="0047318A" w:rsidRDefault="00E03672" w:rsidP="007C0FEA">
            <w:pPr>
              <w:pStyle w:val="NoSpacing"/>
              <w:rPr>
                <w:sz w:val="16"/>
                <w:szCs w:val="16"/>
                <w:lang w:val="sr-Cyrl-CS"/>
              </w:rPr>
            </w:pPr>
            <w:r w:rsidRPr="00E93F65">
              <w:rPr>
                <w:sz w:val="16"/>
                <w:szCs w:val="16"/>
              </w:rPr>
              <w:t>Недељн</w:t>
            </w:r>
            <w:r>
              <w:rPr>
                <w:sz w:val="16"/>
                <w:szCs w:val="16"/>
                <w:lang w:val="sr-Cyrl-CS"/>
              </w:rPr>
              <w:t>о</w:t>
            </w:r>
          </w:p>
        </w:tc>
        <w:tc>
          <w:tcPr>
            <w:tcW w:w="962" w:type="dxa"/>
            <w:tcBorders>
              <w:bottom w:val="double" w:sz="4" w:space="0" w:color="auto"/>
            </w:tcBorders>
          </w:tcPr>
          <w:p w:rsidR="00E03672" w:rsidRPr="0047318A" w:rsidRDefault="00E03672" w:rsidP="007C0FEA">
            <w:pPr>
              <w:pStyle w:val="NoSpacing"/>
              <w:rPr>
                <w:sz w:val="16"/>
                <w:szCs w:val="16"/>
                <w:lang w:val="sr-Cyrl-CS"/>
              </w:rPr>
            </w:pPr>
            <w:r>
              <w:rPr>
                <w:sz w:val="16"/>
                <w:szCs w:val="16"/>
              </w:rPr>
              <w:t>Годишњ</w:t>
            </w:r>
            <w:r>
              <w:rPr>
                <w:sz w:val="16"/>
                <w:szCs w:val="16"/>
                <w:lang w:val="sr-Cyrl-CS"/>
              </w:rPr>
              <w:t>е</w:t>
            </w:r>
          </w:p>
        </w:tc>
        <w:tc>
          <w:tcPr>
            <w:tcW w:w="992" w:type="dxa"/>
            <w:tcBorders>
              <w:bottom w:val="double" w:sz="4" w:space="0" w:color="auto"/>
            </w:tcBorders>
          </w:tcPr>
          <w:p w:rsidR="00E03672" w:rsidRPr="00E93F65" w:rsidRDefault="00E03672" w:rsidP="007C0FEA">
            <w:pPr>
              <w:pStyle w:val="NoSpacing"/>
              <w:rPr>
                <w:sz w:val="16"/>
                <w:szCs w:val="16"/>
              </w:rPr>
            </w:pPr>
            <w:r w:rsidRPr="00E93F65">
              <w:rPr>
                <w:sz w:val="16"/>
                <w:szCs w:val="16"/>
              </w:rPr>
              <w:t>Недељно</w:t>
            </w:r>
          </w:p>
        </w:tc>
        <w:tc>
          <w:tcPr>
            <w:tcW w:w="992" w:type="dxa"/>
            <w:tcBorders>
              <w:bottom w:val="double" w:sz="4" w:space="0" w:color="auto"/>
            </w:tcBorders>
          </w:tcPr>
          <w:p w:rsidR="00E03672" w:rsidRPr="00E93F65" w:rsidRDefault="00E03672" w:rsidP="007C0FEA">
            <w:pPr>
              <w:pStyle w:val="NoSpacing"/>
              <w:rPr>
                <w:sz w:val="16"/>
                <w:szCs w:val="16"/>
              </w:rPr>
            </w:pPr>
            <w:r w:rsidRPr="00E93F65">
              <w:rPr>
                <w:sz w:val="16"/>
                <w:szCs w:val="16"/>
              </w:rPr>
              <w:t>Годишње</w:t>
            </w:r>
          </w:p>
        </w:tc>
      </w:tr>
      <w:tr w:rsidR="00E03672" w:rsidRPr="00796A12" w:rsidTr="009009B8">
        <w:tc>
          <w:tcPr>
            <w:tcW w:w="783" w:type="dxa"/>
            <w:tcBorders>
              <w:top w:val="double" w:sz="4" w:space="0" w:color="auto"/>
            </w:tcBorders>
          </w:tcPr>
          <w:p w:rsidR="00E03672" w:rsidRPr="008676A2" w:rsidRDefault="00E03672" w:rsidP="007C0FEA">
            <w:pPr>
              <w:pStyle w:val="NoSpacing"/>
              <w:rPr>
                <w:b/>
              </w:rPr>
            </w:pPr>
            <w:r w:rsidRPr="008676A2">
              <w:rPr>
                <w:b/>
              </w:rPr>
              <w:t>1.</w:t>
            </w:r>
          </w:p>
        </w:tc>
        <w:tc>
          <w:tcPr>
            <w:tcW w:w="1452" w:type="dxa"/>
            <w:tcBorders>
              <w:top w:val="double" w:sz="4" w:space="0" w:color="auto"/>
              <w:right w:val="double" w:sz="4" w:space="0" w:color="auto"/>
            </w:tcBorders>
          </w:tcPr>
          <w:p w:rsidR="00E03672" w:rsidRPr="008676A2" w:rsidRDefault="00E03672" w:rsidP="007C0FEA">
            <w:pPr>
              <w:pStyle w:val="NoSpacing"/>
              <w:rPr>
                <w:b/>
              </w:rPr>
            </w:pPr>
            <w:r w:rsidRPr="008676A2">
              <w:rPr>
                <w:b/>
              </w:rPr>
              <w:t>Српски језик</w:t>
            </w:r>
          </w:p>
        </w:tc>
        <w:tc>
          <w:tcPr>
            <w:tcW w:w="948" w:type="dxa"/>
            <w:tcBorders>
              <w:top w:val="double" w:sz="4" w:space="0" w:color="auto"/>
              <w:left w:val="double" w:sz="4" w:space="0" w:color="auto"/>
            </w:tcBorders>
          </w:tcPr>
          <w:p w:rsidR="00E03672" w:rsidRPr="00796A12" w:rsidRDefault="00E03672" w:rsidP="007C0FEA">
            <w:pPr>
              <w:pStyle w:val="NoSpacing"/>
              <w:jc w:val="right"/>
            </w:pPr>
            <w:r w:rsidRPr="00796A12">
              <w:t>5</w:t>
            </w:r>
          </w:p>
        </w:tc>
        <w:tc>
          <w:tcPr>
            <w:tcW w:w="894" w:type="dxa"/>
            <w:tcBorders>
              <w:top w:val="double" w:sz="4" w:space="0" w:color="auto"/>
            </w:tcBorders>
          </w:tcPr>
          <w:p w:rsidR="00E03672" w:rsidRPr="00796A12" w:rsidRDefault="00E03672" w:rsidP="007C0FEA">
            <w:pPr>
              <w:pStyle w:val="NoSpacing"/>
              <w:jc w:val="right"/>
            </w:pPr>
            <w:r w:rsidRPr="00796A12">
              <w:t>180</w:t>
            </w:r>
          </w:p>
        </w:tc>
        <w:tc>
          <w:tcPr>
            <w:tcW w:w="915" w:type="dxa"/>
            <w:tcBorders>
              <w:top w:val="double" w:sz="4" w:space="0" w:color="auto"/>
            </w:tcBorders>
          </w:tcPr>
          <w:p w:rsidR="00E03672" w:rsidRPr="00796A12" w:rsidRDefault="00E03672" w:rsidP="007C0FEA">
            <w:pPr>
              <w:pStyle w:val="NoSpacing"/>
              <w:jc w:val="right"/>
            </w:pPr>
            <w:r w:rsidRPr="00796A12">
              <w:t>4</w:t>
            </w:r>
          </w:p>
        </w:tc>
        <w:tc>
          <w:tcPr>
            <w:tcW w:w="907" w:type="dxa"/>
            <w:tcBorders>
              <w:top w:val="double" w:sz="4" w:space="0" w:color="auto"/>
            </w:tcBorders>
          </w:tcPr>
          <w:p w:rsidR="00E03672" w:rsidRPr="00796A12" w:rsidRDefault="00E03672" w:rsidP="007C0FEA">
            <w:pPr>
              <w:pStyle w:val="NoSpacing"/>
              <w:jc w:val="right"/>
            </w:pPr>
            <w:r w:rsidRPr="00796A12">
              <w:t>144</w:t>
            </w:r>
          </w:p>
        </w:tc>
        <w:tc>
          <w:tcPr>
            <w:tcW w:w="902" w:type="dxa"/>
            <w:tcBorders>
              <w:top w:val="double" w:sz="4" w:space="0" w:color="auto"/>
            </w:tcBorders>
          </w:tcPr>
          <w:p w:rsidR="00E03672" w:rsidRPr="00796A12" w:rsidRDefault="00E03672" w:rsidP="007C0FEA">
            <w:pPr>
              <w:pStyle w:val="NoSpacing"/>
              <w:jc w:val="right"/>
            </w:pPr>
            <w:r w:rsidRPr="00796A12">
              <w:t>4</w:t>
            </w:r>
          </w:p>
        </w:tc>
        <w:tc>
          <w:tcPr>
            <w:tcW w:w="962" w:type="dxa"/>
            <w:tcBorders>
              <w:top w:val="double" w:sz="4" w:space="0" w:color="auto"/>
            </w:tcBorders>
          </w:tcPr>
          <w:p w:rsidR="00E03672" w:rsidRPr="00796A12" w:rsidRDefault="00E03672" w:rsidP="007C0FEA">
            <w:pPr>
              <w:pStyle w:val="NoSpacing"/>
              <w:jc w:val="right"/>
            </w:pPr>
            <w:r w:rsidRPr="00796A12">
              <w:t>144</w:t>
            </w:r>
          </w:p>
        </w:tc>
        <w:tc>
          <w:tcPr>
            <w:tcW w:w="992" w:type="dxa"/>
            <w:tcBorders>
              <w:top w:val="double" w:sz="4" w:space="0" w:color="auto"/>
            </w:tcBorders>
          </w:tcPr>
          <w:p w:rsidR="00E03672" w:rsidRPr="00796A12" w:rsidRDefault="00E03672" w:rsidP="007C0FEA">
            <w:pPr>
              <w:pStyle w:val="NoSpacing"/>
              <w:jc w:val="right"/>
            </w:pPr>
            <w:r w:rsidRPr="00796A12">
              <w:t>4</w:t>
            </w:r>
          </w:p>
        </w:tc>
        <w:tc>
          <w:tcPr>
            <w:tcW w:w="992" w:type="dxa"/>
            <w:tcBorders>
              <w:top w:val="double" w:sz="4" w:space="0" w:color="auto"/>
            </w:tcBorders>
          </w:tcPr>
          <w:p w:rsidR="00E03672" w:rsidRPr="00796A12" w:rsidRDefault="00E03672" w:rsidP="007C0FEA">
            <w:pPr>
              <w:pStyle w:val="NoSpacing"/>
              <w:jc w:val="right"/>
            </w:pPr>
            <w:r w:rsidRPr="00796A12">
              <w:t>136</w:t>
            </w:r>
          </w:p>
        </w:tc>
      </w:tr>
      <w:tr w:rsidR="00E03672" w:rsidRPr="00796A12" w:rsidTr="009009B8">
        <w:tc>
          <w:tcPr>
            <w:tcW w:w="783" w:type="dxa"/>
          </w:tcPr>
          <w:p w:rsidR="00E03672" w:rsidRPr="008676A2" w:rsidRDefault="00E03672" w:rsidP="007C0FEA">
            <w:pPr>
              <w:pStyle w:val="NoSpacing"/>
              <w:rPr>
                <w:b/>
              </w:rPr>
            </w:pPr>
            <w:r w:rsidRPr="008676A2">
              <w:rPr>
                <w:b/>
              </w:rPr>
              <w:t>2.</w:t>
            </w:r>
          </w:p>
        </w:tc>
        <w:tc>
          <w:tcPr>
            <w:tcW w:w="1452" w:type="dxa"/>
            <w:tcBorders>
              <w:right w:val="double" w:sz="4" w:space="0" w:color="auto"/>
            </w:tcBorders>
          </w:tcPr>
          <w:p w:rsidR="00E03672" w:rsidRPr="008676A2" w:rsidRDefault="00E03672" w:rsidP="007C0FEA">
            <w:pPr>
              <w:pStyle w:val="NoSpacing"/>
              <w:rPr>
                <w:b/>
              </w:rPr>
            </w:pPr>
            <w:r w:rsidRPr="008676A2">
              <w:rPr>
                <w:b/>
              </w:rPr>
              <w:t>Енглески језик</w:t>
            </w:r>
          </w:p>
        </w:tc>
        <w:tc>
          <w:tcPr>
            <w:tcW w:w="948" w:type="dxa"/>
            <w:tcBorders>
              <w:left w:val="double" w:sz="4" w:space="0" w:color="auto"/>
            </w:tcBorders>
          </w:tcPr>
          <w:p w:rsidR="00E03672" w:rsidRPr="00796A12" w:rsidRDefault="00E03672" w:rsidP="007C0FEA">
            <w:pPr>
              <w:pStyle w:val="NoSpacing"/>
              <w:jc w:val="right"/>
            </w:pPr>
            <w:r w:rsidRPr="00796A12">
              <w:t>2</w:t>
            </w:r>
          </w:p>
        </w:tc>
        <w:tc>
          <w:tcPr>
            <w:tcW w:w="894" w:type="dxa"/>
          </w:tcPr>
          <w:p w:rsidR="00E03672" w:rsidRPr="00796A12" w:rsidRDefault="00E03672" w:rsidP="007C0FEA">
            <w:pPr>
              <w:pStyle w:val="NoSpacing"/>
              <w:jc w:val="right"/>
            </w:pPr>
            <w:r w:rsidRPr="00796A12">
              <w:t>72</w:t>
            </w:r>
          </w:p>
        </w:tc>
        <w:tc>
          <w:tcPr>
            <w:tcW w:w="915" w:type="dxa"/>
          </w:tcPr>
          <w:p w:rsidR="00E03672" w:rsidRPr="00796A12" w:rsidRDefault="00E03672" w:rsidP="007C0FEA">
            <w:pPr>
              <w:pStyle w:val="NoSpacing"/>
              <w:jc w:val="right"/>
            </w:pPr>
            <w:r w:rsidRPr="00796A12">
              <w:t>2</w:t>
            </w:r>
          </w:p>
        </w:tc>
        <w:tc>
          <w:tcPr>
            <w:tcW w:w="907" w:type="dxa"/>
          </w:tcPr>
          <w:p w:rsidR="00E03672" w:rsidRPr="00796A12" w:rsidRDefault="00E03672" w:rsidP="007C0FEA">
            <w:pPr>
              <w:pStyle w:val="NoSpacing"/>
              <w:jc w:val="right"/>
            </w:pPr>
            <w:r w:rsidRPr="00796A12">
              <w:t>72</w:t>
            </w:r>
          </w:p>
        </w:tc>
        <w:tc>
          <w:tcPr>
            <w:tcW w:w="902" w:type="dxa"/>
          </w:tcPr>
          <w:p w:rsidR="00E03672" w:rsidRPr="00796A12" w:rsidRDefault="00E03672" w:rsidP="007C0FEA">
            <w:pPr>
              <w:pStyle w:val="NoSpacing"/>
              <w:jc w:val="right"/>
            </w:pPr>
            <w:r w:rsidRPr="00796A12">
              <w:t>2</w:t>
            </w:r>
          </w:p>
        </w:tc>
        <w:tc>
          <w:tcPr>
            <w:tcW w:w="962" w:type="dxa"/>
          </w:tcPr>
          <w:p w:rsidR="00E03672" w:rsidRPr="00796A12" w:rsidRDefault="00E03672" w:rsidP="007C0FEA">
            <w:pPr>
              <w:pStyle w:val="NoSpacing"/>
              <w:jc w:val="right"/>
            </w:pPr>
            <w:r w:rsidRPr="00796A12">
              <w:t>72</w:t>
            </w:r>
          </w:p>
        </w:tc>
        <w:tc>
          <w:tcPr>
            <w:tcW w:w="992" w:type="dxa"/>
          </w:tcPr>
          <w:p w:rsidR="00E03672" w:rsidRPr="00796A12" w:rsidRDefault="00E03672" w:rsidP="007C0FEA">
            <w:pPr>
              <w:pStyle w:val="NoSpacing"/>
              <w:jc w:val="right"/>
            </w:pPr>
            <w:r w:rsidRPr="00796A12">
              <w:t>2</w:t>
            </w:r>
          </w:p>
        </w:tc>
        <w:tc>
          <w:tcPr>
            <w:tcW w:w="992" w:type="dxa"/>
          </w:tcPr>
          <w:p w:rsidR="00E03672" w:rsidRPr="00796A12" w:rsidRDefault="00E03672" w:rsidP="007C0FEA">
            <w:pPr>
              <w:pStyle w:val="NoSpacing"/>
              <w:jc w:val="right"/>
            </w:pPr>
            <w:r w:rsidRPr="00796A12">
              <w:t>68</w:t>
            </w:r>
          </w:p>
        </w:tc>
      </w:tr>
      <w:tr w:rsidR="00E03672" w:rsidRPr="00796A12" w:rsidTr="009009B8">
        <w:tc>
          <w:tcPr>
            <w:tcW w:w="783" w:type="dxa"/>
          </w:tcPr>
          <w:p w:rsidR="00E03672" w:rsidRPr="008676A2" w:rsidRDefault="00E03672" w:rsidP="007C0FEA">
            <w:pPr>
              <w:pStyle w:val="NoSpacing"/>
              <w:rPr>
                <w:b/>
              </w:rPr>
            </w:pPr>
            <w:r w:rsidRPr="008676A2">
              <w:rPr>
                <w:b/>
              </w:rPr>
              <w:t>3.</w:t>
            </w:r>
          </w:p>
        </w:tc>
        <w:tc>
          <w:tcPr>
            <w:tcW w:w="1452" w:type="dxa"/>
            <w:tcBorders>
              <w:right w:val="double" w:sz="4" w:space="0" w:color="auto"/>
            </w:tcBorders>
          </w:tcPr>
          <w:p w:rsidR="00E03672" w:rsidRPr="008676A2" w:rsidRDefault="00E03672" w:rsidP="007C0FEA">
            <w:pPr>
              <w:pStyle w:val="NoSpacing"/>
              <w:rPr>
                <w:b/>
              </w:rPr>
            </w:pPr>
            <w:r w:rsidRPr="008676A2">
              <w:rPr>
                <w:b/>
              </w:rPr>
              <w:t>Немачки језик</w:t>
            </w:r>
          </w:p>
        </w:tc>
        <w:tc>
          <w:tcPr>
            <w:tcW w:w="948" w:type="dxa"/>
            <w:tcBorders>
              <w:left w:val="double" w:sz="4" w:space="0" w:color="auto"/>
            </w:tcBorders>
          </w:tcPr>
          <w:p w:rsidR="00E03672" w:rsidRPr="00796A12" w:rsidRDefault="00E03672" w:rsidP="007C0FEA">
            <w:pPr>
              <w:pStyle w:val="NoSpacing"/>
              <w:jc w:val="right"/>
            </w:pPr>
            <w:r w:rsidRPr="00796A12">
              <w:t>2</w:t>
            </w:r>
          </w:p>
        </w:tc>
        <w:tc>
          <w:tcPr>
            <w:tcW w:w="894" w:type="dxa"/>
          </w:tcPr>
          <w:p w:rsidR="00E03672" w:rsidRPr="00796A12" w:rsidRDefault="00E03672" w:rsidP="007C0FEA">
            <w:pPr>
              <w:pStyle w:val="NoSpacing"/>
              <w:jc w:val="right"/>
            </w:pPr>
            <w:r w:rsidRPr="00796A12">
              <w:t>72</w:t>
            </w:r>
          </w:p>
        </w:tc>
        <w:tc>
          <w:tcPr>
            <w:tcW w:w="915" w:type="dxa"/>
          </w:tcPr>
          <w:p w:rsidR="00E03672" w:rsidRPr="00796A12" w:rsidRDefault="00E03672" w:rsidP="007C0FEA">
            <w:pPr>
              <w:pStyle w:val="NoSpacing"/>
              <w:jc w:val="right"/>
            </w:pPr>
            <w:r w:rsidRPr="00796A12">
              <w:t>2</w:t>
            </w:r>
          </w:p>
        </w:tc>
        <w:tc>
          <w:tcPr>
            <w:tcW w:w="907" w:type="dxa"/>
          </w:tcPr>
          <w:p w:rsidR="00E03672" w:rsidRPr="00796A12" w:rsidRDefault="00E03672" w:rsidP="007C0FEA">
            <w:pPr>
              <w:pStyle w:val="NoSpacing"/>
              <w:jc w:val="right"/>
            </w:pPr>
            <w:r w:rsidRPr="00796A12">
              <w:t>72</w:t>
            </w:r>
          </w:p>
        </w:tc>
        <w:tc>
          <w:tcPr>
            <w:tcW w:w="902" w:type="dxa"/>
          </w:tcPr>
          <w:p w:rsidR="00E03672" w:rsidRPr="00796A12" w:rsidRDefault="00E03672" w:rsidP="007C0FEA">
            <w:pPr>
              <w:pStyle w:val="NoSpacing"/>
              <w:jc w:val="right"/>
            </w:pPr>
            <w:r w:rsidRPr="00796A12">
              <w:t>2</w:t>
            </w:r>
          </w:p>
        </w:tc>
        <w:tc>
          <w:tcPr>
            <w:tcW w:w="962" w:type="dxa"/>
          </w:tcPr>
          <w:p w:rsidR="00E03672" w:rsidRPr="00796A12" w:rsidRDefault="00E03672" w:rsidP="007C0FEA">
            <w:pPr>
              <w:pStyle w:val="NoSpacing"/>
              <w:jc w:val="right"/>
            </w:pPr>
            <w:r w:rsidRPr="00796A12">
              <w:t>72</w:t>
            </w:r>
          </w:p>
        </w:tc>
        <w:tc>
          <w:tcPr>
            <w:tcW w:w="992" w:type="dxa"/>
          </w:tcPr>
          <w:p w:rsidR="00E03672" w:rsidRPr="00796A12" w:rsidRDefault="00E03672" w:rsidP="007C0FEA">
            <w:pPr>
              <w:pStyle w:val="NoSpacing"/>
              <w:jc w:val="right"/>
            </w:pPr>
            <w:r w:rsidRPr="00796A12">
              <w:t>2</w:t>
            </w:r>
          </w:p>
        </w:tc>
        <w:tc>
          <w:tcPr>
            <w:tcW w:w="992" w:type="dxa"/>
          </w:tcPr>
          <w:p w:rsidR="00E03672" w:rsidRPr="00796A12" w:rsidRDefault="00E03672" w:rsidP="007C0FEA">
            <w:pPr>
              <w:pStyle w:val="NoSpacing"/>
              <w:jc w:val="right"/>
            </w:pPr>
            <w:r w:rsidRPr="00796A12">
              <w:t>68</w:t>
            </w:r>
          </w:p>
        </w:tc>
      </w:tr>
      <w:tr w:rsidR="00E03672" w:rsidRPr="00796A12" w:rsidTr="009009B8">
        <w:tc>
          <w:tcPr>
            <w:tcW w:w="783" w:type="dxa"/>
          </w:tcPr>
          <w:p w:rsidR="00E03672" w:rsidRPr="008676A2" w:rsidRDefault="00E03672" w:rsidP="007C0FEA">
            <w:pPr>
              <w:pStyle w:val="NoSpacing"/>
              <w:rPr>
                <w:b/>
              </w:rPr>
            </w:pPr>
            <w:r w:rsidRPr="008676A2">
              <w:rPr>
                <w:b/>
              </w:rPr>
              <w:t>4.</w:t>
            </w:r>
          </w:p>
        </w:tc>
        <w:tc>
          <w:tcPr>
            <w:tcW w:w="1452" w:type="dxa"/>
            <w:tcBorders>
              <w:right w:val="double" w:sz="4" w:space="0" w:color="auto"/>
            </w:tcBorders>
          </w:tcPr>
          <w:p w:rsidR="00E03672" w:rsidRPr="008676A2" w:rsidRDefault="00E03672" w:rsidP="007C0FEA">
            <w:pPr>
              <w:pStyle w:val="NoSpacing"/>
              <w:rPr>
                <w:b/>
              </w:rPr>
            </w:pPr>
            <w:r w:rsidRPr="008676A2">
              <w:rPr>
                <w:b/>
              </w:rPr>
              <w:t>Ликовна култура</w:t>
            </w:r>
          </w:p>
        </w:tc>
        <w:tc>
          <w:tcPr>
            <w:tcW w:w="948" w:type="dxa"/>
            <w:tcBorders>
              <w:left w:val="double" w:sz="4" w:space="0" w:color="auto"/>
            </w:tcBorders>
          </w:tcPr>
          <w:p w:rsidR="00E03672" w:rsidRPr="00796A12" w:rsidRDefault="00E03672" w:rsidP="007C0FEA">
            <w:pPr>
              <w:pStyle w:val="NoSpacing"/>
              <w:jc w:val="right"/>
            </w:pPr>
            <w:r w:rsidRPr="00796A12">
              <w:t>2</w:t>
            </w:r>
          </w:p>
        </w:tc>
        <w:tc>
          <w:tcPr>
            <w:tcW w:w="894" w:type="dxa"/>
          </w:tcPr>
          <w:p w:rsidR="00E03672" w:rsidRPr="00796A12" w:rsidRDefault="00E03672" w:rsidP="007C0FEA">
            <w:pPr>
              <w:pStyle w:val="NoSpacing"/>
              <w:jc w:val="right"/>
            </w:pPr>
            <w:r w:rsidRPr="00796A12">
              <w:t>72</w:t>
            </w:r>
          </w:p>
        </w:tc>
        <w:tc>
          <w:tcPr>
            <w:tcW w:w="915" w:type="dxa"/>
          </w:tcPr>
          <w:p w:rsidR="00E03672" w:rsidRPr="00796A12" w:rsidRDefault="00E03672" w:rsidP="007C0FEA">
            <w:pPr>
              <w:pStyle w:val="NoSpacing"/>
              <w:jc w:val="right"/>
            </w:pPr>
            <w:r w:rsidRPr="00796A12">
              <w:t>1</w:t>
            </w:r>
          </w:p>
        </w:tc>
        <w:tc>
          <w:tcPr>
            <w:tcW w:w="907" w:type="dxa"/>
          </w:tcPr>
          <w:p w:rsidR="00E03672" w:rsidRPr="00796A12" w:rsidRDefault="00E03672" w:rsidP="007C0FEA">
            <w:pPr>
              <w:pStyle w:val="NoSpacing"/>
              <w:jc w:val="right"/>
            </w:pPr>
            <w:r w:rsidRPr="00796A12">
              <w:t>36</w:t>
            </w:r>
          </w:p>
        </w:tc>
        <w:tc>
          <w:tcPr>
            <w:tcW w:w="902" w:type="dxa"/>
          </w:tcPr>
          <w:p w:rsidR="00E03672" w:rsidRPr="00796A12" w:rsidRDefault="00E03672" w:rsidP="007C0FEA">
            <w:pPr>
              <w:pStyle w:val="NoSpacing"/>
              <w:jc w:val="right"/>
            </w:pPr>
            <w:r w:rsidRPr="00796A12">
              <w:t>1</w:t>
            </w:r>
          </w:p>
        </w:tc>
        <w:tc>
          <w:tcPr>
            <w:tcW w:w="962" w:type="dxa"/>
          </w:tcPr>
          <w:p w:rsidR="00E03672" w:rsidRPr="00796A12" w:rsidRDefault="00E03672" w:rsidP="007C0FEA">
            <w:pPr>
              <w:pStyle w:val="NoSpacing"/>
              <w:jc w:val="right"/>
            </w:pPr>
            <w:r w:rsidRPr="00796A12">
              <w:t>36</w:t>
            </w:r>
          </w:p>
        </w:tc>
        <w:tc>
          <w:tcPr>
            <w:tcW w:w="992" w:type="dxa"/>
          </w:tcPr>
          <w:p w:rsidR="00E03672" w:rsidRPr="00796A12" w:rsidRDefault="00E03672" w:rsidP="007C0FEA">
            <w:pPr>
              <w:pStyle w:val="NoSpacing"/>
              <w:jc w:val="right"/>
            </w:pPr>
            <w:r w:rsidRPr="00796A12">
              <w:t>1</w:t>
            </w:r>
          </w:p>
        </w:tc>
        <w:tc>
          <w:tcPr>
            <w:tcW w:w="992" w:type="dxa"/>
          </w:tcPr>
          <w:p w:rsidR="00E03672" w:rsidRPr="00796A12" w:rsidRDefault="00E03672" w:rsidP="007C0FEA">
            <w:pPr>
              <w:pStyle w:val="NoSpacing"/>
              <w:jc w:val="right"/>
            </w:pPr>
            <w:r w:rsidRPr="00796A12">
              <w:t>34</w:t>
            </w:r>
          </w:p>
        </w:tc>
      </w:tr>
      <w:tr w:rsidR="00E03672" w:rsidRPr="00796A12" w:rsidTr="009009B8">
        <w:tc>
          <w:tcPr>
            <w:tcW w:w="783" w:type="dxa"/>
          </w:tcPr>
          <w:p w:rsidR="00E03672" w:rsidRPr="00796A12" w:rsidRDefault="00E03672" w:rsidP="007C0FEA">
            <w:pPr>
              <w:pStyle w:val="NoSpacing"/>
            </w:pPr>
            <w:r w:rsidRPr="00796A12">
              <w:t>5.</w:t>
            </w:r>
          </w:p>
        </w:tc>
        <w:tc>
          <w:tcPr>
            <w:tcW w:w="1452" w:type="dxa"/>
            <w:tcBorders>
              <w:right w:val="double" w:sz="4" w:space="0" w:color="auto"/>
            </w:tcBorders>
          </w:tcPr>
          <w:p w:rsidR="00E03672" w:rsidRPr="008676A2" w:rsidRDefault="00E03672" w:rsidP="007C0FEA">
            <w:pPr>
              <w:pStyle w:val="NoSpacing"/>
              <w:rPr>
                <w:b/>
              </w:rPr>
            </w:pPr>
            <w:r w:rsidRPr="008676A2">
              <w:rPr>
                <w:b/>
              </w:rPr>
              <w:t>Музичка култура</w:t>
            </w:r>
          </w:p>
        </w:tc>
        <w:tc>
          <w:tcPr>
            <w:tcW w:w="948" w:type="dxa"/>
            <w:tcBorders>
              <w:left w:val="double" w:sz="4" w:space="0" w:color="auto"/>
            </w:tcBorders>
          </w:tcPr>
          <w:p w:rsidR="00E03672" w:rsidRPr="00796A12" w:rsidRDefault="00E03672" w:rsidP="007C0FEA">
            <w:pPr>
              <w:pStyle w:val="NoSpacing"/>
              <w:jc w:val="right"/>
            </w:pPr>
            <w:r w:rsidRPr="00796A12">
              <w:t>2</w:t>
            </w:r>
          </w:p>
        </w:tc>
        <w:tc>
          <w:tcPr>
            <w:tcW w:w="894" w:type="dxa"/>
          </w:tcPr>
          <w:p w:rsidR="00E03672" w:rsidRPr="00796A12" w:rsidRDefault="00E03672" w:rsidP="007C0FEA">
            <w:pPr>
              <w:pStyle w:val="NoSpacing"/>
              <w:jc w:val="right"/>
            </w:pPr>
            <w:r w:rsidRPr="00796A12">
              <w:t>72</w:t>
            </w:r>
          </w:p>
        </w:tc>
        <w:tc>
          <w:tcPr>
            <w:tcW w:w="915" w:type="dxa"/>
          </w:tcPr>
          <w:p w:rsidR="00E03672" w:rsidRPr="00796A12" w:rsidRDefault="00E03672" w:rsidP="007C0FEA">
            <w:pPr>
              <w:pStyle w:val="NoSpacing"/>
              <w:jc w:val="right"/>
            </w:pPr>
            <w:r w:rsidRPr="00796A12">
              <w:t>1</w:t>
            </w:r>
          </w:p>
        </w:tc>
        <w:tc>
          <w:tcPr>
            <w:tcW w:w="907" w:type="dxa"/>
          </w:tcPr>
          <w:p w:rsidR="00E03672" w:rsidRPr="00796A12" w:rsidRDefault="00E03672" w:rsidP="007C0FEA">
            <w:pPr>
              <w:pStyle w:val="NoSpacing"/>
              <w:jc w:val="right"/>
            </w:pPr>
            <w:r w:rsidRPr="00796A12">
              <w:t>36</w:t>
            </w:r>
          </w:p>
        </w:tc>
        <w:tc>
          <w:tcPr>
            <w:tcW w:w="902" w:type="dxa"/>
          </w:tcPr>
          <w:p w:rsidR="00E03672" w:rsidRPr="00796A12" w:rsidRDefault="00E03672" w:rsidP="007C0FEA">
            <w:pPr>
              <w:pStyle w:val="NoSpacing"/>
              <w:jc w:val="right"/>
            </w:pPr>
            <w:r w:rsidRPr="00796A12">
              <w:t>1</w:t>
            </w:r>
          </w:p>
        </w:tc>
        <w:tc>
          <w:tcPr>
            <w:tcW w:w="962" w:type="dxa"/>
          </w:tcPr>
          <w:p w:rsidR="00E03672" w:rsidRPr="00796A12" w:rsidRDefault="00E03672" w:rsidP="007C0FEA">
            <w:pPr>
              <w:pStyle w:val="NoSpacing"/>
              <w:jc w:val="right"/>
            </w:pPr>
            <w:r w:rsidRPr="00796A12">
              <w:t>36</w:t>
            </w:r>
          </w:p>
        </w:tc>
        <w:tc>
          <w:tcPr>
            <w:tcW w:w="992" w:type="dxa"/>
          </w:tcPr>
          <w:p w:rsidR="00E03672" w:rsidRPr="00796A12" w:rsidRDefault="00E03672" w:rsidP="007C0FEA">
            <w:pPr>
              <w:pStyle w:val="NoSpacing"/>
              <w:jc w:val="right"/>
            </w:pPr>
            <w:r w:rsidRPr="00796A12">
              <w:t>1</w:t>
            </w:r>
          </w:p>
        </w:tc>
        <w:tc>
          <w:tcPr>
            <w:tcW w:w="992" w:type="dxa"/>
          </w:tcPr>
          <w:p w:rsidR="00E03672" w:rsidRPr="00796A12" w:rsidRDefault="00E03672" w:rsidP="007C0FEA">
            <w:pPr>
              <w:pStyle w:val="NoSpacing"/>
              <w:jc w:val="right"/>
            </w:pPr>
            <w:r w:rsidRPr="00796A12">
              <w:t>34</w:t>
            </w:r>
          </w:p>
        </w:tc>
      </w:tr>
      <w:tr w:rsidR="00E03672" w:rsidRPr="00796A12" w:rsidTr="009009B8">
        <w:tc>
          <w:tcPr>
            <w:tcW w:w="783" w:type="dxa"/>
          </w:tcPr>
          <w:p w:rsidR="00E03672" w:rsidRPr="00796A12" w:rsidRDefault="00E03672" w:rsidP="007C0FEA">
            <w:pPr>
              <w:pStyle w:val="NoSpacing"/>
            </w:pPr>
            <w:r w:rsidRPr="00796A12">
              <w:t>6.</w:t>
            </w:r>
          </w:p>
        </w:tc>
        <w:tc>
          <w:tcPr>
            <w:tcW w:w="1452" w:type="dxa"/>
            <w:tcBorders>
              <w:right w:val="double" w:sz="4" w:space="0" w:color="auto"/>
            </w:tcBorders>
          </w:tcPr>
          <w:p w:rsidR="00E03672" w:rsidRPr="008676A2" w:rsidRDefault="00E03672" w:rsidP="007C0FEA">
            <w:pPr>
              <w:pStyle w:val="NoSpacing"/>
              <w:rPr>
                <w:b/>
              </w:rPr>
            </w:pPr>
            <w:r w:rsidRPr="008676A2">
              <w:rPr>
                <w:b/>
              </w:rPr>
              <w:t>Историја</w:t>
            </w:r>
          </w:p>
        </w:tc>
        <w:tc>
          <w:tcPr>
            <w:tcW w:w="948" w:type="dxa"/>
            <w:tcBorders>
              <w:left w:val="double" w:sz="4" w:space="0" w:color="auto"/>
            </w:tcBorders>
          </w:tcPr>
          <w:p w:rsidR="00E03672" w:rsidRPr="00796A12" w:rsidRDefault="00E03672" w:rsidP="007C0FEA">
            <w:pPr>
              <w:pStyle w:val="NoSpacing"/>
              <w:jc w:val="right"/>
            </w:pPr>
            <w:r w:rsidRPr="00796A12">
              <w:t>1</w:t>
            </w:r>
          </w:p>
        </w:tc>
        <w:tc>
          <w:tcPr>
            <w:tcW w:w="894" w:type="dxa"/>
          </w:tcPr>
          <w:p w:rsidR="00E03672" w:rsidRPr="00796A12" w:rsidRDefault="00E03672" w:rsidP="007C0FEA">
            <w:pPr>
              <w:pStyle w:val="NoSpacing"/>
              <w:jc w:val="right"/>
            </w:pPr>
            <w:r w:rsidRPr="00796A12">
              <w:t>36</w:t>
            </w:r>
          </w:p>
        </w:tc>
        <w:tc>
          <w:tcPr>
            <w:tcW w:w="915" w:type="dxa"/>
          </w:tcPr>
          <w:p w:rsidR="00E03672" w:rsidRPr="00796A12" w:rsidRDefault="00E03672" w:rsidP="007C0FEA">
            <w:pPr>
              <w:pStyle w:val="NoSpacing"/>
              <w:jc w:val="right"/>
            </w:pPr>
            <w:r w:rsidRPr="00796A12">
              <w:t>2</w:t>
            </w:r>
          </w:p>
        </w:tc>
        <w:tc>
          <w:tcPr>
            <w:tcW w:w="907" w:type="dxa"/>
          </w:tcPr>
          <w:p w:rsidR="00E03672" w:rsidRPr="00796A12" w:rsidRDefault="00E03672" w:rsidP="007C0FEA">
            <w:pPr>
              <w:pStyle w:val="NoSpacing"/>
              <w:jc w:val="right"/>
            </w:pPr>
            <w:r w:rsidRPr="00796A12">
              <w:t>72</w:t>
            </w:r>
          </w:p>
        </w:tc>
        <w:tc>
          <w:tcPr>
            <w:tcW w:w="902" w:type="dxa"/>
          </w:tcPr>
          <w:p w:rsidR="00E03672" w:rsidRPr="00796A12" w:rsidRDefault="00E03672" w:rsidP="007C0FEA">
            <w:pPr>
              <w:pStyle w:val="NoSpacing"/>
              <w:jc w:val="right"/>
            </w:pPr>
            <w:r w:rsidRPr="00796A12">
              <w:t>2</w:t>
            </w:r>
          </w:p>
        </w:tc>
        <w:tc>
          <w:tcPr>
            <w:tcW w:w="962" w:type="dxa"/>
          </w:tcPr>
          <w:p w:rsidR="00E03672" w:rsidRPr="00796A12" w:rsidRDefault="00E03672" w:rsidP="007C0FEA">
            <w:pPr>
              <w:pStyle w:val="NoSpacing"/>
              <w:jc w:val="right"/>
            </w:pPr>
            <w:r w:rsidRPr="00796A12">
              <w:t>72</w:t>
            </w:r>
          </w:p>
        </w:tc>
        <w:tc>
          <w:tcPr>
            <w:tcW w:w="992" w:type="dxa"/>
          </w:tcPr>
          <w:p w:rsidR="00E03672" w:rsidRPr="00796A12" w:rsidRDefault="00E03672" w:rsidP="007C0FEA">
            <w:pPr>
              <w:pStyle w:val="NoSpacing"/>
              <w:jc w:val="right"/>
            </w:pPr>
            <w:r w:rsidRPr="00796A12">
              <w:t>2</w:t>
            </w:r>
          </w:p>
        </w:tc>
        <w:tc>
          <w:tcPr>
            <w:tcW w:w="992" w:type="dxa"/>
          </w:tcPr>
          <w:p w:rsidR="00E03672" w:rsidRPr="00796A12" w:rsidRDefault="00E03672" w:rsidP="007C0FEA">
            <w:pPr>
              <w:pStyle w:val="NoSpacing"/>
              <w:jc w:val="right"/>
            </w:pPr>
            <w:r w:rsidRPr="00796A12">
              <w:t>68</w:t>
            </w:r>
          </w:p>
        </w:tc>
      </w:tr>
      <w:tr w:rsidR="00E03672" w:rsidRPr="00796A12" w:rsidTr="009009B8">
        <w:tc>
          <w:tcPr>
            <w:tcW w:w="783" w:type="dxa"/>
          </w:tcPr>
          <w:p w:rsidR="00E03672" w:rsidRPr="00796A12" w:rsidRDefault="00E03672" w:rsidP="007C0FEA">
            <w:pPr>
              <w:pStyle w:val="NoSpacing"/>
            </w:pPr>
            <w:r w:rsidRPr="00796A12">
              <w:t>7.</w:t>
            </w:r>
          </w:p>
        </w:tc>
        <w:tc>
          <w:tcPr>
            <w:tcW w:w="1452" w:type="dxa"/>
            <w:tcBorders>
              <w:right w:val="double" w:sz="4" w:space="0" w:color="auto"/>
            </w:tcBorders>
          </w:tcPr>
          <w:p w:rsidR="00E03672" w:rsidRPr="008676A2" w:rsidRDefault="00E03672" w:rsidP="007C0FEA">
            <w:pPr>
              <w:pStyle w:val="NoSpacing"/>
              <w:rPr>
                <w:b/>
              </w:rPr>
            </w:pPr>
            <w:r w:rsidRPr="008676A2">
              <w:rPr>
                <w:b/>
              </w:rPr>
              <w:t>Географија</w:t>
            </w:r>
          </w:p>
        </w:tc>
        <w:tc>
          <w:tcPr>
            <w:tcW w:w="948" w:type="dxa"/>
            <w:tcBorders>
              <w:left w:val="double" w:sz="4" w:space="0" w:color="auto"/>
            </w:tcBorders>
          </w:tcPr>
          <w:p w:rsidR="00E03672" w:rsidRPr="00796A12" w:rsidRDefault="00E03672" w:rsidP="007C0FEA">
            <w:pPr>
              <w:pStyle w:val="NoSpacing"/>
              <w:jc w:val="right"/>
            </w:pPr>
            <w:r w:rsidRPr="00796A12">
              <w:t>1</w:t>
            </w:r>
          </w:p>
        </w:tc>
        <w:tc>
          <w:tcPr>
            <w:tcW w:w="894" w:type="dxa"/>
          </w:tcPr>
          <w:p w:rsidR="00E03672" w:rsidRPr="00796A12" w:rsidRDefault="00E03672" w:rsidP="007C0FEA">
            <w:pPr>
              <w:pStyle w:val="NoSpacing"/>
              <w:jc w:val="right"/>
            </w:pPr>
            <w:r w:rsidRPr="00796A12">
              <w:t>36</w:t>
            </w:r>
          </w:p>
        </w:tc>
        <w:tc>
          <w:tcPr>
            <w:tcW w:w="915" w:type="dxa"/>
          </w:tcPr>
          <w:p w:rsidR="00E03672" w:rsidRPr="00796A12" w:rsidRDefault="00E03672" w:rsidP="007C0FEA">
            <w:pPr>
              <w:pStyle w:val="NoSpacing"/>
              <w:jc w:val="right"/>
            </w:pPr>
            <w:r w:rsidRPr="00796A12">
              <w:t>2</w:t>
            </w:r>
          </w:p>
        </w:tc>
        <w:tc>
          <w:tcPr>
            <w:tcW w:w="907" w:type="dxa"/>
          </w:tcPr>
          <w:p w:rsidR="00E03672" w:rsidRPr="00796A12" w:rsidRDefault="00E03672" w:rsidP="007C0FEA">
            <w:pPr>
              <w:pStyle w:val="NoSpacing"/>
              <w:jc w:val="right"/>
            </w:pPr>
            <w:r w:rsidRPr="00796A12">
              <w:t>72</w:t>
            </w:r>
          </w:p>
        </w:tc>
        <w:tc>
          <w:tcPr>
            <w:tcW w:w="902" w:type="dxa"/>
          </w:tcPr>
          <w:p w:rsidR="00E03672" w:rsidRPr="00796A12" w:rsidRDefault="00E03672" w:rsidP="007C0FEA">
            <w:pPr>
              <w:pStyle w:val="NoSpacing"/>
              <w:jc w:val="right"/>
            </w:pPr>
            <w:r w:rsidRPr="00796A12">
              <w:t>2</w:t>
            </w:r>
          </w:p>
        </w:tc>
        <w:tc>
          <w:tcPr>
            <w:tcW w:w="962" w:type="dxa"/>
          </w:tcPr>
          <w:p w:rsidR="00E03672" w:rsidRPr="00796A12" w:rsidRDefault="00E03672" w:rsidP="007C0FEA">
            <w:pPr>
              <w:pStyle w:val="NoSpacing"/>
              <w:jc w:val="right"/>
            </w:pPr>
            <w:r w:rsidRPr="00796A12">
              <w:t>72</w:t>
            </w:r>
          </w:p>
        </w:tc>
        <w:tc>
          <w:tcPr>
            <w:tcW w:w="992" w:type="dxa"/>
          </w:tcPr>
          <w:p w:rsidR="00E03672" w:rsidRPr="00796A12" w:rsidRDefault="00E03672" w:rsidP="007C0FEA">
            <w:pPr>
              <w:pStyle w:val="NoSpacing"/>
              <w:jc w:val="right"/>
            </w:pPr>
            <w:r w:rsidRPr="00796A12">
              <w:t>2</w:t>
            </w:r>
          </w:p>
        </w:tc>
        <w:tc>
          <w:tcPr>
            <w:tcW w:w="992" w:type="dxa"/>
          </w:tcPr>
          <w:p w:rsidR="00E03672" w:rsidRPr="00796A12" w:rsidRDefault="00E03672" w:rsidP="007C0FEA">
            <w:pPr>
              <w:pStyle w:val="NoSpacing"/>
              <w:jc w:val="right"/>
            </w:pPr>
            <w:r w:rsidRPr="00796A12">
              <w:t>68</w:t>
            </w:r>
          </w:p>
        </w:tc>
      </w:tr>
      <w:tr w:rsidR="00E03672" w:rsidRPr="00796A12" w:rsidTr="009009B8">
        <w:tc>
          <w:tcPr>
            <w:tcW w:w="783" w:type="dxa"/>
          </w:tcPr>
          <w:p w:rsidR="00E03672" w:rsidRPr="00796A12" w:rsidRDefault="00E03672" w:rsidP="007C0FEA">
            <w:pPr>
              <w:pStyle w:val="NoSpacing"/>
            </w:pPr>
            <w:r w:rsidRPr="00796A12">
              <w:t>8.</w:t>
            </w:r>
          </w:p>
        </w:tc>
        <w:tc>
          <w:tcPr>
            <w:tcW w:w="1452" w:type="dxa"/>
            <w:tcBorders>
              <w:right w:val="double" w:sz="4" w:space="0" w:color="auto"/>
            </w:tcBorders>
          </w:tcPr>
          <w:p w:rsidR="00E03672" w:rsidRPr="008676A2" w:rsidRDefault="00E03672" w:rsidP="007C0FEA">
            <w:pPr>
              <w:pStyle w:val="NoSpacing"/>
              <w:rPr>
                <w:b/>
              </w:rPr>
            </w:pPr>
            <w:r w:rsidRPr="008676A2">
              <w:rPr>
                <w:b/>
              </w:rPr>
              <w:t xml:space="preserve">Физика </w:t>
            </w:r>
          </w:p>
        </w:tc>
        <w:tc>
          <w:tcPr>
            <w:tcW w:w="948" w:type="dxa"/>
            <w:tcBorders>
              <w:left w:val="double" w:sz="4" w:space="0" w:color="auto"/>
            </w:tcBorders>
          </w:tcPr>
          <w:p w:rsidR="00E03672" w:rsidRPr="00796A12" w:rsidRDefault="00E03672" w:rsidP="007C0FEA">
            <w:pPr>
              <w:pStyle w:val="NoSpacing"/>
              <w:jc w:val="right"/>
            </w:pPr>
            <w:r w:rsidRPr="00796A12">
              <w:t>/</w:t>
            </w:r>
          </w:p>
        </w:tc>
        <w:tc>
          <w:tcPr>
            <w:tcW w:w="894" w:type="dxa"/>
          </w:tcPr>
          <w:p w:rsidR="00E03672" w:rsidRPr="00796A12" w:rsidRDefault="00E03672" w:rsidP="007C0FEA">
            <w:pPr>
              <w:pStyle w:val="NoSpacing"/>
              <w:jc w:val="right"/>
            </w:pPr>
            <w:r w:rsidRPr="00796A12">
              <w:t>/</w:t>
            </w:r>
          </w:p>
        </w:tc>
        <w:tc>
          <w:tcPr>
            <w:tcW w:w="915" w:type="dxa"/>
          </w:tcPr>
          <w:p w:rsidR="00E03672" w:rsidRPr="00796A12" w:rsidRDefault="00E03672" w:rsidP="007C0FEA">
            <w:pPr>
              <w:pStyle w:val="NoSpacing"/>
              <w:jc w:val="right"/>
            </w:pPr>
            <w:r w:rsidRPr="00796A12">
              <w:t>2</w:t>
            </w:r>
          </w:p>
        </w:tc>
        <w:tc>
          <w:tcPr>
            <w:tcW w:w="907" w:type="dxa"/>
          </w:tcPr>
          <w:p w:rsidR="00E03672" w:rsidRPr="00796A12" w:rsidRDefault="00E03672" w:rsidP="007C0FEA">
            <w:pPr>
              <w:pStyle w:val="NoSpacing"/>
              <w:jc w:val="right"/>
            </w:pPr>
            <w:r w:rsidRPr="00796A12">
              <w:t>72</w:t>
            </w:r>
          </w:p>
        </w:tc>
        <w:tc>
          <w:tcPr>
            <w:tcW w:w="902" w:type="dxa"/>
          </w:tcPr>
          <w:p w:rsidR="00E03672" w:rsidRPr="00796A12" w:rsidRDefault="00E03672" w:rsidP="007C0FEA">
            <w:pPr>
              <w:pStyle w:val="NoSpacing"/>
              <w:jc w:val="right"/>
            </w:pPr>
            <w:r w:rsidRPr="00796A12">
              <w:t>2</w:t>
            </w:r>
          </w:p>
        </w:tc>
        <w:tc>
          <w:tcPr>
            <w:tcW w:w="962" w:type="dxa"/>
          </w:tcPr>
          <w:p w:rsidR="00E03672" w:rsidRPr="00796A12" w:rsidRDefault="00E03672" w:rsidP="007C0FEA">
            <w:pPr>
              <w:pStyle w:val="NoSpacing"/>
              <w:jc w:val="right"/>
            </w:pPr>
            <w:r w:rsidRPr="00796A12">
              <w:t>72</w:t>
            </w:r>
          </w:p>
        </w:tc>
        <w:tc>
          <w:tcPr>
            <w:tcW w:w="992" w:type="dxa"/>
          </w:tcPr>
          <w:p w:rsidR="00E03672" w:rsidRPr="00796A12" w:rsidRDefault="00E03672" w:rsidP="007C0FEA">
            <w:pPr>
              <w:pStyle w:val="NoSpacing"/>
              <w:jc w:val="right"/>
            </w:pPr>
            <w:r w:rsidRPr="00796A12">
              <w:t>2</w:t>
            </w:r>
          </w:p>
        </w:tc>
        <w:tc>
          <w:tcPr>
            <w:tcW w:w="992" w:type="dxa"/>
          </w:tcPr>
          <w:p w:rsidR="00E03672" w:rsidRPr="00796A12" w:rsidRDefault="00E03672" w:rsidP="007C0FEA">
            <w:pPr>
              <w:pStyle w:val="NoSpacing"/>
              <w:jc w:val="right"/>
            </w:pPr>
            <w:r w:rsidRPr="00796A12">
              <w:t>68</w:t>
            </w:r>
          </w:p>
        </w:tc>
      </w:tr>
      <w:tr w:rsidR="00E03672" w:rsidRPr="00796A12" w:rsidTr="009009B8">
        <w:tc>
          <w:tcPr>
            <w:tcW w:w="783" w:type="dxa"/>
          </w:tcPr>
          <w:p w:rsidR="00E03672" w:rsidRPr="00796A12" w:rsidRDefault="00E03672" w:rsidP="007C0FEA">
            <w:pPr>
              <w:pStyle w:val="NoSpacing"/>
            </w:pPr>
            <w:r w:rsidRPr="00796A12">
              <w:t>9.</w:t>
            </w:r>
          </w:p>
        </w:tc>
        <w:tc>
          <w:tcPr>
            <w:tcW w:w="1452" w:type="dxa"/>
            <w:tcBorders>
              <w:right w:val="double" w:sz="4" w:space="0" w:color="auto"/>
            </w:tcBorders>
          </w:tcPr>
          <w:p w:rsidR="00E03672" w:rsidRPr="008676A2" w:rsidRDefault="00E03672" w:rsidP="007C0FEA">
            <w:pPr>
              <w:pStyle w:val="NoSpacing"/>
              <w:rPr>
                <w:b/>
              </w:rPr>
            </w:pPr>
            <w:r w:rsidRPr="008676A2">
              <w:rPr>
                <w:b/>
              </w:rPr>
              <w:t>Хемија</w:t>
            </w:r>
          </w:p>
        </w:tc>
        <w:tc>
          <w:tcPr>
            <w:tcW w:w="948" w:type="dxa"/>
            <w:tcBorders>
              <w:left w:val="double" w:sz="4" w:space="0" w:color="auto"/>
            </w:tcBorders>
          </w:tcPr>
          <w:p w:rsidR="00E03672" w:rsidRPr="00796A12" w:rsidRDefault="00E03672" w:rsidP="007C0FEA">
            <w:pPr>
              <w:pStyle w:val="NoSpacing"/>
              <w:jc w:val="right"/>
            </w:pPr>
            <w:r w:rsidRPr="00796A12">
              <w:t>/</w:t>
            </w:r>
          </w:p>
        </w:tc>
        <w:tc>
          <w:tcPr>
            <w:tcW w:w="894" w:type="dxa"/>
          </w:tcPr>
          <w:p w:rsidR="00E03672" w:rsidRPr="00796A12" w:rsidRDefault="00E03672" w:rsidP="007C0FEA">
            <w:pPr>
              <w:pStyle w:val="NoSpacing"/>
              <w:jc w:val="right"/>
            </w:pPr>
            <w:r w:rsidRPr="00796A12">
              <w:t>/</w:t>
            </w:r>
          </w:p>
        </w:tc>
        <w:tc>
          <w:tcPr>
            <w:tcW w:w="915" w:type="dxa"/>
          </w:tcPr>
          <w:p w:rsidR="00E03672" w:rsidRPr="00796A12" w:rsidRDefault="00E03672" w:rsidP="007C0FEA">
            <w:pPr>
              <w:pStyle w:val="NoSpacing"/>
              <w:jc w:val="right"/>
            </w:pPr>
            <w:r w:rsidRPr="00796A12">
              <w:t>/</w:t>
            </w:r>
          </w:p>
        </w:tc>
        <w:tc>
          <w:tcPr>
            <w:tcW w:w="907" w:type="dxa"/>
          </w:tcPr>
          <w:p w:rsidR="00E03672" w:rsidRPr="00796A12" w:rsidRDefault="00E03672" w:rsidP="007C0FEA">
            <w:pPr>
              <w:pStyle w:val="NoSpacing"/>
              <w:jc w:val="right"/>
            </w:pPr>
            <w:r w:rsidRPr="00796A12">
              <w:t>/</w:t>
            </w:r>
          </w:p>
        </w:tc>
        <w:tc>
          <w:tcPr>
            <w:tcW w:w="902" w:type="dxa"/>
          </w:tcPr>
          <w:p w:rsidR="00E03672" w:rsidRPr="00796A12" w:rsidRDefault="00E03672" w:rsidP="007C0FEA">
            <w:pPr>
              <w:pStyle w:val="NoSpacing"/>
              <w:jc w:val="right"/>
            </w:pPr>
            <w:r w:rsidRPr="00796A12">
              <w:t>2</w:t>
            </w:r>
          </w:p>
        </w:tc>
        <w:tc>
          <w:tcPr>
            <w:tcW w:w="962" w:type="dxa"/>
          </w:tcPr>
          <w:p w:rsidR="00E03672" w:rsidRPr="00796A12" w:rsidRDefault="00E03672" w:rsidP="007C0FEA">
            <w:pPr>
              <w:pStyle w:val="NoSpacing"/>
              <w:jc w:val="right"/>
            </w:pPr>
            <w:r w:rsidRPr="00796A12">
              <w:t>72</w:t>
            </w:r>
          </w:p>
        </w:tc>
        <w:tc>
          <w:tcPr>
            <w:tcW w:w="992" w:type="dxa"/>
          </w:tcPr>
          <w:p w:rsidR="00E03672" w:rsidRPr="00796A12" w:rsidRDefault="00E03672" w:rsidP="007C0FEA">
            <w:pPr>
              <w:pStyle w:val="NoSpacing"/>
              <w:jc w:val="right"/>
            </w:pPr>
            <w:r w:rsidRPr="00796A12">
              <w:t>2</w:t>
            </w:r>
          </w:p>
        </w:tc>
        <w:tc>
          <w:tcPr>
            <w:tcW w:w="992" w:type="dxa"/>
          </w:tcPr>
          <w:p w:rsidR="00E03672" w:rsidRPr="00796A12" w:rsidRDefault="00E03672" w:rsidP="007C0FEA">
            <w:pPr>
              <w:pStyle w:val="NoSpacing"/>
              <w:jc w:val="right"/>
            </w:pPr>
            <w:r w:rsidRPr="00796A12">
              <w:t>68</w:t>
            </w:r>
          </w:p>
        </w:tc>
      </w:tr>
      <w:tr w:rsidR="00E03672" w:rsidRPr="00796A12" w:rsidTr="009009B8">
        <w:tc>
          <w:tcPr>
            <w:tcW w:w="783" w:type="dxa"/>
          </w:tcPr>
          <w:p w:rsidR="00E03672" w:rsidRPr="00796A12" w:rsidRDefault="00E03672" w:rsidP="007C0FEA">
            <w:pPr>
              <w:pStyle w:val="NoSpacing"/>
            </w:pPr>
            <w:r w:rsidRPr="00796A12">
              <w:t>10.</w:t>
            </w:r>
          </w:p>
        </w:tc>
        <w:tc>
          <w:tcPr>
            <w:tcW w:w="1452" w:type="dxa"/>
            <w:tcBorders>
              <w:right w:val="double" w:sz="4" w:space="0" w:color="auto"/>
            </w:tcBorders>
          </w:tcPr>
          <w:p w:rsidR="00E03672" w:rsidRPr="008676A2" w:rsidRDefault="00E03672" w:rsidP="007C0FEA">
            <w:pPr>
              <w:pStyle w:val="NoSpacing"/>
              <w:rPr>
                <w:b/>
              </w:rPr>
            </w:pPr>
            <w:r w:rsidRPr="008676A2">
              <w:rPr>
                <w:b/>
              </w:rPr>
              <w:t>Математика</w:t>
            </w:r>
          </w:p>
        </w:tc>
        <w:tc>
          <w:tcPr>
            <w:tcW w:w="948" w:type="dxa"/>
            <w:tcBorders>
              <w:left w:val="double" w:sz="4" w:space="0" w:color="auto"/>
            </w:tcBorders>
          </w:tcPr>
          <w:p w:rsidR="00E03672" w:rsidRPr="00796A12" w:rsidRDefault="00E03672" w:rsidP="007C0FEA">
            <w:pPr>
              <w:pStyle w:val="NoSpacing"/>
              <w:jc w:val="right"/>
            </w:pPr>
            <w:r w:rsidRPr="00796A12">
              <w:t>4</w:t>
            </w:r>
          </w:p>
        </w:tc>
        <w:tc>
          <w:tcPr>
            <w:tcW w:w="894" w:type="dxa"/>
          </w:tcPr>
          <w:p w:rsidR="00E03672" w:rsidRPr="00796A12" w:rsidRDefault="00E03672" w:rsidP="007C0FEA">
            <w:pPr>
              <w:pStyle w:val="NoSpacing"/>
              <w:jc w:val="right"/>
            </w:pPr>
            <w:r w:rsidRPr="00796A12">
              <w:t>144</w:t>
            </w:r>
          </w:p>
        </w:tc>
        <w:tc>
          <w:tcPr>
            <w:tcW w:w="915" w:type="dxa"/>
          </w:tcPr>
          <w:p w:rsidR="00E03672" w:rsidRPr="00796A12" w:rsidRDefault="00E03672" w:rsidP="007C0FEA">
            <w:pPr>
              <w:pStyle w:val="NoSpacing"/>
              <w:jc w:val="right"/>
            </w:pPr>
            <w:r w:rsidRPr="00796A12">
              <w:t>4</w:t>
            </w:r>
          </w:p>
        </w:tc>
        <w:tc>
          <w:tcPr>
            <w:tcW w:w="907" w:type="dxa"/>
          </w:tcPr>
          <w:p w:rsidR="00E03672" w:rsidRPr="00796A12" w:rsidRDefault="00E03672" w:rsidP="007C0FEA">
            <w:pPr>
              <w:pStyle w:val="NoSpacing"/>
              <w:jc w:val="right"/>
            </w:pPr>
            <w:r w:rsidRPr="00796A12">
              <w:t>144</w:t>
            </w:r>
          </w:p>
        </w:tc>
        <w:tc>
          <w:tcPr>
            <w:tcW w:w="902" w:type="dxa"/>
          </w:tcPr>
          <w:p w:rsidR="00E03672" w:rsidRPr="00796A12" w:rsidRDefault="00E03672" w:rsidP="007C0FEA">
            <w:pPr>
              <w:pStyle w:val="NoSpacing"/>
              <w:jc w:val="right"/>
            </w:pPr>
            <w:r w:rsidRPr="00796A12">
              <w:t>4</w:t>
            </w:r>
          </w:p>
        </w:tc>
        <w:tc>
          <w:tcPr>
            <w:tcW w:w="962" w:type="dxa"/>
          </w:tcPr>
          <w:p w:rsidR="00E03672" w:rsidRPr="00796A12" w:rsidRDefault="00E03672" w:rsidP="007C0FEA">
            <w:pPr>
              <w:pStyle w:val="NoSpacing"/>
              <w:jc w:val="right"/>
            </w:pPr>
            <w:r w:rsidRPr="00796A12">
              <w:t>144</w:t>
            </w:r>
          </w:p>
        </w:tc>
        <w:tc>
          <w:tcPr>
            <w:tcW w:w="992" w:type="dxa"/>
          </w:tcPr>
          <w:p w:rsidR="00E03672" w:rsidRPr="00796A12" w:rsidRDefault="00E03672" w:rsidP="007C0FEA">
            <w:pPr>
              <w:pStyle w:val="NoSpacing"/>
              <w:jc w:val="right"/>
            </w:pPr>
            <w:r w:rsidRPr="00796A12">
              <w:t>4</w:t>
            </w:r>
          </w:p>
        </w:tc>
        <w:tc>
          <w:tcPr>
            <w:tcW w:w="992" w:type="dxa"/>
          </w:tcPr>
          <w:p w:rsidR="00E03672" w:rsidRPr="00796A12" w:rsidRDefault="00E03672" w:rsidP="007C0FEA">
            <w:pPr>
              <w:pStyle w:val="NoSpacing"/>
              <w:jc w:val="right"/>
            </w:pPr>
            <w:r w:rsidRPr="00796A12">
              <w:t>136</w:t>
            </w:r>
          </w:p>
        </w:tc>
      </w:tr>
      <w:tr w:rsidR="00E03672" w:rsidRPr="00796A12" w:rsidTr="009009B8">
        <w:tc>
          <w:tcPr>
            <w:tcW w:w="783" w:type="dxa"/>
          </w:tcPr>
          <w:p w:rsidR="00E03672" w:rsidRPr="00796A12" w:rsidRDefault="00E03672" w:rsidP="007C0FEA">
            <w:pPr>
              <w:pStyle w:val="NoSpacing"/>
            </w:pPr>
            <w:r w:rsidRPr="00796A12">
              <w:t>11.</w:t>
            </w:r>
          </w:p>
        </w:tc>
        <w:tc>
          <w:tcPr>
            <w:tcW w:w="1452" w:type="dxa"/>
            <w:tcBorders>
              <w:right w:val="double" w:sz="4" w:space="0" w:color="auto"/>
            </w:tcBorders>
          </w:tcPr>
          <w:p w:rsidR="00E03672" w:rsidRPr="008676A2" w:rsidRDefault="00E03672" w:rsidP="007C0FEA">
            <w:pPr>
              <w:pStyle w:val="NoSpacing"/>
              <w:rPr>
                <w:b/>
              </w:rPr>
            </w:pPr>
            <w:r w:rsidRPr="008676A2">
              <w:rPr>
                <w:b/>
              </w:rPr>
              <w:t xml:space="preserve">Биологија </w:t>
            </w:r>
          </w:p>
        </w:tc>
        <w:tc>
          <w:tcPr>
            <w:tcW w:w="948" w:type="dxa"/>
            <w:tcBorders>
              <w:left w:val="double" w:sz="4" w:space="0" w:color="auto"/>
            </w:tcBorders>
          </w:tcPr>
          <w:p w:rsidR="00E03672" w:rsidRPr="00796A12" w:rsidRDefault="00E03672" w:rsidP="007C0FEA">
            <w:pPr>
              <w:pStyle w:val="NoSpacing"/>
              <w:jc w:val="right"/>
            </w:pPr>
            <w:r w:rsidRPr="00796A12">
              <w:t>2</w:t>
            </w:r>
          </w:p>
        </w:tc>
        <w:tc>
          <w:tcPr>
            <w:tcW w:w="894" w:type="dxa"/>
          </w:tcPr>
          <w:p w:rsidR="00E03672" w:rsidRPr="00796A12" w:rsidRDefault="00E03672" w:rsidP="007C0FEA">
            <w:pPr>
              <w:pStyle w:val="NoSpacing"/>
              <w:jc w:val="right"/>
            </w:pPr>
            <w:r w:rsidRPr="00796A12">
              <w:t>72</w:t>
            </w:r>
          </w:p>
        </w:tc>
        <w:tc>
          <w:tcPr>
            <w:tcW w:w="915" w:type="dxa"/>
          </w:tcPr>
          <w:p w:rsidR="00E03672" w:rsidRPr="00796A12" w:rsidRDefault="00E03672" w:rsidP="007C0FEA">
            <w:pPr>
              <w:pStyle w:val="NoSpacing"/>
              <w:jc w:val="right"/>
            </w:pPr>
            <w:r w:rsidRPr="00796A12">
              <w:t>2</w:t>
            </w:r>
          </w:p>
        </w:tc>
        <w:tc>
          <w:tcPr>
            <w:tcW w:w="907" w:type="dxa"/>
          </w:tcPr>
          <w:p w:rsidR="00E03672" w:rsidRPr="00796A12" w:rsidRDefault="00E03672" w:rsidP="007C0FEA">
            <w:pPr>
              <w:pStyle w:val="NoSpacing"/>
              <w:jc w:val="right"/>
            </w:pPr>
            <w:r w:rsidRPr="00796A12">
              <w:t>72</w:t>
            </w:r>
          </w:p>
        </w:tc>
        <w:tc>
          <w:tcPr>
            <w:tcW w:w="902" w:type="dxa"/>
          </w:tcPr>
          <w:p w:rsidR="00E03672" w:rsidRPr="00796A12" w:rsidRDefault="00E03672" w:rsidP="007C0FEA">
            <w:pPr>
              <w:pStyle w:val="NoSpacing"/>
              <w:jc w:val="right"/>
            </w:pPr>
            <w:r w:rsidRPr="00796A12">
              <w:t>2</w:t>
            </w:r>
          </w:p>
        </w:tc>
        <w:tc>
          <w:tcPr>
            <w:tcW w:w="962" w:type="dxa"/>
          </w:tcPr>
          <w:p w:rsidR="00E03672" w:rsidRPr="00796A12" w:rsidRDefault="00E03672" w:rsidP="007C0FEA">
            <w:pPr>
              <w:pStyle w:val="NoSpacing"/>
              <w:jc w:val="right"/>
            </w:pPr>
            <w:r w:rsidRPr="00796A12">
              <w:t>72</w:t>
            </w:r>
          </w:p>
        </w:tc>
        <w:tc>
          <w:tcPr>
            <w:tcW w:w="992" w:type="dxa"/>
          </w:tcPr>
          <w:p w:rsidR="00E03672" w:rsidRPr="00796A12" w:rsidRDefault="00E03672" w:rsidP="007C0FEA">
            <w:pPr>
              <w:pStyle w:val="NoSpacing"/>
              <w:jc w:val="right"/>
            </w:pPr>
            <w:r w:rsidRPr="00796A12">
              <w:t>2</w:t>
            </w:r>
          </w:p>
        </w:tc>
        <w:tc>
          <w:tcPr>
            <w:tcW w:w="992" w:type="dxa"/>
          </w:tcPr>
          <w:p w:rsidR="00E03672" w:rsidRPr="00796A12" w:rsidRDefault="00E03672" w:rsidP="007C0FEA">
            <w:pPr>
              <w:pStyle w:val="NoSpacing"/>
              <w:jc w:val="right"/>
            </w:pPr>
            <w:r w:rsidRPr="00796A12">
              <w:t>68</w:t>
            </w:r>
          </w:p>
        </w:tc>
      </w:tr>
      <w:tr w:rsidR="00E03672" w:rsidRPr="00796A12" w:rsidTr="009009B8">
        <w:tc>
          <w:tcPr>
            <w:tcW w:w="783" w:type="dxa"/>
          </w:tcPr>
          <w:p w:rsidR="00E03672" w:rsidRPr="00796A12" w:rsidRDefault="00E03672" w:rsidP="007C0FEA">
            <w:pPr>
              <w:pStyle w:val="NoSpacing"/>
            </w:pPr>
            <w:r w:rsidRPr="00796A12">
              <w:t>12.</w:t>
            </w:r>
          </w:p>
        </w:tc>
        <w:tc>
          <w:tcPr>
            <w:tcW w:w="1452" w:type="dxa"/>
            <w:tcBorders>
              <w:right w:val="double" w:sz="4" w:space="0" w:color="auto"/>
            </w:tcBorders>
          </w:tcPr>
          <w:p w:rsidR="00E03672" w:rsidRPr="0015632B" w:rsidRDefault="00E03672" w:rsidP="007C0FEA">
            <w:pPr>
              <w:pStyle w:val="NoSpacing"/>
              <w:rPr>
                <w:b/>
                <w:sz w:val="18"/>
                <w:szCs w:val="18"/>
              </w:rPr>
            </w:pPr>
            <w:r w:rsidRPr="0015632B">
              <w:rPr>
                <w:b/>
                <w:sz w:val="18"/>
                <w:szCs w:val="18"/>
              </w:rPr>
              <w:t>Техничко и информатичко образовање</w:t>
            </w:r>
          </w:p>
        </w:tc>
        <w:tc>
          <w:tcPr>
            <w:tcW w:w="948" w:type="dxa"/>
            <w:tcBorders>
              <w:left w:val="double" w:sz="4" w:space="0" w:color="auto"/>
            </w:tcBorders>
          </w:tcPr>
          <w:p w:rsidR="00E03672" w:rsidRPr="00796A12" w:rsidRDefault="00E03672" w:rsidP="007C0FEA">
            <w:pPr>
              <w:pStyle w:val="NoSpacing"/>
              <w:jc w:val="right"/>
            </w:pPr>
            <w:r w:rsidRPr="00796A12">
              <w:t>2</w:t>
            </w:r>
          </w:p>
        </w:tc>
        <w:tc>
          <w:tcPr>
            <w:tcW w:w="894" w:type="dxa"/>
          </w:tcPr>
          <w:p w:rsidR="00E03672" w:rsidRPr="00796A12" w:rsidRDefault="00E03672" w:rsidP="007C0FEA">
            <w:pPr>
              <w:pStyle w:val="NoSpacing"/>
              <w:jc w:val="right"/>
            </w:pPr>
            <w:r w:rsidRPr="00796A12">
              <w:t>72</w:t>
            </w:r>
          </w:p>
        </w:tc>
        <w:tc>
          <w:tcPr>
            <w:tcW w:w="915" w:type="dxa"/>
          </w:tcPr>
          <w:p w:rsidR="00E03672" w:rsidRPr="00796A12" w:rsidRDefault="00E03672" w:rsidP="007C0FEA">
            <w:pPr>
              <w:pStyle w:val="NoSpacing"/>
              <w:jc w:val="right"/>
            </w:pPr>
            <w:r w:rsidRPr="00796A12">
              <w:t>2</w:t>
            </w:r>
          </w:p>
        </w:tc>
        <w:tc>
          <w:tcPr>
            <w:tcW w:w="907" w:type="dxa"/>
          </w:tcPr>
          <w:p w:rsidR="00E03672" w:rsidRPr="00796A12" w:rsidRDefault="00E03672" w:rsidP="007C0FEA">
            <w:pPr>
              <w:pStyle w:val="NoSpacing"/>
              <w:jc w:val="right"/>
            </w:pPr>
            <w:r w:rsidRPr="00796A12">
              <w:t>72</w:t>
            </w:r>
          </w:p>
        </w:tc>
        <w:tc>
          <w:tcPr>
            <w:tcW w:w="902" w:type="dxa"/>
          </w:tcPr>
          <w:p w:rsidR="00E03672" w:rsidRPr="00796A12" w:rsidRDefault="00E03672" w:rsidP="007C0FEA">
            <w:pPr>
              <w:pStyle w:val="NoSpacing"/>
              <w:jc w:val="right"/>
            </w:pPr>
            <w:r w:rsidRPr="00796A12">
              <w:t>2</w:t>
            </w:r>
          </w:p>
        </w:tc>
        <w:tc>
          <w:tcPr>
            <w:tcW w:w="962" w:type="dxa"/>
          </w:tcPr>
          <w:p w:rsidR="00E03672" w:rsidRPr="00796A12" w:rsidRDefault="00E03672" w:rsidP="007C0FEA">
            <w:pPr>
              <w:pStyle w:val="NoSpacing"/>
              <w:jc w:val="right"/>
            </w:pPr>
            <w:r w:rsidRPr="00796A12">
              <w:t>72</w:t>
            </w:r>
          </w:p>
        </w:tc>
        <w:tc>
          <w:tcPr>
            <w:tcW w:w="992" w:type="dxa"/>
          </w:tcPr>
          <w:p w:rsidR="00E03672" w:rsidRPr="00796A12" w:rsidRDefault="00E03672" w:rsidP="007C0FEA">
            <w:pPr>
              <w:pStyle w:val="NoSpacing"/>
              <w:jc w:val="right"/>
            </w:pPr>
            <w:r w:rsidRPr="00796A12">
              <w:t>2</w:t>
            </w:r>
          </w:p>
        </w:tc>
        <w:tc>
          <w:tcPr>
            <w:tcW w:w="992" w:type="dxa"/>
          </w:tcPr>
          <w:p w:rsidR="00E03672" w:rsidRPr="00796A12" w:rsidRDefault="00E03672" w:rsidP="007C0FEA">
            <w:pPr>
              <w:pStyle w:val="NoSpacing"/>
              <w:jc w:val="right"/>
            </w:pPr>
            <w:r w:rsidRPr="00796A12">
              <w:t>68</w:t>
            </w:r>
          </w:p>
        </w:tc>
      </w:tr>
      <w:tr w:rsidR="00E03672" w:rsidRPr="00796A12" w:rsidTr="009009B8">
        <w:tc>
          <w:tcPr>
            <w:tcW w:w="783" w:type="dxa"/>
          </w:tcPr>
          <w:p w:rsidR="00E03672" w:rsidRPr="00796A12" w:rsidRDefault="00E03672" w:rsidP="007C0FEA">
            <w:pPr>
              <w:pStyle w:val="NoSpacing"/>
            </w:pPr>
            <w:r w:rsidRPr="00796A12">
              <w:t>13.</w:t>
            </w:r>
          </w:p>
        </w:tc>
        <w:tc>
          <w:tcPr>
            <w:tcW w:w="1452" w:type="dxa"/>
            <w:tcBorders>
              <w:right w:val="double" w:sz="4" w:space="0" w:color="auto"/>
            </w:tcBorders>
          </w:tcPr>
          <w:p w:rsidR="00E03672" w:rsidRPr="008676A2" w:rsidRDefault="00E03672" w:rsidP="007C0FEA">
            <w:pPr>
              <w:pStyle w:val="NoSpacing"/>
              <w:rPr>
                <w:b/>
              </w:rPr>
            </w:pPr>
            <w:r w:rsidRPr="008676A2">
              <w:rPr>
                <w:b/>
              </w:rPr>
              <w:t>Физичко васпитање</w:t>
            </w:r>
          </w:p>
        </w:tc>
        <w:tc>
          <w:tcPr>
            <w:tcW w:w="948" w:type="dxa"/>
            <w:tcBorders>
              <w:left w:val="double" w:sz="4" w:space="0" w:color="auto"/>
            </w:tcBorders>
          </w:tcPr>
          <w:p w:rsidR="00E03672" w:rsidRPr="00796A12" w:rsidRDefault="00E03672" w:rsidP="007C0FEA">
            <w:pPr>
              <w:pStyle w:val="NoSpacing"/>
              <w:jc w:val="right"/>
            </w:pPr>
            <w:r w:rsidRPr="00796A12">
              <w:t>2</w:t>
            </w:r>
          </w:p>
        </w:tc>
        <w:tc>
          <w:tcPr>
            <w:tcW w:w="894" w:type="dxa"/>
          </w:tcPr>
          <w:p w:rsidR="00E03672" w:rsidRPr="00796A12" w:rsidRDefault="00E03672" w:rsidP="007C0FEA">
            <w:pPr>
              <w:pStyle w:val="NoSpacing"/>
              <w:jc w:val="right"/>
            </w:pPr>
            <w:r w:rsidRPr="00796A12">
              <w:t>72</w:t>
            </w:r>
          </w:p>
        </w:tc>
        <w:tc>
          <w:tcPr>
            <w:tcW w:w="915" w:type="dxa"/>
          </w:tcPr>
          <w:p w:rsidR="00E03672" w:rsidRPr="00796A12" w:rsidRDefault="00E03672" w:rsidP="007C0FEA">
            <w:pPr>
              <w:pStyle w:val="NoSpacing"/>
              <w:jc w:val="right"/>
            </w:pPr>
            <w:r w:rsidRPr="00796A12">
              <w:t>2</w:t>
            </w:r>
          </w:p>
        </w:tc>
        <w:tc>
          <w:tcPr>
            <w:tcW w:w="907" w:type="dxa"/>
          </w:tcPr>
          <w:p w:rsidR="00E03672" w:rsidRPr="00796A12" w:rsidRDefault="00E03672" w:rsidP="007C0FEA">
            <w:pPr>
              <w:pStyle w:val="NoSpacing"/>
              <w:jc w:val="right"/>
            </w:pPr>
            <w:r w:rsidRPr="00796A12">
              <w:t>72</w:t>
            </w:r>
          </w:p>
        </w:tc>
        <w:tc>
          <w:tcPr>
            <w:tcW w:w="902" w:type="dxa"/>
          </w:tcPr>
          <w:p w:rsidR="00E03672" w:rsidRPr="00796A12" w:rsidRDefault="00E03672" w:rsidP="007C0FEA">
            <w:pPr>
              <w:pStyle w:val="NoSpacing"/>
              <w:jc w:val="right"/>
            </w:pPr>
            <w:r w:rsidRPr="00796A12">
              <w:t>2</w:t>
            </w:r>
          </w:p>
        </w:tc>
        <w:tc>
          <w:tcPr>
            <w:tcW w:w="962" w:type="dxa"/>
          </w:tcPr>
          <w:p w:rsidR="00E03672" w:rsidRPr="00796A12" w:rsidRDefault="00E03672" w:rsidP="007C0FEA">
            <w:pPr>
              <w:pStyle w:val="NoSpacing"/>
              <w:jc w:val="right"/>
            </w:pPr>
            <w:r w:rsidRPr="00796A12">
              <w:t>72</w:t>
            </w:r>
          </w:p>
        </w:tc>
        <w:tc>
          <w:tcPr>
            <w:tcW w:w="992" w:type="dxa"/>
          </w:tcPr>
          <w:p w:rsidR="00E03672" w:rsidRPr="00796A12" w:rsidRDefault="00E03672" w:rsidP="007C0FEA">
            <w:pPr>
              <w:pStyle w:val="NoSpacing"/>
              <w:jc w:val="right"/>
            </w:pPr>
            <w:r w:rsidRPr="00796A12">
              <w:t>2</w:t>
            </w:r>
          </w:p>
        </w:tc>
        <w:tc>
          <w:tcPr>
            <w:tcW w:w="992" w:type="dxa"/>
          </w:tcPr>
          <w:p w:rsidR="00E03672" w:rsidRPr="00796A12" w:rsidRDefault="00E03672" w:rsidP="007C0FEA">
            <w:pPr>
              <w:pStyle w:val="NoSpacing"/>
              <w:jc w:val="right"/>
            </w:pPr>
            <w:r w:rsidRPr="00796A12">
              <w:t>68</w:t>
            </w:r>
          </w:p>
        </w:tc>
      </w:tr>
    </w:tbl>
    <w:p w:rsidR="00E03672" w:rsidRDefault="00E03672" w:rsidP="00E03672">
      <w:pPr>
        <w:pStyle w:val="NoSpacing"/>
        <w:ind w:firstLine="708"/>
        <w:jc w:val="both"/>
        <w:rPr>
          <w:lang w:val="sr-Cyrl-CS"/>
        </w:rPr>
      </w:pPr>
    </w:p>
    <w:p w:rsidR="00E03672" w:rsidRDefault="00E03672" w:rsidP="00E03672">
      <w:pPr>
        <w:pStyle w:val="NoSpacing"/>
        <w:ind w:firstLine="708"/>
        <w:jc w:val="both"/>
        <w:rPr>
          <w:lang w:val="sr-Cyrl-CS"/>
        </w:rPr>
      </w:pPr>
      <w:r>
        <w:rPr>
          <w:lang w:val="sr-Cyrl-CS"/>
        </w:rPr>
        <w:t>Ученици од петог до осмог разреда раде по систему предметне наставе.</w:t>
      </w:r>
    </w:p>
    <w:p w:rsidR="00E03672" w:rsidRDefault="00E03672" w:rsidP="00E03672">
      <w:pPr>
        <w:pStyle w:val="NoSpacing"/>
        <w:ind w:firstLine="708"/>
        <w:jc w:val="both"/>
        <w:rPr>
          <w:lang w:val="sr-Cyrl-CS"/>
        </w:rPr>
      </w:pPr>
      <w:r>
        <w:rPr>
          <w:lang w:val="sr-Cyrl-CS"/>
        </w:rPr>
        <w:t>За све ученике виших разреда организована је настава страног језика као првог обавезног изборног предмета.</w:t>
      </w:r>
    </w:p>
    <w:p w:rsidR="00E03672" w:rsidRDefault="00E03672" w:rsidP="00E03672">
      <w:pPr>
        <w:pStyle w:val="NoSpacing"/>
        <w:jc w:val="both"/>
        <w:rPr>
          <w:lang w:val="sr-Cyrl-CS"/>
        </w:rPr>
      </w:pPr>
      <w:r>
        <w:rPr>
          <w:lang w:val="sr-Cyrl-CS"/>
        </w:rPr>
        <w:tab/>
        <w:t xml:space="preserve">За ученике свих виших разреда организована је настава другог обавезног изборног предмета, а то је  Верска настава  (православна и католичка)  или Грађанско васпитање. </w:t>
      </w:r>
    </w:p>
    <w:p w:rsidR="00E03672" w:rsidRPr="007F6E57" w:rsidRDefault="00E03672" w:rsidP="00E03672">
      <w:pPr>
        <w:pStyle w:val="NoSpacing"/>
        <w:jc w:val="both"/>
        <w:rPr>
          <w:lang w:val="sr-Cyrl-CS"/>
        </w:rPr>
      </w:pPr>
      <w:r>
        <w:rPr>
          <w:lang w:val="sr-Cyrl-CS"/>
        </w:rPr>
        <w:lastRenderedPageBreak/>
        <w:tab/>
        <w:t>За ученике петог, шестог, седмог и осмог разреда организована је и  настава из  изборног изборног предмета и то  Информатика и рачунарство,  Домаћинство  или Цртање, сликање и вајање.</w:t>
      </w:r>
    </w:p>
    <w:p w:rsidR="00E03672" w:rsidRDefault="00E03672" w:rsidP="00E03672">
      <w:pPr>
        <w:pStyle w:val="NoSpacing"/>
        <w:ind w:firstLine="708"/>
        <w:jc w:val="both"/>
        <w:rPr>
          <w:lang w:val="sr-Cyrl-CS"/>
        </w:rPr>
      </w:pPr>
      <w:r>
        <w:rPr>
          <w:lang w:val="sr-Cyrl-CS"/>
        </w:rPr>
        <w:t>Такође сви ученици од петог до осмог разреда имали су прилику да бирају изабрани спорт, а понуђено име је четири спорта: одбојка, кошарка, рукомет и стони тенис. Онај спорт који је у једном одељењу имао највише избора реализује се у том одељењу у овој школској</w:t>
      </w:r>
    </w:p>
    <w:p w:rsidR="00E03672" w:rsidRDefault="00E03672" w:rsidP="00E03672">
      <w:pPr>
        <w:pStyle w:val="NoSpacing"/>
        <w:jc w:val="both"/>
        <w:rPr>
          <w:lang w:val="sr-Cyrl-CS"/>
        </w:rPr>
      </w:pPr>
      <w:r>
        <w:rPr>
          <w:lang w:val="sr-Cyrl-CS"/>
        </w:rPr>
        <w:t xml:space="preserve">години.Настава ће се одвијати по наставном плану и програму основног образовања и </w:t>
      </w:r>
    </w:p>
    <w:p w:rsidR="00E03672" w:rsidRDefault="00E03672" w:rsidP="00E03672">
      <w:pPr>
        <w:pStyle w:val="NoSpacing"/>
        <w:jc w:val="both"/>
        <w:rPr>
          <w:lang w:val="sr-Cyrl-CS"/>
        </w:rPr>
      </w:pPr>
      <w:r>
        <w:rPr>
          <w:lang w:val="sr-Cyrl-CS"/>
        </w:rPr>
        <w:t xml:space="preserve">васпитања  одобреном од  Министарства просвете. </w:t>
      </w:r>
    </w:p>
    <w:p w:rsidR="00E03672" w:rsidRDefault="00E03672" w:rsidP="00E03672">
      <w:pPr>
        <w:pStyle w:val="NoSpacing"/>
        <w:jc w:val="both"/>
        <w:rPr>
          <w:lang w:val="sr-Cyrl-CS"/>
        </w:rPr>
      </w:pPr>
    </w:p>
    <w:p w:rsidR="00E03672" w:rsidRDefault="00E03672" w:rsidP="00E03672">
      <w:pPr>
        <w:pStyle w:val="NoSpacing"/>
        <w:ind w:firstLine="708"/>
        <w:jc w:val="both"/>
        <w:rPr>
          <w:lang w:val="sr-Cyrl-CS"/>
        </w:rPr>
      </w:pPr>
    </w:p>
    <w:p w:rsidR="00E03672" w:rsidRPr="00794FB4" w:rsidRDefault="00E03672" w:rsidP="00E03672">
      <w:pPr>
        <w:pStyle w:val="NoSpacing"/>
        <w:jc w:val="center"/>
        <w:rPr>
          <w:b/>
          <w:u w:val="single"/>
          <w:lang w:val="sr-Cyrl-CS"/>
        </w:rPr>
      </w:pPr>
      <w:r w:rsidRPr="00794FB4">
        <w:rPr>
          <w:b/>
          <w:u w:val="single"/>
          <w:lang w:val="sr-Cyrl-CS"/>
        </w:rPr>
        <w:t>ИЗБОРНИ НАСТАВНИ ПРЕДМЕТИ У ДРУГОМ ЦИКЛУСУ</w:t>
      </w:r>
    </w:p>
    <w:p w:rsidR="00E03672" w:rsidRDefault="00E03672" w:rsidP="00E03672">
      <w:pPr>
        <w:pStyle w:val="NoSpacing"/>
        <w:jc w:val="both"/>
        <w:rPr>
          <w:lang w:val="sr-Cyrl-CS"/>
        </w:rPr>
      </w:pPr>
    </w:p>
    <w:tbl>
      <w:tblPr>
        <w:tblStyle w:val="TableGrid"/>
        <w:tblpPr w:leftFromText="180" w:rightFromText="180" w:vertAnchor="page" w:horzAnchor="margin" w:tblpY="6346"/>
        <w:tblW w:w="0" w:type="auto"/>
        <w:tblLook w:val="01E0"/>
      </w:tblPr>
      <w:tblGrid>
        <w:gridCol w:w="871"/>
        <w:gridCol w:w="1619"/>
        <w:gridCol w:w="849"/>
        <w:gridCol w:w="864"/>
        <w:gridCol w:w="849"/>
        <w:gridCol w:w="864"/>
        <w:gridCol w:w="849"/>
        <w:gridCol w:w="864"/>
        <w:gridCol w:w="849"/>
        <w:gridCol w:w="864"/>
      </w:tblGrid>
      <w:tr w:rsidR="00E03672" w:rsidRPr="007A0225" w:rsidTr="009009B8">
        <w:tc>
          <w:tcPr>
            <w:tcW w:w="816" w:type="dxa"/>
            <w:vMerge w:val="restart"/>
          </w:tcPr>
          <w:p w:rsidR="00E03672" w:rsidRPr="003F79F6" w:rsidRDefault="00794FB4" w:rsidP="007C0FEA">
            <w:pPr>
              <w:pStyle w:val="NoSpacing"/>
              <w:rPr>
                <w:b/>
              </w:rPr>
            </w:pPr>
            <w:r w:rsidRPr="003F79F6">
              <w:rPr>
                <w:b/>
              </w:rPr>
              <w:t xml:space="preserve">РЕДНИ </w:t>
            </w:r>
          </w:p>
          <w:p w:rsidR="00E03672" w:rsidRPr="003F79F6" w:rsidRDefault="00794FB4" w:rsidP="007C0FEA">
            <w:pPr>
              <w:pStyle w:val="NoSpacing"/>
              <w:rPr>
                <w:b/>
              </w:rPr>
            </w:pPr>
            <w:r w:rsidRPr="003F79F6">
              <w:rPr>
                <w:b/>
              </w:rPr>
              <w:t>БРОЈ</w:t>
            </w:r>
          </w:p>
        </w:tc>
        <w:tc>
          <w:tcPr>
            <w:tcW w:w="1619" w:type="dxa"/>
            <w:vMerge w:val="restart"/>
            <w:tcBorders>
              <w:right w:val="double" w:sz="4" w:space="0" w:color="auto"/>
            </w:tcBorders>
          </w:tcPr>
          <w:p w:rsidR="00E03672" w:rsidRPr="003F79F6" w:rsidRDefault="00794FB4" w:rsidP="007C0FEA">
            <w:pPr>
              <w:pStyle w:val="NoSpacing"/>
              <w:rPr>
                <w:b/>
              </w:rPr>
            </w:pPr>
            <w:r w:rsidRPr="003F79F6">
              <w:rPr>
                <w:b/>
              </w:rPr>
              <w:t>ОБАЕЗНИ ИЗБОР</w:t>
            </w:r>
            <w:r>
              <w:rPr>
                <w:b/>
                <w:lang w:val="sr-Cyrl-CS"/>
              </w:rPr>
              <w:t>Н</w:t>
            </w:r>
            <w:r w:rsidRPr="003F79F6">
              <w:rPr>
                <w:b/>
              </w:rPr>
              <w:t>И НАСТАВНИ ПРЕДМЕТ</w:t>
            </w:r>
          </w:p>
        </w:tc>
        <w:tc>
          <w:tcPr>
            <w:tcW w:w="1713" w:type="dxa"/>
            <w:gridSpan w:val="2"/>
            <w:tcBorders>
              <w:left w:val="double" w:sz="4" w:space="0" w:color="auto"/>
            </w:tcBorders>
          </w:tcPr>
          <w:p w:rsidR="00E03672" w:rsidRPr="003F79F6" w:rsidRDefault="00E03672" w:rsidP="007C0FEA">
            <w:pPr>
              <w:pStyle w:val="NoSpacing"/>
              <w:rPr>
                <w:b/>
              </w:rPr>
            </w:pPr>
            <w:r w:rsidRPr="003F79F6">
              <w:rPr>
                <w:b/>
              </w:rPr>
              <w:t>ПЕТИ РАЗРЕД</w:t>
            </w:r>
          </w:p>
        </w:tc>
        <w:tc>
          <w:tcPr>
            <w:tcW w:w="1713" w:type="dxa"/>
            <w:gridSpan w:val="2"/>
          </w:tcPr>
          <w:p w:rsidR="00E03672" w:rsidRPr="003F79F6" w:rsidRDefault="00E03672" w:rsidP="007C0FEA">
            <w:pPr>
              <w:pStyle w:val="NoSpacing"/>
              <w:rPr>
                <w:b/>
              </w:rPr>
            </w:pPr>
            <w:r w:rsidRPr="003F79F6">
              <w:rPr>
                <w:b/>
              </w:rPr>
              <w:t>ШЕСТИ РАЗРЕД</w:t>
            </w:r>
          </w:p>
        </w:tc>
        <w:tc>
          <w:tcPr>
            <w:tcW w:w="1713" w:type="dxa"/>
            <w:gridSpan w:val="2"/>
          </w:tcPr>
          <w:p w:rsidR="00E03672" w:rsidRPr="003F79F6" w:rsidRDefault="00E03672" w:rsidP="007C0FEA">
            <w:pPr>
              <w:pStyle w:val="NoSpacing"/>
              <w:rPr>
                <w:b/>
              </w:rPr>
            </w:pPr>
            <w:r w:rsidRPr="003F79F6">
              <w:rPr>
                <w:b/>
              </w:rPr>
              <w:t>СЕДМИ РАЗРЕД</w:t>
            </w:r>
          </w:p>
        </w:tc>
        <w:tc>
          <w:tcPr>
            <w:tcW w:w="1713" w:type="dxa"/>
            <w:gridSpan w:val="2"/>
          </w:tcPr>
          <w:p w:rsidR="00E03672" w:rsidRPr="003F79F6" w:rsidRDefault="00E03672" w:rsidP="007C0FEA">
            <w:pPr>
              <w:pStyle w:val="NoSpacing"/>
              <w:rPr>
                <w:b/>
              </w:rPr>
            </w:pPr>
            <w:r w:rsidRPr="003F79F6">
              <w:rPr>
                <w:b/>
              </w:rPr>
              <w:t>ОСМИ РАЗРЕД</w:t>
            </w:r>
          </w:p>
        </w:tc>
      </w:tr>
      <w:tr w:rsidR="00E03672" w:rsidRPr="007A0225" w:rsidTr="009009B8">
        <w:tc>
          <w:tcPr>
            <w:tcW w:w="816" w:type="dxa"/>
            <w:vMerge/>
            <w:tcBorders>
              <w:bottom w:val="double" w:sz="4" w:space="0" w:color="auto"/>
            </w:tcBorders>
          </w:tcPr>
          <w:p w:rsidR="00E03672" w:rsidRPr="003F79F6" w:rsidRDefault="00E03672" w:rsidP="007C0FEA">
            <w:pPr>
              <w:pStyle w:val="NoSpacing"/>
              <w:rPr>
                <w:b/>
              </w:rPr>
            </w:pPr>
          </w:p>
        </w:tc>
        <w:tc>
          <w:tcPr>
            <w:tcW w:w="1619" w:type="dxa"/>
            <w:vMerge/>
            <w:tcBorders>
              <w:bottom w:val="double" w:sz="4" w:space="0" w:color="auto"/>
              <w:right w:val="double" w:sz="4" w:space="0" w:color="auto"/>
            </w:tcBorders>
          </w:tcPr>
          <w:p w:rsidR="00E03672" w:rsidRPr="003F79F6" w:rsidRDefault="00E03672" w:rsidP="007C0FEA">
            <w:pPr>
              <w:pStyle w:val="NoSpacing"/>
              <w:rPr>
                <w:b/>
              </w:rPr>
            </w:pPr>
          </w:p>
        </w:tc>
        <w:tc>
          <w:tcPr>
            <w:tcW w:w="849" w:type="dxa"/>
            <w:tcBorders>
              <w:left w:val="double" w:sz="4" w:space="0" w:color="auto"/>
              <w:bottom w:val="double" w:sz="4" w:space="0" w:color="auto"/>
            </w:tcBorders>
          </w:tcPr>
          <w:p w:rsidR="00E03672" w:rsidRPr="00F9140B" w:rsidRDefault="00E03672" w:rsidP="007C0FEA">
            <w:pPr>
              <w:pStyle w:val="NoSpacing"/>
              <w:ind w:right="-193"/>
              <w:rPr>
                <w:sz w:val="16"/>
                <w:szCs w:val="16"/>
              </w:rPr>
            </w:pPr>
            <w:r w:rsidRPr="00F9140B">
              <w:rPr>
                <w:sz w:val="16"/>
                <w:szCs w:val="16"/>
              </w:rPr>
              <w:t>Недељно</w:t>
            </w:r>
          </w:p>
        </w:tc>
        <w:tc>
          <w:tcPr>
            <w:tcW w:w="864" w:type="dxa"/>
            <w:tcBorders>
              <w:bottom w:val="double" w:sz="4" w:space="0" w:color="auto"/>
            </w:tcBorders>
          </w:tcPr>
          <w:p w:rsidR="00E03672" w:rsidRPr="00F9140B" w:rsidRDefault="00E03672" w:rsidP="007C0FEA">
            <w:pPr>
              <w:pStyle w:val="NoSpacing"/>
              <w:ind w:right="-193"/>
              <w:rPr>
                <w:sz w:val="16"/>
                <w:szCs w:val="16"/>
              </w:rPr>
            </w:pPr>
            <w:r w:rsidRPr="00F9140B">
              <w:rPr>
                <w:sz w:val="16"/>
                <w:szCs w:val="16"/>
              </w:rPr>
              <w:t>Годишње</w:t>
            </w:r>
          </w:p>
        </w:tc>
        <w:tc>
          <w:tcPr>
            <w:tcW w:w="849" w:type="dxa"/>
            <w:tcBorders>
              <w:bottom w:val="double" w:sz="4" w:space="0" w:color="auto"/>
            </w:tcBorders>
          </w:tcPr>
          <w:p w:rsidR="00E03672" w:rsidRPr="00F9140B" w:rsidRDefault="00E03672" w:rsidP="007C0FEA">
            <w:pPr>
              <w:pStyle w:val="NoSpacing"/>
              <w:ind w:right="-193"/>
              <w:rPr>
                <w:sz w:val="16"/>
                <w:szCs w:val="16"/>
              </w:rPr>
            </w:pPr>
            <w:r w:rsidRPr="00F9140B">
              <w:rPr>
                <w:sz w:val="16"/>
                <w:szCs w:val="16"/>
              </w:rPr>
              <w:t>Недељно</w:t>
            </w:r>
          </w:p>
        </w:tc>
        <w:tc>
          <w:tcPr>
            <w:tcW w:w="864" w:type="dxa"/>
            <w:tcBorders>
              <w:bottom w:val="double" w:sz="4" w:space="0" w:color="auto"/>
            </w:tcBorders>
          </w:tcPr>
          <w:p w:rsidR="00E03672" w:rsidRPr="00F9140B" w:rsidRDefault="00E03672" w:rsidP="007C0FEA">
            <w:pPr>
              <w:pStyle w:val="NoSpacing"/>
              <w:ind w:right="-193"/>
              <w:rPr>
                <w:sz w:val="16"/>
                <w:szCs w:val="16"/>
              </w:rPr>
            </w:pPr>
            <w:r w:rsidRPr="00F9140B">
              <w:rPr>
                <w:sz w:val="16"/>
                <w:szCs w:val="16"/>
              </w:rPr>
              <w:t>Годишње</w:t>
            </w:r>
          </w:p>
        </w:tc>
        <w:tc>
          <w:tcPr>
            <w:tcW w:w="849" w:type="dxa"/>
            <w:tcBorders>
              <w:bottom w:val="double" w:sz="4" w:space="0" w:color="auto"/>
            </w:tcBorders>
          </w:tcPr>
          <w:p w:rsidR="00E03672" w:rsidRPr="00F9140B" w:rsidRDefault="00E03672" w:rsidP="007C0FEA">
            <w:pPr>
              <w:pStyle w:val="NoSpacing"/>
              <w:ind w:right="-193"/>
              <w:rPr>
                <w:sz w:val="16"/>
                <w:szCs w:val="16"/>
              </w:rPr>
            </w:pPr>
            <w:r w:rsidRPr="00F9140B">
              <w:rPr>
                <w:sz w:val="16"/>
                <w:szCs w:val="16"/>
              </w:rPr>
              <w:t>Недељно</w:t>
            </w:r>
          </w:p>
        </w:tc>
        <w:tc>
          <w:tcPr>
            <w:tcW w:w="864" w:type="dxa"/>
            <w:tcBorders>
              <w:bottom w:val="double" w:sz="4" w:space="0" w:color="auto"/>
            </w:tcBorders>
          </w:tcPr>
          <w:p w:rsidR="00E03672" w:rsidRPr="00F9140B" w:rsidRDefault="00E03672" w:rsidP="007C0FEA">
            <w:pPr>
              <w:pStyle w:val="NoSpacing"/>
              <w:ind w:right="-193"/>
              <w:rPr>
                <w:sz w:val="16"/>
                <w:szCs w:val="16"/>
              </w:rPr>
            </w:pPr>
            <w:r w:rsidRPr="00F9140B">
              <w:rPr>
                <w:sz w:val="16"/>
                <w:szCs w:val="16"/>
              </w:rPr>
              <w:t>Годишње</w:t>
            </w:r>
          </w:p>
        </w:tc>
        <w:tc>
          <w:tcPr>
            <w:tcW w:w="849" w:type="dxa"/>
            <w:tcBorders>
              <w:bottom w:val="double" w:sz="4" w:space="0" w:color="auto"/>
            </w:tcBorders>
          </w:tcPr>
          <w:p w:rsidR="00E03672" w:rsidRPr="00F9140B" w:rsidRDefault="00E03672" w:rsidP="007C0FEA">
            <w:pPr>
              <w:pStyle w:val="NoSpacing"/>
              <w:ind w:right="-193"/>
              <w:rPr>
                <w:sz w:val="16"/>
                <w:szCs w:val="16"/>
              </w:rPr>
            </w:pPr>
            <w:r w:rsidRPr="00F9140B">
              <w:rPr>
                <w:sz w:val="16"/>
                <w:szCs w:val="16"/>
              </w:rPr>
              <w:t>Недељно</w:t>
            </w:r>
          </w:p>
        </w:tc>
        <w:tc>
          <w:tcPr>
            <w:tcW w:w="864" w:type="dxa"/>
            <w:tcBorders>
              <w:bottom w:val="double" w:sz="4" w:space="0" w:color="auto"/>
            </w:tcBorders>
          </w:tcPr>
          <w:p w:rsidR="00E03672" w:rsidRPr="00F9140B" w:rsidRDefault="00E03672" w:rsidP="007C0FEA">
            <w:pPr>
              <w:pStyle w:val="NoSpacing"/>
              <w:ind w:right="-193"/>
              <w:rPr>
                <w:sz w:val="16"/>
                <w:szCs w:val="16"/>
              </w:rPr>
            </w:pPr>
            <w:r w:rsidRPr="00F9140B">
              <w:rPr>
                <w:sz w:val="16"/>
                <w:szCs w:val="16"/>
              </w:rPr>
              <w:t>Годишње</w:t>
            </w:r>
          </w:p>
        </w:tc>
      </w:tr>
      <w:tr w:rsidR="00E03672" w:rsidRPr="007A0225" w:rsidTr="009009B8">
        <w:tc>
          <w:tcPr>
            <w:tcW w:w="816" w:type="dxa"/>
            <w:tcBorders>
              <w:top w:val="double" w:sz="4" w:space="0" w:color="auto"/>
            </w:tcBorders>
          </w:tcPr>
          <w:p w:rsidR="00E03672" w:rsidRPr="00F9140B" w:rsidRDefault="00E03672" w:rsidP="007C0FEA">
            <w:pPr>
              <w:pStyle w:val="NoSpacing"/>
              <w:rPr>
                <w:b/>
              </w:rPr>
            </w:pPr>
            <w:r w:rsidRPr="00F9140B">
              <w:rPr>
                <w:b/>
              </w:rPr>
              <w:t>1.</w:t>
            </w:r>
          </w:p>
        </w:tc>
        <w:tc>
          <w:tcPr>
            <w:tcW w:w="1619" w:type="dxa"/>
            <w:tcBorders>
              <w:top w:val="double" w:sz="4" w:space="0" w:color="auto"/>
              <w:right w:val="double" w:sz="4" w:space="0" w:color="auto"/>
            </w:tcBorders>
          </w:tcPr>
          <w:p w:rsidR="00E03672" w:rsidRDefault="00E03672" w:rsidP="007C0FEA">
            <w:pPr>
              <w:pStyle w:val="NoSpacing"/>
              <w:rPr>
                <w:b/>
                <w:sz w:val="20"/>
                <w:szCs w:val="20"/>
                <w:lang w:val="sr-Cyrl-CS"/>
              </w:rPr>
            </w:pPr>
            <w:r w:rsidRPr="00F9140B">
              <w:rPr>
                <w:b/>
              </w:rPr>
              <w:t>Верска нас</w:t>
            </w:r>
            <w:r>
              <w:rPr>
                <w:b/>
                <w:lang w:val="sr-Cyrl-CS"/>
              </w:rPr>
              <w:t>-</w:t>
            </w:r>
            <w:r w:rsidRPr="00F9140B">
              <w:rPr>
                <w:b/>
              </w:rPr>
              <w:t>тава</w:t>
            </w:r>
            <w:r w:rsidRPr="00F9140B">
              <w:rPr>
                <w:b/>
                <w:sz w:val="20"/>
                <w:szCs w:val="20"/>
              </w:rPr>
              <w:t>(</w:t>
            </w:r>
            <w:r>
              <w:rPr>
                <w:b/>
                <w:sz w:val="20"/>
                <w:szCs w:val="20"/>
                <w:lang w:val="sr-Cyrl-CS"/>
              </w:rPr>
              <w:t>Пра</w:t>
            </w:r>
            <w:r w:rsidRPr="00F9140B">
              <w:rPr>
                <w:b/>
                <w:sz w:val="20"/>
                <w:szCs w:val="20"/>
              </w:rPr>
              <w:t>вос</w:t>
            </w:r>
            <w:r>
              <w:rPr>
                <w:b/>
                <w:sz w:val="20"/>
                <w:szCs w:val="20"/>
                <w:lang w:val="sr-Cyrl-CS"/>
              </w:rPr>
              <w:t>-</w:t>
            </w:r>
          </w:p>
          <w:p w:rsidR="00E03672" w:rsidRPr="00CD7760" w:rsidRDefault="00E03672" w:rsidP="007C0FEA">
            <w:pPr>
              <w:pStyle w:val="NoSpacing"/>
              <w:rPr>
                <w:b/>
              </w:rPr>
            </w:pPr>
            <w:r w:rsidRPr="00F9140B">
              <w:rPr>
                <w:b/>
                <w:sz w:val="20"/>
                <w:szCs w:val="20"/>
              </w:rPr>
              <w:t>лавни катихи</w:t>
            </w:r>
            <w:r>
              <w:rPr>
                <w:b/>
                <w:sz w:val="20"/>
                <w:szCs w:val="20"/>
                <w:lang w:val="sr-Cyrl-CS"/>
              </w:rPr>
              <w:t>-</w:t>
            </w:r>
            <w:r w:rsidRPr="00F9140B">
              <w:rPr>
                <w:b/>
                <w:sz w:val="20"/>
                <w:szCs w:val="20"/>
              </w:rPr>
              <w:t>зис</w:t>
            </w:r>
            <w:r>
              <w:rPr>
                <w:b/>
                <w:sz w:val="20"/>
                <w:szCs w:val="20"/>
              </w:rPr>
              <w:t>и</w:t>
            </w:r>
            <w:r w:rsidRPr="00F9140B">
              <w:rPr>
                <w:b/>
                <w:sz w:val="20"/>
                <w:szCs w:val="20"/>
              </w:rPr>
              <w:t>Катол</w:t>
            </w:r>
            <w:r w:rsidRPr="00F9140B">
              <w:rPr>
                <w:b/>
                <w:sz w:val="20"/>
                <w:szCs w:val="20"/>
                <w:lang w:val="sr-Cyrl-CS"/>
              </w:rPr>
              <w:t>и</w:t>
            </w:r>
            <w:r w:rsidRPr="00F9140B">
              <w:rPr>
                <w:b/>
                <w:sz w:val="20"/>
                <w:szCs w:val="20"/>
              </w:rPr>
              <w:t>чки вјеронаук )</w:t>
            </w:r>
          </w:p>
        </w:tc>
        <w:tc>
          <w:tcPr>
            <w:tcW w:w="849" w:type="dxa"/>
            <w:tcBorders>
              <w:top w:val="double" w:sz="4" w:space="0" w:color="auto"/>
              <w:left w:val="double" w:sz="4" w:space="0" w:color="auto"/>
            </w:tcBorders>
          </w:tcPr>
          <w:p w:rsidR="00E03672" w:rsidRPr="00F9140B" w:rsidRDefault="00E03672" w:rsidP="007C0FEA">
            <w:pPr>
              <w:pStyle w:val="NoSpacing"/>
              <w:jc w:val="right"/>
            </w:pPr>
            <w:r w:rsidRPr="00F9140B">
              <w:t>1</w:t>
            </w:r>
          </w:p>
        </w:tc>
        <w:tc>
          <w:tcPr>
            <w:tcW w:w="864" w:type="dxa"/>
            <w:tcBorders>
              <w:top w:val="double" w:sz="4" w:space="0" w:color="auto"/>
            </w:tcBorders>
          </w:tcPr>
          <w:p w:rsidR="00E03672" w:rsidRPr="00F9140B" w:rsidRDefault="00E03672" w:rsidP="007C0FEA">
            <w:pPr>
              <w:pStyle w:val="NoSpacing"/>
              <w:jc w:val="right"/>
            </w:pPr>
            <w:r w:rsidRPr="00F9140B">
              <w:t>36</w:t>
            </w:r>
          </w:p>
        </w:tc>
        <w:tc>
          <w:tcPr>
            <w:tcW w:w="849" w:type="dxa"/>
            <w:tcBorders>
              <w:top w:val="double" w:sz="4" w:space="0" w:color="auto"/>
            </w:tcBorders>
          </w:tcPr>
          <w:p w:rsidR="00E03672" w:rsidRPr="00F9140B" w:rsidRDefault="00E03672" w:rsidP="007C0FEA">
            <w:pPr>
              <w:pStyle w:val="NoSpacing"/>
              <w:jc w:val="right"/>
            </w:pPr>
            <w:r w:rsidRPr="00F9140B">
              <w:t>1</w:t>
            </w:r>
          </w:p>
        </w:tc>
        <w:tc>
          <w:tcPr>
            <w:tcW w:w="864" w:type="dxa"/>
            <w:tcBorders>
              <w:top w:val="double" w:sz="4" w:space="0" w:color="auto"/>
            </w:tcBorders>
          </w:tcPr>
          <w:p w:rsidR="00E03672" w:rsidRPr="00F9140B" w:rsidRDefault="00E03672" w:rsidP="007C0FEA">
            <w:pPr>
              <w:pStyle w:val="NoSpacing"/>
              <w:jc w:val="right"/>
            </w:pPr>
            <w:r w:rsidRPr="00F9140B">
              <w:t>36</w:t>
            </w:r>
          </w:p>
        </w:tc>
        <w:tc>
          <w:tcPr>
            <w:tcW w:w="849" w:type="dxa"/>
            <w:tcBorders>
              <w:top w:val="double" w:sz="4" w:space="0" w:color="auto"/>
            </w:tcBorders>
          </w:tcPr>
          <w:p w:rsidR="00E03672" w:rsidRPr="00F9140B" w:rsidRDefault="00E03672" w:rsidP="007C0FEA">
            <w:pPr>
              <w:pStyle w:val="NoSpacing"/>
              <w:jc w:val="right"/>
            </w:pPr>
            <w:r w:rsidRPr="00F9140B">
              <w:t>1</w:t>
            </w:r>
          </w:p>
        </w:tc>
        <w:tc>
          <w:tcPr>
            <w:tcW w:w="864" w:type="dxa"/>
            <w:tcBorders>
              <w:top w:val="double" w:sz="4" w:space="0" w:color="auto"/>
            </w:tcBorders>
          </w:tcPr>
          <w:p w:rsidR="00E03672" w:rsidRPr="00F9140B" w:rsidRDefault="00E03672" w:rsidP="007C0FEA">
            <w:pPr>
              <w:pStyle w:val="NoSpacing"/>
              <w:jc w:val="right"/>
            </w:pPr>
            <w:r w:rsidRPr="00F9140B">
              <w:t>36</w:t>
            </w:r>
          </w:p>
        </w:tc>
        <w:tc>
          <w:tcPr>
            <w:tcW w:w="849" w:type="dxa"/>
            <w:tcBorders>
              <w:top w:val="double" w:sz="4" w:space="0" w:color="auto"/>
            </w:tcBorders>
          </w:tcPr>
          <w:p w:rsidR="00E03672" w:rsidRPr="00F9140B" w:rsidRDefault="00E03672" w:rsidP="007C0FEA">
            <w:pPr>
              <w:pStyle w:val="NoSpacing"/>
              <w:jc w:val="right"/>
            </w:pPr>
            <w:r w:rsidRPr="00F9140B">
              <w:t>1</w:t>
            </w:r>
          </w:p>
        </w:tc>
        <w:tc>
          <w:tcPr>
            <w:tcW w:w="864" w:type="dxa"/>
            <w:tcBorders>
              <w:top w:val="double" w:sz="4" w:space="0" w:color="auto"/>
            </w:tcBorders>
          </w:tcPr>
          <w:p w:rsidR="00E03672" w:rsidRPr="00CD7760" w:rsidRDefault="00E03672" w:rsidP="007C0FEA">
            <w:pPr>
              <w:pStyle w:val="NoSpacing"/>
              <w:jc w:val="right"/>
              <w:rPr>
                <w:lang w:val="sr-Cyrl-CS"/>
              </w:rPr>
            </w:pPr>
            <w:r>
              <w:t>3</w:t>
            </w:r>
            <w:r>
              <w:rPr>
                <w:lang w:val="sr-Cyrl-CS"/>
              </w:rPr>
              <w:t>4</w:t>
            </w:r>
          </w:p>
        </w:tc>
      </w:tr>
      <w:tr w:rsidR="00E03672" w:rsidRPr="007A0225" w:rsidTr="009009B8">
        <w:tc>
          <w:tcPr>
            <w:tcW w:w="816" w:type="dxa"/>
          </w:tcPr>
          <w:p w:rsidR="00E03672" w:rsidRPr="00F9140B" w:rsidRDefault="00E03672" w:rsidP="007C0FEA">
            <w:pPr>
              <w:pStyle w:val="NoSpacing"/>
              <w:rPr>
                <w:b/>
              </w:rPr>
            </w:pPr>
            <w:r w:rsidRPr="00F9140B">
              <w:rPr>
                <w:b/>
              </w:rPr>
              <w:t>2.</w:t>
            </w:r>
          </w:p>
        </w:tc>
        <w:tc>
          <w:tcPr>
            <w:tcW w:w="1619" w:type="dxa"/>
            <w:tcBorders>
              <w:right w:val="double" w:sz="4" w:space="0" w:color="auto"/>
            </w:tcBorders>
          </w:tcPr>
          <w:p w:rsidR="00E03672" w:rsidRPr="00F9140B" w:rsidRDefault="00E03672" w:rsidP="007C0FEA">
            <w:pPr>
              <w:pStyle w:val="NoSpacing"/>
              <w:rPr>
                <w:b/>
              </w:rPr>
            </w:pPr>
            <w:r w:rsidRPr="00F9140B">
              <w:rPr>
                <w:b/>
              </w:rPr>
              <w:t>Грађанско васпитање</w:t>
            </w:r>
          </w:p>
        </w:tc>
        <w:tc>
          <w:tcPr>
            <w:tcW w:w="849" w:type="dxa"/>
            <w:tcBorders>
              <w:left w:val="double" w:sz="4" w:space="0" w:color="auto"/>
            </w:tcBorders>
          </w:tcPr>
          <w:p w:rsidR="00E03672" w:rsidRPr="00F9140B" w:rsidRDefault="00E03672" w:rsidP="007C0FEA">
            <w:pPr>
              <w:pStyle w:val="NoSpacing"/>
              <w:jc w:val="right"/>
            </w:pPr>
            <w:r w:rsidRPr="00F9140B">
              <w:t>1</w:t>
            </w:r>
          </w:p>
        </w:tc>
        <w:tc>
          <w:tcPr>
            <w:tcW w:w="864" w:type="dxa"/>
          </w:tcPr>
          <w:p w:rsidR="00E03672" w:rsidRPr="00F9140B" w:rsidRDefault="00E03672" w:rsidP="007C0FEA">
            <w:pPr>
              <w:pStyle w:val="NoSpacing"/>
              <w:jc w:val="right"/>
            </w:pPr>
            <w:r w:rsidRPr="00F9140B">
              <w:t>36</w:t>
            </w:r>
          </w:p>
        </w:tc>
        <w:tc>
          <w:tcPr>
            <w:tcW w:w="849" w:type="dxa"/>
          </w:tcPr>
          <w:p w:rsidR="00E03672" w:rsidRPr="00F9140B" w:rsidRDefault="00E03672" w:rsidP="007C0FEA">
            <w:pPr>
              <w:pStyle w:val="NoSpacing"/>
              <w:jc w:val="right"/>
            </w:pPr>
            <w:r w:rsidRPr="00F9140B">
              <w:t>1</w:t>
            </w:r>
          </w:p>
        </w:tc>
        <w:tc>
          <w:tcPr>
            <w:tcW w:w="864" w:type="dxa"/>
          </w:tcPr>
          <w:p w:rsidR="00E03672" w:rsidRPr="00F9140B" w:rsidRDefault="00E03672" w:rsidP="007C0FEA">
            <w:pPr>
              <w:pStyle w:val="NoSpacing"/>
              <w:jc w:val="right"/>
            </w:pPr>
            <w:r w:rsidRPr="00F9140B">
              <w:t>36</w:t>
            </w:r>
          </w:p>
        </w:tc>
        <w:tc>
          <w:tcPr>
            <w:tcW w:w="849" w:type="dxa"/>
          </w:tcPr>
          <w:p w:rsidR="00E03672" w:rsidRPr="00F9140B" w:rsidRDefault="00E03672" w:rsidP="007C0FEA">
            <w:pPr>
              <w:pStyle w:val="NoSpacing"/>
              <w:jc w:val="right"/>
            </w:pPr>
            <w:r w:rsidRPr="00F9140B">
              <w:t>1</w:t>
            </w:r>
          </w:p>
        </w:tc>
        <w:tc>
          <w:tcPr>
            <w:tcW w:w="864" w:type="dxa"/>
          </w:tcPr>
          <w:p w:rsidR="00E03672" w:rsidRPr="00F9140B" w:rsidRDefault="00E03672" w:rsidP="007C0FEA">
            <w:pPr>
              <w:pStyle w:val="NoSpacing"/>
              <w:jc w:val="right"/>
            </w:pPr>
            <w:r w:rsidRPr="00F9140B">
              <w:t>36</w:t>
            </w:r>
          </w:p>
        </w:tc>
        <w:tc>
          <w:tcPr>
            <w:tcW w:w="849" w:type="dxa"/>
          </w:tcPr>
          <w:p w:rsidR="00E03672" w:rsidRPr="00F9140B" w:rsidRDefault="00E03672" w:rsidP="007C0FEA">
            <w:pPr>
              <w:pStyle w:val="NoSpacing"/>
              <w:jc w:val="right"/>
            </w:pPr>
            <w:r w:rsidRPr="00F9140B">
              <w:t>1</w:t>
            </w:r>
          </w:p>
        </w:tc>
        <w:tc>
          <w:tcPr>
            <w:tcW w:w="864" w:type="dxa"/>
          </w:tcPr>
          <w:p w:rsidR="00E03672" w:rsidRPr="00CD7760" w:rsidRDefault="00E03672" w:rsidP="007C0FEA">
            <w:pPr>
              <w:pStyle w:val="NoSpacing"/>
              <w:jc w:val="right"/>
              <w:rPr>
                <w:lang w:val="sr-Cyrl-CS"/>
              </w:rPr>
            </w:pPr>
            <w:r>
              <w:t>3</w:t>
            </w:r>
            <w:r>
              <w:rPr>
                <w:lang w:val="sr-Cyrl-CS"/>
              </w:rPr>
              <w:t>4</w:t>
            </w:r>
          </w:p>
        </w:tc>
      </w:tr>
      <w:tr w:rsidR="00E03672" w:rsidRPr="007A0225" w:rsidTr="009009B8">
        <w:tc>
          <w:tcPr>
            <w:tcW w:w="816" w:type="dxa"/>
          </w:tcPr>
          <w:p w:rsidR="00E03672" w:rsidRPr="00F9140B" w:rsidRDefault="00E03672" w:rsidP="007C0FEA">
            <w:pPr>
              <w:pStyle w:val="NoSpacing"/>
              <w:rPr>
                <w:b/>
              </w:rPr>
            </w:pPr>
            <w:r w:rsidRPr="00F9140B">
              <w:rPr>
                <w:b/>
              </w:rPr>
              <w:t>3.</w:t>
            </w:r>
          </w:p>
        </w:tc>
        <w:tc>
          <w:tcPr>
            <w:tcW w:w="1619" w:type="dxa"/>
            <w:tcBorders>
              <w:right w:val="double" w:sz="4" w:space="0" w:color="auto"/>
            </w:tcBorders>
          </w:tcPr>
          <w:p w:rsidR="00E03672" w:rsidRPr="00F9140B" w:rsidRDefault="00E03672" w:rsidP="007C0FEA">
            <w:pPr>
              <w:pStyle w:val="NoSpacing"/>
              <w:rPr>
                <w:b/>
              </w:rPr>
            </w:pPr>
            <w:r w:rsidRPr="00F9140B">
              <w:rPr>
                <w:b/>
              </w:rPr>
              <w:t>НЕМАЧКИ/</w:t>
            </w:r>
          </w:p>
          <w:p w:rsidR="00E03672" w:rsidRPr="00F9140B" w:rsidRDefault="00E03672" w:rsidP="007C0FEA">
            <w:pPr>
              <w:pStyle w:val="NoSpacing"/>
              <w:rPr>
                <w:b/>
              </w:rPr>
            </w:pPr>
            <w:r w:rsidRPr="00F9140B">
              <w:rPr>
                <w:b/>
              </w:rPr>
              <w:t>ЕНГЛЕСКИ ЈЕЗИК</w:t>
            </w:r>
          </w:p>
        </w:tc>
        <w:tc>
          <w:tcPr>
            <w:tcW w:w="849" w:type="dxa"/>
            <w:tcBorders>
              <w:left w:val="double" w:sz="4" w:space="0" w:color="auto"/>
            </w:tcBorders>
          </w:tcPr>
          <w:p w:rsidR="00E03672" w:rsidRPr="00F9140B" w:rsidRDefault="00E03672" w:rsidP="007C0FEA">
            <w:pPr>
              <w:pStyle w:val="NoSpacing"/>
              <w:jc w:val="right"/>
            </w:pPr>
            <w:r w:rsidRPr="00F9140B">
              <w:t>2</w:t>
            </w:r>
          </w:p>
        </w:tc>
        <w:tc>
          <w:tcPr>
            <w:tcW w:w="864" w:type="dxa"/>
          </w:tcPr>
          <w:p w:rsidR="00E03672" w:rsidRPr="00F9140B" w:rsidRDefault="00E03672" w:rsidP="007C0FEA">
            <w:pPr>
              <w:pStyle w:val="NoSpacing"/>
              <w:jc w:val="right"/>
            </w:pPr>
            <w:r w:rsidRPr="00F9140B">
              <w:t>72</w:t>
            </w:r>
          </w:p>
        </w:tc>
        <w:tc>
          <w:tcPr>
            <w:tcW w:w="849" w:type="dxa"/>
          </w:tcPr>
          <w:p w:rsidR="00E03672" w:rsidRPr="00F9140B" w:rsidRDefault="00E03672" w:rsidP="007C0FEA">
            <w:pPr>
              <w:pStyle w:val="NoSpacing"/>
              <w:jc w:val="right"/>
            </w:pPr>
            <w:r w:rsidRPr="00F9140B">
              <w:t>2</w:t>
            </w:r>
          </w:p>
        </w:tc>
        <w:tc>
          <w:tcPr>
            <w:tcW w:w="864" w:type="dxa"/>
          </w:tcPr>
          <w:p w:rsidR="00E03672" w:rsidRPr="00F9140B" w:rsidRDefault="00E03672" w:rsidP="007C0FEA">
            <w:pPr>
              <w:pStyle w:val="NoSpacing"/>
              <w:jc w:val="right"/>
            </w:pPr>
            <w:r w:rsidRPr="00F9140B">
              <w:t>72</w:t>
            </w:r>
          </w:p>
        </w:tc>
        <w:tc>
          <w:tcPr>
            <w:tcW w:w="849" w:type="dxa"/>
          </w:tcPr>
          <w:p w:rsidR="00E03672" w:rsidRPr="00F9140B" w:rsidRDefault="00E03672" w:rsidP="007C0FEA">
            <w:pPr>
              <w:pStyle w:val="NoSpacing"/>
              <w:jc w:val="right"/>
            </w:pPr>
            <w:r w:rsidRPr="00F9140B">
              <w:t>2</w:t>
            </w:r>
          </w:p>
        </w:tc>
        <w:tc>
          <w:tcPr>
            <w:tcW w:w="864" w:type="dxa"/>
          </w:tcPr>
          <w:p w:rsidR="00E03672" w:rsidRPr="00F9140B" w:rsidRDefault="00E03672" w:rsidP="007C0FEA">
            <w:pPr>
              <w:pStyle w:val="NoSpacing"/>
              <w:jc w:val="right"/>
            </w:pPr>
            <w:r w:rsidRPr="00F9140B">
              <w:t>72</w:t>
            </w:r>
          </w:p>
        </w:tc>
        <w:tc>
          <w:tcPr>
            <w:tcW w:w="849" w:type="dxa"/>
          </w:tcPr>
          <w:p w:rsidR="00E03672" w:rsidRPr="00F9140B" w:rsidRDefault="00E03672" w:rsidP="007C0FEA">
            <w:pPr>
              <w:pStyle w:val="NoSpacing"/>
              <w:jc w:val="right"/>
            </w:pPr>
            <w:r w:rsidRPr="00F9140B">
              <w:t>2</w:t>
            </w:r>
          </w:p>
        </w:tc>
        <w:tc>
          <w:tcPr>
            <w:tcW w:w="864" w:type="dxa"/>
          </w:tcPr>
          <w:p w:rsidR="00E03672" w:rsidRPr="00F9140B" w:rsidRDefault="00E03672" w:rsidP="007C0FEA">
            <w:pPr>
              <w:pStyle w:val="NoSpacing"/>
              <w:jc w:val="right"/>
            </w:pPr>
            <w:r w:rsidRPr="00F9140B">
              <w:t>68</w:t>
            </w:r>
          </w:p>
        </w:tc>
      </w:tr>
      <w:tr w:rsidR="00E03672" w:rsidRPr="007A0225" w:rsidTr="009009B8">
        <w:tc>
          <w:tcPr>
            <w:tcW w:w="816" w:type="dxa"/>
          </w:tcPr>
          <w:p w:rsidR="00E03672" w:rsidRPr="00F9140B" w:rsidRDefault="00E03672" w:rsidP="007C0FEA">
            <w:pPr>
              <w:pStyle w:val="NoSpacing"/>
              <w:rPr>
                <w:b/>
              </w:rPr>
            </w:pPr>
            <w:r w:rsidRPr="00F9140B">
              <w:rPr>
                <w:b/>
              </w:rPr>
              <w:t>4.</w:t>
            </w:r>
          </w:p>
        </w:tc>
        <w:tc>
          <w:tcPr>
            <w:tcW w:w="1619" w:type="dxa"/>
            <w:tcBorders>
              <w:right w:val="double" w:sz="4" w:space="0" w:color="auto"/>
            </w:tcBorders>
          </w:tcPr>
          <w:p w:rsidR="00E03672" w:rsidRPr="00F9140B" w:rsidRDefault="00E03672" w:rsidP="007C0FEA">
            <w:pPr>
              <w:pStyle w:val="NoSpacing"/>
              <w:rPr>
                <w:b/>
              </w:rPr>
            </w:pPr>
            <w:r w:rsidRPr="00F9140B">
              <w:rPr>
                <w:b/>
              </w:rPr>
              <w:t>ФИЗИЧКО ВАСПИТАЊЕ – ИЗАБ</w:t>
            </w:r>
            <w:r w:rsidRPr="00F9140B">
              <w:rPr>
                <w:b/>
                <w:lang w:val="sr-Cyrl-CS"/>
              </w:rPr>
              <w:t>Р</w:t>
            </w:r>
            <w:r w:rsidRPr="00F9140B">
              <w:rPr>
                <w:b/>
              </w:rPr>
              <w:t>АНИ СПОРТ</w:t>
            </w:r>
          </w:p>
        </w:tc>
        <w:tc>
          <w:tcPr>
            <w:tcW w:w="849" w:type="dxa"/>
            <w:tcBorders>
              <w:left w:val="double" w:sz="4" w:space="0" w:color="auto"/>
            </w:tcBorders>
          </w:tcPr>
          <w:p w:rsidR="00E03672" w:rsidRPr="00F9140B" w:rsidRDefault="00E03672" w:rsidP="007C0FEA">
            <w:pPr>
              <w:pStyle w:val="NoSpacing"/>
              <w:jc w:val="right"/>
            </w:pPr>
            <w:r w:rsidRPr="00F9140B">
              <w:t>1</w:t>
            </w:r>
          </w:p>
        </w:tc>
        <w:tc>
          <w:tcPr>
            <w:tcW w:w="864" w:type="dxa"/>
          </w:tcPr>
          <w:p w:rsidR="00E03672" w:rsidRPr="00F9140B" w:rsidRDefault="00E03672" w:rsidP="007C0FEA">
            <w:pPr>
              <w:pStyle w:val="NoSpacing"/>
              <w:jc w:val="right"/>
            </w:pPr>
            <w:r w:rsidRPr="00F9140B">
              <w:t>36</w:t>
            </w:r>
          </w:p>
        </w:tc>
        <w:tc>
          <w:tcPr>
            <w:tcW w:w="849" w:type="dxa"/>
          </w:tcPr>
          <w:p w:rsidR="00E03672" w:rsidRPr="00F9140B" w:rsidRDefault="00E03672" w:rsidP="007C0FEA">
            <w:pPr>
              <w:pStyle w:val="NoSpacing"/>
              <w:jc w:val="right"/>
            </w:pPr>
            <w:r w:rsidRPr="00F9140B">
              <w:t>1</w:t>
            </w:r>
          </w:p>
        </w:tc>
        <w:tc>
          <w:tcPr>
            <w:tcW w:w="864" w:type="dxa"/>
          </w:tcPr>
          <w:p w:rsidR="00E03672" w:rsidRPr="00F9140B" w:rsidRDefault="00E03672" w:rsidP="007C0FEA">
            <w:pPr>
              <w:pStyle w:val="NoSpacing"/>
              <w:jc w:val="right"/>
            </w:pPr>
            <w:r w:rsidRPr="00F9140B">
              <w:t>36</w:t>
            </w:r>
          </w:p>
        </w:tc>
        <w:tc>
          <w:tcPr>
            <w:tcW w:w="849" w:type="dxa"/>
          </w:tcPr>
          <w:p w:rsidR="00E03672" w:rsidRPr="00F9140B" w:rsidRDefault="00E03672" w:rsidP="007C0FEA">
            <w:pPr>
              <w:pStyle w:val="NoSpacing"/>
              <w:jc w:val="right"/>
            </w:pPr>
            <w:r w:rsidRPr="00F9140B">
              <w:t>1</w:t>
            </w:r>
          </w:p>
        </w:tc>
        <w:tc>
          <w:tcPr>
            <w:tcW w:w="864" w:type="dxa"/>
          </w:tcPr>
          <w:p w:rsidR="00E03672" w:rsidRPr="00F9140B" w:rsidRDefault="00E03672" w:rsidP="007C0FEA">
            <w:pPr>
              <w:pStyle w:val="NoSpacing"/>
              <w:jc w:val="right"/>
            </w:pPr>
            <w:r w:rsidRPr="00F9140B">
              <w:t>36</w:t>
            </w:r>
          </w:p>
        </w:tc>
        <w:tc>
          <w:tcPr>
            <w:tcW w:w="849" w:type="dxa"/>
          </w:tcPr>
          <w:p w:rsidR="00E03672" w:rsidRPr="00F9140B" w:rsidRDefault="00E03672" w:rsidP="007C0FEA">
            <w:pPr>
              <w:pStyle w:val="NoSpacing"/>
              <w:jc w:val="right"/>
            </w:pPr>
            <w:r w:rsidRPr="00F9140B">
              <w:t>1</w:t>
            </w:r>
          </w:p>
        </w:tc>
        <w:tc>
          <w:tcPr>
            <w:tcW w:w="864" w:type="dxa"/>
          </w:tcPr>
          <w:p w:rsidR="00E03672" w:rsidRPr="00F9140B" w:rsidRDefault="00E03672" w:rsidP="007C0FEA">
            <w:pPr>
              <w:pStyle w:val="NoSpacing"/>
              <w:jc w:val="right"/>
            </w:pPr>
            <w:r w:rsidRPr="00F9140B">
              <w:t>34</w:t>
            </w:r>
          </w:p>
        </w:tc>
      </w:tr>
      <w:tr w:rsidR="00E03672" w:rsidRPr="007A0225" w:rsidTr="009009B8">
        <w:tc>
          <w:tcPr>
            <w:tcW w:w="816" w:type="dxa"/>
          </w:tcPr>
          <w:p w:rsidR="00E03672" w:rsidRPr="00F9140B" w:rsidRDefault="00E03672" w:rsidP="007C0FEA">
            <w:pPr>
              <w:pStyle w:val="NoSpacing"/>
              <w:rPr>
                <w:b/>
                <w:lang w:val="sr-Cyrl-CS"/>
              </w:rPr>
            </w:pPr>
            <w:r w:rsidRPr="00F9140B">
              <w:rPr>
                <w:b/>
                <w:lang w:val="sr-Cyrl-CS"/>
              </w:rPr>
              <w:t>5.</w:t>
            </w:r>
          </w:p>
        </w:tc>
        <w:tc>
          <w:tcPr>
            <w:tcW w:w="1619" w:type="dxa"/>
            <w:tcBorders>
              <w:right w:val="double" w:sz="4" w:space="0" w:color="auto"/>
            </w:tcBorders>
          </w:tcPr>
          <w:p w:rsidR="00E03672" w:rsidRPr="00CD7760" w:rsidRDefault="00E03672" w:rsidP="007C0FEA">
            <w:pPr>
              <w:pStyle w:val="NoSpacing"/>
              <w:rPr>
                <w:b/>
                <w:sz w:val="20"/>
                <w:szCs w:val="20"/>
                <w:lang w:val="sr-Cyrl-CS"/>
              </w:rPr>
            </w:pPr>
            <w:r w:rsidRPr="00CD7760">
              <w:rPr>
                <w:b/>
                <w:sz w:val="20"/>
                <w:szCs w:val="20"/>
                <w:lang w:val="sr-Cyrl-CS"/>
              </w:rPr>
              <w:t>ИНФОРМАТИКА И РАЧУНАРСТВО</w:t>
            </w:r>
          </w:p>
        </w:tc>
        <w:tc>
          <w:tcPr>
            <w:tcW w:w="849" w:type="dxa"/>
            <w:tcBorders>
              <w:left w:val="double" w:sz="4" w:space="0" w:color="auto"/>
            </w:tcBorders>
          </w:tcPr>
          <w:p w:rsidR="00E03672" w:rsidRPr="00F9140B" w:rsidRDefault="00E03672" w:rsidP="007C0FEA">
            <w:pPr>
              <w:pStyle w:val="NoSpacing"/>
              <w:jc w:val="right"/>
              <w:rPr>
                <w:lang w:val="sr-Cyrl-CS"/>
              </w:rPr>
            </w:pPr>
            <w:r w:rsidRPr="00F9140B">
              <w:rPr>
                <w:lang w:val="sr-Cyrl-CS"/>
              </w:rPr>
              <w:t>1</w:t>
            </w:r>
          </w:p>
        </w:tc>
        <w:tc>
          <w:tcPr>
            <w:tcW w:w="864" w:type="dxa"/>
          </w:tcPr>
          <w:p w:rsidR="00E03672" w:rsidRPr="00F9140B" w:rsidRDefault="00E03672" w:rsidP="007C0FEA">
            <w:pPr>
              <w:pStyle w:val="NoSpacing"/>
              <w:jc w:val="right"/>
              <w:rPr>
                <w:lang w:val="sr-Cyrl-CS"/>
              </w:rPr>
            </w:pPr>
            <w:r w:rsidRPr="00F9140B">
              <w:rPr>
                <w:lang w:val="sr-Cyrl-CS"/>
              </w:rPr>
              <w:t>36</w:t>
            </w:r>
          </w:p>
        </w:tc>
        <w:tc>
          <w:tcPr>
            <w:tcW w:w="849" w:type="dxa"/>
          </w:tcPr>
          <w:p w:rsidR="00E03672" w:rsidRPr="00F9140B" w:rsidRDefault="00E03672" w:rsidP="007C0FEA">
            <w:pPr>
              <w:pStyle w:val="NoSpacing"/>
              <w:jc w:val="right"/>
              <w:rPr>
                <w:lang w:val="sr-Cyrl-CS"/>
              </w:rPr>
            </w:pPr>
            <w:r w:rsidRPr="00F9140B">
              <w:rPr>
                <w:lang w:val="sr-Cyrl-CS"/>
              </w:rPr>
              <w:t>1</w:t>
            </w:r>
          </w:p>
        </w:tc>
        <w:tc>
          <w:tcPr>
            <w:tcW w:w="864" w:type="dxa"/>
          </w:tcPr>
          <w:p w:rsidR="00E03672" w:rsidRPr="00F9140B" w:rsidRDefault="00E03672" w:rsidP="007C0FEA">
            <w:pPr>
              <w:pStyle w:val="NoSpacing"/>
              <w:jc w:val="right"/>
              <w:rPr>
                <w:lang w:val="sr-Cyrl-CS"/>
              </w:rPr>
            </w:pPr>
            <w:r w:rsidRPr="00F9140B">
              <w:rPr>
                <w:lang w:val="sr-Cyrl-CS"/>
              </w:rPr>
              <w:t>36</w:t>
            </w:r>
          </w:p>
        </w:tc>
        <w:tc>
          <w:tcPr>
            <w:tcW w:w="849" w:type="dxa"/>
          </w:tcPr>
          <w:p w:rsidR="00E03672" w:rsidRPr="00F9140B" w:rsidRDefault="00E03672" w:rsidP="007C0FEA">
            <w:pPr>
              <w:pStyle w:val="NoSpacing"/>
              <w:jc w:val="right"/>
              <w:rPr>
                <w:lang w:val="sr-Cyrl-CS"/>
              </w:rPr>
            </w:pPr>
            <w:r w:rsidRPr="00F9140B">
              <w:rPr>
                <w:lang w:val="sr-Cyrl-CS"/>
              </w:rPr>
              <w:t>1</w:t>
            </w:r>
          </w:p>
        </w:tc>
        <w:tc>
          <w:tcPr>
            <w:tcW w:w="864" w:type="dxa"/>
          </w:tcPr>
          <w:p w:rsidR="00E03672" w:rsidRPr="00F9140B" w:rsidRDefault="00E03672" w:rsidP="007C0FEA">
            <w:pPr>
              <w:pStyle w:val="NoSpacing"/>
              <w:jc w:val="right"/>
              <w:rPr>
                <w:lang w:val="sr-Cyrl-CS"/>
              </w:rPr>
            </w:pPr>
            <w:r w:rsidRPr="00F9140B">
              <w:rPr>
                <w:lang w:val="sr-Cyrl-CS"/>
              </w:rPr>
              <w:t>36</w:t>
            </w:r>
          </w:p>
        </w:tc>
        <w:tc>
          <w:tcPr>
            <w:tcW w:w="849" w:type="dxa"/>
          </w:tcPr>
          <w:p w:rsidR="00E03672" w:rsidRPr="00F9140B" w:rsidRDefault="00E03672" w:rsidP="007C0FEA">
            <w:pPr>
              <w:pStyle w:val="NoSpacing"/>
              <w:jc w:val="right"/>
              <w:rPr>
                <w:lang w:val="sr-Cyrl-CS"/>
              </w:rPr>
            </w:pPr>
            <w:r>
              <w:rPr>
                <w:lang w:val="sr-Cyrl-CS"/>
              </w:rPr>
              <w:t>/</w:t>
            </w:r>
          </w:p>
        </w:tc>
        <w:tc>
          <w:tcPr>
            <w:tcW w:w="864" w:type="dxa"/>
          </w:tcPr>
          <w:p w:rsidR="00E03672" w:rsidRPr="00F9140B" w:rsidRDefault="00E03672" w:rsidP="007C0FEA">
            <w:pPr>
              <w:pStyle w:val="NoSpacing"/>
              <w:jc w:val="right"/>
              <w:rPr>
                <w:lang w:val="sr-Cyrl-CS"/>
              </w:rPr>
            </w:pPr>
            <w:r>
              <w:rPr>
                <w:lang w:val="sr-Cyrl-CS"/>
              </w:rPr>
              <w:t>/</w:t>
            </w:r>
          </w:p>
        </w:tc>
      </w:tr>
      <w:tr w:rsidR="00E03672" w:rsidRPr="007A0225" w:rsidTr="009009B8">
        <w:tc>
          <w:tcPr>
            <w:tcW w:w="816" w:type="dxa"/>
          </w:tcPr>
          <w:p w:rsidR="00E03672" w:rsidRPr="00F9140B" w:rsidRDefault="00E03672" w:rsidP="007C0FEA">
            <w:pPr>
              <w:pStyle w:val="NoSpacing"/>
              <w:rPr>
                <w:b/>
                <w:lang w:val="sr-Cyrl-CS"/>
              </w:rPr>
            </w:pPr>
            <w:r w:rsidRPr="00F9140B">
              <w:rPr>
                <w:b/>
                <w:lang w:val="sr-Cyrl-CS"/>
              </w:rPr>
              <w:t>6.</w:t>
            </w:r>
          </w:p>
        </w:tc>
        <w:tc>
          <w:tcPr>
            <w:tcW w:w="1619" w:type="dxa"/>
            <w:tcBorders>
              <w:right w:val="double" w:sz="4" w:space="0" w:color="auto"/>
            </w:tcBorders>
          </w:tcPr>
          <w:p w:rsidR="00E03672" w:rsidRPr="00F9140B" w:rsidRDefault="00E03672" w:rsidP="007C0FEA">
            <w:pPr>
              <w:pStyle w:val="NoSpacing"/>
              <w:rPr>
                <w:b/>
                <w:lang w:val="sr-Cyrl-CS"/>
              </w:rPr>
            </w:pPr>
            <w:r w:rsidRPr="00F9140B">
              <w:rPr>
                <w:b/>
                <w:lang w:val="sr-Cyrl-CS"/>
              </w:rPr>
              <w:t>ЦРТАЊЕ, СЛИКАЊЕ, ВАЈАЊЕ</w:t>
            </w:r>
          </w:p>
        </w:tc>
        <w:tc>
          <w:tcPr>
            <w:tcW w:w="849" w:type="dxa"/>
            <w:tcBorders>
              <w:left w:val="double" w:sz="4" w:space="0" w:color="auto"/>
            </w:tcBorders>
          </w:tcPr>
          <w:p w:rsidR="00E03672" w:rsidRPr="00F9140B" w:rsidRDefault="00E03672" w:rsidP="007C0FEA">
            <w:pPr>
              <w:pStyle w:val="NoSpacing"/>
              <w:jc w:val="right"/>
              <w:rPr>
                <w:lang w:val="sr-Cyrl-CS"/>
              </w:rPr>
            </w:pPr>
            <w:r w:rsidRPr="00F9140B">
              <w:rPr>
                <w:lang w:val="sr-Cyrl-CS"/>
              </w:rPr>
              <w:t>1</w:t>
            </w:r>
          </w:p>
        </w:tc>
        <w:tc>
          <w:tcPr>
            <w:tcW w:w="864" w:type="dxa"/>
          </w:tcPr>
          <w:p w:rsidR="00E03672" w:rsidRPr="00F9140B" w:rsidRDefault="00E03672" w:rsidP="007C0FEA">
            <w:pPr>
              <w:pStyle w:val="NoSpacing"/>
              <w:jc w:val="right"/>
              <w:rPr>
                <w:lang w:val="sr-Cyrl-CS"/>
              </w:rPr>
            </w:pPr>
            <w:r w:rsidRPr="00F9140B">
              <w:rPr>
                <w:lang w:val="sr-Cyrl-CS"/>
              </w:rPr>
              <w:t>36</w:t>
            </w:r>
          </w:p>
        </w:tc>
        <w:tc>
          <w:tcPr>
            <w:tcW w:w="849" w:type="dxa"/>
          </w:tcPr>
          <w:p w:rsidR="00E03672" w:rsidRPr="00F9140B" w:rsidRDefault="00E03672" w:rsidP="007C0FEA">
            <w:pPr>
              <w:pStyle w:val="NoSpacing"/>
              <w:jc w:val="right"/>
              <w:rPr>
                <w:lang w:val="sr-Cyrl-CS"/>
              </w:rPr>
            </w:pPr>
            <w:r w:rsidRPr="00F9140B">
              <w:rPr>
                <w:lang w:val="sr-Cyrl-CS"/>
              </w:rPr>
              <w:t>1</w:t>
            </w:r>
          </w:p>
        </w:tc>
        <w:tc>
          <w:tcPr>
            <w:tcW w:w="864" w:type="dxa"/>
          </w:tcPr>
          <w:p w:rsidR="00E03672" w:rsidRPr="00F9140B" w:rsidRDefault="00E03672" w:rsidP="007C0FEA">
            <w:pPr>
              <w:pStyle w:val="NoSpacing"/>
              <w:jc w:val="right"/>
              <w:rPr>
                <w:lang w:val="sr-Cyrl-CS"/>
              </w:rPr>
            </w:pPr>
            <w:r w:rsidRPr="00F9140B">
              <w:rPr>
                <w:lang w:val="sr-Cyrl-CS"/>
              </w:rPr>
              <w:t>36</w:t>
            </w:r>
          </w:p>
        </w:tc>
        <w:tc>
          <w:tcPr>
            <w:tcW w:w="849" w:type="dxa"/>
          </w:tcPr>
          <w:p w:rsidR="00E03672" w:rsidRPr="00F9140B" w:rsidRDefault="00E03672" w:rsidP="007C0FEA">
            <w:pPr>
              <w:pStyle w:val="NoSpacing"/>
              <w:jc w:val="right"/>
              <w:rPr>
                <w:lang w:val="sr-Cyrl-CS"/>
              </w:rPr>
            </w:pPr>
            <w:r w:rsidRPr="00F9140B">
              <w:rPr>
                <w:lang w:val="sr-Cyrl-CS"/>
              </w:rPr>
              <w:t>1</w:t>
            </w:r>
          </w:p>
        </w:tc>
        <w:tc>
          <w:tcPr>
            <w:tcW w:w="864" w:type="dxa"/>
          </w:tcPr>
          <w:p w:rsidR="00E03672" w:rsidRPr="00F9140B" w:rsidRDefault="00E03672" w:rsidP="007C0FEA">
            <w:pPr>
              <w:pStyle w:val="NoSpacing"/>
              <w:jc w:val="right"/>
              <w:rPr>
                <w:lang w:val="sr-Cyrl-CS"/>
              </w:rPr>
            </w:pPr>
            <w:r w:rsidRPr="00F9140B">
              <w:rPr>
                <w:lang w:val="sr-Cyrl-CS"/>
              </w:rPr>
              <w:t>36</w:t>
            </w:r>
          </w:p>
        </w:tc>
        <w:tc>
          <w:tcPr>
            <w:tcW w:w="849" w:type="dxa"/>
          </w:tcPr>
          <w:p w:rsidR="00E03672" w:rsidRPr="00F9140B" w:rsidRDefault="00E03672" w:rsidP="007C0FEA">
            <w:pPr>
              <w:pStyle w:val="NoSpacing"/>
              <w:jc w:val="right"/>
              <w:rPr>
                <w:lang w:val="sr-Cyrl-CS"/>
              </w:rPr>
            </w:pPr>
            <w:r w:rsidRPr="00F9140B">
              <w:rPr>
                <w:lang w:val="sr-Cyrl-CS"/>
              </w:rPr>
              <w:t>1</w:t>
            </w:r>
          </w:p>
        </w:tc>
        <w:tc>
          <w:tcPr>
            <w:tcW w:w="864" w:type="dxa"/>
          </w:tcPr>
          <w:p w:rsidR="00E03672" w:rsidRPr="00F9140B" w:rsidRDefault="00E03672" w:rsidP="007C0FEA">
            <w:pPr>
              <w:pStyle w:val="NoSpacing"/>
              <w:jc w:val="right"/>
              <w:rPr>
                <w:lang w:val="sr-Cyrl-CS"/>
              </w:rPr>
            </w:pPr>
            <w:r>
              <w:rPr>
                <w:lang w:val="sr-Cyrl-CS"/>
              </w:rPr>
              <w:t>34</w:t>
            </w:r>
          </w:p>
        </w:tc>
      </w:tr>
      <w:tr w:rsidR="00E03672" w:rsidRPr="007A0225" w:rsidTr="009009B8">
        <w:tc>
          <w:tcPr>
            <w:tcW w:w="816" w:type="dxa"/>
          </w:tcPr>
          <w:p w:rsidR="00E03672" w:rsidRPr="00F9140B" w:rsidRDefault="00E03672" w:rsidP="007C0FEA">
            <w:pPr>
              <w:pStyle w:val="NoSpacing"/>
              <w:rPr>
                <w:b/>
                <w:lang w:val="sr-Cyrl-CS"/>
              </w:rPr>
            </w:pPr>
            <w:r>
              <w:rPr>
                <w:b/>
                <w:lang w:val="sr-Cyrl-CS"/>
              </w:rPr>
              <w:t>7.</w:t>
            </w:r>
          </w:p>
        </w:tc>
        <w:tc>
          <w:tcPr>
            <w:tcW w:w="1619" w:type="dxa"/>
            <w:tcBorders>
              <w:right w:val="double" w:sz="4" w:space="0" w:color="auto"/>
            </w:tcBorders>
          </w:tcPr>
          <w:p w:rsidR="00E03672" w:rsidRPr="00CD7760" w:rsidRDefault="00E03672" w:rsidP="007C0FEA">
            <w:pPr>
              <w:pStyle w:val="NoSpacing"/>
              <w:rPr>
                <w:b/>
                <w:sz w:val="20"/>
                <w:szCs w:val="20"/>
                <w:lang w:val="sr-Cyrl-CS"/>
              </w:rPr>
            </w:pPr>
            <w:r w:rsidRPr="00CD7760">
              <w:rPr>
                <w:b/>
                <w:sz w:val="20"/>
                <w:szCs w:val="20"/>
                <w:lang w:val="sr-Cyrl-CS"/>
              </w:rPr>
              <w:t>ДОМАЋИНСТВ</w:t>
            </w:r>
            <w:r>
              <w:rPr>
                <w:b/>
                <w:sz w:val="20"/>
                <w:szCs w:val="20"/>
                <w:lang w:val="sr-Cyrl-CS"/>
              </w:rPr>
              <w:t>0</w:t>
            </w:r>
          </w:p>
        </w:tc>
        <w:tc>
          <w:tcPr>
            <w:tcW w:w="849" w:type="dxa"/>
            <w:tcBorders>
              <w:left w:val="double" w:sz="4" w:space="0" w:color="auto"/>
            </w:tcBorders>
          </w:tcPr>
          <w:p w:rsidR="00E03672" w:rsidRPr="00F9140B" w:rsidRDefault="00E03672" w:rsidP="007C0FEA">
            <w:pPr>
              <w:pStyle w:val="NoSpacing"/>
              <w:jc w:val="right"/>
              <w:rPr>
                <w:lang w:val="sr-Cyrl-CS"/>
              </w:rPr>
            </w:pPr>
            <w:r>
              <w:rPr>
                <w:lang w:val="sr-Cyrl-CS"/>
              </w:rPr>
              <w:t>/</w:t>
            </w:r>
          </w:p>
        </w:tc>
        <w:tc>
          <w:tcPr>
            <w:tcW w:w="864" w:type="dxa"/>
          </w:tcPr>
          <w:p w:rsidR="00E03672" w:rsidRPr="00F9140B" w:rsidRDefault="00E03672" w:rsidP="007C0FEA">
            <w:pPr>
              <w:pStyle w:val="NoSpacing"/>
              <w:jc w:val="right"/>
              <w:rPr>
                <w:lang w:val="sr-Cyrl-CS"/>
              </w:rPr>
            </w:pPr>
            <w:r>
              <w:rPr>
                <w:lang w:val="sr-Cyrl-CS"/>
              </w:rPr>
              <w:t>/</w:t>
            </w:r>
          </w:p>
        </w:tc>
        <w:tc>
          <w:tcPr>
            <w:tcW w:w="849" w:type="dxa"/>
          </w:tcPr>
          <w:p w:rsidR="00E03672" w:rsidRPr="00F9140B" w:rsidRDefault="00E03672" w:rsidP="007C0FEA">
            <w:pPr>
              <w:pStyle w:val="NoSpacing"/>
              <w:jc w:val="right"/>
              <w:rPr>
                <w:lang w:val="sr-Cyrl-CS"/>
              </w:rPr>
            </w:pPr>
            <w:r>
              <w:rPr>
                <w:lang w:val="sr-Cyrl-CS"/>
              </w:rPr>
              <w:t>/</w:t>
            </w:r>
          </w:p>
        </w:tc>
        <w:tc>
          <w:tcPr>
            <w:tcW w:w="864" w:type="dxa"/>
          </w:tcPr>
          <w:p w:rsidR="00E03672" w:rsidRPr="00F9140B" w:rsidRDefault="00E03672" w:rsidP="007C0FEA">
            <w:pPr>
              <w:pStyle w:val="NoSpacing"/>
              <w:jc w:val="right"/>
              <w:rPr>
                <w:lang w:val="sr-Cyrl-CS"/>
              </w:rPr>
            </w:pPr>
            <w:r>
              <w:rPr>
                <w:lang w:val="sr-Cyrl-CS"/>
              </w:rPr>
              <w:t>/</w:t>
            </w:r>
          </w:p>
        </w:tc>
        <w:tc>
          <w:tcPr>
            <w:tcW w:w="849" w:type="dxa"/>
          </w:tcPr>
          <w:p w:rsidR="00E03672" w:rsidRPr="00F9140B" w:rsidRDefault="00E03672" w:rsidP="007C0FEA">
            <w:pPr>
              <w:pStyle w:val="NoSpacing"/>
              <w:jc w:val="right"/>
              <w:rPr>
                <w:lang w:val="sr-Cyrl-CS"/>
              </w:rPr>
            </w:pPr>
            <w:r>
              <w:rPr>
                <w:lang w:val="sr-Cyrl-CS"/>
              </w:rPr>
              <w:t>/</w:t>
            </w:r>
          </w:p>
        </w:tc>
        <w:tc>
          <w:tcPr>
            <w:tcW w:w="864" w:type="dxa"/>
          </w:tcPr>
          <w:p w:rsidR="00E03672" w:rsidRPr="00F9140B" w:rsidRDefault="00E03672" w:rsidP="007C0FEA">
            <w:pPr>
              <w:pStyle w:val="NoSpacing"/>
              <w:jc w:val="right"/>
              <w:rPr>
                <w:lang w:val="sr-Cyrl-CS"/>
              </w:rPr>
            </w:pPr>
            <w:r>
              <w:rPr>
                <w:lang w:val="sr-Cyrl-CS"/>
              </w:rPr>
              <w:t>/</w:t>
            </w:r>
          </w:p>
        </w:tc>
        <w:tc>
          <w:tcPr>
            <w:tcW w:w="849" w:type="dxa"/>
          </w:tcPr>
          <w:p w:rsidR="00E03672" w:rsidRPr="00F9140B" w:rsidRDefault="00E03672" w:rsidP="007C0FEA">
            <w:pPr>
              <w:pStyle w:val="NoSpacing"/>
              <w:jc w:val="right"/>
              <w:rPr>
                <w:lang w:val="sr-Cyrl-CS"/>
              </w:rPr>
            </w:pPr>
            <w:r>
              <w:rPr>
                <w:lang w:val="sr-Cyrl-CS"/>
              </w:rPr>
              <w:t>1</w:t>
            </w:r>
          </w:p>
        </w:tc>
        <w:tc>
          <w:tcPr>
            <w:tcW w:w="864" w:type="dxa"/>
          </w:tcPr>
          <w:p w:rsidR="00E03672" w:rsidRPr="00F9140B" w:rsidRDefault="00E03672" w:rsidP="007C0FEA">
            <w:pPr>
              <w:pStyle w:val="NoSpacing"/>
              <w:jc w:val="right"/>
              <w:rPr>
                <w:lang w:val="sr-Cyrl-CS"/>
              </w:rPr>
            </w:pPr>
            <w:r>
              <w:rPr>
                <w:lang w:val="sr-Cyrl-CS"/>
              </w:rPr>
              <w:t>34</w:t>
            </w:r>
          </w:p>
        </w:tc>
      </w:tr>
      <w:tr w:rsidR="00E03672" w:rsidRPr="007A0225" w:rsidTr="009009B8">
        <w:tc>
          <w:tcPr>
            <w:tcW w:w="816" w:type="dxa"/>
          </w:tcPr>
          <w:p w:rsidR="00E03672" w:rsidRDefault="00E03672" w:rsidP="007C0FEA">
            <w:pPr>
              <w:pStyle w:val="NoSpacing"/>
              <w:rPr>
                <w:b/>
                <w:lang w:val="sr-Cyrl-CS"/>
              </w:rPr>
            </w:pPr>
            <w:r>
              <w:rPr>
                <w:b/>
                <w:lang w:val="sr-Cyrl-CS"/>
              </w:rPr>
              <w:t>8.</w:t>
            </w:r>
          </w:p>
        </w:tc>
        <w:tc>
          <w:tcPr>
            <w:tcW w:w="1619" w:type="dxa"/>
            <w:tcBorders>
              <w:right w:val="double" w:sz="4" w:space="0" w:color="auto"/>
            </w:tcBorders>
          </w:tcPr>
          <w:p w:rsidR="00E03672" w:rsidRPr="00CD7760" w:rsidRDefault="00E03672" w:rsidP="007C0FEA">
            <w:pPr>
              <w:pStyle w:val="NoSpacing"/>
              <w:rPr>
                <w:b/>
                <w:sz w:val="20"/>
                <w:szCs w:val="20"/>
                <w:lang w:val="sr-Cyrl-CS"/>
              </w:rPr>
            </w:pPr>
            <w:r>
              <w:rPr>
                <w:b/>
                <w:sz w:val="20"/>
                <w:szCs w:val="20"/>
                <w:lang w:val="sr-Cyrl-CS"/>
              </w:rPr>
              <w:t>МАЂАРСКИ ЈЕЗИК СА ЕЛЕМЕНТИМА НАЦИОНАЛНЕ КУЛТУРЕ</w:t>
            </w:r>
          </w:p>
        </w:tc>
        <w:tc>
          <w:tcPr>
            <w:tcW w:w="849" w:type="dxa"/>
            <w:tcBorders>
              <w:left w:val="double" w:sz="4" w:space="0" w:color="auto"/>
            </w:tcBorders>
          </w:tcPr>
          <w:p w:rsidR="00E03672" w:rsidRDefault="00E03672" w:rsidP="007C0FEA">
            <w:pPr>
              <w:pStyle w:val="NoSpacing"/>
              <w:jc w:val="right"/>
              <w:rPr>
                <w:lang w:val="sr-Cyrl-CS"/>
              </w:rPr>
            </w:pPr>
            <w:r>
              <w:rPr>
                <w:lang w:val="sr-Cyrl-CS"/>
              </w:rPr>
              <w:t>2</w:t>
            </w:r>
          </w:p>
        </w:tc>
        <w:tc>
          <w:tcPr>
            <w:tcW w:w="864" w:type="dxa"/>
          </w:tcPr>
          <w:p w:rsidR="00E03672" w:rsidRDefault="00E03672" w:rsidP="007C0FEA">
            <w:pPr>
              <w:pStyle w:val="NoSpacing"/>
              <w:jc w:val="right"/>
              <w:rPr>
                <w:lang w:val="sr-Cyrl-CS"/>
              </w:rPr>
            </w:pPr>
            <w:r>
              <w:rPr>
                <w:lang w:val="sr-Cyrl-CS"/>
              </w:rPr>
              <w:t>72</w:t>
            </w:r>
          </w:p>
        </w:tc>
        <w:tc>
          <w:tcPr>
            <w:tcW w:w="849" w:type="dxa"/>
          </w:tcPr>
          <w:p w:rsidR="00E03672" w:rsidRDefault="00E03672" w:rsidP="007C0FEA">
            <w:pPr>
              <w:pStyle w:val="NoSpacing"/>
              <w:jc w:val="right"/>
              <w:rPr>
                <w:lang w:val="sr-Cyrl-CS"/>
              </w:rPr>
            </w:pPr>
            <w:r>
              <w:rPr>
                <w:lang w:val="sr-Cyrl-CS"/>
              </w:rPr>
              <w:t>2</w:t>
            </w:r>
          </w:p>
        </w:tc>
        <w:tc>
          <w:tcPr>
            <w:tcW w:w="864" w:type="dxa"/>
          </w:tcPr>
          <w:p w:rsidR="00E03672" w:rsidRDefault="00E03672" w:rsidP="007C0FEA">
            <w:pPr>
              <w:pStyle w:val="NoSpacing"/>
              <w:jc w:val="right"/>
              <w:rPr>
                <w:lang w:val="sr-Cyrl-CS"/>
              </w:rPr>
            </w:pPr>
            <w:r>
              <w:rPr>
                <w:lang w:val="sr-Cyrl-CS"/>
              </w:rPr>
              <w:t>72</w:t>
            </w:r>
          </w:p>
        </w:tc>
        <w:tc>
          <w:tcPr>
            <w:tcW w:w="849" w:type="dxa"/>
          </w:tcPr>
          <w:p w:rsidR="00E03672" w:rsidRDefault="00E03672" w:rsidP="007C0FEA">
            <w:pPr>
              <w:pStyle w:val="NoSpacing"/>
              <w:jc w:val="right"/>
              <w:rPr>
                <w:lang w:val="sr-Cyrl-CS"/>
              </w:rPr>
            </w:pPr>
            <w:r>
              <w:rPr>
                <w:lang w:val="sr-Cyrl-CS"/>
              </w:rPr>
              <w:t>2</w:t>
            </w:r>
          </w:p>
        </w:tc>
        <w:tc>
          <w:tcPr>
            <w:tcW w:w="864" w:type="dxa"/>
          </w:tcPr>
          <w:p w:rsidR="00E03672" w:rsidRDefault="00E03672" w:rsidP="007C0FEA">
            <w:pPr>
              <w:pStyle w:val="NoSpacing"/>
              <w:jc w:val="right"/>
              <w:rPr>
                <w:lang w:val="sr-Cyrl-CS"/>
              </w:rPr>
            </w:pPr>
            <w:r>
              <w:rPr>
                <w:lang w:val="sr-Cyrl-CS"/>
              </w:rPr>
              <w:t>72</w:t>
            </w:r>
          </w:p>
        </w:tc>
        <w:tc>
          <w:tcPr>
            <w:tcW w:w="849" w:type="dxa"/>
          </w:tcPr>
          <w:p w:rsidR="00E03672" w:rsidRDefault="00E03672" w:rsidP="007C0FEA">
            <w:pPr>
              <w:pStyle w:val="NoSpacing"/>
              <w:jc w:val="right"/>
              <w:rPr>
                <w:lang w:val="sr-Cyrl-CS"/>
              </w:rPr>
            </w:pPr>
            <w:r>
              <w:rPr>
                <w:lang w:val="sr-Cyrl-CS"/>
              </w:rPr>
              <w:t>2</w:t>
            </w:r>
          </w:p>
        </w:tc>
        <w:tc>
          <w:tcPr>
            <w:tcW w:w="864" w:type="dxa"/>
          </w:tcPr>
          <w:p w:rsidR="00E03672" w:rsidRDefault="00E03672" w:rsidP="007C0FEA">
            <w:pPr>
              <w:pStyle w:val="NoSpacing"/>
              <w:jc w:val="right"/>
              <w:rPr>
                <w:lang w:val="sr-Cyrl-CS"/>
              </w:rPr>
            </w:pPr>
            <w:r>
              <w:rPr>
                <w:lang w:val="sr-Cyrl-CS"/>
              </w:rPr>
              <w:t>72</w:t>
            </w:r>
          </w:p>
        </w:tc>
      </w:tr>
    </w:tbl>
    <w:p w:rsidR="00E03672" w:rsidRDefault="00E03672" w:rsidP="00E03672">
      <w:pPr>
        <w:pStyle w:val="NoSpacing"/>
        <w:ind w:firstLine="708"/>
        <w:jc w:val="both"/>
        <w:rPr>
          <w:lang w:val="sr-Cyrl-CS"/>
        </w:rPr>
      </w:pPr>
      <w:r>
        <w:rPr>
          <w:lang w:val="sr-Cyrl-CS"/>
        </w:rPr>
        <w:t>У свим разредима се организује допунска настава, додатна настава (осим у првом и другом разреду), као и слободне активности то јест секције из појединих области дечјег интересовања.</w:t>
      </w:r>
    </w:p>
    <w:p w:rsidR="00E03672" w:rsidRDefault="00E03672" w:rsidP="00E03672">
      <w:pPr>
        <w:pStyle w:val="NoSpacing"/>
        <w:ind w:firstLine="708"/>
        <w:jc w:val="both"/>
        <w:rPr>
          <w:lang w:val="sr-Cyrl-CS"/>
        </w:rPr>
      </w:pPr>
      <w:r>
        <w:rPr>
          <w:lang w:val="sr-Cyrl-CS"/>
        </w:rPr>
        <w:t>Од првог до осмог разреда је уведена и инклузивна настава и радићемо по потреби са ученицима по индивидуалном образовном програму.</w:t>
      </w:r>
    </w:p>
    <w:p w:rsidR="00E03672" w:rsidRDefault="00E03672" w:rsidP="00E03672">
      <w:pPr>
        <w:pStyle w:val="NoSpacing"/>
        <w:rPr>
          <w:b/>
          <w:sz w:val="28"/>
          <w:szCs w:val="28"/>
          <w:lang w:val="sr-Cyrl-CS"/>
        </w:rPr>
      </w:pPr>
    </w:p>
    <w:p w:rsidR="00E03672" w:rsidRDefault="00E03672" w:rsidP="00E03672">
      <w:pPr>
        <w:pStyle w:val="NoSpacing"/>
        <w:rPr>
          <w:b/>
          <w:sz w:val="28"/>
          <w:szCs w:val="28"/>
          <w:lang w:val="sr-Cyrl-CS"/>
        </w:rPr>
      </w:pPr>
    </w:p>
    <w:p w:rsidR="00E03672" w:rsidRDefault="00E03672" w:rsidP="00E03672">
      <w:pPr>
        <w:pStyle w:val="NoSpacing"/>
        <w:rPr>
          <w:b/>
          <w:sz w:val="28"/>
          <w:szCs w:val="28"/>
          <w:lang w:val="sr-Cyrl-CS"/>
        </w:rPr>
      </w:pPr>
    </w:p>
    <w:p w:rsidR="00E03672" w:rsidRPr="00794FB4" w:rsidRDefault="00E03672" w:rsidP="00E03672">
      <w:pPr>
        <w:jc w:val="center"/>
        <w:rPr>
          <w:b/>
          <w:u w:val="single"/>
          <w:lang w:val="sr-Cyrl-CS"/>
        </w:rPr>
      </w:pPr>
      <w:r w:rsidRPr="00794FB4">
        <w:rPr>
          <w:b/>
          <w:u w:val="single"/>
        </w:rPr>
        <w:lastRenderedPageBreak/>
        <w:t>ОБЛИЦИ ИЗВОЂЕЊА ПРОГРАМА ЗА ПРВИ И ДРУГИ ЦИКЛУС ОСНОВНОГ ОБРАЗОВАЊА И ВАСПИТАЊ</w:t>
      </w:r>
      <w:r w:rsidRPr="00794FB4">
        <w:rPr>
          <w:b/>
          <w:u w:val="single"/>
          <w:lang w:val="sr-Cyrl-CS"/>
        </w:rPr>
        <w:t>А</w:t>
      </w:r>
    </w:p>
    <w:tbl>
      <w:tblPr>
        <w:tblStyle w:val="TableGrid"/>
        <w:tblW w:w="0" w:type="auto"/>
        <w:tblLook w:val="01E0"/>
      </w:tblPr>
      <w:tblGrid>
        <w:gridCol w:w="873"/>
        <w:gridCol w:w="1621"/>
        <w:gridCol w:w="795"/>
        <w:gridCol w:w="891"/>
        <w:gridCol w:w="859"/>
        <w:gridCol w:w="891"/>
        <w:gridCol w:w="859"/>
        <w:gridCol w:w="891"/>
        <w:gridCol w:w="859"/>
        <w:gridCol w:w="891"/>
      </w:tblGrid>
      <w:tr w:rsidR="00E03672" w:rsidRPr="00796A12" w:rsidTr="009009B8">
        <w:tc>
          <w:tcPr>
            <w:tcW w:w="908" w:type="dxa"/>
            <w:vMerge w:val="restart"/>
          </w:tcPr>
          <w:p w:rsidR="00E03672" w:rsidRPr="00F9140B" w:rsidRDefault="00794FB4" w:rsidP="007C0FEA">
            <w:pPr>
              <w:pStyle w:val="NoSpacing"/>
              <w:rPr>
                <w:b/>
              </w:rPr>
            </w:pPr>
            <w:r w:rsidRPr="00F9140B">
              <w:rPr>
                <w:b/>
              </w:rPr>
              <w:t>РЕДНИ</w:t>
            </w:r>
          </w:p>
          <w:p w:rsidR="00E03672" w:rsidRPr="00F9140B" w:rsidRDefault="00794FB4" w:rsidP="007C0FEA">
            <w:pPr>
              <w:pStyle w:val="NoSpacing"/>
              <w:rPr>
                <w:b/>
              </w:rPr>
            </w:pPr>
            <w:r w:rsidRPr="00F9140B">
              <w:rPr>
                <w:b/>
              </w:rPr>
              <w:t>БРОЈ</w:t>
            </w:r>
          </w:p>
        </w:tc>
        <w:tc>
          <w:tcPr>
            <w:tcW w:w="2105" w:type="dxa"/>
            <w:vMerge w:val="restart"/>
            <w:tcBorders>
              <w:right w:val="double" w:sz="4" w:space="0" w:color="auto"/>
            </w:tcBorders>
          </w:tcPr>
          <w:p w:rsidR="00E03672" w:rsidRPr="00F9140B" w:rsidRDefault="00794FB4" w:rsidP="007C0FEA">
            <w:pPr>
              <w:pStyle w:val="NoSpacing"/>
              <w:rPr>
                <w:b/>
              </w:rPr>
            </w:pPr>
            <w:r w:rsidRPr="00F9140B">
              <w:rPr>
                <w:b/>
              </w:rPr>
              <w:t>ОБЛИЦИ ОБРАЗ.-ВАСП. РАДА</w:t>
            </w:r>
          </w:p>
        </w:tc>
        <w:tc>
          <w:tcPr>
            <w:tcW w:w="2933" w:type="dxa"/>
            <w:gridSpan w:val="2"/>
            <w:tcBorders>
              <w:left w:val="double" w:sz="4" w:space="0" w:color="auto"/>
            </w:tcBorders>
          </w:tcPr>
          <w:p w:rsidR="00E03672" w:rsidRPr="00F9140B" w:rsidRDefault="00E03672" w:rsidP="007C0FEA">
            <w:pPr>
              <w:pStyle w:val="NoSpacing"/>
              <w:rPr>
                <w:b/>
              </w:rPr>
            </w:pPr>
            <w:r w:rsidRPr="00F9140B">
              <w:rPr>
                <w:b/>
              </w:rPr>
              <w:t>ПРВИ РАЗРЕД</w:t>
            </w:r>
          </w:p>
        </w:tc>
        <w:tc>
          <w:tcPr>
            <w:tcW w:w="2933" w:type="dxa"/>
            <w:gridSpan w:val="2"/>
          </w:tcPr>
          <w:p w:rsidR="00E03672" w:rsidRPr="00F9140B" w:rsidRDefault="00E03672" w:rsidP="007C0FEA">
            <w:pPr>
              <w:pStyle w:val="NoSpacing"/>
              <w:rPr>
                <w:b/>
              </w:rPr>
            </w:pPr>
            <w:r w:rsidRPr="00F9140B">
              <w:rPr>
                <w:b/>
              </w:rPr>
              <w:t>Д</w:t>
            </w:r>
            <w:r w:rsidRPr="00F9140B">
              <w:rPr>
                <w:b/>
                <w:lang w:val="sr-Cyrl-CS"/>
              </w:rPr>
              <w:t>Р</w:t>
            </w:r>
            <w:r w:rsidRPr="00F9140B">
              <w:rPr>
                <w:b/>
              </w:rPr>
              <w:t>УГИ РАЗРЕД</w:t>
            </w:r>
          </w:p>
        </w:tc>
        <w:tc>
          <w:tcPr>
            <w:tcW w:w="2934" w:type="dxa"/>
            <w:gridSpan w:val="2"/>
          </w:tcPr>
          <w:p w:rsidR="00E03672" w:rsidRPr="00F9140B" w:rsidRDefault="00E03672" w:rsidP="007C0FEA">
            <w:pPr>
              <w:pStyle w:val="NoSpacing"/>
              <w:rPr>
                <w:b/>
              </w:rPr>
            </w:pPr>
            <w:r w:rsidRPr="00F9140B">
              <w:rPr>
                <w:b/>
              </w:rPr>
              <w:t>ТРЕЋИ РАЗРЕД</w:t>
            </w:r>
          </w:p>
        </w:tc>
        <w:tc>
          <w:tcPr>
            <w:tcW w:w="2934" w:type="dxa"/>
            <w:gridSpan w:val="2"/>
          </w:tcPr>
          <w:p w:rsidR="00E03672" w:rsidRPr="00F9140B" w:rsidRDefault="00E03672" w:rsidP="007C0FEA">
            <w:pPr>
              <w:pStyle w:val="NoSpacing"/>
              <w:rPr>
                <w:b/>
              </w:rPr>
            </w:pPr>
            <w:r w:rsidRPr="00F9140B">
              <w:rPr>
                <w:b/>
              </w:rPr>
              <w:t>ЧЕТВРТИ РАЗРЕД</w:t>
            </w:r>
          </w:p>
        </w:tc>
      </w:tr>
      <w:tr w:rsidR="00E03672" w:rsidRPr="00796A12" w:rsidTr="009009B8">
        <w:tc>
          <w:tcPr>
            <w:tcW w:w="908" w:type="dxa"/>
            <w:vMerge/>
            <w:tcBorders>
              <w:bottom w:val="double" w:sz="4" w:space="0" w:color="auto"/>
            </w:tcBorders>
          </w:tcPr>
          <w:p w:rsidR="00E03672" w:rsidRPr="00796A12" w:rsidRDefault="00E03672" w:rsidP="007C0FEA">
            <w:pPr>
              <w:pStyle w:val="NoSpacing"/>
            </w:pPr>
          </w:p>
        </w:tc>
        <w:tc>
          <w:tcPr>
            <w:tcW w:w="2105" w:type="dxa"/>
            <w:vMerge/>
            <w:tcBorders>
              <w:bottom w:val="double" w:sz="4" w:space="0" w:color="auto"/>
              <w:right w:val="double" w:sz="4" w:space="0" w:color="auto"/>
            </w:tcBorders>
          </w:tcPr>
          <w:p w:rsidR="00E03672" w:rsidRPr="00796A12" w:rsidRDefault="00E03672" w:rsidP="007C0FEA">
            <w:pPr>
              <w:pStyle w:val="NoSpacing"/>
            </w:pPr>
          </w:p>
        </w:tc>
        <w:tc>
          <w:tcPr>
            <w:tcW w:w="1467" w:type="dxa"/>
            <w:tcBorders>
              <w:left w:val="double" w:sz="4" w:space="0" w:color="auto"/>
              <w:bottom w:val="double" w:sz="4" w:space="0" w:color="auto"/>
            </w:tcBorders>
          </w:tcPr>
          <w:p w:rsidR="00E03672" w:rsidRPr="00794FB4" w:rsidRDefault="00794FB4" w:rsidP="007C0FEA">
            <w:pPr>
              <w:pStyle w:val="NoSpacing"/>
              <w:ind w:right="-66"/>
              <w:rPr>
                <w:b/>
                <w:sz w:val="14"/>
                <w:szCs w:val="14"/>
                <w:lang w:val="sr-Cyrl-CS"/>
              </w:rPr>
            </w:pPr>
            <w:r w:rsidRPr="00794FB4">
              <w:rPr>
                <w:b/>
                <w:sz w:val="14"/>
                <w:szCs w:val="14"/>
              </w:rPr>
              <w:t>НЕДЕЉН</w:t>
            </w:r>
            <w:r w:rsidRPr="00794FB4">
              <w:rPr>
                <w:b/>
                <w:sz w:val="14"/>
                <w:szCs w:val="14"/>
                <w:lang w:val="sr-Cyrl-CS"/>
              </w:rPr>
              <w:t>О</w:t>
            </w:r>
          </w:p>
        </w:tc>
        <w:tc>
          <w:tcPr>
            <w:tcW w:w="1466" w:type="dxa"/>
            <w:tcBorders>
              <w:bottom w:val="double" w:sz="4" w:space="0" w:color="auto"/>
            </w:tcBorders>
          </w:tcPr>
          <w:p w:rsidR="00E03672" w:rsidRPr="00794FB4" w:rsidRDefault="00794FB4" w:rsidP="007C0FEA">
            <w:pPr>
              <w:pStyle w:val="NoSpacing"/>
              <w:rPr>
                <w:b/>
                <w:sz w:val="14"/>
                <w:szCs w:val="14"/>
              </w:rPr>
            </w:pPr>
            <w:r w:rsidRPr="00794FB4">
              <w:rPr>
                <w:b/>
                <w:sz w:val="14"/>
                <w:szCs w:val="14"/>
              </w:rPr>
              <w:t>ГОДИШЊЕ</w:t>
            </w:r>
          </w:p>
        </w:tc>
        <w:tc>
          <w:tcPr>
            <w:tcW w:w="1466" w:type="dxa"/>
            <w:tcBorders>
              <w:bottom w:val="double" w:sz="4" w:space="0" w:color="auto"/>
            </w:tcBorders>
          </w:tcPr>
          <w:p w:rsidR="00E03672" w:rsidRPr="00794FB4" w:rsidRDefault="00794FB4" w:rsidP="007C0FEA">
            <w:pPr>
              <w:pStyle w:val="NoSpacing"/>
              <w:rPr>
                <w:b/>
                <w:sz w:val="14"/>
                <w:szCs w:val="14"/>
              </w:rPr>
            </w:pPr>
            <w:r w:rsidRPr="00794FB4">
              <w:rPr>
                <w:b/>
                <w:sz w:val="14"/>
                <w:szCs w:val="14"/>
              </w:rPr>
              <w:t>НЕДЕЉНО</w:t>
            </w:r>
          </w:p>
        </w:tc>
        <w:tc>
          <w:tcPr>
            <w:tcW w:w="1467" w:type="dxa"/>
            <w:tcBorders>
              <w:bottom w:val="double" w:sz="4" w:space="0" w:color="auto"/>
            </w:tcBorders>
          </w:tcPr>
          <w:p w:rsidR="00E03672" w:rsidRPr="00794FB4" w:rsidRDefault="00794FB4" w:rsidP="007C0FEA">
            <w:pPr>
              <w:pStyle w:val="NoSpacing"/>
              <w:rPr>
                <w:b/>
                <w:sz w:val="14"/>
                <w:szCs w:val="14"/>
              </w:rPr>
            </w:pPr>
            <w:r w:rsidRPr="00794FB4">
              <w:rPr>
                <w:b/>
                <w:sz w:val="14"/>
                <w:szCs w:val="14"/>
              </w:rPr>
              <w:t>ГОДИШЊЕ</w:t>
            </w:r>
          </w:p>
        </w:tc>
        <w:tc>
          <w:tcPr>
            <w:tcW w:w="1467" w:type="dxa"/>
            <w:tcBorders>
              <w:bottom w:val="double" w:sz="4" w:space="0" w:color="auto"/>
            </w:tcBorders>
          </w:tcPr>
          <w:p w:rsidR="00E03672" w:rsidRPr="00794FB4" w:rsidRDefault="00794FB4" w:rsidP="007C0FEA">
            <w:pPr>
              <w:pStyle w:val="NoSpacing"/>
              <w:rPr>
                <w:b/>
                <w:sz w:val="14"/>
                <w:szCs w:val="14"/>
              </w:rPr>
            </w:pPr>
            <w:r w:rsidRPr="00794FB4">
              <w:rPr>
                <w:b/>
                <w:sz w:val="14"/>
                <w:szCs w:val="14"/>
              </w:rPr>
              <w:t>НЕДЕЉНО</w:t>
            </w:r>
          </w:p>
        </w:tc>
        <w:tc>
          <w:tcPr>
            <w:tcW w:w="1467" w:type="dxa"/>
            <w:tcBorders>
              <w:bottom w:val="double" w:sz="4" w:space="0" w:color="auto"/>
            </w:tcBorders>
          </w:tcPr>
          <w:p w:rsidR="00E03672" w:rsidRPr="00794FB4" w:rsidRDefault="00794FB4" w:rsidP="007C0FEA">
            <w:pPr>
              <w:pStyle w:val="NoSpacing"/>
              <w:rPr>
                <w:b/>
                <w:sz w:val="14"/>
                <w:szCs w:val="14"/>
              </w:rPr>
            </w:pPr>
            <w:r w:rsidRPr="00794FB4">
              <w:rPr>
                <w:b/>
                <w:sz w:val="14"/>
                <w:szCs w:val="14"/>
              </w:rPr>
              <w:t>ГОДИШЊЕ</w:t>
            </w:r>
          </w:p>
        </w:tc>
        <w:tc>
          <w:tcPr>
            <w:tcW w:w="1467" w:type="dxa"/>
            <w:tcBorders>
              <w:bottom w:val="double" w:sz="4" w:space="0" w:color="auto"/>
            </w:tcBorders>
          </w:tcPr>
          <w:p w:rsidR="00E03672" w:rsidRPr="00794FB4" w:rsidRDefault="00794FB4" w:rsidP="007C0FEA">
            <w:pPr>
              <w:pStyle w:val="NoSpacing"/>
              <w:rPr>
                <w:b/>
                <w:sz w:val="14"/>
                <w:szCs w:val="14"/>
              </w:rPr>
            </w:pPr>
            <w:r w:rsidRPr="00794FB4">
              <w:rPr>
                <w:b/>
                <w:sz w:val="14"/>
                <w:szCs w:val="14"/>
              </w:rPr>
              <w:t>НЕДЕЉНО</w:t>
            </w:r>
          </w:p>
        </w:tc>
        <w:tc>
          <w:tcPr>
            <w:tcW w:w="1467" w:type="dxa"/>
            <w:tcBorders>
              <w:bottom w:val="double" w:sz="4" w:space="0" w:color="auto"/>
            </w:tcBorders>
          </w:tcPr>
          <w:p w:rsidR="00E03672" w:rsidRPr="00794FB4" w:rsidRDefault="00794FB4" w:rsidP="007C0FEA">
            <w:pPr>
              <w:pStyle w:val="NoSpacing"/>
              <w:rPr>
                <w:b/>
                <w:sz w:val="14"/>
                <w:szCs w:val="14"/>
              </w:rPr>
            </w:pPr>
            <w:r w:rsidRPr="00794FB4">
              <w:rPr>
                <w:b/>
                <w:sz w:val="14"/>
                <w:szCs w:val="14"/>
              </w:rPr>
              <w:t>ГОДИШЊЕ</w:t>
            </w:r>
          </w:p>
        </w:tc>
      </w:tr>
      <w:tr w:rsidR="00E03672" w:rsidRPr="00796A12" w:rsidTr="009009B8">
        <w:tc>
          <w:tcPr>
            <w:tcW w:w="908" w:type="dxa"/>
            <w:tcBorders>
              <w:top w:val="double" w:sz="4" w:space="0" w:color="auto"/>
            </w:tcBorders>
          </w:tcPr>
          <w:p w:rsidR="00E03672" w:rsidRPr="00F9140B" w:rsidRDefault="00E03672" w:rsidP="007C0FEA">
            <w:pPr>
              <w:pStyle w:val="NoSpacing"/>
              <w:rPr>
                <w:b/>
              </w:rPr>
            </w:pPr>
            <w:r w:rsidRPr="00F9140B">
              <w:rPr>
                <w:b/>
              </w:rPr>
              <w:t>1.</w:t>
            </w:r>
          </w:p>
        </w:tc>
        <w:tc>
          <w:tcPr>
            <w:tcW w:w="2105" w:type="dxa"/>
            <w:tcBorders>
              <w:top w:val="double" w:sz="4" w:space="0" w:color="auto"/>
              <w:right w:val="double" w:sz="4" w:space="0" w:color="auto"/>
            </w:tcBorders>
          </w:tcPr>
          <w:p w:rsidR="00E03672" w:rsidRPr="00CD7760" w:rsidRDefault="00E03672" w:rsidP="007C0FEA">
            <w:pPr>
              <w:pStyle w:val="NoSpacing"/>
              <w:rPr>
                <w:b/>
                <w:lang w:val="sr-Cyrl-CS"/>
              </w:rPr>
            </w:pPr>
            <w:r w:rsidRPr="00F9140B">
              <w:rPr>
                <w:b/>
              </w:rPr>
              <w:t>Редовна настав</w:t>
            </w:r>
            <w:r>
              <w:rPr>
                <w:b/>
                <w:lang w:val="sr-Cyrl-CS"/>
              </w:rPr>
              <w:t>а</w:t>
            </w:r>
          </w:p>
        </w:tc>
        <w:tc>
          <w:tcPr>
            <w:tcW w:w="1467" w:type="dxa"/>
            <w:tcBorders>
              <w:top w:val="double" w:sz="4" w:space="0" w:color="auto"/>
              <w:left w:val="double" w:sz="4" w:space="0" w:color="auto"/>
            </w:tcBorders>
          </w:tcPr>
          <w:p w:rsidR="00E03672" w:rsidRPr="00796A12" w:rsidRDefault="00E03672" w:rsidP="007C0FEA">
            <w:pPr>
              <w:pStyle w:val="NoSpacing"/>
              <w:jc w:val="right"/>
            </w:pPr>
            <w:r w:rsidRPr="00796A12">
              <w:t>21-24</w:t>
            </w:r>
          </w:p>
        </w:tc>
        <w:tc>
          <w:tcPr>
            <w:tcW w:w="1466" w:type="dxa"/>
            <w:tcBorders>
              <w:top w:val="double" w:sz="4" w:space="0" w:color="auto"/>
            </w:tcBorders>
          </w:tcPr>
          <w:p w:rsidR="00E03672" w:rsidRPr="00796A12" w:rsidRDefault="00E03672" w:rsidP="007C0FEA">
            <w:pPr>
              <w:pStyle w:val="NoSpacing"/>
              <w:jc w:val="right"/>
            </w:pPr>
            <w:r w:rsidRPr="00796A12">
              <w:t>756-864</w:t>
            </w:r>
          </w:p>
        </w:tc>
        <w:tc>
          <w:tcPr>
            <w:tcW w:w="1466" w:type="dxa"/>
            <w:tcBorders>
              <w:top w:val="double" w:sz="4" w:space="0" w:color="auto"/>
            </w:tcBorders>
          </w:tcPr>
          <w:p w:rsidR="00E03672" w:rsidRPr="00796A12" w:rsidRDefault="00E03672" w:rsidP="007C0FEA">
            <w:pPr>
              <w:pStyle w:val="NoSpacing"/>
              <w:jc w:val="right"/>
            </w:pPr>
            <w:r w:rsidRPr="00796A12">
              <w:t>22-25</w:t>
            </w:r>
          </w:p>
        </w:tc>
        <w:tc>
          <w:tcPr>
            <w:tcW w:w="1467" w:type="dxa"/>
            <w:tcBorders>
              <w:top w:val="double" w:sz="4" w:space="0" w:color="auto"/>
            </w:tcBorders>
          </w:tcPr>
          <w:p w:rsidR="00E03672" w:rsidRPr="00796A12" w:rsidRDefault="00E03672" w:rsidP="007C0FEA">
            <w:pPr>
              <w:pStyle w:val="NoSpacing"/>
              <w:jc w:val="right"/>
            </w:pPr>
            <w:r w:rsidRPr="00796A12">
              <w:t>792-900</w:t>
            </w:r>
          </w:p>
        </w:tc>
        <w:tc>
          <w:tcPr>
            <w:tcW w:w="1467" w:type="dxa"/>
            <w:tcBorders>
              <w:top w:val="double" w:sz="4" w:space="0" w:color="auto"/>
            </w:tcBorders>
          </w:tcPr>
          <w:p w:rsidR="00E03672" w:rsidRPr="00796A12" w:rsidRDefault="00E03672" w:rsidP="007C0FEA">
            <w:pPr>
              <w:pStyle w:val="NoSpacing"/>
              <w:jc w:val="right"/>
            </w:pPr>
            <w:r w:rsidRPr="00796A12">
              <w:t>22-26</w:t>
            </w:r>
          </w:p>
        </w:tc>
        <w:tc>
          <w:tcPr>
            <w:tcW w:w="1467" w:type="dxa"/>
            <w:tcBorders>
              <w:top w:val="double" w:sz="4" w:space="0" w:color="auto"/>
            </w:tcBorders>
          </w:tcPr>
          <w:p w:rsidR="00E03672" w:rsidRPr="00796A12" w:rsidRDefault="00E03672" w:rsidP="007C0FEA">
            <w:pPr>
              <w:pStyle w:val="NoSpacing"/>
              <w:jc w:val="right"/>
            </w:pPr>
            <w:r w:rsidRPr="00796A12">
              <w:t>792-936</w:t>
            </w:r>
          </w:p>
        </w:tc>
        <w:tc>
          <w:tcPr>
            <w:tcW w:w="1467" w:type="dxa"/>
            <w:tcBorders>
              <w:top w:val="double" w:sz="4" w:space="0" w:color="auto"/>
            </w:tcBorders>
          </w:tcPr>
          <w:p w:rsidR="00E03672" w:rsidRPr="00796A12" w:rsidRDefault="00E03672" w:rsidP="007C0FEA">
            <w:pPr>
              <w:pStyle w:val="NoSpacing"/>
              <w:jc w:val="right"/>
            </w:pPr>
            <w:r w:rsidRPr="00796A12">
              <w:t>22-26</w:t>
            </w:r>
          </w:p>
        </w:tc>
        <w:tc>
          <w:tcPr>
            <w:tcW w:w="1467" w:type="dxa"/>
            <w:tcBorders>
              <w:top w:val="double" w:sz="4" w:space="0" w:color="auto"/>
            </w:tcBorders>
          </w:tcPr>
          <w:p w:rsidR="00E03672" w:rsidRPr="00796A12" w:rsidRDefault="00E03672" w:rsidP="007C0FEA">
            <w:pPr>
              <w:pStyle w:val="NoSpacing"/>
              <w:jc w:val="right"/>
            </w:pPr>
            <w:r w:rsidRPr="00796A12">
              <w:t>792-936</w:t>
            </w:r>
          </w:p>
        </w:tc>
      </w:tr>
      <w:tr w:rsidR="00E03672" w:rsidRPr="00796A12" w:rsidTr="009009B8">
        <w:tc>
          <w:tcPr>
            <w:tcW w:w="908" w:type="dxa"/>
          </w:tcPr>
          <w:p w:rsidR="00E03672" w:rsidRPr="00F9140B" w:rsidRDefault="00E03672" w:rsidP="007C0FEA">
            <w:pPr>
              <w:pStyle w:val="NoSpacing"/>
              <w:rPr>
                <w:b/>
              </w:rPr>
            </w:pPr>
            <w:r w:rsidRPr="00F9140B">
              <w:rPr>
                <w:b/>
              </w:rPr>
              <w:t>2.</w:t>
            </w:r>
          </w:p>
        </w:tc>
        <w:tc>
          <w:tcPr>
            <w:tcW w:w="2105" w:type="dxa"/>
            <w:tcBorders>
              <w:right w:val="double" w:sz="4" w:space="0" w:color="auto"/>
            </w:tcBorders>
          </w:tcPr>
          <w:p w:rsidR="00E03672" w:rsidRPr="00F9140B" w:rsidRDefault="00E03672" w:rsidP="007C0FEA">
            <w:pPr>
              <w:pStyle w:val="NoSpacing"/>
              <w:rPr>
                <w:b/>
              </w:rPr>
            </w:pPr>
            <w:r w:rsidRPr="00F9140B">
              <w:rPr>
                <w:b/>
              </w:rPr>
              <w:t>Допунска настава</w:t>
            </w:r>
          </w:p>
        </w:tc>
        <w:tc>
          <w:tcPr>
            <w:tcW w:w="1467" w:type="dxa"/>
            <w:tcBorders>
              <w:left w:val="double" w:sz="4" w:space="0" w:color="auto"/>
            </w:tcBorders>
          </w:tcPr>
          <w:p w:rsidR="00E03672" w:rsidRPr="00796A12" w:rsidRDefault="00E03672" w:rsidP="007C0FEA">
            <w:pPr>
              <w:pStyle w:val="NoSpacing"/>
              <w:jc w:val="right"/>
            </w:pPr>
            <w:r w:rsidRPr="00796A12">
              <w:t>1</w:t>
            </w:r>
          </w:p>
        </w:tc>
        <w:tc>
          <w:tcPr>
            <w:tcW w:w="1466" w:type="dxa"/>
          </w:tcPr>
          <w:p w:rsidR="00E03672" w:rsidRPr="00796A12" w:rsidRDefault="00E03672" w:rsidP="007C0FEA">
            <w:pPr>
              <w:pStyle w:val="NoSpacing"/>
              <w:jc w:val="right"/>
            </w:pPr>
            <w:r w:rsidRPr="00796A12">
              <w:t>36</w:t>
            </w:r>
          </w:p>
        </w:tc>
        <w:tc>
          <w:tcPr>
            <w:tcW w:w="1466" w:type="dxa"/>
          </w:tcPr>
          <w:p w:rsidR="00E03672" w:rsidRPr="00796A12" w:rsidRDefault="00E03672" w:rsidP="007C0FEA">
            <w:pPr>
              <w:pStyle w:val="NoSpacing"/>
              <w:jc w:val="right"/>
            </w:pPr>
            <w:r w:rsidRPr="00796A12">
              <w:t>1</w:t>
            </w:r>
          </w:p>
        </w:tc>
        <w:tc>
          <w:tcPr>
            <w:tcW w:w="1467" w:type="dxa"/>
          </w:tcPr>
          <w:p w:rsidR="00E03672" w:rsidRPr="00796A12" w:rsidRDefault="00E03672" w:rsidP="007C0FEA">
            <w:pPr>
              <w:pStyle w:val="NoSpacing"/>
              <w:jc w:val="right"/>
            </w:pPr>
            <w:r w:rsidRPr="00796A12">
              <w:t>36</w:t>
            </w:r>
          </w:p>
        </w:tc>
        <w:tc>
          <w:tcPr>
            <w:tcW w:w="1467" w:type="dxa"/>
          </w:tcPr>
          <w:p w:rsidR="00E03672" w:rsidRPr="00796A12" w:rsidRDefault="00E03672" w:rsidP="007C0FEA">
            <w:pPr>
              <w:pStyle w:val="NoSpacing"/>
              <w:jc w:val="right"/>
            </w:pPr>
            <w:r w:rsidRPr="00796A12">
              <w:t>1</w:t>
            </w:r>
          </w:p>
        </w:tc>
        <w:tc>
          <w:tcPr>
            <w:tcW w:w="1467" w:type="dxa"/>
          </w:tcPr>
          <w:p w:rsidR="00E03672" w:rsidRPr="00796A12" w:rsidRDefault="00E03672" w:rsidP="007C0FEA">
            <w:pPr>
              <w:pStyle w:val="NoSpacing"/>
              <w:jc w:val="right"/>
            </w:pPr>
            <w:r w:rsidRPr="00796A12">
              <w:t>36</w:t>
            </w:r>
          </w:p>
        </w:tc>
        <w:tc>
          <w:tcPr>
            <w:tcW w:w="1467" w:type="dxa"/>
          </w:tcPr>
          <w:p w:rsidR="00E03672" w:rsidRPr="00796A12" w:rsidRDefault="00E03672" w:rsidP="007C0FEA">
            <w:pPr>
              <w:pStyle w:val="NoSpacing"/>
              <w:jc w:val="right"/>
            </w:pPr>
            <w:r w:rsidRPr="00796A12">
              <w:t>1</w:t>
            </w:r>
          </w:p>
        </w:tc>
        <w:tc>
          <w:tcPr>
            <w:tcW w:w="1467" w:type="dxa"/>
          </w:tcPr>
          <w:p w:rsidR="00E03672" w:rsidRPr="00796A12" w:rsidRDefault="00E03672" w:rsidP="007C0FEA">
            <w:pPr>
              <w:pStyle w:val="NoSpacing"/>
              <w:jc w:val="right"/>
            </w:pPr>
            <w:r w:rsidRPr="00796A12">
              <w:t>36</w:t>
            </w:r>
          </w:p>
        </w:tc>
      </w:tr>
      <w:tr w:rsidR="00E03672" w:rsidRPr="00796A12" w:rsidTr="009009B8">
        <w:tc>
          <w:tcPr>
            <w:tcW w:w="908" w:type="dxa"/>
          </w:tcPr>
          <w:p w:rsidR="00E03672" w:rsidRPr="00F9140B" w:rsidRDefault="00E03672" w:rsidP="007C0FEA">
            <w:pPr>
              <w:pStyle w:val="NoSpacing"/>
              <w:rPr>
                <w:b/>
              </w:rPr>
            </w:pPr>
            <w:r w:rsidRPr="00F9140B">
              <w:rPr>
                <w:b/>
              </w:rPr>
              <w:t>3.</w:t>
            </w:r>
          </w:p>
        </w:tc>
        <w:tc>
          <w:tcPr>
            <w:tcW w:w="2105" w:type="dxa"/>
            <w:tcBorders>
              <w:right w:val="double" w:sz="4" w:space="0" w:color="auto"/>
            </w:tcBorders>
          </w:tcPr>
          <w:p w:rsidR="00E03672" w:rsidRPr="00F9140B" w:rsidRDefault="00E03672" w:rsidP="007C0FEA">
            <w:pPr>
              <w:pStyle w:val="NoSpacing"/>
              <w:rPr>
                <w:b/>
              </w:rPr>
            </w:pPr>
            <w:r w:rsidRPr="00F9140B">
              <w:rPr>
                <w:b/>
              </w:rPr>
              <w:t>Индивидуали-зација</w:t>
            </w:r>
          </w:p>
        </w:tc>
        <w:tc>
          <w:tcPr>
            <w:tcW w:w="1467" w:type="dxa"/>
            <w:tcBorders>
              <w:left w:val="double" w:sz="4" w:space="0" w:color="auto"/>
            </w:tcBorders>
          </w:tcPr>
          <w:p w:rsidR="00E03672" w:rsidRPr="00796A12" w:rsidRDefault="00E03672" w:rsidP="007C0FEA">
            <w:pPr>
              <w:pStyle w:val="NoSpacing"/>
              <w:jc w:val="right"/>
            </w:pPr>
            <w:r w:rsidRPr="00796A12">
              <w:t>1</w:t>
            </w:r>
          </w:p>
        </w:tc>
        <w:tc>
          <w:tcPr>
            <w:tcW w:w="1466" w:type="dxa"/>
          </w:tcPr>
          <w:p w:rsidR="00E03672" w:rsidRPr="00796A12" w:rsidRDefault="00E03672" w:rsidP="007C0FEA">
            <w:pPr>
              <w:pStyle w:val="NoSpacing"/>
              <w:jc w:val="right"/>
            </w:pPr>
            <w:r w:rsidRPr="00796A12">
              <w:t>36</w:t>
            </w:r>
          </w:p>
        </w:tc>
        <w:tc>
          <w:tcPr>
            <w:tcW w:w="1466" w:type="dxa"/>
          </w:tcPr>
          <w:p w:rsidR="00E03672" w:rsidRPr="00796A12" w:rsidRDefault="00E03672" w:rsidP="007C0FEA">
            <w:pPr>
              <w:pStyle w:val="NoSpacing"/>
              <w:jc w:val="right"/>
            </w:pPr>
            <w:r w:rsidRPr="00796A12">
              <w:t>1</w:t>
            </w:r>
          </w:p>
        </w:tc>
        <w:tc>
          <w:tcPr>
            <w:tcW w:w="1467" w:type="dxa"/>
          </w:tcPr>
          <w:p w:rsidR="00E03672" w:rsidRPr="00796A12" w:rsidRDefault="00E03672" w:rsidP="007C0FEA">
            <w:pPr>
              <w:pStyle w:val="NoSpacing"/>
              <w:jc w:val="right"/>
            </w:pPr>
            <w:r w:rsidRPr="00796A12">
              <w:t>36</w:t>
            </w:r>
          </w:p>
        </w:tc>
        <w:tc>
          <w:tcPr>
            <w:tcW w:w="1467" w:type="dxa"/>
          </w:tcPr>
          <w:p w:rsidR="00E03672" w:rsidRPr="00796A12" w:rsidRDefault="00E03672" w:rsidP="007C0FEA">
            <w:pPr>
              <w:pStyle w:val="NoSpacing"/>
              <w:jc w:val="right"/>
            </w:pPr>
            <w:r w:rsidRPr="00796A12">
              <w:t>1</w:t>
            </w:r>
          </w:p>
        </w:tc>
        <w:tc>
          <w:tcPr>
            <w:tcW w:w="1467" w:type="dxa"/>
          </w:tcPr>
          <w:p w:rsidR="00E03672" w:rsidRPr="00796A12" w:rsidRDefault="00E03672" w:rsidP="007C0FEA">
            <w:pPr>
              <w:pStyle w:val="NoSpacing"/>
              <w:jc w:val="right"/>
            </w:pPr>
            <w:r w:rsidRPr="00796A12">
              <w:t>36</w:t>
            </w:r>
          </w:p>
        </w:tc>
        <w:tc>
          <w:tcPr>
            <w:tcW w:w="1467" w:type="dxa"/>
          </w:tcPr>
          <w:p w:rsidR="00E03672" w:rsidRPr="00796A12" w:rsidRDefault="00E03672" w:rsidP="007C0FEA">
            <w:pPr>
              <w:pStyle w:val="NoSpacing"/>
              <w:jc w:val="right"/>
            </w:pPr>
            <w:r w:rsidRPr="00796A12">
              <w:t>1</w:t>
            </w:r>
          </w:p>
        </w:tc>
        <w:tc>
          <w:tcPr>
            <w:tcW w:w="1467" w:type="dxa"/>
          </w:tcPr>
          <w:p w:rsidR="00E03672" w:rsidRPr="00796A12" w:rsidRDefault="00E03672" w:rsidP="007C0FEA">
            <w:pPr>
              <w:pStyle w:val="NoSpacing"/>
              <w:jc w:val="right"/>
            </w:pPr>
            <w:r w:rsidRPr="00796A12">
              <w:t>36</w:t>
            </w:r>
          </w:p>
        </w:tc>
      </w:tr>
      <w:tr w:rsidR="00E03672" w:rsidRPr="00796A12" w:rsidTr="009009B8">
        <w:trPr>
          <w:trHeight w:val="207"/>
        </w:trPr>
        <w:tc>
          <w:tcPr>
            <w:tcW w:w="908" w:type="dxa"/>
          </w:tcPr>
          <w:p w:rsidR="00E03672" w:rsidRPr="00F9140B" w:rsidRDefault="00E03672" w:rsidP="007C0FEA">
            <w:pPr>
              <w:pStyle w:val="NoSpacing"/>
              <w:rPr>
                <w:b/>
              </w:rPr>
            </w:pPr>
            <w:r w:rsidRPr="00F9140B">
              <w:rPr>
                <w:b/>
              </w:rPr>
              <w:t>4.</w:t>
            </w:r>
          </w:p>
        </w:tc>
        <w:tc>
          <w:tcPr>
            <w:tcW w:w="2105" w:type="dxa"/>
            <w:tcBorders>
              <w:right w:val="double" w:sz="4" w:space="0" w:color="auto"/>
            </w:tcBorders>
          </w:tcPr>
          <w:p w:rsidR="00E03672" w:rsidRPr="00F9140B" w:rsidRDefault="00E03672" w:rsidP="007C0FEA">
            <w:pPr>
              <w:pStyle w:val="NoSpacing"/>
              <w:rPr>
                <w:b/>
              </w:rPr>
            </w:pPr>
            <w:r w:rsidRPr="00F9140B">
              <w:rPr>
                <w:b/>
              </w:rPr>
              <w:t>Додатна настава</w:t>
            </w:r>
          </w:p>
        </w:tc>
        <w:tc>
          <w:tcPr>
            <w:tcW w:w="1467" w:type="dxa"/>
            <w:tcBorders>
              <w:left w:val="double" w:sz="4" w:space="0" w:color="auto"/>
            </w:tcBorders>
          </w:tcPr>
          <w:p w:rsidR="00E03672" w:rsidRPr="00796A12" w:rsidRDefault="00E03672" w:rsidP="007C0FEA">
            <w:pPr>
              <w:pStyle w:val="NoSpacing"/>
              <w:jc w:val="right"/>
            </w:pPr>
            <w:r w:rsidRPr="00796A12">
              <w:t>/</w:t>
            </w:r>
          </w:p>
        </w:tc>
        <w:tc>
          <w:tcPr>
            <w:tcW w:w="1466" w:type="dxa"/>
          </w:tcPr>
          <w:p w:rsidR="00E03672" w:rsidRPr="00796A12" w:rsidRDefault="00E03672" w:rsidP="007C0FEA">
            <w:pPr>
              <w:pStyle w:val="NoSpacing"/>
              <w:jc w:val="right"/>
            </w:pPr>
            <w:r w:rsidRPr="00796A12">
              <w:t>/</w:t>
            </w:r>
          </w:p>
        </w:tc>
        <w:tc>
          <w:tcPr>
            <w:tcW w:w="1466" w:type="dxa"/>
          </w:tcPr>
          <w:p w:rsidR="00E03672" w:rsidRPr="00796A12" w:rsidRDefault="00E03672" w:rsidP="007C0FEA">
            <w:pPr>
              <w:pStyle w:val="NoSpacing"/>
              <w:jc w:val="right"/>
            </w:pPr>
            <w:r w:rsidRPr="00796A12">
              <w:t>/</w:t>
            </w:r>
          </w:p>
        </w:tc>
        <w:tc>
          <w:tcPr>
            <w:tcW w:w="1467" w:type="dxa"/>
          </w:tcPr>
          <w:p w:rsidR="00E03672" w:rsidRPr="00796A12" w:rsidRDefault="00E03672" w:rsidP="007C0FEA">
            <w:pPr>
              <w:pStyle w:val="NoSpacing"/>
              <w:jc w:val="right"/>
            </w:pPr>
            <w:r w:rsidRPr="00796A12">
              <w:t>/</w:t>
            </w:r>
          </w:p>
        </w:tc>
        <w:tc>
          <w:tcPr>
            <w:tcW w:w="1467" w:type="dxa"/>
          </w:tcPr>
          <w:p w:rsidR="00E03672" w:rsidRPr="00796A12" w:rsidRDefault="00E03672" w:rsidP="007C0FEA">
            <w:pPr>
              <w:pStyle w:val="NoSpacing"/>
              <w:jc w:val="right"/>
            </w:pPr>
            <w:r w:rsidRPr="00796A12">
              <w:t>1</w:t>
            </w:r>
          </w:p>
        </w:tc>
        <w:tc>
          <w:tcPr>
            <w:tcW w:w="1467" w:type="dxa"/>
          </w:tcPr>
          <w:p w:rsidR="00E03672" w:rsidRPr="00796A12" w:rsidRDefault="00E03672" w:rsidP="007C0FEA">
            <w:pPr>
              <w:pStyle w:val="NoSpacing"/>
              <w:jc w:val="right"/>
            </w:pPr>
            <w:r w:rsidRPr="00796A12">
              <w:t>36</w:t>
            </w:r>
          </w:p>
        </w:tc>
        <w:tc>
          <w:tcPr>
            <w:tcW w:w="1467" w:type="dxa"/>
          </w:tcPr>
          <w:p w:rsidR="00E03672" w:rsidRPr="00796A12" w:rsidRDefault="00E03672" w:rsidP="007C0FEA">
            <w:pPr>
              <w:pStyle w:val="NoSpacing"/>
              <w:jc w:val="right"/>
            </w:pPr>
            <w:r w:rsidRPr="00796A12">
              <w:t>1</w:t>
            </w:r>
          </w:p>
        </w:tc>
        <w:tc>
          <w:tcPr>
            <w:tcW w:w="1467" w:type="dxa"/>
          </w:tcPr>
          <w:p w:rsidR="00E03672" w:rsidRPr="00796A12" w:rsidRDefault="00E03672" w:rsidP="007C0FEA">
            <w:pPr>
              <w:pStyle w:val="NoSpacing"/>
              <w:jc w:val="right"/>
            </w:pPr>
            <w:r w:rsidRPr="00796A12">
              <w:t>36</w:t>
            </w:r>
          </w:p>
        </w:tc>
      </w:tr>
      <w:tr w:rsidR="00E03672" w:rsidRPr="00796A12" w:rsidTr="009009B8">
        <w:tc>
          <w:tcPr>
            <w:tcW w:w="908" w:type="dxa"/>
          </w:tcPr>
          <w:p w:rsidR="00E03672" w:rsidRPr="00F9140B" w:rsidRDefault="00E03672" w:rsidP="007C0FEA">
            <w:pPr>
              <w:pStyle w:val="NoSpacing"/>
              <w:rPr>
                <w:b/>
              </w:rPr>
            </w:pPr>
            <w:r w:rsidRPr="00F9140B">
              <w:rPr>
                <w:b/>
              </w:rPr>
              <w:t>5.</w:t>
            </w:r>
          </w:p>
        </w:tc>
        <w:tc>
          <w:tcPr>
            <w:tcW w:w="2105" w:type="dxa"/>
            <w:tcBorders>
              <w:right w:val="double" w:sz="4" w:space="0" w:color="auto"/>
            </w:tcBorders>
          </w:tcPr>
          <w:p w:rsidR="00E03672" w:rsidRPr="00F9140B" w:rsidRDefault="00E03672" w:rsidP="007C0FEA">
            <w:pPr>
              <w:pStyle w:val="NoSpacing"/>
              <w:rPr>
                <w:b/>
              </w:rPr>
            </w:pPr>
            <w:r w:rsidRPr="00F9140B">
              <w:rPr>
                <w:b/>
              </w:rPr>
              <w:t>Настава у природи</w:t>
            </w:r>
          </w:p>
        </w:tc>
        <w:tc>
          <w:tcPr>
            <w:tcW w:w="2933" w:type="dxa"/>
            <w:gridSpan w:val="2"/>
            <w:tcBorders>
              <w:left w:val="double" w:sz="4" w:space="0" w:color="auto"/>
            </w:tcBorders>
          </w:tcPr>
          <w:p w:rsidR="00E03672" w:rsidRPr="00796A12" w:rsidRDefault="00E03672" w:rsidP="007C0FEA">
            <w:pPr>
              <w:pStyle w:val="NoSpacing"/>
              <w:jc w:val="right"/>
            </w:pPr>
            <w:r w:rsidRPr="00796A12">
              <w:t>7-10 дана годишње</w:t>
            </w:r>
          </w:p>
        </w:tc>
        <w:tc>
          <w:tcPr>
            <w:tcW w:w="2933" w:type="dxa"/>
            <w:gridSpan w:val="2"/>
          </w:tcPr>
          <w:p w:rsidR="00E03672" w:rsidRPr="00796A12" w:rsidRDefault="00E03672" w:rsidP="007C0FEA">
            <w:pPr>
              <w:pStyle w:val="NoSpacing"/>
              <w:jc w:val="right"/>
            </w:pPr>
            <w:r w:rsidRPr="00796A12">
              <w:t>7-10 дана годишње</w:t>
            </w:r>
          </w:p>
        </w:tc>
        <w:tc>
          <w:tcPr>
            <w:tcW w:w="2934" w:type="dxa"/>
            <w:gridSpan w:val="2"/>
          </w:tcPr>
          <w:p w:rsidR="00E03672" w:rsidRPr="00796A12" w:rsidRDefault="00E03672" w:rsidP="007C0FEA">
            <w:pPr>
              <w:pStyle w:val="NoSpacing"/>
              <w:jc w:val="right"/>
            </w:pPr>
            <w:r w:rsidRPr="00796A12">
              <w:t>7-10 дана годишње</w:t>
            </w:r>
          </w:p>
        </w:tc>
        <w:tc>
          <w:tcPr>
            <w:tcW w:w="2934" w:type="dxa"/>
            <w:gridSpan w:val="2"/>
          </w:tcPr>
          <w:p w:rsidR="00E03672" w:rsidRPr="00796A12" w:rsidRDefault="00E03672" w:rsidP="007C0FEA">
            <w:pPr>
              <w:pStyle w:val="NoSpacing"/>
              <w:jc w:val="right"/>
            </w:pPr>
            <w:r w:rsidRPr="00796A12">
              <w:t>7-10 дана годишње</w:t>
            </w:r>
          </w:p>
        </w:tc>
      </w:tr>
      <w:tr w:rsidR="00E03672" w:rsidRPr="00796A12" w:rsidTr="009009B8">
        <w:tc>
          <w:tcPr>
            <w:tcW w:w="908" w:type="dxa"/>
          </w:tcPr>
          <w:p w:rsidR="00E03672" w:rsidRPr="00F9140B" w:rsidRDefault="00E03672" w:rsidP="007C0FEA">
            <w:pPr>
              <w:pStyle w:val="NoSpacing"/>
              <w:rPr>
                <w:b/>
              </w:rPr>
            </w:pPr>
            <w:r w:rsidRPr="00F9140B">
              <w:rPr>
                <w:b/>
              </w:rPr>
              <w:t>6.</w:t>
            </w:r>
          </w:p>
        </w:tc>
        <w:tc>
          <w:tcPr>
            <w:tcW w:w="2105" w:type="dxa"/>
            <w:tcBorders>
              <w:right w:val="double" w:sz="4" w:space="0" w:color="auto"/>
            </w:tcBorders>
          </w:tcPr>
          <w:p w:rsidR="00E03672" w:rsidRPr="00F9140B" w:rsidRDefault="00E03672" w:rsidP="007C0FEA">
            <w:pPr>
              <w:pStyle w:val="NoSpacing"/>
              <w:rPr>
                <w:b/>
              </w:rPr>
            </w:pPr>
            <w:r w:rsidRPr="00F9140B">
              <w:rPr>
                <w:b/>
              </w:rPr>
              <w:t>Екскурзија</w:t>
            </w:r>
          </w:p>
        </w:tc>
        <w:tc>
          <w:tcPr>
            <w:tcW w:w="2933" w:type="dxa"/>
            <w:gridSpan w:val="2"/>
            <w:tcBorders>
              <w:left w:val="double" w:sz="4" w:space="0" w:color="auto"/>
            </w:tcBorders>
          </w:tcPr>
          <w:p w:rsidR="00E03672" w:rsidRPr="00796A12" w:rsidRDefault="00E03672" w:rsidP="007C0FEA">
            <w:pPr>
              <w:pStyle w:val="NoSpacing"/>
            </w:pPr>
            <w:r w:rsidRPr="00796A12">
              <w:t>1 дан годишње</w:t>
            </w:r>
          </w:p>
        </w:tc>
        <w:tc>
          <w:tcPr>
            <w:tcW w:w="2933" w:type="dxa"/>
            <w:gridSpan w:val="2"/>
          </w:tcPr>
          <w:p w:rsidR="00E03672" w:rsidRPr="00796A12" w:rsidRDefault="00E03672" w:rsidP="007C0FEA">
            <w:pPr>
              <w:pStyle w:val="NoSpacing"/>
            </w:pPr>
            <w:r w:rsidRPr="00796A12">
              <w:t>1 дан годишње</w:t>
            </w:r>
          </w:p>
        </w:tc>
        <w:tc>
          <w:tcPr>
            <w:tcW w:w="2934" w:type="dxa"/>
            <w:gridSpan w:val="2"/>
          </w:tcPr>
          <w:p w:rsidR="00E03672" w:rsidRPr="00796A12" w:rsidRDefault="00E03672" w:rsidP="007C0FEA">
            <w:pPr>
              <w:pStyle w:val="NoSpacing"/>
            </w:pPr>
            <w:r w:rsidRPr="00796A12">
              <w:t>1 дан годишње</w:t>
            </w:r>
          </w:p>
        </w:tc>
        <w:tc>
          <w:tcPr>
            <w:tcW w:w="2934" w:type="dxa"/>
            <w:gridSpan w:val="2"/>
          </w:tcPr>
          <w:p w:rsidR="00E03672" w:rsidRPr="00796A12" w:rsidRDefault="00E03672" w:rsidP="007C0FEA">
            <w:pPr>
              <w:pStyle w:val="NoSpacing"/>
            </w:pPr>
            <w:r w:rsidRPr="00796A12">
              <w:t>1 дан годишње</w:t>
            </w:r>
          </w:p>
        </w:tc>
      </w:tr>
    </w:tbl>
    <w:p w:rsidR="00E03672" w:rsidRPr="00847687" w:rsidRDefault="00E03672" w:rsidP="00E03672">
      <w:pPr>
        <w:rPr>
          <w:rFonts w:ascii="Comic Sans MS" w:hAnsi="Comic Sans MS"/>
          <w:b/>
          <w:szCs w:val="24"/>
        </w:rPr>
      </w:pPr>
    </w:p>
    <w:tbl>
      <w:tblPr>
        <w:tblStyle w:val="TableGrid"/>
        <w:tblW w:w="0" w:type="auto"/>
        <w:tblLook w:val="01E0"/>
      </w:tblPr>
      <w:tblGrid>
        <w:gridCol w:w="873"/>
        <w:gridCol w:w="1624"/>
        <w:gridCol w:w="771"/>
        <w:gridCol w:w="894"/>
        <w:gridCol w:w="862"/>
        <w:gridCol w:w="894"/>
        <w:gridCol w:w="862"/>
        <w:gridCol w:w="894"/>
        <w:gridCol w:w="862"/>
        <w:gridCol w:w="894"/>
      </w:tblGrid>
      <w:tr w:rsidR="00E03672" w:rsidRPr="00796A12" w:rsidTr="009009B8">
        <w:tc>
          <w:tcPr>
            <w:tcW w:w="908" w:type="dxa"/>
            <w:vMerge w:val="restart"/>
          </w:tcPr>
          <w:p w:rsidR="00E03672" w:rsidRPr="00F9140B" w:rsidRDefault="00794FB4" w:rsidP="007C0FEA">
            <w:pPr>
              <w:pStyle w:val="NoSpacing"/>
              <w:rPr>
                <w:b/>
              </w:rPr>
            </w:pPr>
            <w:r w:rsidRPr="00F9140B">
              <w:rPr>
                <w:b/>
              </w:rPr>
              <w:t>РЕДНИ</w:t>
            </w:r>
          </w:p>
          <w:p w:rsidR="00E03672" w:rsidRPr="00F9140B" w:rsidRDefault="00794FB4" w:rsidP="007C0FEA">
            <w:pPr>
              <w:pStyle w:val="NoSpacing"/>
              <w:rPr>
                <w:b/>
              </w:rPr>
            </w:pPr>
            <w:r w:rsidRPr="00F9140B">
              <w:rPr>
                <w:b/>
              </w:rPr>
              <w:t>БРОЈ</w:t>
            </w:r>
          </w:p>
        </w:tc>
        <w:tc>
          <w:tcPr>
            <w:tcW w:w="2106" w:type="dxa"/>
            <w:vMerge w:val="restart"/>
            <w:tcBorders>
              <w:right w:val="double" w:sz="4" w:space="0" w:color="auto"/>
            </w:tcBorders>
          </w:tcPr>
          <w:p w:rsidR="00E03672" w:rsidRPr="00F9140B" w:rsidRDefault="00794FB4" w:rsidP="007C0FEA">
            <w:pPr>
              <w:pStyle w:val="NoSpacing"/>
              <w:rPr>
                <w:b/>
              </w:rPr>
            </w:pPr>
            <w:r w:rsidRPr="00F9140B">
              <w:rPr>
                <w:b/>
              </w:rPr>
              <w:t>ОБЛИЦИ ОБРАЗ.-ВАСП. РАДА</w:t>
            </w:r>
          </w:p>
        </w:tc>
        <w:tc>
          <w:tcPr>
            <w:tcW w:w="2933" w:type="dxa"/>
            <w:gridSpan w:val="2"/>
            <w:tcBorders>
              <w:left w:val="double" w:sz="4" w:space="0" w:color="auto"/>
            </w:tcBorders>
          </w:tcPr>
          <w:p w:rsidR="00E03672" w:rsidRPr="00F9140B" w:rsidRDefault="00E03672" w:rsidP="007C0FEA">
            <w:pPr>
              <w:pStyle w:val="NoSpacing"/>
              <w:rPr>
                <w:b/>
              </w:rPr>
            </w:pPr>
            <w:r w:rsidRPr="00F9140B">
              <w:rPr>
                <w:b/>
              </w:rPr>
              <w:t>ПЕТИ РАЗРЕД</w:t>
            </w:r>
          </w:p>
        </w:tc>
        <w:tc>
          <w:tcPr>
            <w:tcW w:w="2933" w:type="dxa"/>
            <w:gridSpan w:val="2"/>
          </w:tcPr>
          <w:p w:rsidR="00E03672" w:rsidRPr="00F9140B" w:rsidRDefault="00E03672" w:rsidP="007C0FEA">
            <w:pPr>
              <w:pStyle w:val="NoSpacing"/>
              <w:rPr>
                <w:b/>
              </w:rPr>
            </w:pPr>
            <w:r w:rsidRPr="00F9140B">
              <w:rPr>
                <w:b/>
              </w:rPr>
              <w:t>ШЕСТИ РАЗРЕД</w:t>
            </w:r>
          </w:p>
        </w:tc>
        <w:tc>
          <w:tcPr>
            <w:tcW w:w="2934" w:type="dxa"/>
            <w:gridSpan w:val="2"/>
          </w:tcPr>
          <w:p w:rsidR="00E03672" w:rsidRPr="00F9140B" w:rsidRDefault="00E03672" w:rsidP="007C0FEA">
            <w:pPr>
              <w:pStyle w:val="NoSpacing"/>
              <w:rPr>
                <w:b/>
              </w:rPr>
            </w:pPr>
            <w:r w:rsidRPr="00F9140B">
              <w:rPr>
                <w:b/>
              </w:rPr>
              <w:t>СЕДМИ РАЗРЕД</w:t>
            </w:r>
          </w:p>
        </w:tc>
        <w:tc>
          <w:tcPr>
            <w:tcW w:w="2934" w:type="dxa"/>
            <w:gridSpan w:val="2"/>
          </w:tcPr>
          <w:p w:rsidR="00E03672" w:rsidRPr="00F9140B" w:rsidRDefault="00E03672" w:rsidP="007C0FEA">
            <w:pPr>
              <w:pStyle w:val="NoSpacing"/>
              <w:rPr>
                <w:b/>
              </w:rPr>
            </w:pPr>
            <w:r w:rsidRPr="00F9140B">
              <w:rPr>
                <w:b/>
              </w:rPr>
              <w:t>ОСМИ РАЗРЕД</w:t>
            </w:r>
          </w:p>
        </w:tc>
      </w:tr>
      <w:tr w:rsidR="00E03672" w:rsidRPr="00796A12" w:rsidTr="009009B8">
        <w:tc>
          <w:tcPr>
            <w:tcW w:w="908" w:type="dxa"/>
            <w:vMerge/>
            <w:tcBorders>
              <w:bottom w:val="double" w:sz="4" w:space="0" w:color="auto"/>
            </w:tcBorders>
          </w:tcPr>
          <w:p w:rsidR="00E03672" w:rsidRPr="00796A12" w:rsidRDefault="00E03672" w:rsidP="007C0FEA">
            <w:pPr>
              <w:pStyle w:val="NoSpacing"/>
            </w:pPr>
          </w:p>
        </w:tc>
        <w:tc>
          <w:tcPr>
            <w:tcW w:w="2106" w:type="dxa"/>
            <w:vMerge/>
            <w:tcBorders>
              <w:bottom w:val="double" w:sz="4" w:space="0" w:color="auto"/>
              <w:right w:val="double" w:sz="4" w:space="0" w:color="auto"/>
            </w:tcBorders>
          </w:tcPr>
          <w:p w:rsidR="00E03672" w:rsidRPr="00796A12" w:rsidRDefault="00E03672" w:rsidP="007C0FEA">
            <w:pPr>
              <w:pStyle w:val="NoSpacing"/>
            </w:pPr>
          </w:p>
        </w:tc>
        <w:tc>
          <w:tcPr>
            <w:tcW w:w="1466" w:type="dxa"/>
            <w:tcBorders>
              <w:left w:val="double" w:sz="4" w:space="0" w:color="auto"/>
              <w:bottom w:val="double" w:sz="4" w:space="0" w:color="auto"/>
            </w:tcBorders>
          </w:tcPr>
          <w:p w:rsidR="00E03672" w:rsidRPr="00794FB4" w:rsidRDefault="00794FB4" w:rsidP="007C0FEA">
            <w:pPr>
              <w:pStyle w:val="NoSpacing"/>
              <w:rPr>
                <w:b/>
                <w:sz w:val="14"/>
                <w:szCs w:val="14"/>
                <w:lang w:val="sr-Cyrl-CS"/>
              </w:rPr>
            </w:pPr>
            <w:r w:rsidRPr="00794FB4">
              <w:rPr>
                <w:b/>
                <w:sz w:val="14"/>
                <w:szCs w:val="14"/>
              </w:rPr>
              <w:t>НЕДЕЉН</w:t>
            </w:r>
          </w:p>
        </w:tc>
        <w:tc>
          <w:tcPr>
            <w:tcW w:w="1467" w:type="dxa"/>
            <w:tcBorders>
              <w:bottom w:val="double" w:sz="4" w:space="0" w:color="auto"/>
            </w:tcBorders>
          </w:tcPr>
          <w:p w:rsidR="00E03672" w:rsidRPr="00794FB4" w:rsidRDefault="00794FB4" w:rsidP="007C0FEA">
            <w:pPr>
              <w:pStyle w:val="NoSpacing"/>
              <w:rPr>
                <w:b/>
                <w:sz w:val="14"/>
                <w:szCs w:val="14"/>
              </w:rPr>
            </w:pPr>
            <w:r w:rsidRPr="00794FB4">
              <w:rPr>
                <w:b/>
                <w:sz w:val="14"/>
                <w:szCs w:val="14"/>
              </w:rPr>
              <w:t>ГОДИШЊЕ</w:t>
            </w:r>
          </w:p>
        </w:tc>
        <w:tc>
          <w:tcPr>
            <w:tcW w:w="1466" w:type="dxa"/>
            <w:tcBorders>
              <w:bottom w:val="double" w:sz="4" w:space="0" w:color="auto"/>
            </w:tcBorders>
          </w:tcPr>
          <w:p w:rsidR="00E03672" w:rsidRPr="00794FB4" w:rsidRDefault="00794FB4" w:rsidP="007C0FEA">
            <w:pPr>
              <w:pStyle w:val="NoSpacing"/>
              <w:rPr>
                <w:b/>
                <w:sz w:val="14"/>
                <w:szCs w:val="14"/>
              </w:rPr>
            </w:pPr>
            <w:r w:rsidRPr="00794FB4">
              <w:rPr>
                <w:b/>
                <w:sz w:val="14"/>
                <w:szCs w:val="14"/>
              </w:rPr>
              <w:t>НЕДЕЉНО</w:t>
            </w:r>
          </w:p>
        </w:tc>
        <w:tc>
          <w:tcPr>
            <w:tcW w:w="1467" w:type="dxa"/>
            <w:tcBorders>
              <w:bottom w:val="double" w:sz="4" w:space="0" w:color="auto"/>
            </w:tcBorders>
          </w:tcPr>
          <w:p w:rsidR="00E03672" w:rsidRPr="00794FB4" w:rsidRDefault="00794FB4" w:rsidP="007C0FEA">
            <w:pPr>
              <w:pStyle w:val="NoSpacing"/>
              <w:rPr>
                <w:b/>
                <w:sz w:val="14"/>
                <w:szCs w:val="14"/>
              </w:rPr>
            </w:pPr>
            <w:r w:rsidRPr="00794FB4">
              <w:rPr>
                <w:b/>
                <w:sz w:val="14"/>
                <w:szCs w:val="14"/>
              </w:rPr>
              <w:t>ГОДИШЊЕ</w:t>
            </w:r>
          </w:p>
        </w:tc>
        <w:tc>
          <w:tcPr>
            <w:tcW w:w="1467" w:type="dxa"/>
            <w:tcBorders>
              <w:bottom w:val="double" w:sz="4" w:space="0" w:color="auto"/>
            </w:tcBorders>
          </w:tcPr>
          <w:p w:rsidR="00E03672" w:rsidRPr="00794FB4" w:rsidRDefault="00794FB4" w:rsidP="007C0FEA">
            <w:pPr>
              <w:pStyle w:val="NoSpacing"/>
              <w:rPr>
                <w:b/>
                <w:sz w:val="14"/>
                <w:szCs w:val="14"/>
              </w:rPr>
            </w:pPr>
            <w:r w:rsidRPr="00794FB4">
              <w:rPr>
                <w:b/>
                <w:sz w:val="14"/>
                <w:szCs w:val="14"/>
              </w:rPr>
              <w:t>НЕДЕЉНО</w:t>
            </w:r>
          </w:p>
        </w:tc>
        <w:tc>
          <w:tcPr>
            <w:tcW w:w="1467" w:type="dxa"/>
            <w:tcBorders>
              <w:bottom w:val="double" w:sz="4" w:space="0" w:color="auto"/>
            </w:tcBorders>
          </w:tcPr>
          <w:p w:rsidR="00E03672" w:rsidRPr="00794FB4" w:rsidRDefault="00794FB4" w:rsidP="007C0FEA">
            <w:pPr>
              <w:pStyle w:val="NoSpacing"/>
              <w:rPr>
                <w:b/>
                <w:sz w:val="14"/>
                <w:szCs w:val="14"/>
              </w:rPr>
            </w:pPr>
            <w:r w:rsidRPr="00794FB4">
              <w:rPr>
                <w:b/>
                <w:sz w:val="14"/>
                <w:szCs w:val="14"/>
              </w:rPr>
              <w:t>ГОДИШЊЕ</w:t>
            </w:r>
          </w:p>
        </w:tc>
        <w:tc>
          <w:tcPr>
            <w:tcW w:w="1467" w:type="dxa"/>
            <w:tcBorders>
              <w:bottom w:val="double" w:sz="4" w:space="0" w:color="auto"/>
            </w:tcBorders>
          </w:tcPr>
          <w:p w:rsidR="00E03672" w:rsidRPr="00794FB4" w:rsidRDefault="00794FB4" w:rsidP="007C0FEA">
            <w:pPr>
              <w:pStyle w:val="NoSpacing"/>
              <w:rPr>
                <w:b/>
                <w:sz w:val="14"/>
                <w:szCs w:val="14"/>
              </w:rPr>
            </w:pPr>
            <w:r w:rsidRPr="00794FB4">
              <w:rPr>
                <w:b/>
                <w:sz w:val="14"/>
                <w:szCs w:val="14"/>
              </w:rPr>
              <w:t>НЕДЕЉНО</w:t>
            </w:r>
          </w:p>
        </w:tc>
        <w:tc>
          <w:tcPr>
            <w:tcW w:w="1467" w:type="dxa"/>
            <w:tcBorders>
              <w:bottom w:val="double" w:sz="4" w:space="0" w:color="auto"/>
            </w:tcBorders>
          </w:tcPr>
          <w:p w:rsidR="00E03672" w:rsidRPr="00794FB4" w:rsidRDefault="00794FB4" w:rsidP="007C0FEA">
            <w:pPr>
              <w:pStyle w:val="NoSpacing"/>
              <w:rPr>
                <w:b/>
                <w:sz w:val="14"/>
                <w:szCs w:val="14"/>
              </w:rPr>
            </w:pPr>
            <w:r w:rsidRPr="00794FB4">
              <w:rPr>
                <w:b/>
                <w:sz w:val="14"/>
                <w:szCs w:val="14"/>
              </w:rPr>
              <w:t>ГОДИШЊЕ</w:t>
            </w:r>
          </w:p>
        </w:tc>
      </w:tr>
      <w:tr w:rsidR="00E03672" w:rsidRPr="00796A12" w:rsidTr="009009B8">
        <w:tc>
          <w:tcPr>
            <w:tcW w:w="908" w:type="dxa"/>
            <w:tcBorders>
              <w:top w:val="double" w:sz="4" w:space="0" w:color="auto"/>
            </w:tcBorders>
          </w:tcPr>
          <w:p w:rsidR="00E03672" w:rsidRPr="00F9140B" w:rsidRDefault="00E03672" w:rsidP="007C0FEA">
            <w:pPr>
              <w:pStyle w:val="NoSpacing"/>
              <w:rPr>
                <w:b/>
              </w:rPr>
            </w:pPr>
            <w:r w:rsidRPr="00F9140B">
              <w:rPr>
                <w:b/>
              </w:rPr>
              <w:t>1.</w:t>
            </w:r>
          </w:p>
        </w:tc>
        <w:tc>
          <w:tcPr>
            <w:tcW w:w="2106" w:type="dxa"/>
            <w:tcBorders>
              <w:top w:val="double" w:sz="4" w:space="0" w:color="auto"/>
              <w:right w:val="double" w:sz="4" w:space="0" w:color="auto"/>
            </w:tcBorders>
          </w:tcPr>
          <w:p w:rsidR="00E03672" w:rsidRPr="00CD7760" w:rsidRDefault="00E03672" w:rsidP="007C0FEA">
            <w:pPr>
              <w:pStyle w:val="NoSpacing"/>
              <w:rPr>
                <w:b/>
                <w:lang w:val="sr-Cyrl-CS"/>
              </w:rPr>
            </w:pPr>
            <w:r w:rsidRPr="00F9140B">
              <w:rPr>
                <w:b/>
              </w:rPr>
              <w:t>Редовна настав</w:t>
            </w:r>
            <w:r>
              <w:rPr>
                <w:b/>
                <w:lang w:val="sr-Cyrl-CS"/>
              </w:rPr>
              <w:t>а</w:t>
            </w:r>
          </w:p>
        </w:tc>
        <w:tc>
          <w:tcPr>
            <w:tcW w:w="1466" w:type="dxa"/>
            <w:tcBorders>
              <w:top w:val="double" w:sz="4" w:space="0" w:color="auto"/>
              <w:left w:val="double" w:sz="4" w:space="0" w:color="auto"/>
            </w:tcBorders>
          </w:tcPr>
          <w:p w:rsidR="00E03672" w:rsidRPr="00796A12" w:rsidRDefault="00E03672" w:rsidP="007C0FEA">
            <w:pPr>
              <w:pStyle w:val="NoSpacing"/>
              <w:jc w:val="right"/>
            </w:pPr>
            <w:r w:rsidRPr="00796A12">
              <w:t>28-31</w:t>
            </w:r>
          </w:p>
        </w:tc>
        <w:tc>
          <w:tcPr>
            <w:tcW w:w="1467" w:type="dxa"/>
            <w:tcBorders>
              <w:top w:val="double" w:sz="4" w:space="0" w:color="auto"/>
            </w:tcBorders>
          </w:tcPr>
          <w:p w:rsidR="00E03672" w:rsidRPr="00796A12" w:rsidRDefault="00E03672" w:rsidP="007C0FEA">
            <w:pPr>
              <w:pStyle w:val="NoSpacing"/>
              <w:jc w:val="right"/>
            </w:pPr>
            <w:r w:rsidRPr="00796A12">
              <w:t>1008-1116</w:t>
            </w:r>
          </w:p>
        </w:tc>
        <w:tc>
          <w:tcPr>
            <w:tcW w:w="1466" w:type="dxa"/>
            <w:tcBorders>
              <w:top w:val="double" w:sz="4" w:space="0" w:color="auto"/>
            </w:tcBorders>
          </w:tcPr>
          <w:p w:rsidR="00E03672" w:rsidRPr="00796A12" w:rsidRDefault="00E03672" w:rsidP="007C0FEA">
            <w:pPr>
              <w:pStyle w:val="NoSpacing"/>
              <w:jc w:val="right"/>
            </w:pPr>
            <w:r w:rsidRPr="00796A12">
              <w:t>29-32</w:t>
            </w:r>
          </w:p>
        </w:tc>
        <w:tc>
          <w:tcPr>
            <w:tcW w:w="1467" w:type="dxa"/>
            <w:tcBorders>
              <w:top w:val="double" w:sz="4" w:space="0" w:color="auto"/>
            </w:tcBorders>
          </w:tcPr>
          <w:p w:rsidR="00E03672" w:rsidRPr="00796A12" w:rsidRDefault="00E03672" w:rsidP="007C0FEA">
            <w:pPr>
              <w:pStyle w:val="NoSpacing"/>
              <w:jc w:val="right"/>
            </w:pPr>
            <w:r w:rsidRPr="00796A12">
              <w:t>1044-1152</w:t>
            </w:r>
          </w:p>
        </w:tc>
        <w:tc>
          <w:tcPr>
            <w:tcW w:w="1467" w:type="dxa"/>
            <w:tcBorders>
              <w:top w:val="double" w:sz="4" w:space="0" w:color="auto"/>
            </w:tcBorders>
          </w:tcPr>
          <w:p w:rsidR="00E03672" w:rsidRPr="00796A12" w:rsidRDefault="00E03672" w:rsidP="007C0FEA">
            <w:pPr>
              <w:pStyle w:val="NoSpacing"/>
              <w:jc w:val="right"/>
            </w:pPr>
            <w:r w:rsidRPr="00796A12">
              <w:t>31-33</w:t>
            </w:r>
          </w:p>
        </w:tc>
        <w:tc>
          <w:tcPr>
            <w:tcW w:w="1467" w:type="dxa"/>
            <w:tcBorders>
              <w:top w:val="double" w:sz="4" w:space="0" w:color="auto"/>
            </w:tcBorders>
          </w:tcPr>
          <w:p w:rsidR="00E03672" w:rsidRPr="00796A12" w:rsidRDefault="00E03672" w:rsidP="007C0FEA">
            <w:pPr>
              <w:pStyle w:val="NoSpacing"/>
              <w:jc w:val="right"/>
            </w:pPr>
            <w:r w:rsidRPr="00796A12">
              <w:t>10116-1188</w:t>
            </w:r>
          </w:p>
        </w:tc>
        <w:tc>
          <w:tcPr>
            <w:tcW w:w="1467" w:type="dxa"/>
            <w:tcBorders>
              <w:top w:val="double" w:sz="4" w:space="0" w:color="auto"/>
            </w:tcBorders>
          </w:tcPr>
          <w:p w:rsidR="00E03672" w:rsidRPr="00796A12" w:rsidRDefault="00E03672" w:rsidP="007C0FEA">
            <w:pPr>
              <w:pStyle w:val="NoSpacing"/>
              <w:jc w:val="right"/>
            </w:pPr>
            <w:r w:rsidRPr="00796A12">
              <w:t>31-33</w:t>
            </w:r>
          </w:p>
        </w:tc>
        <w:tc>
          <w:tcPr>
            <w:tcW w:w="1467" w:type="dxa"/>
            <w:tcBorders>
              <w:top w:val="double" w:sz="4" w:space="0" w:color="auto"/>
            </w:tcBorders>
          </w:tcPr>
          <w:p w:rsidR="00E03672" w:rsidRPr="00796A12" w:rsidRDefault="00E03672" w:rsidP="007C0FEA">
            <w:pPr>
              <w:pStyle w:val="NoSpacing"/>
              <w:jc w:val="right"/>
            </w:pPr>
            <w:r w:rsidRPr="00796A12">
              <w:t>1054-1122</w:t>
            </w:r>
          </w:p>
        </w:tc>
      </w:tr>
      <w:tr w:rsidR="00E03672" w:rsidRPr="00796A12" w:rsidTr="009009B8">
        <w:tc>
          <w:tcPr>
            <w:tcW w:w="908" w:type="dxa"/>
          </w:tcPr>
          <w:p w:rsidR="00E03672" w:rsidRPr="00F9140B" w:rsidRDefault="00E03672" w:rsidP="007C0FEA">
            <w:pPr>
              <w:pStyle w:val="NoSpacing"/>
              <w:rPr>
                <w:b/>
              </w:rPr>
            </w:pPr>
            <w:r w:rsidRPr="00F9140B">
              <w:rPr>
                <w:b/>
              </w:rPr>
              <w:t>2.</w:t>
            </w:r>
          </w:p>
        </w:tc>
        <w:tc>
          <w:tcPr>
            <w:tcW w:w="2106" w:type="dxa"/>
            <w:tcBorders>
              <w:right w:val="double" w:sz="4" w:space="0" w:color="auto"/>
            </w:tcBorders>
          </w:tcPr>
          <w:p w:rsidR="00E03672" w:rsidRPr="00F9140B" w:rsidRDefault="00E03672" w:rsidP="007C0FEA">
            <w:pPr>
              <w:pStyle w:val="NoSpacing"/>
              <w:rPr>
                <w:b/>
              </w:rPr>
            </w:pPr>
            <w:r w:rsidRPr="00F9140B">
              <w:rPr>
                <w:b/>
              </w:rPr>
              <w:t>Допунска настава</w:t>
            </w:r>
          </w:p>
        </w:tc>
        <w:tc>
          <w:tcPr>
            <w:tcW w:w="1466" w:type="dxa"/>
            <w:tcBorders>
              <w:left w:val="double" w:sz="4" w:space="0" w:color="auto"/>
            </w:tcBorders>
          </w:tcPr>
          <w:p w:rsidR="00E03672" w:rsidRPr="00796A12" w:rsidRDefault="00E03672" w:rsidP="007C0FEA">
            <w:pPr>
              <w:pStyle w:val="NoSpacing"/>
              <w:jc w:val="right"/>
            </w:pPr>
            <w:r w:rsidRPr="00796A12">
              <w:t>1</w:t>
            </w:r>
          </w:p>
        </w:tc>
        <w:tc>
          <w:tcPr>
            <w:tcW w:w="1467" w:type="dxa"/>
          </w:tcPr>
          <w:p w:rsidR="00E03672" w:rsidRPr="00796A12" w:rsidRDefault="00E03672" w:rsidP="007C0FEA">
            <w:pPr>
              <w:pStyle w:val="NoSpacing"/>
              <w:jc w:val="right"/>
            </w:pPr>
            <w:r w:rsidRPr="00796A12">
              <w:t>36</w:t>
            </w:r>
          </w:p>
        </w:tc>
        <w:tc>
          <w:tcPr>
            <w:tcW w:w="1466" w:type="dxa"/>
          </w:tcPr>
          <w:p w:rsidR="00E03672" w:rsidRPr="00796A12" w:rsidRDefault="00E03672" w:rsidP="007C0FEA">
            <w:pPr>
              <w:pStyle w:val="NoSpacing"/>
              <w:jc w:val="right"/>
            </w:pPr>
            <w:r w:rsidRPr="00796A12">
              <w:t>1</w:t>
            </w:r>
          </w:p>
        </w:tc>
        <w:tc>
          <w:tcPr>
            <w:tcW w:w="1467" w:type="dxa"/>
          </w:tcPr>
          <w:p w:rsidR="00E03672" w:rsidRPr="00796A12" w:rsidRDefault="00E03672" w:rsidP="007C0FEA">
            <w:pPr>
              <w:pStyle w:val="NoSpacing"/>
              <w:jc w:val="right"/>
            </w:pPr>
            <w:r w:rsidRPr="00796A12">
              <w:t>36</w:t>
            </w:r>
          </w:p>
        </w:tc>
        <w:tc>
          <w:tcPr>
            <w:tcW w:w="1467" w:type="dxa"/>
          </w:tcPr>
          <w:p w:rsidR="00E03672" w:rsidRPr="00796A12" w:rsidRDefault="00E03672" w:rsidP="007C0FEA">
            <w:pPr>
              <w:pStyle w:val="NoSpacing"/>
              <w:jc w:val="right"/>
            </w:pPr>
            <w:r w:rsidRPr="00796A12">
              <w:t>1</w:t>
            </w:r>
          </w:p>
        </w:tc>
        <w:tc>
          <w:tcPr>
            <w:tcW w:w="1467" w:type="dxa"/>
          </w:tcPr>
          <w:p w:rsidR="00E03672" w:rsidRPr="00796A12" w:rsidRDefault="00E03672" w:rsidP="007C0FEA">
            <w:pPr>
              <w:pStyle w:val="NoSpacing"/>
              <w:jc w:val="right"/>
            </w:pPr>
            <w:r w:rsidRPr="00796A12">
              <w:t>36</w:t>
            </w:r>
          </w:p>
        </w:tc>
        <w:tc>
          <w:tcPr>
            <w:tcW w:w="1467" w:type="dxa"/>
          </w:tcPr>
          <w:p w:rsidR="00E03672" w:rsidRPr="00796A12" w:rsidRDefault="00E03672" w:rsidP="007C0FEA">
            <w:pPr>
              <w:pStyle w:val="NoSpacing"/>
              <w:jc w:val="right"/>
            </w:pPr>
            <w:r w:rsidRPr="00796A12">
              <w:t>1</w:t>
            </w:r>
          </w:p>
        </w:tc>
        <w:tc>
          <w:tcPr>
            <w:tcW w:w="1467" w:type="dxa"/>
          </w:tcPr>
          <w:p w:rsidR="00E03672" w:rsidRPr="00796A12" w:rsidRDefault="00E03672" w:rsidP="007C0FEA">
            <w:pPr>
              <w:pStyle w:val="NoSpacing"/>
              <w:jc w:val="right"/>
            </w:pPr>
            <w:r w:rsidRPr="00796A12">
              <w:t>34</w:t>
            </w:r>
          </w:p>
        </w:tc>
      </w:tr>
      <w:tr w:rsidR="00E03672" w:rsidRPr="00796A12" w:rsidTr="009009B8">
        <w:tc>
          <w:tcPr>
            <w:tcW w:w="908" w:type="dxa"/>
          </w:tcPr>
          <w:p w:rsidR="00E03672" w:rsidRPr="00F9140B" w:rsidRDefault="00E03672" w:rsidP="007C0FEA">
            <w:pPr>
              <w:pStyle w:val="NoSpacing"/>
              <w:rPr>
                <w:b/>
              </w:rPr>
            </w:pPr>
            <w:r w:rsidRPr="00F9140B">
              <w:rPr>
                <w:b/>
              </w:rPr>
              <w:t>3.</w:t>
            </w:r>
          </w:p>
        </w:tc>
        <w:tc>
          <w:tcPr>
            <w:tcW w:w="2106" w:type="dxa"/>
            <w:tcBorders>
              <w:right w:val="double" w:sz="4" w:space="0" w:color="auto"/>
            </w:tcBorders>
          </w:tcPr>
          <w:p w:rsidR="00E03672" w:rsidRPr="00F9140B" w:rsidRDefault="00E03672" w:rsidP="007C0FEA">
            <w:pPr>
              <w:pStyle w:val="NoSpacing"/>
              <w:rPr>
                <w:b/>
              </w:rPr>
            </w:pPr>
            <w:r w:rsidRPr="00F9140B">
              <w:rPr>
                <w:b/>
              </w:rPr>
              <w:t>Индивидуали-зација</w:t>
            </w:r>
          </w:p>
        </w:tc>
        <w:tc>
          <w:tcPr>
            <w:tcW w:w="1466" w:type="dxa"/>
            <w:tcBorders>
              <w:left w:val="double" w:sz="4" w:space="0" w:color="auto"/>
            </w:tcBorders>
          </w:tcPr>
          <w:p w:rsidR="00E03672" w:rsidRPr="00796A12" w:rsidRDefault="00E03672" w:rsidP="007C0FEA">
            <w:pPr>
              <w:pStyle w:val="NoSpacing"/>
              <w:jc w:val="right"/>
            </w:pPr>
            <w:r w:rsidRPr="00796A12">
              <w:t>1</w:t>
            </w:r>
          </w:p>
        </w:tc>
        <w:tc>
          <w:tcPr>
            <w:tcW w:w="1467" w:type="dxa"/>
          </w:tcPr>
          <w:p w:rsidR="00E03672" w:rsidRPr="00796A12" w:rsidRDefault="00E03672" w:rsidP="007C0FEA">
            <w:pPr>
              <w:pStyle w:val="NoSpacing"/>
              <w:jc w:val="right"/>
            </w:pPr>
            <w:r w:rsidRPr="00796A12">
              <w:t>36</w:t>
            </w:r>
          </w:p>
        </w:tc>
        <w:tc>
          <w:tcPr>
            <w:tcW w:w="1466" w:type="dxa"/>
          </w:tcPr>
          <w:p w:rsidR="00E03672" w:rsidRPr="00796A12" w:rsidRDefault="00E03672" w:rsidP="007C0FEA">
            <w:pPr>
              <w:pStyle w:val="NoSpacing"/>
              <w:jc w:val="right"/>
            </w:pPr>
            <w:r w:rsidRPr="00796A12">
              <w:t>1</w:t>
            </w:r>
          </w:p>
        </w:tc>
        <w:tc>
          <w:tcPr>
            <w:tcW w:w="1467" w:type="dxa"/>
          </w:tcPr>
          <w:p w:rsidR="00E03672" w:rsidRPr="00796A12" w:rsidRDefault="00E03672" w:rsidP="007C0FEA">
            <w:pPr>
              <w:pStyle w:val="NoSpacing"/>
              <w:jc w:val="right"/>
            </w:pPr>
            <w:r w:rsidRPr="00796A12">
              <w:t>36</w:t>
            </w:r>
          </w:p>
        </w:tc>
        <w:tc>
          <w:tcPr>
            <w:tcW w:w="1467" w:type="dxa"/>
          </w:tcPr>
          <w:p w:rsidR="00E03672" w:rsidRPr="00796A12" w:rsidRDefault="00E03672" w:rsidP="007C0FEA">
            <w:pPr>
              <w:pStyle w:val="NoSpacing"/>
              <w:jc w:val="right"/>
            </w:pPr>
            <w:r w:rsidRPr="00796A12">
              <w:t>1</w:t>
            </w:r>
          </w:p>
        </w:tc>
        <w:tc>
          <w:tcPr>
            <w:tcW w:w="1467" w:type="dxa"/>
          </w:tcPr>
          <w:p w:rsidR="00E03672" w:rsidRPr="00796A12" w:rsidRDefault="00E03672" w:rsidP="007C0FEA">
            <w:pPr>
              <w:pStyle w:val="NoSpacing"/>
              <w:jc w:val="right"/>
            </w:pPr>
            <w:r w:rsidRPr="00796A12">
              <w:t>36</w:t>
            </w:r>
          </w:p>
        </w:tc>
        <w:tc>
          <w:tcPr>
            <w:tcW w:w="1467" w:type="dxa"/>
          </w:tcPr>
          <w:p w:rsidR="00E03672" w:rsidRPr="00796A12" w:rsidRDefault="00E03672" w:rsidP="007C0FEA">
            <w:pPr>
              <w:pStyle w:val="NoSpacing"/>
              <w:jc w:val="right"/>
            </w:pPr>
            <w:r w:rsidRPr="00796A12">
              <w:t>1</w:t>
            </w:r>
          </w:p>
        </w:tc>
        <w:tc>
          <w:tcPr>
            <w:tcW w:w="1467" w:type="dxa"/>
          </w:tcPr>
          <w:p w:rsidR="00E03672" w:rsidRPr="00CD7760" w:rsidRDefault="00E03672" w:rsidP="007C0FEA">
            <w:pPr>
              <w:pStyle w:val="NoSpacing"/>
              <w:jc w:val="right"/>
              <w:rPr>
                <w:lang w:val="sr-Cyrl-CS"/>
              </w:rPr>
            </w:pPr>
            <w:r>
              <w:t>3</w:t>
            </w:r>
            <w:r>
              <w:rPr>
                <w:lang w:val="sr-Cyrl-CS"/>
              </w:rPr>
              <w:t>4</w:t>
            </w:r>
          </w:p>
        </w:tc>
      </w:tr>
      <w:tr w:rsidR="00E03672" w:rsidRPr="00796A12" w:rsidTr="009009B8">
        <w:tc>
          <w:tcPr>
            <w:tcW w:w="908" w:type="dxa"/>
          </w:tcPr>
          <w:p w:rsidR="00E03672" w:rsidRPr="00F9140B" w:rsidRDefault="00E03672" w:rsidP="007C0FEA">
            <w:pPr>
              <w:pStyle w:val="NoSpacing"/>
              <w:rPr>
                <w:b/>
              </w:rPr>
            </w:pPr>
            <w:r w:rsidRPr="00F9140B">
              <w:rPr>
                <w:b/>
              </w:rPr>
              <w:t>4.</w:t>
            </w:r>
          </w:p>
        </w:tc>
        <w:tc>
          <w:tcPr>
            <w:tcW w:w="2106" w:type="dxa"/>
            <w:tcBorders>
              <w:right w:val="double" w:sz="4" w:space="0" w:color="auto"/>
            </w:tcBorders>
          </w:tcPr>
          <w:p w:rsidR="00E03672" w:rsidRPr="00F9140B" w:rsidRDefault="00E03672" w:rsidP="007C0FEA">
            <w:pPr>
              <w:pStyle w:val="NoSpacing"/>
              <w:rPr>
                <w:b/>
              </w:rPr>
            </w:pPr>
            <w:r w:rsidRPr="00F9140B">
              <w:rPr>
                <w:b/>
              </w:rPr>
              <w:t>Додатна настава</w:t>
            </w:r>
          </w:p>
        </w:tc>
        <w:tc>
          <w:tcPr>
            <w:tcW w:w="1466" w:type="dxa"/>
            <w:tcBorders>
              <w:left w:val="double" w:sz="4" w:space="0" w:color="auto"/>
            </w:tcBorders>
          </w:tcPr>
          <w:p w:rsidR="00E03672" w:rsidRPr="00796A12" w:rsidRDefault="00E03672" w:rsidP="007C0FEA">
            <w:pPr>
              <w:pStyle w:val="NoSpacing"/>
              <w:jc w:val="right"/>
            </w:pPr>
            <w:r w:rsidRPr="00796A12">
              <w:t>1</w:t>
            </w:r>
          </w:p>
        </w:tc>
        <w:tc>
          <w:tcPr>
            <w:tcW w:w="1467" w:type="dxa"/>
          </w:tcPr>
          <w:p w:rsidR="00E03672" w:rsidRPr="00796A12" w:rsidRDefault="00E03672" w:rsidP="007C0FEA">
            <w:pPr>
              <w:pStyle w:val="NoSpacing"/>
              <w:jc w:val="right"/>
            </w:pPr>
            <w:r w:rsidRPr="00796A12">
              <w:t>36</w:t>
            </w:r>
          </w:p>
        </w:tc>
        <w:tc>
          <w:tcPr>
            <w:tcW w:w="1466" w:type="dxa"/>
          </w:tcPr>
          <w:p w:rsidR="00E03672" w:rsidRPr="00796A12" w:rsidRDefault="00E03672" w:rsidP="007C0FEA">
            <w:pPr>
              <w:pStyle w:val="NoSpacing"/>
              <w:jc w:val="right"/>
            </w:pPr>
            <w:r w:rsidRPr="00796A12">
              <w:t>1</w:t>
            </w:r>
          </w:p>
        </w:tc>
        <w:tc>
          <w:tcPr>
            <w:tcW w:w="1467" w:type="dxa"/>
          </w:tcPr>
          <w:p w:rsidR="00E03672" w:rsidRPr="00796A12" w:rsidRDefault="00E03672" w:rsidP="007C0FEA">
            <w:pPr>
              <w:pStyle w:val="NoSpacing"/>
              <w:jc w:val="right"/>
            </w:pPr>
            <w:r w:rsidRPr="00796A12">
              <w:t>36</w:t>
            </w:r>
          </w:p>
        </w:tc>
        <w:tc>
          <w:tcPr>
            <w:tcW w:w="1467" w:type="dxa"/>
          </w:tcPr>
          <w:p w:rsidR="00E03672" w:rsidRPr="00796A12" w:rsidRDefault="00E03672" w:rsidP="007C0FEA">
            <w:pPr>
              <w:pStyle w:val="NoSpacing"/>
              <w:jc w:val="right"/>
            </w:pPr>
            <w:r w:rsidRPr="00796A12">
              <w:t>1</w:t>
            </w:r>
          </w:p>
        </w:tc>
        <w:tc>
          <w:tcPr>
            <w:tcW w:w="1467" w:type="dxa"/>
          </w:tcPr>
          <w:p w:rsidR="00E03672" w:rsidRPr="00796A12" w:rsidRDefault="00E03672" w:rsidP="007C0FEA">
            <w:pPr>
              <w:pStyle w:val="NoSpacing"/>
              <w:jc w:val="right"/>
            </w:pPr>
            <w:r w:rsidRPr="00796A12">
              <w:t>36</w:t>
            </w:r>
          </w:p>
        </w:tc>
        <w:tc>
          <w:tcPr>
            <w:tcW w:w="1467" w:type="dxa"/>
          </w:tcPr>
          <w:p w:rsidR="00E03672" w:rsidRPr="00796A12" w:rsidRDefault="00E03672" w:rsidP="007C0FEA">
            <w:pPr>
              <w:pStyle w:val="NoSpacing"/>
              <w:jc w:val="right"/>
            </w:pPr>
            <w:r w:rsidRPr="00796A12">
              <w:t>1</w:t>
            </w:r>
          </w:p>
        </w:tc>
        <w:tc>
          <w:tcPr>
            <w:tcW w:w="1467" w:type="dxa"/>
          </w:tcPr>
          <w:p w:rsidR="00E03672" w:rsidRPr="00796A12" w:rsidRDefault="00E03672" w:rsidP="007C0FEA">
            <w:pPr>
              <w:pStyle w:val="NoSpacing"/>
              <w:jc w:val="right"/>
            </w:pPr>
            <w:r w:rsidRPr="00796A12">
              <w:t>34</w:t>
            </w:r>
          </w:p>
        </w:tc>
      </w:tr>
      <w:tr w:rsidR="00E03672" w:rsidRPr="00796A12" w:rsidTr="009009B8">
        <w:tc>
          <w:tcPr>
            <w:tcW w:w="908" w:type="dxa"/>
          </w:tcPr>
          <w:p w:rsidR="00E03672" w:rsidRPr="00F9140B" w:rsidRDefault="00E03672" w:rsidP="007C0FEA">
            <w:pPr>
              <w:pStyle w:val="NoSpacing"/>
              <w:rPr>
                <w:b/>
              </w:rPr>
            </w:pPr>
            <w:r w:rsidRPr="00F9140B">
              <w:rPr>
                <w:b/>
              </w:rPr>
              <w:t>5.</w:t>
            </w:r>
          </w:p>
        </w:tc>
        <w:tc>
          <w:tcPr>
            <w:tcW w:w="2106" w:type="dxa"/>
            <w:tcBorders>
              <w:right w:val="double" w:sz="4" w:space="0" w:color="auto"/>
            </w:tcBorders>
          </w:tcPr>
          <w:p w:rsidR="00E03672" w:rsidRPr="00F9140B" w:rsidRDefault="00E03672" w:rsidP="007C0FEA">
            <w:pPr>
              <w:pStyle w:val="NoSpacing"/>
              <w:rPr>
                <w:b/>
              </w:rPr>
            </w:pPr>
            <w:r w:rsidRPr="00F9140B">
              <w:rPr>
                <w:b/>
              </w:rPr>
              <w:t>Екскурзија</w:t>
            </w:r>
          </w:p>
        </w:tc>
        <w:tc>
          <w:tcPr>
            <w:tcW w:w="2933" w:type="dxa"/>
            <w:gridSpan w:val="2"/>
            <w:tcBorders>
              <w:left w:val="double" w:sz="4" w:space="0" w:color="auto"/>
            </w:tcBorders>
          </w:tcPr>
          <w:p w:rsidR="00E03672" w:rsidRPr="00796A12" w:rsidRDefault="00E03672" w:rsidP="007C0FEA">
            <w:pPr>
              <w:pStyle w:val="NoSpacing"/>
              <w:jc w:val="right"/>
            </w:pPr>
            <w:r w:rsidRPr="00796A12">
              <w:t>1 дан годишње</w:t>
            </w:r>
          </w:p>
        </w:tc>
        <w:tc>
          <w:tcPr>
            <w:tcW w:w="2933" w:type="dxa"/>
            <w:gridSpan w:val="2"/>
          </w:tcPr>
          <w:p w:rsidR="00E03672" w:rsidRPr="00796A12" w:rsidRDefault="00E03672" w:rsidP="007C0FEA">
            <w:pPr>
              <w:pStyle w:val="NoSpacing"/>
              <w:jc w:val="right"/>
            </w:pPr>
            <w:r w:rsidRPr="00796A12">
              <w:t>1 дан годишње</w:t>
            </w:r>
          </w:p>
        </w:tc>
        <w:tc>
          <w:tcPr>
            <w:tcW w:w="2934" w:type="dxa"/>
            <w:gridSpan w:val="2"/>
          </w:tcPr>
          <w:p w:rsidR="00E03672" w:rsidRPr="00796A12" w:rsidRDefault="00E03672" w:rsidP="007C0FEA">
            <w:pPr>
              <w:pStyle w:val="NoSpacing"/>
              <w:jc w:val="right"/>
            </w:pPr>
            <w:r w:rsidRPr="00796A12">
              <w:t>2 дана годишње</w:t>
            </w:r>
          </w:p>
        </w:tc>
        <w:tc>
          <w:tcPr>
            <w:tcW w:w="2934" w:type="dxa"/>
            <w:gridSpan w:val="2"/>
          </w:tcPr>
          <w:p w:rsidR="00E03672" w:rsidRPr="00796A12" w:rsidRDefault="00E03672" w:rsidP="007C0FEA">
            <w:pPr>
              <w:pStyle w:val="NoSpacing"/>
              <w:jc w:val="right"/>
            </w:pPr>
            <w:r w:rsidRPr="00796A12">
              <w:t>2 дана годишње</w:t>
            </w:r>
          </w:p>
        </w:tc>
      </w:tr>
    </w:tbl>
    <w:p w:rsidR="00E03672" w:rsidRDefault="00E03672" w:rsidP="00E03672">
      <w:pPr>
        <w:pStyle w:val="NoSpacing"/>
        <w:rPr>
          <w:b/>
          <w:sz w:val="28"/>
          <w:szCs w:val="28"/>
          <w:lang w:val="sr-Cyrl-CS"/>
        </w:rPr>
      </w:pPr>
    </w:p>
    <w:p w:rsidR="00E03672" w:rsidRPr="00794FB4" w:rsidRDefault="00E03672" w:rsidP="00E03672">
      <w:pPr>
        <w:pStyle w:val="NoSpacing"/>
        <w:jc w:val="center"/>
        <w:rPr>
          <w:b/>
          <w:u w:val="single"/>
        </w:rPr>
      </w:pPr>
      <w:r w:rsidRPr="00794FB4">
        <w:rPr>
          <w:b/>
          <w:u w:val="single"/>
        </w:rPr>
        <w:t>OСТАЛИ ОБЛИЦИ ОБРАЗОВНО ВАСПИТНОГ РАДА ЗА ПРВИ И ДРУГИ ЦИКЛУС ОСНОВНОГ ОБРАЗОВАЊА И ВАСПИТАЊА</w:t>
      </w:r>
    </w:p>
    <w:p w:rsidR="00E03672" w:rsidRPr="00F9140B" w:rsidRDefault="00E03672" w:rsidP="00E03672">
      <w:pPr>
        <w:pStyle w:val="NoSpacing"/>
        <w:jc w:val="both"/>
        <w:rPr>
          <w:b/>
        </w:rPr>
      </w:pPr>
    </w:p>
    <w:tbl>
      <w:tblPr>
        <w:tblStyle w:val="TableGrid"/>
        <w:tblW w:w="9553" w:type="dxa"/>
        <w:tblLayout w:type="fixed"/>
        <w:tblLook w:val="01E0"/>
      </w:tblPr>
      <w:tblGrid>
        <w:gridCol w:w="812"/>
        <w:gridCol w:w="1421"/>
        <w:gridCol w:w="841"/>
        <w:gridCol w:w="11"/>
        <w:gridCol w:w="28"/>
        <w:gridCol w:w="772"/>
        <w:gridCol w:w="51"/>
        <w:gridCol w:w="797"/>
        <w:gridCol w:w="131"/>
        <w:gridCol w:w="963"/>
        <w:gridCol w:w="40"/>
        <w:gridCol w:w="851"/>
        <w:gridCol w:w="53"/>
        <w:gridCol w:w="786"/>
        <w:gridCol w:w="7"/>
        <w:gridCol w:w="22"/>
        <w:gridCol w:w="798"/>
        <w:gridCol w:w="132"/>
        <w:gridCol w:w="7"/>
        <w:gridCol w:w="33"/>
        <w:gridCol w:w="957"/>
        <w:gridCol w:w="40"/>
      </w:tblGrid>
      <w:tr w:rsidR="00E03672" w:rsidRPr="00F9140B" w:rsidTr="009009B8">
        <w:tc>
          <w:tcPr>
            <w:tcW w:w="812" w:type="dxa"/>
            <w:vMerge w:val="restart"/>
          </w:tcPr>
          <w:p w:rsidR="00E03672" w:rsidRPr="00794FB4" w:rsidRDefault="00794FB4" w:rsidP="007C0FEA">
            <w:pPr>
              <w:pStyle w:val="NoSpacing"/>
              <w:rPr>
                <w:b/>
                <w:szCs w:val="24"/>
              </w:rPr>
            </w:pPr>
            <w:r w:rsidRPr="00794FB4">
              <w:rPr>
                <w:b/>
                <w:szCs w:val="24"/>
              </w:rPr>
              <w:t>РЕДНИ</w:t>
            </w:r>
          </w:p>
          <w:p w:rsidR="00E03672" w:rsidRPr="00794FB4" w:rsidRDefault="00794FB4" w:rsidP="007C0FEA">
            <w:pPr>
              <w:pStyle w:val="NoSpacing"/>
              <w:rPr>
                <w:b/>
                <w:szCs w:val="24"/>
              </w:rPr>
            </w:pPr>
            <w:r w:rsidRPr="00794FB4">
              <w:rPr>
                <w:b/>
                <w:szCs w:val="24"/>
              </w:rPr>
              <w:t>БРОЈ</w:t>
            </w:r>
          </w:p>
        </w:tc>
        <w:tc>
          <w:tcPr>
            <w:tcW w:w="1421" w:type="dxa"/>
            <w:vMerge w:val="restart"/>
            <w:tcBorders>
              <w:right w:val="double" w:sz="4" w:space="0" w:color="auto"/>
            </w:tcBorders>
          </w:tcPr>
          <w:p w:rsidR="00E03672" w:rsidRPr="00794FB4" w:rsidRDefault="00794FB4" w:rsidP="007C0FEA">
            <w:pPr>
              <w:pStyle w:val="NoSpacing"/>
              <w:rPr>
                <w:b/>
                <w:sz w:val="18"/>
                <w:szCs w:val="18"/>
              </w:rPr>
            </w:pPr>
            <w:r w:rsidRPr="00794FB4">
              <w:rPr>
                <w:b/>
                <w:sz w:val="18"/>
                <w:szCs w:val="18"/>
              </w:rPr>
              <w:t>ОСТАЛИ ОБЛИЦИ ОБРАЗОВНО ВАСПИТНОГ РАДА</w:t>
            </w:r>
          </w:p>
        </w:tc>
        <w:tc>
          <w:tcPr>
            <w:tcW w:w="1652" w:type="dxa"/>
            <w:gridSpan w:val="4"/>
            <w:tcBorders>
              <w:left w:val="double" w:sz="4" w:space="0" w:color="auto"/>
            </w:tcBorders>
          </w:tcPr>
          <w:p w:rsidR="00E03672" w:rsidRPr="00F76F3E" w:rsidRDefault="00E03672" w:rsidP="007C0FEA">
            <w:pPr>
              <w:pStyle w:val="NoSpacing"/>
              <w:rPr>
                <w:b/>
                <w:sz w:val="20"/>
                <w:szCs w:val="20"/>
              </w:rPr>
            </w:pPr>
            <w:r w:rsidRPr="00F76F3E">
              <w:rPr>
                <w:b/>
                <w:sz w:val="20"/>
                <w:szCs w:val="20"/>
              </w:rPr>
              <w:t>ПРВИ РАЗРЕД</w:t>
            </w:r>
          </w:p>
        </w:tc>
        <w:tc>
          <w:tcPr>
            <w:tcW w:w="1982" w:type="dxa"/>
            <w:gridSpan w:val="5"/>
          </w:tcPr>
          <w:p w:rsidR="00E03672" w:rsidRPr="00F76F3E" w:rsidRDefault="00E03672" w:rsidP="007C0FEA">
            <w:pPr>
              <w:pStyle w:val="NoSpacing"/>
              <w:rPr>
                <w:b/>
                <w:sz w:val="20"/>
                <w:szCs w:val="20"/>
              </w:rPr>
            </w:pPr>
            <w:r w:rsidRPr="00F76F3E">
              <w:rPr>
                <w:b/>
                <w:sz w:val="20"/>
                <w:szCs w:val="20"/>
              </w:rPr>
              <w:t>Д</w:t>
            </w:r>
            <w:r w:rsidRPr="00F76F3E">
              <w:rPr>
                <w:b/>
                <w:sz w:val="20"/>
                <w:szCs w:val="20"/>
                <w:lang w:val="sr-Cyrl-CS"/>
              </w:rPr>
              <w:t>Р</w:t>
            </w:r>
            <w:r w:rsidRPr="00F76F3E">
              <w:rPr>
                <w:b/>
                <w:sz w:val="20"/>
                <w:szCs w:val="20"/>
              </w:rPr>
              <w:t>УГИ РАЗРЕД</w:t>
            </w:r>
          </w:p>
        </w:tc>
        <w:tc>
          <w:tcPr>
            <w:tcW w:w="1697" w:type="dxa"/>
            <w:gridSpan w:val="4"/>
          </w:tcPr>
          <w:p w:rsidR="00E03672" w:rsidRPr="00F76F3E" w:rsidRDefault="00E03672" w:rsidP="007C0FEA">
            <w:pPr>
              <w:pStyle w:val="NoSpacing"/>
              <w:rPr>
                <w:b/>
                <w:sz w:val="20"/>
                <w:szCs w:val="20"/>
              </w:rPr>
            </w:pPr>
            <w:r w:rsidRPr="00F76F3E">
              <w:rPr>
                <w:b/>
                <w:sz w:val="20"/>
                <w:szCs w:val="20"/>
              </w:rPr>
              <w:t>ТРЕЋИ РАЗРЕД</w:t>
            </w:r>
          </w:p>
        </w:tc>
        <w:tc>
          <w:tcPr>
            <w:tcW w:w="1989" w:type="dxa"/>
            <w:gridSpan w:val="7"/>
          </w:tcPr>
          <w:p w:rsidR="00E03672" w:rsidRPr="00F76F3E" w:rsidRDefault="00E03672" w:rsidP="007C0FEA">
            <w:pPr>
              <w:pStyle w:val="NoSpacing"/>
              <w:rPr>
                <w:b/>
                <w:sz w:val="20"/>
                <w:szCs w:val="20"/>
              </w:rPr>
            </w:pPr>
            <w:r w:rsidRPr="00F76F3E">
              <w:rPr>
                <w:b/>
                <w:sz w:val="20"/>
                <w:szCs w:val="20"/>
              </w:rPr>
              <w:t>ЧЕТВРТИ РАЗРЕД</w:t>
            </w:r>
          </w:p>
        </w:tc>
      </w:tr>
      <w:tr w:rsidR="00E03672" w:rsidRPr="00F9140B" w:rsidTr="009009B8">
        <w:tc>
          <w:tcPr>
            <w:tcW w:w="812" w:type="dxa"/>
            <w:vMerge/>
            <w:tcBorders>
              <w:bottom w:val="double" w:sz="4" w:space="0" w:color="auto"/>
            </w:tcBorders>
          </w:tcPr>
          <w:p w:rsidR="00E03672" w:rsidRPr="00F9140B" w:rsidRDefault="00E03672" w:rsidP="007C0FEA">
            <w:pPr>
              <w:pStyle w:val="NoSpacing"/>
              <w:rPr>
                <w:szCs w:val="24"/>
              </w:rPr>
            </w:pPr>
          </w:p>
        </w:tc>
        <w:tc>
          <w:tcPr>
            <w:tcW w:w="1421" w:type="dxa"/>
            <w:vMerge/>
            <w:tcBorders>
              <w:bottom w:val="double" w:sz="4" w:space="0" w:color="auto"/>
              <w:right w:val="double" w:sz="4" w:space="0" w:color="auto"/>
            </w:tcBorders>
          </w:tcPr>
          <w:p w:rsidR="00E03672" w:rsidRPr="005B3C33" w:rsidRDefault="00E03672" w:rsidP="007C0FEA">
            <w:pPr>
              <w:pStyle w:val="NoSpacing"/>
              <w:rPr>
                <w:sz w:val="18"/>
                <w:szCs w:val="18"/>
              </w:rPr>
            </w:pPr>
          </w:p>
        </w:tc>
        <w:tc>
          <w:tcPr>
            <w:tcW w:w="852" w:type="dxa"/>
            <w:gridSpan w:val="2"/>
            <w:tcBorders>
              <w:left w:val="double" w:sz="4" w:space="0" w:color="auto"/>
              <w:bottom w:val="double" w:sz="4" w:space="0" w:color="auto"/>
            </w:tcBorders>
          </w:tcPr>
          <w:p w:rsidR="00E03672" w:rsidRPr="00794FB4" w:rsidRDefault="00794FB4" w:rsidP="007C0FEA">
            <w:pPr>
              <w:pStyle w:val="NoSpacing"/>
              <w:ind w:right="-176"/>
              <w:rPr>
                <w:b/>
                <w:sz w:val="14"/>
                <w:szCs w:val="14"/>
              </w:rPr>
            </w:pPr>
            <w:r w:rsidRPr="00794FB4">
              <w:rPr>
                <w:b/>
                <w:sz w:val="14"/>
                <w:szCs w:val="14"/>
              </w:rPr>
              <w:t>НЕДЕЉНО</w:t>
            </w:r>
          </w:p>
        </w:tc>
        <w:tc>
          <w:tcPr>
            <w:tcW w:w="800" w:type="dxa"/>
            <w:gridSpan w:val="2"/>
            <w:tcBorders>
              <w:bottom w:val="double" w:sz="4" w:space="0" w:color="auto"/>
            </w:tcBorders>
          </w:tcPr>
          <w:p w:rsidR="00E03672" w:rsidRPr="00794FB4" w:rsidRDefault="00794FB4" w:rsidP="007C0FEA">
            <w:pPr>
              <w:pStyle w:val="NoSpacing"/>
              <w:ind w:right="-268"/>
              <w:rPr>
                <w:b/>
                <w:sz w:val="14"/>
                <w:szCs w:val="14"/>
              </w:rPr>
            </w:pPr>
            <w:r w:rsidRPr="00794FB4">
              <w:rPr>
                <w:b/>
                <w:sz w:val="14"/>
                <w:szCs w:val="14"/>
              </w:rPr>
              <w:t>ГОДИШЊЕ</w:t>
            </w:r>
          </w:p>
        </w:tc>
        <w:tc>
          <w:tcPr>
            <w:tcW w:w="979" w:type="dxa"/>
            <w:gridSpan w:val="3"/>
            <w:tcBorders>
              <w:bottom w:val="double" w:sz="4" w:space="0" w:color="auto"/>
            </w:tcBorders>
          </w:tcPr>
          <w:p w:rsidR="00E03672" w:rsidRPr="00794FB4" w:rsidRDefault="00794FB4" w:rsidP="007C0FEA">
            <w:pPr>
              <w:pStyle w:val="NoSpacing"/>
              <w:rPr>
                <w:b/>
                <w:sz w:val="14"/>
                <w:szCs w:val="14"/>
                <w:lang w:val="sr-Cyrl-CS"/>
              </w:rPr>
            </w:pPr>
            <w:r w:rsidRPr="00794FB4">
              <w:rPr>
                <w:b/>
                <w:sz w:val="14"/>
                <w:szCs w:val="14"/>
              </w:rPr>
              <w:t>НЕДЕЉН</w:t>
            </w:r>
            <w:r w:rsidRPr="00794FB4">
              <w:rPr>
                <w:b/>
                <w:sz w:val="14"/>
                <w:szCs w:val="14"/>
                <w:lang w:val="sr-Cyrl-CS"/>
              </w:rPr>
              <w:t>О</w:t>
            </w:r>
          </w:p>
        </w:tc>
        <w:tc>
          <w:tcPr>
            <w:tcW w:w="1003" w:type="dxa"/>
            <w:gridSpan w:val="2"/>
            <w:tcBorders>
              <w:bottom w:val="double" w:sz="4" w:space="0" w:color="auto"/>
            </w:tcBorders>
          </w:tcPr>
          <w:p w:rsidR="00E03672" w:rsidRPr="00794FB4" w:rsidRDefault="00794FB4" w:rsidP="007C0FEA">
            <w:pPr>
              <w:pStyle w:val="NoSpacing"/>
              <w:rPr>
                <w:b/>
                <w:sz w:val="14"/>
                <w:szCs w:val="14"/>
              </w:rPr>
            </w:pPr>
            <w:r w:rsidRPr="00794FB4">
              <w:rPr>
                <w:b/>
                <w:sz w:val="14"/>
                <w:szCs w:val="14"/>
              </w:rPr>
              <w:t>ГОДИШЊЕ</w:t>
            </w:r>
          </w:p>
        </w:tc>
        <w:tc>
          <w:tcPr>
            <w:tcW w:w="851" w:type="dxa"/>
            <w:tcBorders>
              <w:bottom w:val="double" w:sz="4" w:space="0" w:color="auto"/>
            </w:tcBorders>
          </w:tcPr>
          <w:p w:rsidR="00E03672" w:rsidRPr="00794FB4" w:rsidRDefault="00794FB4" w:rsidP="007C0FEA">
            <w:pPr>
              <w:pStyle w:val="NoSpacing"/>
              <w:rPr>
                <w:b/>
                <w:sz w:val="14"/>
                <w:szCs w:val="14"/>
              </w:rPr>
            </w:pPr>
            <w:r w:rsidRPr="00794FB4">
              <w:rPr>
                <w:b/>
                <w:sz w:val="14"/>
                <w:szCs w:val="14"/>
              </w:rPr>
              <w:t>НЕДЕЉНО</w:t>
            </w:r>
          </w:p>
        </w:tc>
        <w:tc>
          <w:tcPr>
            <w:tcW w:w="868" w:type="dxa"/>
            <w:gridSpan w:val="4"/>
            <w:tcBorders>
              <w:bottom w:val="double" w:sz="4" w:space="0" w:color="auto"/>
            </w:tcBorders>
          </w:tcPr>
          <w:p w:rsidR="00E03672" w:rsidRPr="00794FB4" w:rsidRDefault="00794FB4" w:rsidP="007C0FEA">
            <w:pPr>
              <w:pStyle w:val="NoSpacing"/>
              <w:rPr>
                <w:b/>
                <w:sz w:val="14"/>
                <w:szCs w:val="14"/>
              </w:rPr>
            </w:pPr>
            <w:r w:rsidRPr="00794FB4">
              <w:rPr>
                <w:b/>
                <w:sz w:val="14"/>
                <w:szCs w:val="14"/>
              </w:rPr>
              <w:t>ГОДИШЊЕ</w:t>
            </w:r>
          </w:p>
        </w:tc>
        <w:tc>
          <w:tcPr>
            <w:tcW w:w="937" w:type="dxa"/>
            <w:gridSpan w:val="3"/>
            <w:tcBorders>
              <w:bottom w:val="double" w:sz="4" w:space="0" w:color="auto"/>
            </w:tcBorders>
          </w:tcPr>
          <w:p w:rsidR="00E03672" w:rsidRPr="00794FB4" w:rsidRDefault="00794FB4" w:rsidP="007C0FEA">
            <w:pPr>
              <w:pStyle w:val="NoSpacing"/>
              <w:rPr>
                <w:b/>
                <w:sz w:val="14"/>
                <w:szCs w:val="14"/>
              </w:rPr>
            </w:pPr>
            <w:r w:rsidRPr="00794FB4">
              <w:rPr>
                <w:b/>
                <w:sz w:val="14"/>
                <w:szCs w:val="14"/>
              </w:rPr>
              <w:t>НЕДЕЉНО</w:t>
            </w:r>
          </w:p>
        </w:tc>
        <w:tc>
          <w:tcPr>
            <w:tcW w:w="1030" w:type="dxa"/>
            <w:gridSpan w:val="3"/>
            <w:tcBorders>
              <w:bottom w:val="double" w:sz="4" w:space="0" w:color="auto"/>
            </w:tcBorders>
          </w:tcPr>
          <w:p w:rsidR="00E03672" w:rsidRPr="00794FB4" w:rsidRDefault="00794FB4" w:rsidP="007C0FEA">
            <w:pPr>
              <w:pStyle w:val="NoSpacing"/>
              <w:rPr>
                <w:b/>
                <w:sz w:val="14"/>
                <w:szCs w:val="14"/>
              </w:rPr>
            </w:pPr>
            <w:r w:rsidRPr="00794FB4">
              <w:rPr>
                <w:b/>
                <w:sz w:val="14"/>
                <w:szCs w:val="14"/>
              </w:rPr>
              <w:t>ГОДИШЊЕ</w:t>
            </w:r>
          </w:p>
        </w:tc>
      </w:tr>
      <w:tr w:rsidR="00E03672" w:rsidRPr="00F9140B" w:rsidTr="00675070">
        <w:tc>
          <w:tcPr>
            <w:tcW w:w="812" w:type="dxa"/>
            <w:tcBorders>
              <w:top w:val="double" w:sz="4" w:space="0" w:color="auto"/>
              <w:bottom w:val="triple" w:sz="4" w:space="0" w:color="auto"/>
            </w:tcBorders>
          </w:tcPr>
          <w:p w:rsidR="00E03672" w:rsidRPr="00F9140B" w:rsidRDefault="00E03672" w:rsidP="007C0FEA">
            <w:pPr>
              <w:pStyle w:val="NoSpacing"/>
              <w:rPr>
                <w:b/>
                <w:szCs w:val="24"/>
              </w:rPr>
            </w:pPr>
            <w:r w:rsidRPr="00F9140B">
              <w:rPr>
                <w:b/>
                <w:szCs w:val="24"/>
              </w:rPr>
              <w:t>1.</w:t>
            </w:r>
          </w:p>
        </w:tc>
        <w:tc>
          <w:tcPr>
            <w:tcW w:w="1421" w:type="dxa"/>
            <w:tcBorders>
              <w:top w:val="double" w:sz="4" w:space="0" w:color="auto"/>
              <w:bottom w:val="triple" w:sz="4" w:space="0" w:color="auto"/>
              <w:right w:val="double" w:sz="4" w:space="0" w:color="auto"/>
            </w:tcBorders>
          </w:tcPr>
          <w:p w:rsidR="00E03672" w:rsidRPr="005B3C33" w:rsidRDefault="00E03672" w:rsidP="007C0FEA">
            <w:pPr>
              <w:pStyle w:val="NoSpacing"/>
              <w:rPr>
                <w:b/>
                <w:sz w:val="18"/>
                <w:szCs w:val="18"/>
              </w:rPr>
            </w:pPr>
            <w:r w:rsidRPr="005B3C33">
              <w:rPr>
                <w:b/>
                <w:sz w:val="18"/>
                <w:szCs w:val="18"/>
              </w:rPr>
              <w:t>Час одељењског старешине</w:t>
            </w:r>
          </w:p>
        </w:tc>
        <w:tc>
          <w:tcPr>
            <w:tcW w:w="852" w:type="dxa"/>
            <w:gridSpan w:val="2"/>
            <w:tcBorders>
              <w:top w:val="double" w:sz="4" w:space="0" w:color="auto"/>
              <w:left w:val="double" w:sz="4" w:space="0" w:color="auto"/>
              <w:bottom w:val="triple" w:sz="4" w:space="0" w:color="auto"/>
            </w:tcBorders>
          </w:tcPr>
          <w:p w:rsidR="00E03672" w:rsidRPr="00F9140B" w:rsidRDefault="00E03672" w:rsidP="007C0FEA">
            <w:pPr>
              <w:pStyle w:val="NoSpacing"/>
              <w:jc w:val="right"/>
              <w:rPr>
                <w:szCs w:val="24"/>
              </w:rPr>
            </w:pPr>
            <w:r w:rsidRPr="00F9140B">
              <w:rPr>
                <w:szCs w:val="24"/>
              </w:rPr>
              <w:t>1</w:t>
            </w:r>
          </w:p>
        </w:tc>
        <w:tc>
          <w:tcPr>
            <w:tcW w:w="800" w:type="dxa"/>
            <w:gridSpan w:val="2"/>
            <w:tcBorders>
              <w:top w:val="double" w:sz="4" w:space="0" w:color="auto"/>
              <w:bottom w:val="triple" w:sz="4" w:space="0" w:color="auto"/>
            </w:tcBorders>
          </w:tcPr>
          <w:p w:rsidR="00E03672" w:rsidRPr="00F9140B" w:rsidRDefault="00E03672" w:rsidP="007C0FEA">
            <w:pPr>
              <w:pStyle w:val="NoSpacing"/>
              <w:jc w:val="right"/>
              <w:rPr>
                <w:szCs w:val="24"/>
              </w:rPr>
            </w:pPr>
            <w:r w:rsidRPr="00F9140B">
              <w:rPr>
                <w:szCs w:val="24"/>
              </w:rPr>
              <w:t>36</w:t>
            </w:r>
          </w:p>
        </w:tc>
        <w:tc>
          <w:tcPr>
            <w:tcW w:w="979" w:type="dxa"/>
            <w:gridSpan w:val="3"/>
            <w:tcBorders>
              <w:top w:val="double" w:sz="4" w:space="0" w:color="auto"/>
              <w:bottom w:val="triple" w:sz="4" w:space="0" w:color="auto"/>
            </w:tcBorders>
          </w:tcPr>
          <w:p w:rsidR="00E03672" w:rsidRPr="00F9140B" w:rsidRDefault="00E03672" w:rsidP="007C0FEA">
            <w:pPr>
              <w:pStyle w:val="NoSpacing"/>
              <w:jc w:val="right"/>
              <w:rPr>
                <w:szCs w:val="24"/>
              </w:rPr>
            </w:pPr>
            <w:r w:rsidRPr="00F9140B">
              <w:rPr>
                <w:szCs w:val="24"/>
              </w:rPr>
              <w:t>1</w:t>
            </w:r>
          </w:p>
        </w:tc>
        <w:tc>
          <w:tcPr>
            <w:tcW w:w="1003" w:type="dxa"/>
            <w:gridSpan w:val="2"/>
            <w:tcBorders>
              <w:top w:val="double" w:sz="4" w:space="0" w:color="auto"/>
              <w:bottom w:val="triple" w:sz="4" w:space="0" w:color="auto"/>
            </w:tcBorders>
          </w:tcPr>
          <w:p w:rsidR="00E03672" w:rsidRPr="00F9140B" w:rsidRDefault="00E03672" w:rsidP="007C0FEA">
            <w:pPr>
              <w:pStyle w:val="NoSpacing"/>
              <w:jc w:val="right"/>
              <w:rPr>
                <w:szCs w:val="24"/>
              </w:rPr>
            </w:pPr>
            <w:r w:rsidRPr="00F9140B">
              <w:rPr>
                <w:szCs w:val="24"/>
              </w:rPr>
              <w:t>36</w:t>
            </w:r>
          </w:p>
        </w:tc>
        <w:tc>
          <w:tcPr>
            <w:tcW w:w="851" w:type="dxa"/>
            <w:tcBorders>
              <w:top w:val="double" w:sz="4" w:space="0" w:color="auto"/>
              <w:bottom w:val="triple" w:sz="4" w:space="0" w:color="auto"/>
            </w:tcBorders>
          </w:tcPr>
          <w:p w:rsidR="00E03672" w:rsidRPr="00F9140B" w:rsidRDefault="00E03672" w:rsidP="007C0FEA">
            <w:pPr>
              <w:pStyle w:val="NoSpacing"/>
              <w:jc w:val="right"/>
              <w:rPr>
                <w:szCs w:val="24"/>
              </w:rPr>
            </w:pPr>
            <w:r w:rsidRPr="00F9140B">
              <w:rPr>
                <w:szCs w:val="24"/>
              </w:rPr>
              <w:t>1</w:t>
            </w:r>
          </w:p>
        </w:tc>
        <w:tc>
          <w:tcPr>
            <w:tcW w:w="846" w:type="dxa"/>
            <w:gridSpan w:val="3"/>
            <w:tcBorders>
              <w:top w:val="double" w:sz="4" w:space="0" w:color="auto"/>
              <w:bottom w:val="triple" w:sz="4" w:space="0" w:color="auto"/>
            </w:tcBorders>
          </w:tcPr>
          <w:p w:rsidR="00E03672" w:rsidRPr="00F9140B" w:rsidRDefault="00E03672" w:rsidP="007C0FEA">
            <w:pPr>
              <w:pStyle w:val="NoSpacing"/>
              <w:jc w:val="right"/>
              <w:rPr>
                <w:szCs w:val="24"/>
              </w:rPr>
            </w:pPr>
            <w:r w:rsidRPr="00F9140B">
              <w:rPr>
                <w:szCs w:val="24"/>
              </w:rPr>
              <w:t>36</w:t>
            </w:r>
          </w:p>
        </w:tc>
        <w:tc>
          <w:tcPr>
            <w:tcW w:w="992" w:type="dxa"/>
            <w:gridSpan w:val="5"/>
            <w:tcBorders>
              <w:top w:val="double" w:sz="4" w:space="0" w:color="auto"/>
              <w:bottom w:val="triple" w:sz="4" w:space="0" w:color="auto"/>
            </w:tcBorders>
          </w:tcPr>
          <w:p w:rsidR="00E03672" w:rsidRPr="00F9140B" w:rsidRDefault="00E03672" w:rsidP="007C0FEA">
            <w:pPr>
              <w:pStyle w:val="NoSpacing"/>
              <w:jc w:val="right"/>
              <w:rPr>
                <w:szCs w:val="24"/>
              </w:rPr>
            </w:pPr>
            <w:r w:rsidRPr="00F9140B">
              <w:rPr>
                <w:szCs w:val="24"/>
              </w:rPr>
              <w:t>1</w:t>
            </w:r>
          </w:p>
        </w:tc>
        <w:tc>
          <w:tcPr>
            <w:tcW w:w="997" w:type="dxa"/>
            <w:gridSpan w:val="2"/>
            <w:tcBorders>
              <w:top w:val="double" w:sz="4" w:space="0" w:color="auto"/>
              <w:bottom w:val="triple" w:sz="4" w:space="0" w:color="auto"/>
            </w:tcBorders>
          </w:tcPr>
          <w:p w:rsidR="00E03672" w:rsidRPr="00F9140B" w:rsidRDefault="00E03672" w:rsidP="007C0FEA">
            <w:pPr>
              <w:pStyle w:val="NoSpacing"/>
              <w:jc w:val="right"/>
              <w:rPr>
                <w:szCs w:val="24"/>
              </w:rPr>
            </w:pPr>
            <w:r w:rsidRPr="00F9140B">
              <w:rPr>
                <w:szCs w:val="24"/>
              </w:rPr>
              <w:t>36</w:t>
            </w:r>
          </w:p>
        </w:tc>
      </w:tr>
      <w:tr w:rsidR="00E03672" w:rsidRPr="00F9140B" w:rsidTr="00675070">
        <w:tc>
          <w:tcPr>
            <w:tcW w:w="812" w:type="dxa"/>
            <w:vMerge w:val="restart"/>
            <w:tcBorders>
              <w:top w:val="triple" w:sz="4" w:space="0" w:color="auto"/>
            </w:tcBorders>
          </w:tcPr>
          <w:p w:rsidR="00E03672" w:rsidRPr="00F9140B" w:rsidRDefault="00794FB4" w:rsidP="007C0FEA">
            <w:pPr>
              <w:pStyle w:val="NoSpacing"/>
              <w:rPr>
                <w:b/>
                <w:szCs w:val="24"/>
              </w:rPr>
            </w:pPr>
            <w:r w:rsidRPr="00F9140B">
              <w:rPr>
                <w:b/>
                <w:szCs w:val="24"/>
              </w:rPr>
              <w:t>РЕДНИ</w:t>
            </w:r>
          </w:p>
          <w:p w:rsidR="00E03672" w:rsidRPr="00F9140B" w:rsidRDefault="00794FB4" w:rsidP="007C0FEA">
            <w:pPr>
              <w:pStyle w:val="NoSpacing"/>
              <w:rPr>
                <w:b/>
                <w:szCs w:val="24"/>
              </w:rPr>
            </w:pPr>
            <w:r w:rsidRPr="00F9140B">
              <w:rPr>
                <w:b/>
                <w:szCs w:val="24"/>
              </w:rPr>
              <w:t>БРОЈ</w:t>
            </w:r>
          </w:p>
        </w:tc>
        <w:tc>
          <w:tcPr>
            <w:tcW w:w="1421" w:type="dxa"/>
            <w:vMerge w:val="restart"/>
            <w:tcBorders>
              <w:top w:val="triple" w:sz="4" w:space="0" w:color="auto"/>
              <w:right w:val="double" w:sz="4" w:space="0" w:color="auto"/>
            </w:tcBorders>
          </w:tcPr>
          <w:p w:rsidR="00E03672" w:rsidRPr="005B3C33" w:rsidRDefault="00794FB4" w:rsidP="007C0FEA">
            <w:pPr>
              <w:pStyle w:val="NoSpacing"/>
              <w:rPr>
                <w:b/>
                <w:sz w:val="18"/>
                <w:szCs w:val="18"/>
              </w:rPr>
            </w:pPr>
            <w:r w:rsidRPr="005B3C33">
              <w:rPr>
                <w:b/>
                <w:sz w:val="18"/>
                <w:szCs w:val="18"/>
              </w:rPr>
              <w:t>ОСТАЛИ ОБЛИЦИ ОБРАЗОВНО ВАСПИТНОГ РАДА</w:t>
            </w:r>
          </w:p>
        </w:tc>
        <w:tc>
          <w:tcPr>
            <w:tcW w:w="1652" w:type="dxa"/>
            <w:gridSpan w:val="4"/>
            <w:tcBorders>
              <w:top w:val="triple" w:sz="4" w:space="0" w:color="auto"/>
              <w:left w:val="double" w:sz="4" w:space="0" w:color="auto"/>
            </w:tcBorders>
          </w:tcPr>
          <w:p w:rsidR="00E03672" w:rsidRPr="00F76F3E" w:rsidRDefault="00E03672" w:rsidP="007C0FEA">
            <w:pPr>
              <w:pStyle w:val="NoSpacing"/>
              <w:rPr>
                <w:b/>
                <w:sz w:val="20"/>
                <w:szCs w:val="20"/>
              </w:rPr>
            </w:pPr>
            <w:r w:rsidRPr="00F76F3E">
              <w:rPr>
                <w:b/>
                <w:sz w:val="20"/>
                <w:szCs w:val="20"/>
              </w:rPr>
              <w:t>ПЕТИ РАЗРЕД</w:t>
            </w:r>
          </w:p>
        </w:tc>
        <w:tc>
          <w:tcPr>
            <w:tcW w:w="1982" w:type="dxa"/>
            <w:gridSpan w:val="5"/>
            <w:tcBorders>
              <w:top w:val="triple" w:sz="4" w:space="0" w:color="auto"/>
            </w:tcBorders>
          </w:tcPr>
          <w:p w:rsidR="00E03672" w:rsidRPr="00F76F3E" w:rsidRDefault="00E03672" w:rsidP="007C0FEA">
            <w:pPr>
              <w:pStyle w:val="NoSpacing"/>
              <w:rPr>
                <w:b/>
                <w:sz w:val="20"/>
                <w:szCs w:val="20"/>
              </w:rPr>
            </w:pPr>
            <w:r w:rsidRPr="00F76F3E">
              <w:rPr>
                <w:b/>
                <w:sz w:val="20"/>
                <w:szCs w:val="20"/>
              </w:rPr>
              <w:t>ШЕСТИ РАЗРЕД</w:t>
            </w:r>
          </w:p>
        </w:tc>
        <w:tc>
          <w:tcPr>
            <w:tcW w:w="1697" w:type="dxa"/>
            <w:gridSpan w:val="4"/>
            <w:tcBorders>
              <w:top w:val="triple" w:sz="4" w:space="0" w:color="auto"/>
            </w:tcBorders>
          </w:tcPr>
          <w:p w:rsidR="00E03672" w:rsidRPr="00F76F3E" w:rsidRDefault="00E03672" w:rsidP="007C0FEA">
            <w:pPr>
              <w:pStyle w:val="NoSpacing"/>
              <w:rPr>
                <w:b/>
                <w:sz w:val="20"/>
                <w:szCs w:val="20"/>
              </w:rPr>
            </w:pPr>
            <w:r w:rsidRPr="00F76F3E">
              <w:rPr>
                <w:b/>
                <w:sz w:val="20"/>
                <w:szCs w:val="20"/>
              </w:rPr>
              <w:t>СЕДМИ РАЗРЕД</w:t>
            </w:r>
          </w:p>
        </w:tc>
        <w:tc>
          <w:tcPr>
            <w:tcW w:w="1989" w:type="dxa"/>
            <w:gridSpan w:val="7"/>
            <w:tcBorders>
              <w:top w:val="triple" w:sz="4" w:space="0" w:color="auto"/>
            </w:tcBorders>
          </w:tcPr>
          <w:p w:rsidR="00E03672" w:rsidRPr="00F76F3E" w:rsidRDefault="00E03672" w:rsidP="007C0FEA">
            <w:pPr>
              <w:pStyle w:val="NoSpacing"/>
              <w:rPr>
                <w:b/>
                <w:sz w:val="20"/>
                <w:szCs w:val="20"/>
              </w:rPr>
            </w:pPr>
            <w:r w:rsidRPr="00F76F3E">
              <w:rPr>
                <w:b/>
                <w:sz w:val="20"/>
                <w:szCs w:val="20"/>
              </w:rPr>
              <w:t>ОСМИ РАЗРЕД</w:t>
            </w:r>
          </w:p>
        </w:tc>
      </w:tr>
      <w:tr w:rsidR="00E03672" w:rsidRPr="00F9140B" w:rsidTr="009009B8">
        <w:trPr>
          <w:gridAfter w:val="1"/>
          <w:wAfter w:w="40" w:type="dxa"/>
        </w:trPr>
        <w:tc>
          <w:tcPr>
            <w:tcW w:w="812" w:type="dxa"/>
            <w:vMerge/>
          </w:tcPr>
          <w:p w:rsidR="00E03672" w:rsidRPr="00F9140B" w:rsidRDefault="00E03672" w:rsidP="007C0FEA">
            <w:pPr>
              <w:pStyle w:val="NoSpacing"/>
              <w:rPr>
                <w:b/>
                <w:szCs w:val="24"/>
              </w:rPr>
            </w:pPr>
          </w:p>
        </w:tc>
        <w:tc>
          <w:tcPr>
            <w:tcW w:w="1421" w:type="dxa"/>
            <w:vMerge/>
            <w:tcBorders>
              <w:right w:val="double" w:sz="4" w:space="0" w:color="auto"/>
            </w:tcBorders>
          </w:tcPr>
          <w:p w:rsidR="00E03672" w:rsidRPr="005B3C33" w:rsidRDefault="00E03672" w:rsidP="007C0FEA">
            <w:pPr>
              <w:pStyle w:val="NoSpacing"/>
              <w:rPr>
                <w:b/>
                <w:sz w:val="18"/>
                <w:szCs w:val="18"/>
              </w:rPr>
            </w:pPr>
          </w:p>
        </w:tc>
        <w:tc>
          <w:tcPr>
            <w:tcW w:w="880" w:type="dxa"/>
            <w:gridSpan w:val="3"/>
            <w:tcBorders>
              <w:left w:val="double" w:sz="4" w:space="0" w:color="auto"/>
            </w:tcBorders>
          </w:tcPr>
          <w:p w:rsidR="00E03672" w:rsidRPr="00794FB4" w:rsidRDefault="00794FB4" w:rsidP="007C0FEA">
            <w:pPr>
              <w:pStyle w:val="NoSpacing"/>
              <w:ind w:right="-176"/>
              <w:rPr>
                <w:b/>
                <w:sz w:val="14"/>
                <w:szCs w:val="14"/>
              </w:rPr>
            </w:pPr>
            <w:r w:rsidRPr="00794FB4">
              <w:rPr>
                <w:b/>
                <w:sz w:val="14"/>
                <w:szCs w:val="14"/>
              </w:rPr>
              <w:t>НЕДЕЉНО</w:t>
            </w:r>
          </w:p>
        </w:tc>
        <w:tc>
          <w:tcPr>
            <w:tcW w:w="772" w:type="dxa"/>
          </w:tcPr>
          <w:p w:rsidR="00E03672" w:rsidRPr="00794FB4" w:rsidRDefault="00794FB4" w:rsidP="007C0FEA">
            <w:pPr>
              <w:pStyle w:val="NoSpacing"/>
              <w:ind w:right="-176"/>
              <w:rPr>
                <w:b/>
                <w:sz w:val="14"/>
                <w:szCs w:val="14"/>
              </w:rPr>
            </w:pPr>
            <w:r w:rsidRPr="00794FB4">
              <w:rPr>
                <w:b/>
                <w:sz w:val="14"/>
                <w:szCs w:val="14"/>
              </w:rPr>
              <w:t>ГОДИШЊЕ</w:t>
            </w:r>
          </w:p>
        </w:tc>
        <w:tc>
          <w:tcPr>
            <w:tcW w:w="848" w:type="dxa"/>
            <w:gridSpan w:val="2"/>
          </w:tcPr>
          <w:p w:rsidR="00E03672" w:rsidRPr="00794FB4" w:rsidRDefault="00794FB4" w:rsidP="007C0FEA">
            <w:pPr>
              <w:pStyle w:val="NoSpacing"/>
              <w:ind w:right="-176"/>
              <w:rPr>
                <w:b/>
                <w:sz w:val="14"/>
                <w:szCs w:val="14"/>
              </w:rPr>
            </w:pPr>
            <w:r w:rsidRPr="00794FB4">
              <w:rPr>
                <w:b/>
                <w:sz w:val="14"/>
                <w:szCs w:val="14"/>
              </w:rPr>
              <w:t>НЕДЕЉНО</w:t>
            </w:r>
          </w:p>
        </w:tc>
        <w:tc>
          <w:tcPr>
            <w:tcW w:w="1094" w:type="dxa"/>
            <w:gridSpan w:val="2"/>
          </w:tcPr>
          <w:p w:rsidR="00E03672" w:rsidRPr="00794FB4" w:rsidRDefault="00794FB4" w:rsidP="007C0FEA">
            <w:pPr>
              <w:pStyle w:val="NoSpacing"/>
              <w:ind w:right="-176"/>
              <w:rPr>
                <w:b/>
                <w:sz w:val="14"/>
                <w:szCs w:val="14"/>
              </w:rPr>
            </w:pPr>
            <w:r w:rsidRPr="00794FB4">
              <w:rPr>
                <w:b/>
                <w:sz w:val="14"/>
                <w:szCs w:val="14"/>
              </w:rPr>
              <w:t>ГОДИШЊЕ</w:t>
            </w:r>
          </w:p>
        </w:tc>
        <w:tc>
          <w:tcPr>
            <w:tcW w:w="944" w:type="dxa"/>
            <w:gridSpan w:val="3"/>
          </w:tcPr>
          <w:p w:rsidR="00E03672" w:rsidRPr="00794FB4" w:rsidRDefault="00794FB4" w:rsidP="007C0FEA">
            <w:pPr>
              <w:pStyle w:val="NoSpacing"/>
              <w:ind w:right="-176"/>
              <w:rPr>
                <w:b/>
                <w:sz w:val="14"/>
                <w:szCs w:val="14"/>
              </w:rPr>
            </w:pPr>
            <w:r w:rsidRPr="00794FB4">
              <w:rPr>
                <w:b/>
                <w:sz w:val="14"/>
                <w:szCs w:val="14"/>
              </w:rPr>
              <w:t>НЕДЕЉНО</w:t>
            </w:r>
          </w:p>
        </w:tc>
        <w:tc>
          <w:tcPr>
            <w:tcW w:w="786" w:type="dxa"/>
          </w:tcPr>
          <w:p w:rsidR="00E03672" w:rsidRPr="00794FB4" w:rsidRDefault="00794FB4" w:rsidP="007C0FEA">
            <w:pPr>
              <w:pStyle w:val="NoSpacing"/>
              <w:ind w:right="-176"/>
              <w:rPr>
                <w:b/>
                <w:sz w:val="14"/>
                <w:szCs w:val="14"/>
              </w:rPr>
            </w:pPr>
            <w:r w:rsidRPr="00794FB4">
              <w:rPr>
                <w:b/>
                <w:sz w:val="14"/>
                <w:szCs w:val="14"/>
              </w:rPr>
              <w:t>ГОДИШЊЕ</w:t>
            </w:r>
          </w:p>
        </w:tc>
        <w:tc>
          <w:tcPr>
            <w:tcW w:w="959" w:type="dxa"/>
            <w:gridSpan w:val="4"/>
          </w:tcPr>
          <w:p w:rsidR="00E03672" w:rsidRPr="00794FB4" w:rsidRDefault="00794FB4" w:rsidP="007C0FEA">
            <w:pPr>
              <w:pStyle w:val="NoSpacing"/>
              <w:ind w:right="-176"/>
              <w:rPr>
                <w:b/>
                <w:sz w:val="14"/>
                <w:szCs w:val="14"/>
              </w:rPr>
            </w:pPr>
            <w:r w:rsidRPr="00794FB4">
              <w:rPr>
                <w:b/>
                <w:sz w:val="14"/>
                <w:szCs w:val="14"/>
              </w:rPr>
              <w:t>НЕДЕЉНО</w:t>
            </w:r>
          </w:p>
        </w:tc>
        <w:tc>
          <w:tcPr>
            <w:tcW w:w="997" w:type="dxa"/>
            <w:gridSpan w:val="3"/>
          </w:tcPr>
          <w:p w:rsidR="00E03672" w:rsidRPr="00794FB4" w:rsidRDefault="00794FB4" w:rsidP="007C0FEA">
            <w:pPr>
              <w:pStyle w:val="NoSpacing"/>
              <w:ind w:right="-176"/>
              <w:rPr>
                <w:b/>
                <w:sz w:val="14"/>
                <w:szCs w:val="14"/>
              </w:rPr>
            </w:pPr>
            <w:r w:rsidRPr="00794FB4">
              <w:rPr>
                <w:b/>
                <w:sz w:val="14"/>
                <w:szCs w:val="14"/>
              </w:rPr>
              <w:t>ГОДИШЊЕ</w:t>
            </w:r>
          </w:p>
        </w:tc>
      </w:tr>
      <w:tr w:rsidR="00E03672" w:rsidRPr="00F9140B" w:rsidTr="009009B8">
        <w:tc>
          <w:tcPr>
            <w:tcW w:w="812" w:type="dxa"/>
            <w:tcBorders>
              <w:top w:val="double" w:sz="4" w:space="0" w:color="auto"/>
            </w:tcBorders>
          </w:tcPr>
          <w:p w:rsidR="00E03672" w:rsidRPr="00F9140B" w:rsidRDefault="00E03672" w:rsidP="007C0FEA">
            <w:pPr>
              <w:pStyle w:val="NoSpacing"/>
              <w:rPr>
                <w:b/>
                <w:szCs w:val="24"/>
              </w:rPr>
            </w:pPr>
            <w:r w:rsidRPr="00F9140B">
              <w:rPr>
                <w:b/>
                <w:szCs w:val="24"/>
              </w:rPr>
              <w:t>1.</w:t>
            </w:r>
          </w:p>
        </w:tc>
        <w:tc>
          <w:tcPr>
            <w:tcW w:w="1421" w:type="dxa"/>
            <w:tcBorders>
              <w:top w:val="double" w:sz="4" w:space="0" w:color="auto"/>
              <w:right w:val="double" w:sz="4" w:space="0" w:color="auto"/>
            </w:tcBorders>
          </w:tcPr>
          <w:p w:rsidR="00E03672" w:rsidRPr="005B3C33" w:rsidRDefault="00E03672" w:rsidP="007C0FEA">
            <w:pPr>
              <w:pStyle w:val="NoSpacing"/>
              <w:rPr>
                <w:b/>
                <w:sz w:val="18"/>
                <w:szCs w:val="18"/>
              </w:rPr>
            </w:pPr>
            <w:r w:rsidRPr="005B3C33">
              <w:rPr>
                <w:b/>
                <w:sz w:val="18"/>
                <w:szCs w:val="18"/>
              </w:rPr>
              <w:t>Час одељењског старешине</w:t>
            </w:r>
          </w:p>
        </w:tc>
        <w:tc>
          <w:tcPr>
            <w:tcW w:w="841" w:type="dxa"/>
            <w:tcBorders>
              <w:top w:val="double" w:sz="4" w:space="0" w:color="auto"/>
              <w:left w:val="double" w:sz="4" w:space="0" w:color="auto"/>
            </w:tcBorders>
          </w:tcPr>
          <w:p w:rsidR="00E03672" w:rsidRPr="00F9140B" w:rsidRDefault="00E03672" w:rsidP="007C0FEA">
            <w:pPr>
              <w:pStyle w:val="NoSpacing"/>
              <w:jc w:val="right"/>
              <w:rPr>
                <w:szCs w:val="24"/>
              </w:rPr>
            </w:pPr>
            <w:r w:rsidRPr="00F9140B">
              <w:rPr>
                <w:szCs w:val="24"/>
              </w:rPr>
              <w:t>1</w:t>
            </w:r>
          </w:p>
        </w:tc>
        <w:tc>
          <w:tcPr>
            <w:tcW w:w="862" w:type="dxa"/>
            <w:gridSpan w:val="4"/>
            <w:tcBorders>
              <w:top w:val="double" w:sz="4" w:space="0" w:color="auto"/>
            </w:tcBorders>
          </w:tcPr>
          <w:p w:rsidR="00E03672" w:rsidRPr="00F9140B" w:rsidRDefault="00E03672" w:rsidP="007C0FEA">
            <w:pPr>
              <w:pStyle w:val="NoSpacing"/>
              <w:jc w:val="right"/>
              <w:rPr>
                <w:szCs w:val="24"/>
              </w:rPr>
            </w:pPr>
            <w:r w:rsidRPr="00F9140B">
              <w:rPr>
                <w:szCs w:val="24"/>
              </w:rPr>
              <w:t>36</w:t>
            </w:r>
          </w:p>
        </w:tc>
        <w:tc>
          <w:tcPr>
            <w:tcW w:w="797" w:type="dxa"/>
            <w:tcBorders>
              <w:top w:val="double" w:sz="4" w:space="0" w:color="auto"/>
            </w:tcBorders>
          </w:tcPr>
          <w:p w:rsidR="00E03672" w:rsidRPr="00F9140B" w:rsidRDefault="00E03672" w:rsidP="007C0FEA">
            <w:pPr>
              <w:pStyle w:val="NoSpacing"/>
              <w:jc w:val="right"/>
              <w:rPr>
                <w:szCs w:val="24"/>
              </w:rPr>
            </w:pPr>
            <w:r w:rsidRPr="00F9140B">
              <w:rPr>
                <w:szCs w:val="24"/>
              </w:rPr>
              <w:t>1</w:t>
            </w:r>
          </w:p>
        </w:tc>
        <w:tc>
          <w:tcPr>
            <w:tcW w:w="1134" w:type="dxa"/>
            <w:gridSpan w:val="3"/>
            <w:tcBorders>
              <w:top w:val="double" w:sz="4" w:space="0" w:color="auto"/>
            </w:tcBorders>
          </w:tcPr>
          <w:p w:rsidR="00E03672" w:rsidRPr="00F9140B" w:rsidRDefault="00E03672" w:rsidP="007C0FEA">
            <w:pPr>
              <w:pStyle w:val="NoSpacing"/>
              <w:jc w:val="right"/>
              <w:rPr>
                <w:szCs w:val="24"/>
              </w:rPr>
            </w:pPr>
            <w:r w:rsidRPr="00F9140B">
              <w:rPr>
                <w:szCs w:val="24"/>
              </w:rPr>
              <w:t>36</w:t>
            </w:r>
          </w:p>
        </w:tc>
        <w:tc>
          <w:tcPr>
            <w:tcW w:w="851" w:type="dxa"/>
            <w:tcBorders>
              <w:top w:val="double" w:sz="4" w:space="0" w:color="auto"/>
            </w:tcBorders>
          </w:tcPr>
          <w:p w:rsidR="00E03672" w:rsidRPr="00F9140B" w:rsidRDefault="00E03672" w:rsidP="007C0FEA">
            <w:pPr>
              <w:pStyle w:val="NoSpacing"/>
              <w:jc w:val="right"/>
              <w:rPr>
                <w:szCs w:val="24"/>
              </w:rPr>
            </w:pPr>
            <w:r w:rsidRPr="00F9140B">
              <w:rPr>
                <w:szCs w:val="24"/>
              </w:rPr>
              <w:t>1</w:t>
            </w:r>
          </w:p>
        </w:tc>
        <w:tc>
          <w:tcPr>
            <w:tcW w:w="846" w:type="dxa"/>
            <w:gridSpan w:val="3"/>
            <w:tcBorders>
              <w:top w:val="double" w:sz="4" w:space="0" w:color="auto"/>
            </w:tcBorders>
          </w:tcPr>
          <w:p w:rsidR="00E03672" w:rsidRPr="00F9140B" w:rsidRDefault="00E03672" w:rsidP="007C0FEA">
            <w:pPr>
              <w:pStyle w:val="NoSpacing"/>
              <w:jc w:val="right"/>
              <w:rPr>
                <w:szCs w:val="24"/>
              </w:rPr>
            </w:pPr>
            <w:r w:rsidRPr="00F9140B">
              <w:rPr>
                <w:szCs w:val="24"/>
              </w:rPr>
              <w:t>36</w:t>
            </w:r>
          </w:p>
        </w:tc>
        <w:tc>
          <w:tcPr>
            <w:tcW w:w="820" w:type="dxa"/>
            <w:gridSpan w:val="2"/>
            <w:tcBorders>
              <w:top w:val="double" w:sz="4" w:space="0" w:color="auto"/>
            </w:tcBorders>
          </w:tcPr>
          <w:p w:rsidR="00E03672" w:rsidRPr="00F9140B" w:rsidRDefault="00E03672" w:rsidP="007C0FEA">
            <w:pPr>
              <w:pStyle w:val="NoSpacing"/>
              <w:jc w:val="right"/>
              <w:rPr>
                <w:szCs w:val="24"/>
              </w:rPr>
            </w:pPr>
            <w:r w:rsidRPr="00F9140B">
              <w:rPr>
                <w:szCs w:val="24"/>
              </w:rPr>
              <w:t>1</w:t>
            </w:r>
          </w:p>
        </w:tc>
        <w:tc>
          <w:tcPr>
            <w:tcW w:w="1169" w:type="dxa"/>
            <w:gridSpan w:val="5"/>
            <w:tcBorders>
              <w:top w:val="double" w:sz="4" w:space="0" w:color="auto"/>
            </w:tcBorders>
          </w:tcPr>
          <w:p w:rsidR="00E03672" w:rsidRPr="00F9140B" w:rsidRDefault="00E03672" w:rsidP="007C0FEA">
            <w:pPr>
              <w:pStyle w:val="NoSpacing"/>
              <w:jc w:val="right"/>
              <w:rPr>
                <w:szCs w:val="24"/>
              </w:rPr>
            </w:pPr>
            <w:r w:rsidRPr="00F9140B">
              <w:rPr>
                <w:szCs w:val="24"/>
              </w:rPr>
              <w:t>34</w:t>
            </w:r>
          </w:p>
        </w:tc>
      </w:tr>
    </w:tbl>
    <w:p w:rsidR="00E03672" w:rsidRDefault="00E03672" w:rsidP="00E03672">
      <w:pPr>
        <w:pStyle w:val="NoSpacing"/>
        <w:jc w:val="both"/>
        <w:rPr>
          <w:b/>
          <w:lang w:val="sr-Cyrl-CS"/>
        </w:rPr>
      </w:pPr>
    </w:p>
    <w:p w:rsidR="00E03672" w:rsidRPr="00794FB4" w:rsidRDefault="00E03672" w:rsidP="00E03672">
      <w:pPr>
        <w:pStyle w:val="NoSpacing"/>
        <w:jc w:val="center"/>
        <w:rPr>
          <w:b/>
          <w:u w:val="single"/>
        </w:rPr>
      </w:pPr>
      <w:r w:rsidRPr="00794FB4">
        <w:rPr>
          <w:b/>
          <w:u w:val="single"/>
        </w:rPr>
        <w:lastRenderedPageBreak/>
        <w:t>ФАКУЛТАТИВНИ САДРЖАЈИ</w:t>
      </w:r>
    </w:p>
    <w:p w:rsidR="00E03672" w:rsidRPr="00F9140B" w:rsidRDefault="00E03672" w:rsidP="00E03672">
      <w:pPr>
        <w:pStyle w:val="NoSpacing"/>
        <w:jc w:val="both"/>
        <w:rPr>
          <w:b/>
        </w:rPr>
      </w:pPr>
    </w:p>
    <w:p w:rsidR="00E03672" w:rsidRPr="00F9140B" w:rsidRDefault="00E03672" w:rsidP="00E03672">
      <w:pPr>
        <w:pStyle w:val="NoSpacing"/>
        <w:ind w:firstLine="708"/>
        <w:jc w:val="both"/>
        <w:rPr>
          <w:b/>
        </w:rPr>
      </w:pPr>
      <w:r w:rsidRPr="00F76F3E">
        <w:t>Факултативни део наставног плана и програма обухвата предмете којим се задовољавају интереси ученика у складу са могућностима школе , као  садржаје и облике слободнихактивности.</w:t>
      </w:r>
    </w:p>
    <w:p w:rsidR="00E03672" w:rsidRDefault="00E03672" w:rsidP="00E03672">
      <w:pPr>
        <w:pStyle w:val="NoSpacing"/>
        <w:jc w:val="both"/>
        <w:rPr>
          <w:lang w:val="sr-Cyrl-CS"/>
        </w:rPr>
      </w:pPr>
    </w:p>
    <w:p w:rsidR="00E03672" w:rsidRDefault="00E03672" w:rsidP="00E03672">
      <w:pPr>
        <w:pStyle w:val="NoSpacing"/>
        <w:jc w:val="both"/>
        <w:rPr>
          <w:lang w:val="sr-Cyrl-CS"/>
        </w:rPr>
      </w:pPr>
    </w:p>
    <w:p w:rsidR="00E03672" w:rsidRPr="00F76F3E" w:rsidRDefault="00E03672" w:rsidP="00E03672">
      <w:pPr>
        <w:pStyle w:val="NoSpacing"/>
        <w:jc w:val="both"/>
        <w:rPr>
          <w:lang w:val="sr-Cyrl-CS"/>
        </w:rPr>
      </w:pPr>
    </w:p>
    <w:tbl>
      <w:tblPr>
        <w:tblStyle w:val="TableGrid"/>
        <w:tblW w:w="0" w:type="auto"/>
        <w:tblLook w:val="01E0"/>
      </w:tblPr>
      <w:tblGrid>
        <w:gridCol w:w="813"/>
        <w:gridCol w:w="1313"/>
        <w:gridCol w:w="898"/>
        <w:gridCol w:w="928"/>
        <w:gridCol w:w="898"/>
        <w:gridCol w:w="928"/>
        <w:gridCol w:w="898"/>
        <w:gridCol w:w="928"/>
        <w:gridCol w:w="898"/>
        <w:gridCol w:w="928"/>
      </w:tblGrid>
      <w:tr w:rsidR="00E03672" w:rsidRPr="00F76F3E" w:rsidTr="009009B8">
        <w:tc>
          <w:tcPr>
            <w:tcW w:w="836" w:type="dxa"/>
            <w:vMerge w:val="restart"/>
          </w:tcPr>
          <w:p w:rsidR="00794FB4" w:rsidRPr="00794FB4" w:rsidRDefault="00794FB4" w:rsidP="007C0FEA">
            <w:pPr>
              <w:pStyle w:val="NoSpacing"/>
              <w:rPr>
                <w:b/>
                <w:sz w:val="20"/>
                <w:szCs w:val="20"/>
              </w:rPr>
            </w:pPr>
            <w:r w:rsidRPr="00794FB4">
              <w:rPr>
                <w:b/>
                <w:sz w:val="20"/>
                <w:szCs w:val="20"/>
              </w:rPr>
              <w:t>РЕ</w:t>
            </w:r>
            <w:r>
              <w:rPr>
                <w:b/>
                <w:sz w:val="20"/>
                <w:szCs w:val="20"/>
              </w:rPr>
              <w:t>-</w:t>
            </w:r>
          </w:p>
          <w:p w:rsidR="00E03672" w:rsidRPr="00794FB4" w:rsidRDefault="00794FB4" w:rsidP="007C0FEA">
            <w:pPr>
              <w:pStyle w:val="NoSpacing"/>
              <w:rPr>
                <w:b/>
                <w:sz w:val="20"/>
                <w:szCs w:val="20"/>
              </w:rPr>
            </w:pPr>
            <w:r w:rsidRPr="00794FB4">
              <w:rPr>
                <w:b/>
                <w:sz w:val="20"/>
                <w:szCs w:val="20"/>
              </w:rPr>
              <w:t>ДНИ БРОЈ</w:t>
            </w:r>
          </w:p>
        </w:tc>
        <w:tc>
          <w:tcPr>
            <w:tcW w:w="2106" w:type="dxa"/>
            <w:vMerge w:val="restart"/>
            <w:tcBorders>
              <w:right w:val="double" w:sz="4" w:space="0" w:color="auto"/>
            </w:tcBorders>
          </w:tcPr>
          <w:p w:rsidR="00E03672" w:rsidRPr="00794FB4" w:rsidRDefault="00794FB4" w:rsidP="007C0FEA">
            <w:pPr>
              <w:pStyle w:val="NoSpacing"/>
              <w:rPr>
                <w:b/>
                <w:sz w:val="20"/>
                <w:szCs w:val="20"/>
              </w:rPr>
            </w:pPr>
            <w:r w:rsidRPr="00794FB4">
              <w:rPr>
                <w:b/>
                <w:sz w:val="20"/>
                <w:szCs w:val="20"/>
              </w:rPr>
              <w:t>ОСТАЛИ ОБЛИЦИ ОБРАЗО</w:t>
            </w:r>
            <w:r>
              <w:rPr>
                <w:b/>
                <w:sz w:val="20"/>
                <w:szCs w:val="20"/>
              </w:rPr>
              <w:t>-</w:t>
            </w:r>
            <w:r w:rsidRPr="00794FB4">
              <w:rPr>
                <w:b/>
                <w:sz w:val="20"/>
                <w:szCs w:val="20"/>
              </w:rPr>
              <w:t>ВНО ВАС</w:t>
            </w:r>
            <w:r>
              <w:rPr>
                <w:b/>
                <w:sz w:val="20"/>
                <w:szCs w:val="20"/>
              </w:rPr>
              <w:t>-</w:t>
            </w:r>
            <w:r w:rsidRPr="00794FB4">
              <w:rPr>
                <w:b/>
                <w:sz w:val="20"/>
                <w:szCs w:val="20"/>
              </w:rPr>
              <w:t>ПИТНОГ РАДА СЛО</w:t>
            </w:r>
            <w:r>
              <w:rPr>
                <w:b/>
                <w:sz w:val="20"/>
                <w:szCs w:val="20"/>
              </w:rPr>
              <w:t>-</w:t>
            </w:r>
            <w:r w:rsidRPr="00794FB4">
              <w:rPr>
                <w:b/>
                <w:sz w:val="20"/>
                <w:szCs w:val="20"/>
              </w:rPr>
              <w:t>БОДНЕ АКТИВНО</w:t>
            </w:r>
            <w:r>
              <w:rPr>
                <w:b/>
                <w:sz w:val="20"/>
                <w:szCs w:val="20"/>
              </w:rPr>
              <w:t>-</w:t>
            </w:r>
            <w:r w:rsidRPr="00794FB4">
              <w:rPr>
                <w:b/>
                <w:sz w:val="20"/>
                <w:szCs w:val="20"/>
              </w:rPr>
              <w:t>СТИ</w:t>
            </w:r>
          </w:p>
        </w:tc>
        <w:tc>
          <w:tcPr>
            <w:tcW w:w="2932" w:type="dxa"/>
            <w:gridSpan w:val="2"/>
            <w:tcBorders>
              <w:left w:val="double" w:sz="4" w:space="0" w:color="auto"/>
            </w:tcBorders>
          </w:tcPr>
          <w:p w:rsidR="00E03672" w:rsidRPr="00F76F3E" w:rsidRDefault="00E03672" w:rsidP="007C0FEA">
            <w:pPr>
              <w:pStyle w:val="NoSpacing"/>
              <w:rPr>
                <w:b/>
                <w:sz w:val="20"/>
                <w:szCs w:val="20"/>
              </w:rPr>
            </w:pPr>
            <w:r w:rsidRPr="00F76F3E">
              <w:rPr>
                <w:b/>
                <w:sz w:val="20"/>
                <w:szCs w:val="20"/>
              </w:rPr>
              <w:t>ПРВИ РАЗРЕД</w:t>
            </w:r>
          </w:p>
        </w:tc>
        <w:tc>
          <w:tcPr>
            <w:tcW w:w="2933" w:type="dxa"/>
            <w:gridSpan w:val="2"/>
          </w:tcPr>
          <w:p w:rsidR="00E03672" w:rsidRPr="00F76F3E" w:rsidRDefault="00E03672" w:rsidP="007C0FEA">
            <w:pPr>
              <w:pStyle w:val="NoSpacing"/>
              <w:rPr>
                <w:b/>
                <w:sz w:val="20"/>
                <w:szCs w:val="20"/>
              </w:rPr>
            </w:pPr>
            <w:r w:rsidRPr="00F76F3E">
              <w:rPr>
                <w:b/>
                <w:sz w:val="20"/>
                <w:szCs w:val="20"/>
              </w:rPr>
              <w:t>ДУГИ РАЗРЕД</w:t>
            </w:r>
          </w:p>
        </w:tc>
        <w:tc>
          <w:tcPr>
            <w:tcW w:w="2934" w:type="dxa"/>
            <w:gridSpan w:val="2"/>
          </w:tcPr>
          <w:p w:rsidR="00E03672" w:rsidRPr="00F76F3E" w:rsidRDefault="00E03672" w:rsidP="007C0FEA">
            <w:pPr>
              <w:pStyle w:val="NoSpacing"/>
              <w:rPr>
                <w:b/>
                <w:sz w:val="20"/>
                <w:szCs w:val="20"/>
              </w:rPr>
            </w:pPr>
            <w:r w:rsidRPr="00F76F3E">
              <w:rPr>
                <w:b/>
                <w:sz w:val="20"/>
                <w:szCs w:val="20"/>
              </w:rPr>
              <w:t>ТРЕЋИ РАЗРЕД</w:t>
            </w:r>
          </w:p>
        </w:tc>
        <w:tc>
          <w:tcPr>
            <w:tcW w:w="2934" w:type="dxa"/>
            <w:gridSpan w:val="2"/>
          </w:tcPr>
          <w:p w:rsidR="00E03672" w:rsidRPr="00F76F3E" w:rsidRDefault="00E03672" w:rsidP="007C0FEA">
            <w:pPr>
              <w:pStyle w:val="NoSpacing"/>
              <w:rPr>
                <w:b/>
                <w:sz w:val="20"/>
                <w:szCs w:val="20"/>
              </w:rPr>
            </w:pPr>
            <w:r w:rsidRPr="00F76F3E">
              <w:rPr>
                <w:b/>
                <w:sz w:val="20"/>
                <w:szCs w:val="20"/>
              </w:rPr>
              <w:t>ЧЕТВРТИ РАЗРЕД</w:t>
            </w:r>
          </w:p>
        </w:tc>
      </w:tr>
      <w:tr w:rsidR="00794FB4" w:rsidRPr="00F76F3E" w:rsidTr="009009B8">
        <w:tc>
          <w:tcPr>
            <w:tcW w:w="836" w:type="dxa"/>
            <w:vMerge/>
            <w:tcBorders>
              <w:bottom w:val="double" w:sz="4" w:space="0" w:color="auto"/>
            </w:tcBorders>
          </w:tcPr>
          <w:p w:rsidR="00E03672" w:rsidRPr="00F76F3E" w:rsidRDefault="00E03672" w:rsidP="007C0FEA">
            <w:pPr>
              <w:pStyle w:val="NoSpacing"/>
              <w:rPr>
                <w:b/>
              </w:rPr>
            </w:pPr>
          </w:p>
        </w:tc>
        <w:tc>
          <w:tcPr>
            <w:tcW w:w="2106" w:type="dxa"/>
            <w:vMerge/>
            <w:tcBorders>
              <w:bottom w:val="double" w:sz="4" w:space="0" w:color="auto"/>
              <w:right w:val="double" w:sz="4" w:space="0" w:color="auto"/>
            </w:tcBorders>
          </w:tcPr>
          <w:p w:rsidR="00E03672" w:rsidRPr="00F76F3E" w:rsidRDefault="00E03672" w:rsidP="007C0FEA">
            <w:pPr>
              <w:pStyle w:val="NoSpacing"/>
              <w:rPr>
                <w:b/>
              </w:rPr>
            </w:pPr>
          </w:p>
        </w:tc>
        <w:tc>
          <w:tcPr>
            <w:tcW w:w="1466" w:type="dxa"/>
            <w:tcBorders>
              <w:left w:val="double" w:sz="4" w:space="0" w:color="auto"/>
              <w:bottom w:val="double" w:sz="4" w:space="0" w:color="auto"/>
            </w:tcBorders>
          </w:tcPr>
          <w:p w:rsidR="00E03672" w:rsidRPr="00794FB4" w:rsidRDefault="00794FB4" w:rsidP="007C0FEA">
            <w:pPr>
              <w:pStyle w:val="NoSpacing"/>
              <w:rPr>
                <w:b/>
                <w:sz w:val="14"/>
                <w:szCs w:val="14"/>
              </w:rPr>
            </w:pPr>
            <w:r w:rsidRPr="00794FB4">
              <w:rPr>
                <w:b/>
                <w:sz w:val="14"/>
                <w:szCs w:val="14"/>
              </w:rPr>
              <w:t>НЕДЕЉНО</w:t>
            </w:r>
          </w:p>
        </w:tc>
        <w:tc>
          <w:tcPr>
            <w:tcW w:w="1466" w:type="dxa"/>
            <w:tcBorders>
              <w:bottom w:val="double" w:sz="4" w:space="0" w:color="auto"/>
            </w:tcBorders>
          </w:tcPr>
          <w:p w:rsidR="00E03672" w:rsidRPr="00794FB4" w:rsidRDefault="00794FB4" w:rsidP="007C0FEA">
            <w:pPr>
              <w:pStyle w:val="NoSpacing"/>
              <w:rPr>
                <w:b/>
                <w:sz w:val="14"/>
                <w:szCs w:val="14"/>
              </w:rPr>
            </w:pPr>
            <w:r w:rsidRPr="00794FB4">
              <w:rPr>
                <w:b/>
                <w:sz w:val="14"/>
                <w:szCs w:val="14"/>
              </w:rPr>
              <w:t>ГОДИШЊЕ</w:t>
            </w:r>
          </w:p>
        </w:tc>
        <w:tc>
          <w:tcPr>
            <w:tcW w:w="1466" w:type="dxa"/>
            <w:tcBorders>
              <w:bottom w:val="double" w:sz="4" w:space="0" w:color="auto"/>
            </w:tcBorders>
          </w:tcPr>
          <w:p w:rsidR="00E03672" w:rsidRPr="00794FB4" w:rsidRDefault="00794FB4" w:rsidP="007C0FEA">
            <w:pPr>
              <w:pStyle w:val="NoSpacing"/>
              <w:rPr>
                <w:b/>
                <w:sz w:val="14"/>
                <w:szCs w:val="14"/>
              </w:rPr>
            </w:pPr>
            <w:r w:rsidRPr="00794FB4">
              <w:rPr>
                <w:b/>
                <w:sz w:val="14"/>
                <w:szCs w:val="14"/>
              </w:rPr>
              <w:t>НЕДЕЉНО</w:t>
            </w:r>
          </w:p>
        </w:tc>
        <w:tc>
          <w:tcPr>
            <w:tcW w:w="1467" w:type="dxa"/>
            <w:tcBorders>
              <w:bottom w:val="double" w:sz="4" w:space="0" w:color="auto"/>
            </w:tcBorders>
          </w:tcPr>
          <w:p w:rsidR="00E03672" w:rsidRPr="00794FB4" w:rsidRDefault="00794FB4" w:rsidP="007C0FEA">
            <w:pPr>
              <w:pStyle w:val="NoSpacing"/>
              <w:rPr>
                <w:b/>
                <w:sz w:val="14"/>
                <w:szCs w:val="14"/>
              </w:rPr>
            </w:pPr>
            <w:r w:rsidRPr="00794FB4">
              <w:rPr>
                <w:b/>
                <w:sz w:val="14"/>
                <w:szCs w:val="14"/>
              </w:rPr>
              <w:t>ГОДИШЊЕ</w:t>
            </w:r>
          </w:p>
        </w:tc>
        <w:tc>
          <w:tcPr>
            <w:tcW w:w="1467" w:type="dxa"/>
            <w:tcBorders>
              <w:bottom w:val="double" w:sz="4" w:space="0" w:color="auto"/>
            </w:tcBorders>
          </w:tcPr>
          <w:p w:rsidR="00E03672" w:rsidRPr="00794FB4" w:rsidRDefault="00794FB4" w:rsidP="007C0FEA">
            <w:pPr>
              <w:pStyle w:val="NoSpacing"/>
              <w:rPr>
                <w:b/>
                <w:sz w:val="14"/>
                <w:szCs w:val="14"/>
              </w:rPr>
            </w:pPr>
            <w:r w:rsidRPr="00794FB4">
              <w:rPr>
                <w:b/>
                <w:sz w:val="14"/>
                <w:szCs w:val="14"/>
              </w:rPr>
              <w:t>НЕДЕЉНО</w:t>
            </w:r>
          </w:p>
        </w:tc>
        <w:tc>
          <w:tcPr>
            <w:tcW w:w="1467" w:type="dxa"/>
            <w:tcBorders>
              <w:bottom w:val="double" w:sz="4" w:space="0" w:color="auto"/>
            </w:tcBorders>
          </w:tcPr>
          <w:p w:rsidR="00E03672" w:rsidRPr="00794FB4" w:rsidRDefault="00794FB4" w:rsidP="007C0FEA">
            <w:pPr>
              <w:pStyle w:val="NoSpacing"/>
              <w:rPr>
                <w:b/>
                <w:sz w:val="14"/>
                <w:szCs w:val="14"/>
              </w:rPr>
            </w:pPr>
            <w:r w:rsidRPr="00794FB4">
              <w:rPr>
                <w:b/>
                <w:sz w:val="14"/>
                <w:szCs w:val="14"/>
              </w:rPr>
              <w:t>ГОДИШЊЕ</w:t>
            </w:r>
          </w:p>
        </w:tc>
        <w:tc>
          <w:tcPr>
            <w:tcW w:w="1467" w:type="dxa"/>
            <w:tcBorders>
              <w:bottom w:val="double" w:sz="4" w:space="0" w:color="auto"/>
            </w:tcBorders>
          </w:tcPr>
          <w:p w:rsidR="00E03672" w:rsidRPr="00794FB4" w:rsidRDefault="00794FB4" w:rsidP="007C0FEA">
            <w:pPr>
              <w:pStyle w:val="NoSpacing"/>
              <w:rPr>
                <w:b/>
                <w:sz w:val="14"/>
                <w:szCs w:val="14"/>
              </w:rPr>
            </w:pPr>
            <w:r w:rsidRPr="00794FB4">
              <w:rPr>
                <w:b/>
                <w:sz w:val="14"/>
                <w:szCs w:val="14"/>
              </w:rPr>
              <w:t>НЕДЕЉНО</w:t>
            </w:r>
          </w:p>
        </w:tc>
        <w:tc>
          <w:tcPr>
            <w:tcW w:w="1467" w:type="dxa"/>
            <w:tcBorders>
              <w:bottom w:val="double" w:sz="4" w:space="0" w:color="auto"/>
            </w:tcBorders>
          </w:tcPr>
          <w:p w:rsidR="00E03672" w:rsidRPr="00794FB4" w:rsidRDefault="00794FB4" w:rsidP="007C0FEA">
            <w:pPr>
              <w:pStyle w:val="NoSpacing"/>
              <w:rPr>
                <w:b/>
                <w:sz w:val="14"/>
                <w:szCs w:val="14"/>
              </w:rPr>
            </w:pPr>
            <w:r w:rsidRPr="00794FB4">
              <w:rPr>
                <w:b/>
                <w:sz w:val="14"/>
                <w:szCs w:val="14"/>
              </w:rPr>
              <w:t>ГОДИШЊЕ</w:t>
            </w:r>
          </w:p>
        </w:tc>
      </w:tr>
      <w:tr w:rsidR="00794FB4" w:rsidRPr="00F76F3E" w:rsidTr="009009B8">
        <w:tc>
          <w:tcPr>
            <w:tcW w:w="836" w:type="dxa"/>
            <w:tcBorders>
              <w:top w:val="double" w:sz="4" w:space="0" w:color="auto"/>
            </w:tcBorders>
          </w:tcPr>
          <w:p w:rsidR="00E03672" w:rsidRPr="00F76F3E" w:rsidRDefault="00E03672" w:rsidP="007C0FEA">
            <w:pPr>
              <w:pStyle w:val="NoSpacing"/>
              <w:rPr>
                <w:b/>
              </w:rPr>
            </w:pPr>
            <w:r w:rsidRPr="00F76F3E">
              <w:rPr>
                <w:b/>
              </w:rPr>
              <w:t>1.</w:t>
            </w:r>
          </w:p>
        </w:tc>
        <w:tc>
          <w:tcPr>
            <w:tcW w:w="2106" w:type="dxa"/>
            <w:tcBorders>
              <w:top w:val="double" w:sz="4" w:space="0" w:color="auto"/>
              <w:right w:val="double" w:sz="4" w:space="0" w:color="auto"/>
            </w:tcBorders>
          </w:tcPr>
          <w:p w:rsidR="00E03672" w:rsidRPr="00700939" w:rsidRDefault="00E03672" w:rsidP="007C0FEA">
            <w:pPr>
              <w:pStyle w:val="NoSpacing"/>
              <w:rPr>
                <w:b/>
                <w:sz w:val="16"/>
                <w:szCs w:val="16"/>
              </w:rPr>
            </w:pPr>
            <w:r w:rsidRPr="00700939">
              <w:rPr>
                <w:b/>
                <w:sz w:val="16"/>
                <w:szCs w:val="16"/>
              </w:rPr>
              <w:t>Друштвене,  техничке, хуманитар</w:t>
            </w:r>
            <w:r w:rsidRPr="00700939">
              <w:rPr>
                <w:b/>
                <w:sz w:val="16"/>
                <w:szCs w:val="16"/>
                <w:lang w:val="sr-Cyrl-CS"/>
              </w:rPr>
              <w:t>-</w:t>
            </w:r>
            <w:r w:rsidRPr="00700939">
              <w:rPr>
                <w:b/>
                <w:sz w:val="16"/>
                <w:szCs w:val="16"/>
              </w:rPr>
              <w:t>не, спортске и културне активности</w:t>
            </w:r>
          </w:p>
        </w:tc>
        <w:tc>
          <w:tcPr>
            <w:tcW w:w="1466" w:type="dxa"/>
            <w:tcBorders>
              <w:top w:val="double" w:sz="4" w:space="0" w:color="auto"/>
              <w:left w:val="double" w:sz="4" w:space="0" w:color="auto"/>
            </w:tcBorders>
          </w:tcPr>
          <w:p w:rsidR="00E03672" w:rsidRPr="00F76F3E" w:rsidRDefault="00E03672" w:rsidP="007C0FEA">
            <w:pPr>
              <w:pStyle w:val="NoSpacing"/>
              <w:jc w:val="right"/>
            </w:pPr>
            <w:r w:rsidRPr="00F76F3E">
              <w:t>1-2</w:t>
            </w:r>
          </w:p>
        </w:tc>
        <w:tc>
          <w:tcPr>
            <w:tcW w:w="1466" w:type="dxa"/>
            <w:tcBorders>
              <w:top w:val="double" w:sz="4" w:space="0" w:color="auto"/>
            </w:tcBorders>
          </w:tcPr>
          <w:p w:rsidR="00E03672" w:rsidRPr="00F76F3E" w:rsidRDefault="00E03672" w:rsidP="007C0FEA">
            <w:pPr>
              <w:pStyle w:val="NoSpacing"/>
              <w:jc w:val="right"/>
            </w:pPr>
            <w:r w:rsidRPr="00F76F3E">
              <w:t>36-72</w:t>
            </w:r>
          </w:p>
        </w:tc>
        <w:tc>
          <w:tcPr>
            <w:tcW w:w="1466" w:type="dxa"/>
            <w:tcBorders>
              <w:top w:val="double" w:sz="4" w:space="0" w:color="auto"/>
            </w:tcBorders>
          </w:tcPr>
          <w:p w:rsidR="00E03672" w:rsidRPr="00F76F3E" w:rsidRDefault="00E03672" w:rsidP="007C0FEA">
            <w:pPr>
              <w:pStyle w:val="NoSpacing"/>
              <w:jc w:val="right"/>
            </w:pPr>
            <w:r w:rsidRPr="00F76F3E">
              <w:t>1-2</w:t>
            </w:r>
          </w:p>
        </w:tc>
        <w:tc>
          <w:tcPr>
            <w:tcW w:w="1467" w:type="dxa"/>
            <w:tcBorders>
              <w:top w:val="double" w:sz="4" w:space="0" w:color="auto"/>
            </w:tcBorders>
          </w:tcPr>
          <w:p w:rsidR="00E03672" w:rsidRPr="00F76F3E" w:rsidRDefault="00E03672" w:rsidP="007C0FEA">
            <w:pPr>
              <w:pStyle w:val="NoSpacing"/>
              <w:jc w:val="right"/>
            </w:pPr>
            <w:r w:rsidRPr="00F76F3E">
              <w:t>36-72</w:t>
            </w:r>
          </w:p>
        </w:tc>
        <w:tc>
          <w:tcPr>
            <w:tcW w:w="1467" w:type="dxa"/>
            <w:tcBorders>
              <w:top w:val="double" w:sz="4" w:space="0" w:color="auto"/>
            </w:tcBorders>
          </w:tcPr>
          <w:p w:rsidR="00E03672" w:rsidRPr="00F76F3E" w:rsidRDefault="00E03672" w:rsidP="007C0FEA">
            <w:pPr>
              <w:pStyle w:val="NoSpacing"/>
              <w:jc w:val="right"/>
            </w:pPr>
            <w:r w:rsidRPr="00F76F3E">
              <w:t>1-2</w:t>
            </w:r>
          </w:p>
        </w:tc>
        <w:tc>
          <w:tcPr>
            <w:tcW w:w="1467" w:type="dxa"/>
            <w:tcBorders>
              <w:top w:val="double" w:sz="4" w:space="0" w:color="auto"/>
            </w:tcBorders>
          </w:tcPr>
          <w:p w:rsidR="00E03672" w:rsidRPr="00F76F3E" w:rsidRDefault="00E03672" w:rsidP="007C0FEA">
            <w:pPr>
              <w:pStyle w:val="NoSpacing"/>
              <w:jc w:val="right"/>
            </w:pPr>
            <w:r w:rsidRPr="00F76F3E">
              <w:t>36-72</w:t>
            </w:r>
          </w:p>
        </w:tc>
        <w:tc>
          <w:tcPr>
            <w:tcW w:w="1467" w:type="dxa"/>
            <w:tcBorders>
              <w:top w:val="double" w:sz="4" w:space="0" w:color="auto"/>
            </w:tcBorders>
          </w:tcPr>
          <w:p w:rsidR="00E03672" w:rsidRPr="00F76F3E" w:rsidRDefault="00E03672" w:rsidP="007C0FEA">
            <w:pPr>
              <w:pStyle w:val="NoSpacing"/>
              <w:jc w:val="right"/>
            </w:pPr>
            <w:r w:rsidRPr="00F76F3E">
              <w:t>1-2</w:t>
            </w:r>
          </w:p>
        </w:tc>
        <w:tc>
          <w:tcPr>
            <w:tcW w:w="1467" w:type="dxa"/>
            <w:tcBorders>
              <w:top w:val="double" w:sz="4" w:space="0" w:color="auto"/>
            </w:tcBorders>
          </w:tcPr>
          <w:p w:rsidR="00E03672" w:rsidRPr="00F76F3E" w:rsidRDefault="00E03672" w:rsidP="007C0FEA">
            <w:pPr>
              <w:pStyle w:val="NoSpacing"/>
              <w:jc w:val="right"/>
            </w:pPr>
            <w:r w:rsidRPr="00F76F3E">
              <w:t>36-72</w:t>
            </w:r>
          </w:p>
        </w:tc>
      </w:tr>
      <w:tr w:rsidR="00E03672" w:rsidRPr="00F76F3E" w:rsidTr="009009B8">
        <w:tc>
          <w:tcPr>
            <w:tcW w:w="836" w:type="dxa"/>
          </w:tcPr>
          <w:p w:rsidR="00E03672" w:rsidRPr="00F76F3E" w:rsidRDefault="00E03672" w:rsidP="007C0FEA">
            <w:pPr>
              <w:pStyle w:val="NoSpacing"/>
              <w:rPr>
                <w:b/>
              </w:rPr>
            </w:pPr>
            <w:r w:rsidRPr="00F76F3E">
              <w:rPr>
                <w:b/>
              </w:rPr>
              <w:t>2.</w:t>
            </w:r>
          </w:p>
        </w:tc>
        <w:tc>
          <w:tcPr>
            <w:tcW w:w="2106" w:type="dxa"/>
            <w:tcBorders>
              <w:right w:val="double" w:sz="4" w:space="0" w:color="auto"/>
            </w:tcBorders>
          </w:tcPr>
          <w:p w:rsidR="00E03672" w:rsidRPr="00F76F3E" w:rsidRDefault="00E03672" w:rsidP="007C0FEA">
            <w:pPr>
              <w:pStyle w:val="NoSpacing"/>
              <w:rPr>
                <w:b/>
              </w:rPr>
            </w:pPr>
            <w:r w:rsidRPr="00F76F3E">
              <w:rPr>
                <w:b/>
              </w:rPr>
              <w:t>Екскурзије</w:t>
            </w:r>
          </w:p>
        </w:tc>
        <w:tc>
          <w:tcPr>
            <w:tcW w:w="2932" w:type="dxa"/>
            <w:gridSpan w:val="2"/>
            <w:tcBorders>
              <w:left w:val="double" w:sz="4" w:space="0" w:color="auto"/>
            </w:tcBorders>
          </w:tcPr>
          <w:p w:rsidR="00E03672" w:rsidRPr="00F76F3E" w:rsidRDefault="00E03672" w:rsidP="007C0FEA">
            <w:pPr>
              <w:pStyle w:val="NoSpacing"/>
              <w:jc w:val="right"/>
            </w:pPr>
            <w:r w:rsidRPr="00F76F3E">
              <w:t>1 дан годишње</w:t>
            </w:r>
          </w:p>
        </w:tc>
        <w:tc>
          <w:tcPr>
            <w:tcW w:w="2933" w:type="dxa"/>
            <w:gridSpan w:val="2"/>
          </w:tcPr>
          <w:p w:rsidR="00E03672" w:rsidRPr="00F76F3E" w:rsidRDefault="00E03672" w:rsidP="007C0FEA">
            <w:pPr>
              <w:pStyle w:val="NoSpacing"/>
              <w:jc w:val="right"/>
            </w:pPr>
            <w:r w:rsidRPr="00F76F3E">
              <w:t>1 дан годишње</w:t>
            </w:r>
          </w:p>
        </w:tc>
        <w:tc>
          <w:tcPr>
            <w:tcW w:w="2934" w:type="dxa"/>
            <w:gridSpan w:val="2"/>
          </w:tcPr>
          <w:p w:rsidR="00E03672" w:rsidRPr="00F76F3E" w:rsidRDefault="00E03672" w:rsidP="007C0FEA">
            <w:pPr>
              <w:pStyle w:val="NoSpacing"/>
              <w:jc w:val="right"/>
            </w:pPr>
            <w:r w:rsidRPr="00F76F3E">
              <w:t>1 дан годишње</w:t>
            </w:r>
          </w:p>
        </w:tc>
        <w:tc>
          <w:tcPr>
            <w:tcW w:w="2934" w:type="dxa"/>
            <w:gridSpan w:val="2"/>
          </w:tcPr>
          <w:p w:rsidR="00E03672" w:rsidRPr="00F76F3E" w:rsidRDefault="00E03672" w:rsidP="007C0FEA">
            <w:pPr>
              <w:pStyle w:val="NoSpacing"/>
              <w:jc w:val="right"/>
            </w:pPr>
            <w:r w:rsidRPr="00F76F3E">
              <w:t>1 дан годишње</w:t>
            </w:r>
          </w:p>
        </w:tc>
      </w:tr>
      <w:tr w:rsidR="00E03672" w:rsidRPr="00F76F3E" w:rsidTr="00675070">
        <w:tc>
          <w:tcPr>
            <w:tcW w:w="836" w:type="dxa"/>
            <w:tcBorders>
              <w:bottom w:val="triple" w:sz="4" w:space="0" w:color="auto"/>
            </w:tcBorders>
          </w:tcPr>
          <w:p w:rsidR="00E03672" w:rsidRPr="00F76F3E" w:rsidRDefault="00E03672" w:rsidP="007C0FEA">
            <w:pPr>
              <w:pStyle w:val="NoSpacing"/>
              <w:rPr>
                <w:b/>
              </w:rPr>
            </w:pPr>
            <w:r w:rsidRPr="00F76F3E">
              <w:rPr>
                <w:b/>
              </w:rPr>
              <w:t xml:space="preserve">3. </w:t>
            </w:r>
          </w:p>
        </w:tc>
        <w:tc>
          <w:tcPr>
            <w:tcW w:w="2106" w:type="dxa"/>
            <w:tcBorders>
              <w:bottom w:val="triple" w:sz="4" w:space="0" w:color="auto"/>
              <w:right w:val="double" w:sz="4" w:space="0" w:color="auto"/>
            </w:tcBorders>
          </w:tcPr>
          <w:p w:rsidR="00E03672" w:rsidRPr="00F76F3E" w:rsidRDefault="00E03672" w:rsidP="007C0FEA">
            <w:pPr>
              <w:pStyle w:val="NoSpacing"/>
              <w:rPr>
                <w:b/>
              </w:rPr>
            </w:pPr>
            <w:r w:rsidRPr="00F76F3E">
              <w:rPr>
                <w:b/>
              </w:rPr>
              <w:t>Настава у природи</w:t>
            </w:r>
          </w:p>
        </w:tc>
        <w:tc>
          <w:tcPr>
            <w:tcW w:w="2932" w:type="dxa"/>
            <w:gridSpan w:val="2"/>
            <w:tcBorders>
              <w:left w:val="double" w:sz="4" w:space="0" w:color="auto"/>
              <w:bottom w:val="triple" w:sz="4" w:space="0" w:color="auto"/>
            </w:tcBorders>
          </w:tcPr>
          <w:p w:rsidR="00E03672" w:rsidRPr="00F76F3E" w:rsidRDefault="00E03672" w:rsidP="007C0FEA">
            <w:pPr>
              <w:pStyle w:val="NoSpacing"/>
              <w:jc w:val="right"/>
            </w:pPr>
            <w:r w:rsidRPr="00F76F3E">
              <w:t>7-10 дана годишње</w:t>
            </w:r>
          </w:p>
        </w:tc>
        <w:tc>
          <w:tcPr>
            <w:tcW w:w="2933" w:type="dxa"/>
            <w:gridSpan w:val="2"/>
            <w:tcBorders>
              <w:bottom w:val="triple" w:sz="4" w:space="0" w:color="auto"/>
            </w:tcBorders>
          </w:tcPr>
          <w:p w:rsidR="00E03672" w:rsidRPr="00F76F3E" w:rsidRDefault="00E03672" w:rsidP="007C0FEA">
            <w:pPr>
              <w:pStyle w:val="NoSpacing"/>
              <w:jc w:val="right"/>
            </w:pPr>
            <w:r w:rsidRPr="00F76F3E">
              <w:t>7-10 дана годишње</w:t>
            </w:r>
          </w:p>
        </w:tc>
        <w:tc>
          <w:tcPr>
            <w:tcW w:w="2934" w:type="dxa"/>
            <w:gridSpan w:val="2"/>
            <w:tcBorders>
              <w:bottom w:val="triple" w:sz="4" w:space="0" w:color="auto"/>
            </w:tcBorders>
          </w:tcPr>
          <w:p w:rsidR="00E03672" w:rsidRPr="00F76F3E" w:rsidRDefault="00E03672" w:rsidP="007C0FEA">
            <w:pPr>
              <w:pStyle w:val="NoSpacing"/>
              <w:jc w:val="right"/>
            </w:pPr>
            <w:r w:rsidRPr="00F76F3E">
              <w:t>7-10 дана годишње</w:t>
            </w:r>
          </w:p>
        </w:tc>
        <w:tc>
          <w:tcPr>
            <w:tcW w:w="2934" w:type="dxa"/>
            <w:gridSpan w:val="2"/>
            <w:tcBorders>
              <w:bottom w:val="triple" w:sz="4" w:space="0" w:color="auto"/>
            </w:tcBorders>
          </w:tcPr>
          <w:p w:rsidR="00E03672" w:rsidRPr="00F76F3E" w:rsidRDefault="00E03672" w:rsidP="007C0FEA">
            <w:pPr>
              <w:pStyle w:val="NoSpacing"/>
              <w:jc w:val="right"/>
            </w:pPr>
            <w:r w:rsidRPr="00F76F3E">
              <w:t>7-10 дана годишње</w:t>
            </w:r>
          </w:p>
        </w:tc>
      </w:tr>
      <w:tr w:rsidR="00E03672" w:rsidRPr="00F76F3E" w:rsidTr="00675070">
        <w:tc>
          <w:tcPr>
            <w:tcW w:w="836" w:type="dxa"/>
            <w:vMerge w:val="restart"/>
            <w:tcBorders>
              <w:top w:val="triple" w:sz="4" w:space="0" w:color="auto"/>
            </w:tcBorders>
          </w:tcPr>
          <w:p w:rsidR="00E03672" w:rsidRPr="00794FB4" w:rsidRDefault="00794FB4" w:rsidP="007C0FEA">
            <w:pPr>
              <w:pStyle w:val="NoSpacing"/>
              <w:rPr>
                <w:b/>
                <w:sz w:val="20"/>
                <w:szCs w:val="20"/>
              </w:rPr>
            </w:pPr>
            <w:r w:rsidRPr="00794FB4">
              <w:rPr>
                <w:b/>
                <w:sz w:val="20"/>
                <w:szCs w:val="20"/>
              </w:rPr>
              <w:t>РЕДНИ БРОЈ</w:t>
            </w:r>
          </w:p>
        </w:tc>
        <w:tc>
          <w:tcPr>
            <w:tcW w:w="2106" w:type="dxa"/>
            <w:vMerge w:val="restart"/>
            <w:tcBorders>
              <w:top w:val="triple" w:sz="4" w:space="0" w:color="auto"/>
              <w:right w:val="double" w:sz="4" w:space="0" w:color="auto"/>
            </w:tcBorders>
          </w:tcPr>
          <w:p w:rsidR="00794FB4" w:rsidRPr="00794FB4" w:rsidRDefault="00794FB4" w:rsidP="00794FB4">
            <w:pPr>
              <w:pStyle w:val="NoSpacing"/>
              <w:rPr>
                <w:b/>
                <w:sz w:val="20"/>
                <w:szCs w:val="20"/>
              </w:rPr>
            </w:pPr>
            <w:r w:rsidRPr="00794FB4">
              <w:rPr>
                <w:b/>
                <w:sz w:val="20"/>
                <w:szCs w:val="20"/>
              </w:rPr>
              <w:t>ОСТАЛИ ОБЛИЦИ ОБРА</w:t>
            </w:r>
            <w:r>
              <w:rPr>
                <w:b/>
                <w:sz w:val="20"/>
                <w:szCs w:val="20"/>
              </w:rPr>
              <w:t>-</w:t>
            </w:r>
            <w:r w:rsidRPr="00794FB4">
              <w:rPr>
                <w:b/>
                <w:sz w:val="20"/>
                <w:szCs w:val="20"/>
              </w:rPr>
              <w:t>ЗОВНО ВАС</w:t>
            </w:r>
            <w:r>
              <w:rPr>
                <w:b/>
                <w:sz w:val="20"/>
                <w:szCs w:val="20"/>
              </w:rPr>
              <w:t>-</w:t>
            </w:r>
            <w:r w:rsidRPr="00794FB4">
              <w:rPr>
                <w:b/>
                <w:sz w:val="20"/>
                <w:szCs w:val="20"/>
              </w:rPr>
              <w:t>ПИТНОГ РАДА СЛО</w:t>
            </w:r>
            <w:r>
              <w:rPr>
                <w:b/>
                <w:sz w:val="20"/>
                <w:szCs w:val="20"/>
              </w:rPr>
              <w:t>-</w:t>
            </w:r>
            <w:r w:rsidRPr="00794FB4">
              <w:rPr>
                <w:b/>
                <w:sz w:val="20"/>
                <w:szCs w:val="20"/>
              </w:rPr>
              <w:t>БОДНЕ АКТИВНО</w:t>
            </w:r>
          </w:p>
          <w:p w:rsidR="00E03672" w:rsidRPr="00794FB4" w:rsidRDefault="00794FB4" w:rsidP="00794FB4">
            <w:pPr>
              <w:pStyle w:val="NoSpacing"/>
              <w:rPr>
                <w:b/>
                <w:sz w:val="20"/>
                <w:szCs w:val="20"/>
              </w:rPr>
            </w:pPr>
            <w:r w:rsidRPr="00794FB4">
              <w:rPr>
                <w:b/>
                <w:sz w:val="20"/>
                <w:szCs w:val="20"/>
              </w:rPr>
              <w:t>СТИ</w:t>
            </w:r>
          </w:p>
        </w:tc>
        <w:tc>
          <w:tcPr>
            <w:tcW w:w="2932" w:type="dxa"/>
            <w:gridSpan w:val="2"/>
            <w:tcBorders>
              <w:top w:val="triple" w:sz="4" w:space="0" w:color="auto"/>
              <w:left w:val="double" w:sz="4" w:space="0" w:color="auto"/>
            </w:tcBorders>
          </w:tcPr>
          <w:p w:rsidR="00E03672" w:rsidRPr="00F76F3E" w:rsidRDefault="00E03672" w:rsidP="007C0FEA">
            <w:pPr>
              <w:pStyle w:val="NoSpacing"/>
              <w:jc w:val="center"/>
              <w:rPr>
                <w:b/>
                <w:sz w:val="20"/>
                <w:szCs w:val="20"/>
              </w:rPr>
            </w:pPr>
            <w:r w:rsidRPr="00F76F3E">
              <w:rPr>
                <w:b/>
                <w:sz w:val="20"/>
                <w:szCs w:val="20"/>
              </w:rPr>
              <w:t>ПЕТИ РАЗРЕД</w:t>
            </w:r>
          </w:p>
        </w:tc>
        <w:tc>
          <w:tcPr>
            <w:tcW w:w="2933" w:type="dxa"/>
            <w:gridSpan w:val="2"/>
            <w:tcBorders>
              <w:top w:val="triple" w:sz="4" w:space="0" w:color="auto"/>
            </w:tcBorders>
          </w:tcPr>
          <w:p w:rsidR="00E03672" w:rsidRPr="00F76F3E" w:rsidRDefault="00E03672" w:rsidP="007C0FEA">
            <w:pPr>
              <w:pStyle w:val="NoSpacing"/>
              <w:jc w:val="center"/>
              <w:rPr>
                <w:b/>
                <w:sz w:val="20"/>
                <w:szCs w:val="20"/>
              </w:rPr>
            </w:pPr>
            <w:r w:rsidRPr="00F76F3E">
              <w:rPr>
                <w:b/>
                <w:sz w:val="20"/>
                <w:szCs w:val="20"/>
              </w:rPr>
              <w:t>ШЕСТИ РАЗРЕД</w:t>
            </w:r>
          </w:p>
        </w:tc>
        <w:tc>
          <w:tcPr>
            <w:tcW w:w="2934" w:type="dxa"/>
            <w:gridSpan w:val="2"/>
            <w:tcBorders>
              <w:top w:val="triple" w:sz="4" w:space="0" w:color="auto"/>
            </w:tcBorders>
          </w:tcPr>
          <w:p w:rsidR="00E03672" w:rsidRPr="00F76F3E" w:rsidRDefault="00E03672" w:rsidP="007C0FEA">
            <w:pPr>
              <w:pStyle w:val="NoSpacing"/>
              <w:jc w:val="center"/>
              <w:rPr>
                <w:b/>
                <w:sz w:val="20"/>
                <w:szCs w:val="20"/>
              </w:rPr>
            </w:pPr>
            <w:r w:rsidRPr="00F76F3E">
              <w:rPr>
                <w:b/>
                <w:sz w:val="20"/>
                <w:szCs w:val="20"/>
              </w:rPr>
              <w:t>СЕДМИ РАЗРЕД</w:t>
            </w:r>
          </w:p>
        </w:tc>
        <w:tc>
          <w:tcPr>
            <w:tcW w:w="2934" w:type="dxa"/>
            <w:gridSpan w:val="2"/>
            <w:tcBorders>
              <w:top w:val="triple" w:sz="4" w:space="0" w:color="auto"/>
            </w:tcBorders>
          </w:tcPr>
          <w:p w:rsidR="00E03672" w:rsidRPr="00F76F3E" w:rsidRDefault="00E03672" w:rsidP="007C0FEA">
            <w:pPr>
              <w:pStyle w:val="NoSpacing"/>
              <w:jc w:val="center"/>
              <w:rPr>
                <w:b/>
                <w:sz w:val="20"/>
                <w:szCs w:val="20"/>
              </w:rPr>
            </w:pPr>
            <w:r w:rsidRPr="00F76F3E">
              <w:rPr>
                <w:b/>
                <w:sz w:val="20"/>
                <w:szCs w:val="20"/>
              </w:rPr>
              <w:t>ОСМИ РАЗРЕД</w:t>
            </w:r>
          </w:p>
        </w:tc>
      </w:tr>
      <w:tr w:rsidR="00794FB4" w:rsidRPr="00F76F3E" w:rsidTr="009009B8">
        <w:tc>
          <w:tcPr>
            <w:tcW w:w="836" w:type="dxa"/>
            <w:vMerge/>
            <w:tcBorders>
              <w:bottom w:val="double" w:sz="4" w:space="0" w:color="auto"/>
            </w:tcBorders>
          </w:tcPr>
          <w:p w:rsidR="00E03672" w:rsidRPr="00F76F3E" w:rsidRDefault="00E03672" w:rsidP="007C0FEA">
            <w:pPr>
              <w:pStyle w:val="NoSpacing"/>
              <w:rPr>
                <w:b/>
              </w:rPr>
            </w:pPr>
          </w:p>
        </w:tc>
        <w:tc>
          <w:tcPr>
            <w:tcW w:w="2106" w:type="dxa"/>
            <w:vMerge/>
            <w:tcBorders>
              <w:bottom w:val="double" w:sz="4" w:space="0" w:color="auto"/>
              <w:right w:val="double" w:sz="4" w:space="0" w:color="auto"/>
            </w:tcBorders>
          </w:tcPr>
          <w:p w:rsidR="00E03672" w:rsidRPr="00F76F3E" w:rsidRDefault="00E03672" w:rsidP="007C0FEA">
            <w:pPr>
              <w:pStyle w:val="NoSpacing"/>
              <w:rPr>
                <w:b/>
              </w:rPr>
            </w:pPr>
          </w:p>
        </w:tc>
        <w:tc>
          <w:tcPr>
            <w:tcW w:w="1466" w:type="dxa"/>
            <w:tcBorders>
              <w:left w:val="double" w:sz="4" w:space="0" w:color="auto"/>
              <w:bottom w:val="double" w:sz="4" w:space="0" w:color="auto"/>
            </w:tcBorders>
          </w:tcPr>
          <w:p w:rsidR="00E03672" w:rsidRPr="00794FB4" w:rsidRDefault="00794FB4" w:rsidP="007C0FEA">
            <w:pPr>
              <w:pStyle w:val="NoSpacing"/>
              <w:jc w:val="right"/>
              <w:rPr>
                <w:b/>
                <w:sz w:val="14"/>
                <w:szCs w:val="14"/>
              </w:rPr>
            </w:pPr>
            <w:r w:rsidRPr="00794FB4">
              <w:rPr>
                <w:b/>
                <w:sz w:val="14"/>
                <w:szCs w:val="14"/>
              </w:rPr>
              <w:t>НЕДЕЉНО</w:t>
            </w:r>
          </w:p>
        </w:tc>
        <w:tc>
          <w:tcPr>
            <w:tcW w:w="1466" w:type="dxa"/>
            <w:tcBorders>
              <w:bottom w:val="double" w:sz="4" w:space="0" w:color="auto"/>
            </w:tcBorders>
          </w:tcPr>
          <w:p w:rsidR="00E03672" w:rsidRPr="00794FB4" w:rsidRDefault="00794FB4" w:rsidP="007C0FEA">
            <w:pPr>
              <w:pStyle w:val="NoSpacing"/>
              <w:jc w:val="right"/>
              <w:rPr>
                <w:b/>
                <w:sz w:val="14"/>
                <w:szCs w:val="14"/>
              </w:rPr>
            </w:pPr>
            <w:r w:rsidRPr="00794FB4">
              <w:rPr>
                <w:b/>
                <w:sz w:val="14"/>
                <w:szCs w:val="14"/>
              </w:rPr>
              <w:t>ГОДИШЊЕ</w:t>
            </w:r>
          </w:p>
        </w:tc>
        <w:tc>
          <w:tcPr>
            <w:tcW w:w="1466" w:type="dxa"/>
            <w:tcBorders>
              <w:bottom w:val="double" w:sz="4" w:space="0" w:color="auto"/>
            </w:tcBorders>
          </w:tcPr>
          <w:p w:rsidR="00E03672" w:rsidRPr="00794FB4" w:rsidRDefault="00794FB4" w:rsidP="007C0FEA">
            <w:pPr>
              <w:pStyle w:val="NoSpacing"/>
              <w:jc w:val="right"/>
              <w:rPr>
                <w:b/>
                <w:sz w:val="14"/>
                <w:szCs w:val="14"/>
              </w:rPr>
            </w:pPr>
            <w:r w:rsidRPr="00794FB4">
              <w:rPr>
                <w:b/>
                <w:sz w:val="14"/>
                <w:szCs w:val="14"/>
              </w:rPr>
              <w:t>НЕДЕЉНО</w:t>
            </w:r>
          </w:p>
        </w:tc>
        <w:tc>
          <w:tcPr>
            <w:tcW w:w="1467" w:type="dxa"/>
            <w:tcBorders>
              <w:bottom w:val="double" w:sz="4" w:space="0" w:color="auto"/>
            </w:tcBorders>
          </w:tcPr>
          <w:p w:rsidR="00E03672" w:rsidRPr="00794FB4" w:rsidRDefault="00794FB4" w:rsidP="007C0FEA">
            <w:pPr>
              <w:pStyle w:val="NoSpacing"/>
              <w:jc w:val="right"/>
              <w:rPr>
                <w:b/>
                <w:sz w:val="14"/>
                <w:szCs w:val="14"/>
              </w:rPr>
            </w:pPr>
            <w:r w:rsidRPr="00794FB4">
              <w:rPr>
                <w:b/>
                <w:sz w:val="14"/>
                <w:szCs w:val="14"/>
              </w:rPr>
              <w:t>ГОДИШЊЕ</w:t>
            </w:r>
          </w:p>
        </w:tc>
        <w:tc>
          <w:tcPr>
            <w:tcW w:w="1467" w:type="dxa"/>
            <w:tcBorders>
              <w:bottom w:val="double" w:sz="4" w:space="0" w:color="auto"/>
            </w:tcBorders>
          </w:tcPr>
          <w:p w:rsidR="00E03672" w:rsidRPr="00794FB4" w:rsidRDefault="00794FB4" w:rsidP="007C0FEA">
            <w:pPr>
              <w:pStyle w:val="NoSpacing"/>
              <w:jc w:val="right"/>
              <w:rPr>
                <w:b/>
                <w:sz w:val="14"/>
                <w:szCs w:val="14"/>
              </w:rPr>
            </w:pPr>
            <w:r w:rsidRPr="00794FB4">
              <w:rPr>
                <w:b/>
                <w:sz w:val="14"/>
                <w:szCs w:val="14"/>
              </w:rPr>
              <w:t>НЕДЕЉНО</w:t>
            </w:r>
          </w:p>
        </w:tc>
        <w:tc>
          <w:tcPr>
            <w:tcW w:w="1467" w:type="dxa"/>
            <w:tcBorders>
              <w:bottom w:val="double" w:sz="4" w:space="0" w:color="auto"/>
            </w:tcBorders>
          </w:tcPr>
          <w:p w:rsidR="00E03672" w:rsidRPr="00794FB4" w:rsidRDefault="00794FB4" w:rsidP="007C0FEA">
            <w:pPr>
              <w:pStyle w:val="NoSpacing"/>
              <w:jc w:val="right"/>
              <w:rPr>
                <w:b/>
                <w:sz w:val="14"/>
                <w:szCs w:val="14"/>
              </w:rPr>
            </w:pPr>
            <w:r w:rsidRPr="00794FB4">
              <w:rPr>
                <w:b/>
                <w:sz w:val="14"/>
                <w:szCs w:val="14"/>
              </w:rPr>
              <w:t>ГОДИШЊЕ</w:t>
            </w:r>
          </w:p>
        </w:tc>
        <w:tc>
          <w:tcPr>
            <w:tcW w:w="1467" w:type="dxa"/>
            <w:tcBorders>
              <w:bottom w:val="double" w:sz="4" w:space="0" w:color="auto"/>
            </w:tcBorders>
          </w:tcPr>
          <w:p w:rsidR="00E03672" w:rsidRPr="00794FB4" w:rsidRDefault="00794FB4" w:rsidP="007C0FEA">
            <w:pPr>
              <w:pStyle w:val="NoSpacing"/>
              <w:jc w:val="right"/>
              <w:rPr>
                <w:b/>
                <w:sz w:val="14"/>
                <w:szCs w:val="14"/>
              </w:rPr>
            </w:pPr>
            <w:r w:rsidRPr="00794FB4">
              <w:rPr>
                <w:b/>
                <w:sz w:val="14"/>
                <w:szCs w:val="14"/>
              </w:rPr>
              <w:t>НЕДЕЉНО</w:t>
            </w:r>
          </w:p>
        </w:tc>
        <w:tc>
          <w:tcPr>
            <w:tcW w:w="1467" w:type="dxa"/>
            <w:tcBorders>
              <w:bottom w:val="double" w:sz="4" w:space="0" w:color="auto"/>
            </w:tcBorders>
          </w:tcPr>
          <w:p w:rsidR="00E03672" w:rsidRPr="00794FB4" w:rsidRDefault="00794FB4" w:rsidP="007C0FEA">
            <w:pPr>
              <w:pStyle w:val="NoSpacing"/>
              <w:jc w:val="right"/>
              <w:rPr>
                <w:b/>
                <w:sz w:val="14"/>
                <w:szCs w:val="14"/>
              </w:rPr>
            </w:pPr>
            <w:r w:rsidRPr="00794FB4">
              <w:rPr>
                <w:b/>
                <w:sz w:val="14"/>
                <w:szCs w:val="14"/>
              </w:rPr>
              <w:t>ГОДИШЊЕ</w:t>
            </w:r>
          </w:p>
        </w:tc>
      </w:tr>
      <w:tr w:rsidR="00794FB4" w:rsidRPr="00F76F3E" w:rsidTr="009009B8">
        <w:tc>
          <w:tcPr>
            <w:tcW w:w="836" w:type="dxa"/>
            <w:tcBorders>
              <w:top w:val="double" w:sz="4" w:space="0" w:color="auto"/>
            </w:tcBorders>
          </w:tcPr>
          <w:p w:rsidR="00E03672" w:rsidRPr="00F76F3E" w:rsidRDefault="00E03672" w:rsidP="007C0FEA">
            <w:pPr>
              <w:pStyle w:val="NoSpacing"/>
              <w:rPr>
                <w:b/>
              </w:rPr>
            </w:pPr>
            <w:r w:rsidRPr="00F76F3E">
              <w:rPr>
                <w:b/>
              </w:rPr>
              <w:t>1.</w:t>
            </w:r>
          </w:p>
        </w:tc>
        <w:tc>
          <w:tcPr>
            <w:tcW w:w="2106" w:type="dxa"/>
            <w:tcBorders>
              <w:top w:val="double" w:sz="4" w:space="0" w:color="auto"/>
              <w:right w:val="double" w:sz="4" w:space="0" w:color="auto"/>
            </w:tcBorders>
          </w:tcPr>
          <w:p w:rsidR="00E03672" w:rsidRPr="00700939" w:rsidRDefault="00E03672" w:rsidP="007C0FEA">
            <w:pPr>
              <w:pStyle w:val="NoSpacing"/>
              <w:rPr>
                <w:b/>
                <w:sz w:val="16"/>
                <w:szCs w:val="16"/>
              </w:rPr>
            </w:pPr>
            <w:r w:rsidRPr="00700939">
              <w:rPr>
                <w:b/>
                <w:sz w:val="16"/>
                <w:szCs w:val="16"/>
              </w:rPr>
              <w:t>Друштвене,  техничке, хуманитарне, спортске и културне активности</w:t>
            </w:r>
          </w:p>
        </w:tc>
        <w:tc>
          <w:tcPr>
            <w:tcW w:w="1466" w:type="dxa"/>
            <w:tcBorders>
              <w:top w:val="double" w:sz="4" w:space="0" w:color="auto"/>
              <w:left w:val="double" w:sz="4" w:space="0" w:color="auto"/>
            </w:tcBorders>
          </w:tcPr>
          <w:p w:rsidR="00E03672" w:rsidRPr="00F76F3E" w:rsidRDefault="00E03672" w:rsidP="007C0FEA">
            <w:pPr>
              <w:pStyle w:val="NoSpacing"/>
              <w:jc w:val="right"/>
            </w:pPr>
            <w:r w:rsidRPr="00F76F3E">
              <w:t>1-2</w:t>
            </w:r>
          </w:p>
        </w:tc>
        <w:tc>
          <w:tcPr>
            <w:tcW w:w="1466" w:type="dxa"/>
            <w:tcBorders>
              <w:top w:val="double" w:sz="4" w:space="0" w:color="auto"/>
            </w:tcBorders>
          </w:tcPr>
          <w:p w:rsidR="00E03672" w:rsidRPr="00F76F3E" w:rsidRDefault="00E03672" w:rsidP="007C0FEA">
            <w:pPr>
              <w:pStyle w:val="NoSpacing"/>
              <w:jc w:val="right"/>
            </w:pPr>
            <w:r w:rsidRPr="00F76F3E">
              <w:t>36-72</w:t>
            </w:r>
          </w:p>
        </w:tc>
        <w:tc>
          <w:tcPr>
            <w:tcW w:w="1466" w:type="dxa"/>
            <w:tcBorders>
              <w:top w:val="double" w:sz="4" w:space="0" w:color="auto"/>
            </w:tcBorders>
          </w:tcPr>
          <w:p w:rsidR="00E03672" w:rsidRPr="00F76F3E" w:rsidRDefault="00E03672" w:rsidP="007C0FEA">
            <w:pPr>
              <w:pStyle w:val="NoSpacing"/>
              <w:jc w:val="right"/>
            </w:pPr>
            <w:r w:rsidRPr="00F76F3E">
              <w:t>1-2</w:t>
            </w:r>
          </w:p>
        </w:tc>
        <w:tc>
          <w:tcPr>
            <w:tcW w:w="1467" w:type="dxa"/>
            <w:tcBorders>
              <w:top w:val="double" w:sz="4" w:space="0" w:color="auto"/>
            </w:tcBorders>
          </w:tcPr>
          <w:p w:rsidR="00E03672" w:rsidRPr="00F76F3E" w:rsidRDefault="00E03672" w:rsidP="007C0FEA">
            <w:pPr>
              <w:pStyle w:val="NoSpacing"/>
              <w:jc w:val="right"/>
            </w:pPr>
            <w:r w:rsidRPr="00F76F3E">
              <w:t>36-72</w:t>
            </w:r>
          </w:p>
        </w:tc>
        <w:tc>
          <w:tcPr>
            <w:tcW w:w="1467" w:type="dxa"/>
            <w:tcBorders>
              <w:top w:val="double" w:sz="4" w:space="0" w:color="auto"/>
            </w:tcBorders>
          </w:tcPr>
          <w:p w:rsidR="00E03672" w:rsidRPr="00F76F3E" w:rsidRDefault="00E03672" w:rsidP="007C0FEA">
            <w:pPr>
              <w:pStyle w:val="NoSpacing"/>
              <w:jc w:val="right"/>
            </w:pPr>
            <w:r w:rsidRPr="00F76F3E">
              <w:t>1-2</w:t>
            </w:r>
          </w:p>
        </w:tc>
        <w:tc>
          <w:tcPr>
            <w:tcW w:w="1467" w:type="dxa"/>
            <w:tcBorders>
              <w:top w:val="double" w:sz="4" w:space="0" w:color="auto"/>
            </w:tcBorders>
          </w:tcPr>
          <w:p w:rsidR="00E03672" w:rsidRPr="00F76F3E" w:rsidRDefault="00E03672" w:rsidP="007C0FEA">
            <w:pPr>
              <w:pStyle w:val="NoSpacing"/>
              <w:jc w:val="right"/>
            </w:pPr>
            <w:r w:rsidRPr="00F76F3E">
              <w:t>36-72</w:t>
            </w:r>
          </w:p>
        </w:tc>
        <w:tc>
          <w:tcPr>
            <w:tcW w:w="1467" w:type="dxa"/>
            <w:tcBorders>
              <w:top w:val="double" w:sz="4" w:space="0" w:color="auto"/>
            </w:tcBorders>
          </w:tcPr>
          <w:p w:rsidR="00E03672" w:rsidRPr="00F76F3E" w:rsidRDefault="00E03672" w:rsidP="007C0FEA">
            <w:pPr>
              <w:pStyle w:val="NoSpacing"/>
              <w:jc w:val="right"/>
            </w:pPr>
            <w:r w:rsidRPr="00F76F3E">
              <w:t>1-2</w:t>
            </w:r>
          </w:p>
        </w:tc>
        <w:tc>
          <w:tcPr>
            <w:tcW w:w="1467" w:type="dxa"/>
            <w:tcBorders>
              <w:top w:val="double" w:sz="4" w:space="0" w:color="auto"/>
            </w:tcBorders>
          </w:tcPr>
          <w:p w:rsidR="00E03672" w:rsidRPr="00F76F3E" w:rsidRDefault="00E03672" w:rsidP="007C0FEA">
            <w:pPr>
              <w:pStyle w:val="NoSpacing"/>
              <w:jc w:val="right"/>
            </w:pPr>
            <w:r w:rsidRPr="00F76F3E">
              <w:t>34-68</w:t>
            </w:r>
          </w:p>
        </w:tc>
      </w:tr>
      <w:tr w:rsidR="00E03672" w:rsidRPr="00F76F3E" w:rsidTr="009009B8">
        <w:tc>
          <w:tcPr>
            <w:tcW w:w="836" w:type="dxa"/>
          </w:tcPr>
          <w:p w:rsidR="00E03672" w:rsidRPr="00F76F3E" w:rsidRDefault="00E03672" w:rsidP="007C0FEA">
            <w:pPr>
              <w:pStyle w:val="NoSpacing"/>
              <w:rPr>
                <w:b/>
              </w:rPr>
            </w:pPr>
            <w:r w:rsidRPr="00F76F3E">
              <w:rPr>
                <w:b/>
              </w:rPr>
              <w:t>2.</w:t>
            </w:r>
          </w:p>
        </w:tc>
        <w:tc>
          <w:tcPr>
            <w:tcW w:w="2106" w:type="dxa"/>
            <w:tcBorders>
              <w:right w:val="double" w:sz="4" w:space="0" w:color="auto"/>
            </w:tcBorders>
          </w:tcPr>
          <w:p w:rsidR="00E03672" w:rsidRPr="00F76F3E" w:rsidRDefault="00E03672" w:rsidP="007C0FEA">
            <w:pPr>
              <w:pStyle w:val="NoSpacing"/>
              <w:rPr>
                <w:b/>
              </w:rPr>
            </w:pPr>
            <w:r w:rsidRPr="00F76F3E">
              <w:rPr>
                <w:b/>
              </w:rPr>
              <w:t>Екскурзије</w:t>
            </w:r>
          </w:p>
        </w:tc>
        <w:tc>
          <w:tcPr>
            <w:tcW w:w="2932" w:type="dxa"/>
            <w:gridSpan w:val="2"/>
            <w:tcBorders>
              <w:left w:val="double" w:sz="4" w:space="0" w:color="auto"/>
            </w:tcBorders>
          </w:tcPr>
          <w:p w:rsidR="00E03672" w:rsidRPr="00F76F3E" w:rsidRDefault="00E03672" w:rsidP="007C0FEA">
            <w:pPr>
              <w:pStyle w:val="NoSpacing"/>
              <w:jc w:val="right"/>
            </w:pPr>
            <w:r w:rsidRPr="00F76F3E">
              <w:t>1 дан годишње</w:t>
            </w:r>
          </w:p>
        </w:tc>
        <w:tc>
          <w:tcPr>
            <w:tcW w:w="2933" w:type="dxa"/>
            <w:gridSpan w:val="2"/>
          </w:tcPr>
          <w:p w:rsidR="00E03672" w:rsidRPr="00F76F3E" w:rsidRDefault="00E03672" w:rsidP="007C0FEA">
            <w:pPr>
              <w:pStyle w:val="NoSpacing"/>
              <w:jc w:val="right"/>
            </w:pPr>
            <w:r w:rsidRPr="00F76F3E">
              <w:t>1 дан годишње</w:t>
            </w:r>
          </w:p>
        </w:tc>
        <w:tc>
          <w:tcPr>
            <w:tcW w:w="2934" w:type="dxa"/>
            <w:gridSpan w:val="2"/>
          </w:tcPr>
          <w:p w:rsidR="00E03672" w:rsidRPr="00F76F3E" w:rsidRDefault="00E03672" w:rsidP="007C0FEA">
            <w:pPr>
              <w:pStyle w:val="NoSpacing"/>
              <w:jc w:val="right"/>
            </w:pPr>
            <w:r w:rsidRPr="00F76F3E">
              <w:t>До 2 дана годишње</w:t>
            </w:r>
          </w:p>
        </w:tc>
        <w:tc>
          <w:tcPr>
            <w:tcW w:w="2934" w:type="dxa"/>
            <w:gridSpan w:val="2"/>
          </w:tcPr>
          <w:p w:rsidR="00E03672" w:rsidRPr="00F76F3E" w:rsidRDefault="00E03672" w:rsidP="007C0FEA">
            <w:pPr>
              <w:pStyle w:val="NoSpacing"/>
              <w:jc w:val="right"/>
            </w:pPr>
            <w:r w:rsidRPr="00F76F3E">
              <w:t>До 2 дана годишње</w:t>
            </w:r>
          </w:p>
        </w:tc>
      </w:tr>
    </w:tbl>
    <w:p w:rsidR="00E03672" w:rsidRPr="00F9140B" w:rsidRDefault="00E03672" w:rsidP="00E03672">
      <w:pPr>
        <w:pStyle w:val="NoSpacing"/>
        <w:jc w:val="both"/>
      </w:pPr>
    </w:p>
    <w:p w:rsidR="00E03672" w:rsidRPr="00F9140B" w:rsidRDefault="00E03672" w:rsidP="00E03672">
      <w:pPr>
        <w:pStyle w:val="NoSpacing"/>
        <w:ind w:firstLine="708"/>
        <w:jc w:val="both"/>
      </w:pPr>
      <w:r w:rsidRPr="00F9140B">
        <w:t>Друштвене,  техничке, хуманитарне, спортске и културне активности које се реализују саставни су део Годишњег плана рада школе и планова образовно васпитног рада.</w:t>
      </w:r>
    </w:p>
    <w:p w:rsidR="00E03672" w:rsidRDefault="00E03672" w:rsidP="00E03672">
      <w:pPr>
        <w:pStyle w:val="NoSpacing"/>
        <w:ind w:firstLine="708"/>
        <w:jc w:val="both"/>
        <w:rPr>
          <w:b/>
          <w:sz w:val="28"/>
          <w:szCs w:val="28"/>
          <w:lang w:val="sr-Cyrl-CS"/>
        </w:rPr>
      </w:pPr>
      <w:r w:rsidRPr="00F9140B">
        <w:t>Циљ, задаци и садржаји екскрзија и наставе у природи остварују се на основу наставног план и прогр</w:t>
      </w:r>
      <w:r>
        <w:t xml:space="preserve">ама образовно-васпитног рада и </w:t>
      </w:r>
      <w:r>
        <w:rPr>
          <w:lang w:val="sr-Cyrl-CS"/>
        </w:rPr>
        <w:t>Ш</w:t>
      </w:r>
      <w:r w:rsidRPr="00F9140B">
        <w:t>колског програма и саставни су део</w:t>
      </w:r>
      <w:r>
        <w:t xml:space="preserve"> Годишњег плана рада школе. Нас</w:t>
      </w:r>
      <w:r>
        <w:rPr>
          <w:lang w:val="sr-Cyrl-CS"/>
        </w:rPr>
        <w:t>т</w:t>
      </w:r>
      <w:r w:rsidRPr="00F9140B">
        <w:t>ава у природи организује се за ученике од првог до четвртог разреда у трајању од 7-10 дана годишње,уколико има интересовања деце и родитеља.Исто тако и екскурзије се организују уколико има интересовања деце/ученика и родитеља.</w:t>
      </w:r>
    </w:p>
    <w:p w:rsidR="000578D0" w:rsidRDefault="000578D0" w:rsidP="00E03672">
      <w:pPr>
        <w:pStyle w:val="NoSpacing"/>
        <w:jc w:val="center"/>
        <w:rPr>
          <w:b/>
          <w:sz w:val="28"/>
          <w:szCs w:val="28"/>
          <w:lang w:val="sr-Cyrl-CS"/>
        </w:rPr>
      </w:pPr>
    </w:p>
    <w:p w:rsidR="000578D0" w:rsidRDefault="000578D0" w:rsidP="00E03672">
      <w:pPr>
        <w:pStyle w:val="NoSpacing"/>
        <w:jc w:val="center"/>
        <w:rPr>
          <w:b/>
          <w:sz w:val="28"/>
          <w:szCs w:val="28"/>
          <w:lang w:val="sr-Cyrl-CS"/>
        </w:rPr>
      </w:pPr>
    </w:p>
    <w:p w:rsidR="00794FB4" w:rsidRDefault="00794FB4" w:rsidP="00E03672">
      <w:pPr>
        <w:pStyle w:val="NoSpacing"/>
        <w:jc w:val="center"/>
        <w:rPr>
          <w:b/>
          <w:sz w:val="28"/>
          <w:szCs w:val="28"/>
          <w:lang w:val="sr-Cyrl-CS"/>
        </w:rPr>
      </w:pPr>
    </w:p>
    <w:p w:rsidR="00E03672" w:rsidRPr="00ED7FCF" w:rsidRDefault="00E03672" w:rsidP="00E03672">
      <w:pPr>
        <w:pStyle w:val="NoSpacing"/>
        <w:jc w:val="center"/>
        <w:rPr>
          <w:b/>
          <w:sz w:val="28"/>
          <w:szCs w:val="28"/>
          <w:lang w:val="sr-Cyrl-CS"/>
        </w:rPr>
      </w:pPr>
      <w:r w:rsidRPr="00ED7FCF">
        <w:rPr>
          <w:b/>
          <w:sz w:val="28"/>
          <w:szCs w:val="28"/>
          <w:lang w:val="sr-Cyrl-CS"/>
        </w:rPr>
        <w:lastRenderedPageBreak/>
        <w:t>6.  СТРУЧНИ ОРГАНИ  УСТАНОВЕ</w:t>
      </w:r>
    </w:p>
    <w:p w:rsidR="00E03672" w:rsidRDefault="00E03672" w:rsidP="00E03672">
      <w:pPr>
        <w:pStyle w:val="NoSpacing"/>
        <w:rPr>
          <w:lang w:val="sr-Cyrl-CS"/>
        </w:rPr>
      </w:pPr>
    </w:p>
    <w:p w:rsidR="00E03672" w:rsidRDefault="00E03672" w:rsidP="00E03672">
      <w:pPr>
        <w:pStyle w:val="NoSpacing"/>
        <w:ind w:firstLine="708"/>
        <w:rPr>
          <w:lang w:val="sr-Cyrl-CS"/>
        </w:rPr>
      </w:pPr>
      <w:r>
        <w:rPr>
          <w:lang w:val="sr-Cyrl-CS"/>
        </w:rPr>
        <w:t>Стручни органи школе су:</w:t>
      </w:r>
    </w:p>
    <w:p w:rsidR="00E03672" w:rsidRDefault="00E03672" w:rsidP="00E03672">
      <w:pPr>
        <w:pStyle w:val="NoSpacing"/>
        <w:ind w:firstLine="708"/>
        <w:jc w:val="both"/>
        <w:rPr>
          <w:lang w:val="sr-Cyrl-CS"/>
        </w:rPr>
      </w:pPr>
      <w:r>
        <w:rPr>
          <w:lang w:val="sr-Cyrl-CS"/>
        </w:rPr>
        <w:t xml:space="preserve">Наставничко веће, </w:t>
      </w:r>
      <w:r w:rsidRPr="009F7918">
        <w:rPr>
          <w:lang w:val="sr-Cyrl-CS"/>
        </w:rPr>
        <w:t>Одељењско веће, Стручно веће за разредну наставу</w:t>
      </w:r>
      <w:r>
        <w:rPr>
          <w:lang w:val="sr-Cyrl-CS"/>
        </w:rPr>
        <w:t>, стручно веће за област предмета, стручни активи за развојно планирање и за развој школског програма и други стручни активи и тимови, у складу са Статутом установе (члан 66, Закона о основама система образовања и васпитања).</w:t>
      </w:r>
    </w:p>
    <w:p w:rsidR="00E03672" w:rsidRDefault="00E03672" w:rsidP="00E03672">
      <w:pPr>
        <w:pStyle w:val="NoSpacing"/>
        <w:ind w:firstLine="708"/>
        <w:jc w:val="both"/>
        <w:rPr>
          <w:lang w:val="sr-Cyrl-CS"/>
        </w:rPr>
      </w:pPr>
      <w:r w:rsidRPr="00854234">
        <w:rPr>
          <w:b/>
          <w:i/>
          <w:sz w:val="24"/>
          <w:szCs w:val="24"/>
          <w:lang w:val="sr-Cyrl-CS"/>
        </w:rPr>
        <w:t>Наставничко  веће</w:t>
      </w:r>
      <w:r>
        <w:rPr>
          <w:lang w:val="sr-Cyrl-CS"/>
        </w:rPr>
        <w:t xml:space="preserve"> чине сви наставници, стручни сарадник и директор школе. </w:t>
      </w:r>
    </w:p>
    <w:p w:rsidR="00E03672" w:rsidRDefault="00E03672" w:rsidP="00E03672">
      <w:pPr>
        <w:pStyle w:val="NoSpacing"/>
        <w:ind w:firstLine="708"/>
        <w:jc w:val="both"/>
        <w:rPr>
          <w:lang w:val="sr-Cyrl-CS"/>
        </w:rPr>
      </w:pPr>
      <w:r w:rsidRPr="00854234">
        <w:rPr>
          <w:b/>
          <w:i/>
          <w:sz w:val="24"/>
          <w:szCs w:val="24"/>
          <w:lang w:val="sr-Cyrl-CS"/>
        </w:rPr>
        <w:t>Одељењско веће</w:t>
      </w:r>
      <w:r>
        <w:rPr>
          <w:lang w:val="sr-Cyrl-CS"/>
        </w:rPr>
        <w:t xml:space="preserve"> чине наставници који изводе наставу у свим одељењима једног разреда.</w:t>
      </w:r>
    </w:p>
    <w:p w:rsidR="00E03672" w:rsidRDefault="00E03672" w:rsidP="00E03672">
      <w:pPr>
        <w:pStyle w:val="NoSpacing"/>
        <w:jc w:val="both"/>
        <w:rPr>
          <w:lang w:val="sr-Cyrl-CS"/>
        </w:rPr>
      </w:pPr>
      <w:r>
        <w:rPr>
          <w:lang w:val="sr-Cyrl-CS"/>
        </w:rPr>
        <w:tab/>
      </w:r>
      <w:r w:rsidRPr="00854234">
        <w:rPr>
          <w:b/>
          <w:i/>
          <w:sz w:val="24"/>
          <w:szCs w:val="24"/>
          <w:lang w:val="sr-Cyrl-CS"/>
        </w:rPr>
        <w:t>Стручна већа за области предмета</w:t>
      </w:r>
      <w:r>
        <w:rPr>
          <w:lang w:val="sr-Cyrl-CS"/>
        </w:rPr>
        <w:t xml:space="preserve">  чине наставници који изводе наставу из групе сродних предмета, разматрају општа питања у циљу ефикаснијег функционисања, а конкретизацију задатака обављаће стручни активи.</w:t>
      </w:r>
    </w:p>
    <w:p w:rsidR="00E03672" w:rsidRDefault="00E03672" w:rsidP="00E03672">
      <w:pPr>
        <w:pStyle w:val="NoSpacing"/>
        <w:ind w:firstLine="708"/>
        <w:jc w:val="both"/>
        <w:rPr>
          <w:lang w:val="sr-Cyrl-CS"/>
        </w:rPr>
      </w:pPr>
      <w:r w:rsidRPr="00854234">
        <w:rPr>
          <w:b/>
          <w:i/>
          <w:sz w:val="24"/>
          <w:szCs w:val="24"/>
          <w:lang w:val="sr-Cyrl-CS"/>
        </w:rPr>
        <w:t>Стручни актив за развојно планирање</w:t>
      </w:r>
      <w:r w:rsidRPr="00854234">
        <w:rPr>
          <w:lang w:val="sr-Cyrl-CS"/>
        </w:rPr>
        <w:t>чине представници наставника, стручних сарадника, јединице локалне самоуправе</w:t>
      </w:r>
      <w:r>
        <w:rPr>
          <w:lang w:val="sr-Cyrl-CS"/>
        </w:rPr>
        <w:t xml:space="preserve">, ученичког парламента </w:t>
      </w:r>
      <w:r w:rsidRPr="00854234">
        <w:rPr>
          <w:lang w:val="sr-Cyrl-CS"/>
        </w:rPr>
        <w:t xml:space="preserve"> и Савета родитеља</w:t>
      </w:r>
      <w:r>
        <w:rPr>
          <w:lang w:val="sr-Cyrl-CS"/>
        </w:rPr>
        <w:t>. Чланове стручног актива за развојно планирање именује орган управљања.</w:t>
      </w:r>
    </w:p>
    <w:p w:rsidR="00E03672" w:rsidRDefault="00E03672" w:rsidP="00E03672">
      <w:pPr>
        <w:pStyle w:val="NoSpacing"/>
        <w:ind w:firstLine="708"/>
        <w:jc w:val="both"/>
        <w:rPr>
          <w:lang w:val="sr-Cyrl-CS"/>
        </w:rPr>
      </w:pPr>
      <w:r w:rsidRPr="009239E5">
        <w:rPr>
          <w:b/>
          <w:i/>
          <w:sz w:val="24"/>
          <w:szCs w:val="24"/>
          <w:lang w:val="sr-Cyrl-CS"/>
        </w:rPr>
        <w:t>Стручни актив за развој школског програма</w:t>
      </w:r>
      <w:r>
        <w:rPr>
          <w:lang w:val="sr-Cyrl-CS"/>
        </w:rPr>
        <w:t>чине представници наставника и стручних сарадника, а именује их Наставничко веће.</w:t>
      </w:r>
    </w:p>
    <w:p w:rsidR="00E03672" w:rsidRDefault="00E03672" w:rsidP="00E03672">
      <w:pPr>
        <w:pStyle w:val="NoSpacing"/>
        <w:ind w:firstLine="708"/>
        <w:jc w:val="both"/>
        <w:rPr>
          <w:lang w:val="sr-Cyrl-CS"/>
        </w:rPr>
      </w:pPr>
      <w:r w:rsidRPr="009239E5">
        <w:rPr>
          <w:b/>
          <w:i/>
          <w:sz w:val="24"/>
          <w:szCs w:val="24"/>
          <w:lang w:val="sr-Cyrl-CS"/>
        </w:rPr>
        <w:t>Педагошки колегијум</w:t>
      </w:r>
      <w:r>
        <w:rPr>
          <w:lang w:val="sr-Cyrl-CS"/>
        </w:rPr>
        <w:t xml:space="preserve"> чине председници стручних већа и стручних актива, и стручни сарадник. Педагошки колегијум разматра питања и даје мишљење у вези са пословима директора, који Колегијумом председава и руководи.</w:t>
      </w:r>
    </w:p>
    <w:p w:rsidR="00E03672" w:rsidRDefault="00E03672" w:rsidP="00E03672">
      <w:pPr>
        <w:pStyle w:val="NoSpacing"/>
        <w:jc w:val="both"/>
        <w:rPr>
          <w:lang w:val="sr-Cyrl-CS"/>
        </w:rPr>
      </w:pPr>
      <w:r>
        <w:rPr>
          <w:lang w:val="sr-Cyrl-CS"/>
        </w:rPr>
        <w:t>Седницама стручних органа школе могу да присуствују представници Ученичког парламента, без права одлучивања.</w:t>
      </w:r>
    </w:p>
    <w:p w:rsidR="00E03672" w:rsidRPr="009239E5" w:rsidRDefault="00E03672" w:rsidP="00E03672">
      <w:pPr>
        <w:pStyle w:val="NoSpacing"/>
        <w:jc w:val="both"/>
        <w:rPr>
          <w:lang w:val="sr-Cyrl-CS"/>
        </w:rPr>
      </w:pPr>
    </w:p>
    <w:p w:rsidR="00E03672" w:rsidRDefault="00E03672" w:rsidP="00E03672">
      <w:pPr>
        <w:pStyle w:val="NoSpacing"/>
        <w:jc w:val="both"/>
        <w:rPr>
          <w:lang w:val="sr-Cyrl-CS"/>
        </w:rPr>
      </w:pPr>
    </w:p>
    <w:p w:rsidR="00E03672" w:rsidRPr="005B3C33" w:rsidRDefault="00E03672" w:rsidP="00E03672">
      <w:pPr>
        <w:pStyle w:val="ListParagraph"/>
        <w:numPr>
          <w:ilvl w:val="1"/>
          <w:numId w:val="84"/>
        </w:numPr>
        <w:jc w:val="center"/>
        <w:rPr>
          <w:b/>
          <w:sz w:val="24"/>
          <w:szCs w:val="24"/>
        </w:rPr>
      </w:pPr>
      <w:r w:rsidRPr="005B3C33">
        <w:rPr>
          <w:b/>
          <w:sz w:val="24"/>
          <w:szCs w:val="24"/>
          <w:lang w:val="sr-Cyrl-CS"/>
        </w:rPr>
        <w:t>РУКОВОДИОЦИ ОДЕЉЕЊСКИХ ВЕЋА</w:t>
      </w:r>
    </w:p>
    <w:p w:rsidR="00E03672" w:rsidRPr="00704D96" w:rsidRDefault="00E03672" w:rsidP="00E03672">
      <w:pPr>
        <w:jc w:val="center"/>
        <w:rPr>
          <w:b/>
          <w:sz w:val="24"/>
          <w:szCs w:val="24"/>
        </w:rPr>
      </w:pPr>
    </w:p>
    <w:tbl>
      <w:tblPr>
        <w:tblStyle w:val="TableGrid"/>
        <w:tblW w:w="0" w:type="auto"/>
        <w:tblLook w:val="04A0"/>
      </w:tblPr>
      <w:tblGrid>
        <w:gridCol w:w="2302"/>
        <w:gridCol w:w="2303"/>
        <w:gridCol w:w="2303"/>
        <w:gridCol w:w="2303"/>
      </w:tblGrid>
      <w:tr w:rsidR="00E03672" w:rsidTr="009009B8">
        <w:tc>
          <w:tcPr>
            <w:tcW w:w="2302" w:type="dxa"/>
            <w:tcBorders>
              <w:top w:val="single" w:sz="4" w:space="0" w:color="000000" w:themeColor="text1"/>
              <w:left w:val="single" w:sz="4" w:space="0" w:color="000000" w:themeColor="text1"/>
              <w:bottom w:val="double" w:sz="4" w:space="0" w:color="auto"/>
              <w:right w:val="double" w:sz="4" w:space="0" w:color="auto"/>
            </w:tcBorders>
            <w:hideMark/>
          </w:tcPr>
          <w:p w:rsidR="00E03672" w:rsidRDefault="00E03672" w:rsidP="007C0FEA">
            <w:pPr>
              <w:jc w:val="center"/>
              <w:rPr>
                <w:b/>
                <w:lang w:val="sr-Cyrl-CS"/>
              </w:rPr>
            </w:pPr>
            <w:r>
              <w:rPr>
                <w:b/>
                <w:lang w:val="sr-Cyrl-CS"/>
              </w:rPr>
              <w:t>РАЗРЕД</w:t>
            </w:r>
          </w:p>
        </w:tc>
        <w:tc>
          <w:tcPr>
            <w:tcW w:w="2303" w:type="dxa"/>
            <w:tcBorders>
              <w:top w:val="single" w:sz="4" w:space="0" w:color="000000" w:themeColor="text1"/>
              <w:left w:val="double" w:sz="4" w:space="0" w:color="auto"/>
              <w:bottom w:val="double" w:sz="4" w:space="0" w:color="auto"/>
              <w:right w:val="single" w:sz="4" w:space="0" w:color="000000" w:themeColor="text1"/>
            </w:tcBorders>
            <w:hideMark/>
          </w:tcPr>
          <w:p w:rsidR="00E03672" w:rsidRDefault="00E03672" w:rsidP="007C0FEA">
            <w:pPr>
              <w:jc w:val="center"/>
              <w:rPr>
                <w:b/>
                <w:lang w:val="sr-Cyrl-CS"/>
              </w:rPr>
            </w:pPr>
            <w:r>
              <w:rPr>
                <w:b/>
                <w:lang w:val="sr-Cyrl-CS"/>
              </w:rPr>
              <w:t>НАСТАВНИК</w:t>
            </w:r>
          </w:p>
        </w:tc>
        <w:tc>
          <w:tcPr>
            <w:tcW w:w="2303" w:type="dxa"/>
            <w:tcBorders>
              <w:top w:val="single" w:sz="4" w:space="0" w:color="000000" w:themeColor="text1"/>
              <w:left w:val="single" w:sz="4" w:space="0" w:color="000000" w:themeColor="text1"/>
              <w:bottom w:val="double" w:sz="4" w:space="0" w:color="auto"/>
              <w:right w:val="single" w:sz="4" w:space="0" w:color="000000" w:themeColor="text1"/>
            </w:tcBorders>
            <w:hideMark/>
          </w:tcPr>
          <w:p w:rsidR="00E03672" w:rsidRDefault="00E03672" w:rsidP="007C0FEA">
            <w:pPr>
              <w:jc w:val="center"/>
              <w:rPr>
                <w:b/>
                <w:lang w:val="sr-Cyrl-CS"/>
              </w:rPr>
            </w:pPr>
            <w:r>
              <w:rPr>
                <w:b/>
                <w:lang w:val="sr-Cyrl-CS"/>
              </w:rPr>
              <w:t>РАЗРЕД</w:t>
            </w:r>
          </w:p>
        </w:tc>
        <w:tc>
          <w:tcPr>
            <w:tcW w:w="2303" w:type="dxa"/>
            <w:tcBorders>
              <w:top w:val="single" w:sz="4" w:space="0" w:color="000000" w:themeColor="text1"/>
              <w:left w:val="single" w:sz="4" w:space="0" w:color="000000" w:themeColor="text1"/>
              <w:bottom w:val="double" w:sz="4" w:space="0" w:color="auto"/>
              <w:right w:val="single" w:sz="4" w:space="0" w:color="000000" w:themeColor="text1"/>
            </w:tcBorders>
            <w:hideMark/>
          </w:tcPr>
          <w:p w:rsidR="00E03672" w:rsidRDefault="00E03672" w:rsidP="007C0FEA">
            <w:pPr>
              <w:jc w:val="center"/>
              <w:rPr>
                <w:b/>
                <w:lang w:val="sr-Cyrl-CS"/>
              </w:rPr>
            </w:pPr>
            <w:r>
              <w:rPr>
                <w:b/>
                <w:lang w:val="sr-Cyrl-CS"/>
              </w:rPr>
              <w:t>НАСТАВНИК</w:t>
            </w:r>
          </w:p>
        </w:tc>
      </w:tr>
      <w:tr w:rsidR="00E03672" w:rsidTr="009009B8">
        <w:tc>
          <w:tcPr>
            <w:tcW w:w="2302" w:type="dxa"/>
            <w:tcBorders>
              <w:top w:val="double" w:sz="4" w:space="0" w:color="auto"/>
              <w:left w:val="single" w:sz="4" w:space="0" w:color="000000" w:themeColor="text1"/>
              <w:bottom w:val="single" w:sz="4" w:space="0" w:color="000000" w:themeColor="text1"/>
              <w:right w:val="double" w:sz="4" w:space="0" w:color="auto"/>
            </w:tcBorders>
            <w:hideMark/>
          </w:tcPr>
          <w:p w:rsidR="00E03672" w:rsidRDefault="00E03672" w:rsidP="007C0FEA">
            <w:pPr>
              <w:jc w:val="center"/>
              <w:rPr>
                <w:lang w:val="en-US"/>
              </w:rPr>
            </w:pPr>
            <w:r>
              <w:rPr>
                <w:lang w:val="en-US"/>
              </w:rPr>
              <w:t>I</w:t>
            </w:r>
          </w:p>
        </w:tc>
        <w:tc>
          <w:tcPr>
            <w:tcW w:w="2303" w:type="dxa"/>
            <w:tcBorders>
              <w:top w:val="double" w:sz="4" w:space="0" w:color="auto"/>
              <w:left w:val="double" w:sz="4" w:space="0" w:color="auto"/>
              <w:bottom w:val="single" w:sz="4" w:space="0" w:color="000000" w:themeColor="text1"/>
              <w:right w:val="single" w:sz="4" w:space="0" w:color="000000" w:themeColor="text1"/>
            </w:tcBorders>
            <w:hideMark/>
          </w:tcPr>
          <w:p w:rsidR="00E03672" w:rsidRDefault="00E03672" w:rsidP="007C0FEA">
            <w:pPr>
              <w:jc w:val="center"/>
            </w:pPr>
            <w:r>
              <w:t>Милена Антонић</w:t>
            </w:r>
          </w:p>
        </w:tc>
        <w:tc>
          <w:tcPr>
            <w:tcW w:w="2303" w:type="dxa"/>
            <w:tcBorders>
              <w:top w:val="double" w:sz="4" w:space="0" w:color="auto"/>
              <w:left w:val="single" w:sz="4" w:space="0" w:color="000000" w:themeColor="text1"/>
              <w:bottom w:val="single" w:sz="4" w:space="0" w:color="000000" w:themeColor="text1"/>
              <w:right w:val="single" w:sz="4" w:space="0" w:color="000000" w:themeColor="text1"/>
            </w:tcBorders>
            <w:hideMark/>
          </w:tcPr>
          <w:p w:rsidR="00E03672" w:rsidRDefault="00E03672" w:rsidP="007C0FEA">
            <w:pPr>
              <w:jc w:val="center"/>
              <w:rPr>
                <w:lang w:val="en-US"/>
              </w:rPr>
            </w:pPr>
            <w:r>
              <w:rPr>
                <w:lang w:val="en-US"/>
              </w:rPr>
              <w:t>V</w:t>
            </w:r>
          </w:p>
        </w:tc>
        <w:tc>
          <w:tcPr>
            <w:tcW w:w="2303" w:type="dxa"/>
            <w:tcBorders>
              <w:top w:val="double" w:sz="4" w:space="0" w:color="auto"/>
              <w:left w:val="single" w:sz="4" w:space="0" w:color="000000" w:themeColor="text1"/>
              <w:bottom w:val="single" w:sz="4" w:space="0" w:color="000000" w:themeColor="text1"/>
              <w:right w:val="single" w:sz="4" w:space="0" w:color="000000" w:themeColor="text1"/>
            </w:tcBorders>
            <w:hideMark/>
          </w:tcPr>
          <w:p w:rsidR="00E03672" w:rsidRDefault="00E03672" w:rsidP="007C0FEA">
            <w:pPr>
              <w:jc w:val="center"/>
              <w:rPr>
                <w:lang w:val="sr-Cyrl-CS"/>
              </w:rPr>
            </w:pPr>
            <w:r>
              <w:rPr>
                <w:lang w:val="sr-Cyrl-CS"/>
              </w:rPr>
              <w:t>Душанка Делић</w:t>
            </w:r>
          </w:p>
        </w:tc>
      </w:tr>
      <w:tr w:rsidR="00E03672" w:rsidTr="009009B8">
        <w:tc>
          <w:tcPr>
            <w:tcW w:w="2302" w:type="dxa"/>
            <w:tcBorders>
              <w:top w:val="single" w:sz="4" w:space="0" w:color="000000" w:themeColor="text1"/>
              <w:left w:val="single" w:sz="4" w:space="0" w:color="000000" w:themeColor="text1"/>
              <w:bottom w:val="single" w:sz="4" w:space="0" w:color="000000" w:themeColor="text1"/>
              <w:right w:val="double" w:sz="4" w:space="0" w:color="auto"/>
            </w:tcBorders>
            <w:hideMark/>
          </w:tcPr>
          <w:p w:rsidR="00E03672" w:rsidRDefault="00E03672" w:rsidP="007C0FEA">
            <w:pPr>
              <w:jc w:val="center"/>
              <w:rPr>
                <w:lang w:val="en-US"/>
              </w:rPr>
            </w:pPr>
            <w:r>
              <w:rPr>
                <w:lang w:val="en-US"/>
              </w:rPr>
              <w:t>II</w:t>
            </w:r>
          </w:p>
        </w:tc>
        <w:tc>
          <w:tcPr>
            <w:tcW w:w="2303" w:type="dxa"/>
            <w:tcBorders>
              <w:top w:val="single" w:sz="4" w:space="0" w:color="000000" w:themeColor="text1"/>
              <w:left w:val="double" w:sz="4" w:space="0" w:color="auto"/>
              <w:bottom w:val="single" w:sz="4" w:space="0" w:color="000000" w:themeColor="text1"/>
              <w:right w:val="single" w:sz="4" w:space="0" w:color="000000" w:themeColor="text1"/>
            </w:tcBorders>
            <w:hideMark/>
          </w:tcPr>
          <w:p w:rsidR="00E03672" w:rsidRDefault="00E03672" w:rsidP="007C0FEA">
            <w:pPr>
              <w:jc w:val="center"/>
              <w:rPr>
                <w:lang w:val="sr-Cyrl-CS"/>
              </w:rPr>
            </w:pPr>
            <w:r>
              <w:rPr>
                <w:lang w:val="sr-Cyrl-CS"/>
              </w:rPr>
              <w:t>Нада Ђукић</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672" w:rsidRDefault="00E03672" w:rsidP="007C0FEA">
            <w:pPr>
              <w:jc w:val="center"/>
              <w:rPr>
                <w:lang w:val="en-US"/>
              </w:rPr>
            </w:pPr>
            <w:r>
              <w:rPr>
                <w:lang w:val="en-US"/>
              </w:rPr>
              <w:t>VI</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672" w:rsidRDefault="00E03672" w:rsidP="007C0FEA">
            <w:pPr>
              <w:jc w:val="center"/>
              <w:rPr>
                <w:lang w:val="sr-Cyrl-CS"/>
              </w:rPr>
            </w:pPr>
            <w:r>
              <w:rPr>
                <w:lang w:val="sr-Cyrl-CS"/>
              </w:rPr>
              <w:t>Јелена Азашевац</w:t>
            </w:r>
          </w:p>
        </w:tc>
      </w:tr>
      <w:tr w:rsidR="00E03672" w:rsidTr="009009B8">
        <w:tc>
          <w:tcPr>
            <w:tcW w:w="2302" w:type="dxa"/>
            <w:tcBorders>
              <w:top w:val="single" w:sz="4" w:space="0" w:color="000000" w:themeColor="text1"/>
              <w:left w:val="single" w:sz="4" w:space="0" w:color="000000" w:themeColor="text1"/>
              <w:bottom w:val="single" w:sz="4" w:space="0" w:color="000000" w:themeColor="text1"/>
              <w:right w:val="double" w:sz="4" w:space="0" w:color="auto"/>
            </w:tcBorders>
            <w:hideMark/>
          </w:tcPr>
          <w:p w:rsidR="00E03672" w:rsidRDefault="00E03672" w:rsidP="007C0FEA">
            <w:pPr>
              <w:jc w:val="center"/>
              <w:rPr>
                <w:lang w:val="en-US"/>
              </w:rPr>
            </w:pPr>
            <w:r>
              <w:rPr>
                <w:lang w:val="en-US"/>
              </w:rPr>
              <w:t>III</w:t>
            </w:r>
          </w:p>
        </w:tc>
        <w:tc>
          <w:tcPr>
            <w:tcW w:w="2303" w:type="dxa"/>
            <w:tcBorders>
              <w:top w:val="single" w:sz="4" w:space="0" w:color="000000" w:themeColor="text1"/>
              <w:left w:val="double" w:sz="4" w:space="0" w:color="auto"/>
              <w:bottom w:val="single" w:sz="4" w:space="0" w:color="000000" w:themeColor="text1"/>
              <w:right w:val="single" w:sz="4" w:space="0" w:color="000000" w:themeColor="text1"/>
            </w:tcBorders>
            <w:hideMark/>
          </w:tcPr>
          <w:p w:rsidR="00E03672" w:rsidRDefault="00E03672" w:rsidP="007C0FEA">
            <w:pPr>
              <w:jc w:val="center"/>
              <w:rPr>
                <w:lang w:val="sr-Cyrl-CS"/>
              </w:rPr>
            </w:pPr>
            <w:r>
              <w:rPr>
                <w:lang w:val="sr-Cyrl-CS"/>
              </w:rPr>
              <w:t>Маја Узуров</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672" w:rsidRDefault="00E03672" w:rsidP="007C0FEA">
            <w:pPr>
              <w:jc w:val="center"/>
              <w:rPr>
                <w:lang w:val="en-US"/>
              </w:rPr>
            </w:pPr>
            <w:r>
              <w:rPr>
                <w:lang w:val="en-US"/>
              </w:rPr>
              <w:t>VII</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672" w:rsidRDefault="00E03672" w:rsidP="007C0FEA">
            <w:pPr>
              <w:jc w:val="center"/>
              <w:rPr>
                <w:lang w:val="sr-Cyrl-CS"/>
              </w:rPr>
            </w:pPr>
            <w:r>
              <w:rPr>
                <w:lang w:val="sr-Cyrl-CS"/>
              </w:rPr>
              <w:t>Снежана Вулин</w:t>
            </w:r>
          </w:p>
        </w:tc>
      </w:tr>
      <w:tr w:rsidR="00E03672" w:rsidTr="009009B8">
        <w:tc>
          <w:tcPr>
            <w:tcW w:w="2302" w:type="dxa"/>
            <w:tcBorders>
              <w:top w:val="single" w:sz="4" w:space="0" w:color="000000" w:themeColor="text1"/>
              <w:left w:val="single" w:sz="4" w:space="0" w:color="000000" w:themeColor="text1"/>
              <w:bottom w:val="single" w:sz="4" w:space="0" w:color="000000" w:themeColor="text1"/>
              <w:right w:val="double" w:sz="4" w:space="0" w:color="auto"/>
            </w:tcBorders>
            <w:hideMark/>
          </w:tcPr>
          <w:p w:rsidR="00E03672" w:rsidRDefault="00E03672" w:rsidP="007C0FEA">
            <w:pPr>
              <w:jc w:val="center"/>
              <w:rPr>
                <w:lang w:val="en-US"/>
              </w:rPr>
            </w:pPr>
            <w:r>
              <w:rPr>
                <w:lang w:val="en-US"/>
              </w:rPr>
              <w:t>IV</w:t>
            </w:r>
          </w:p>
        </w:tc>
        <w:tc>
          <w:tcPr>
            <w:tcW w:w="2303" w:type="dxa"/>
            <w:tcBorders>
              <w:top w:val="single" w:sz="4" w:space="0" w:color="000000" w:themeColor="text1"/>
              <w:left w:val="double" w:sz="4" w:space="0" w:color="auto"/>
              <w:bottom w:val="single" w:sz="4" w:space="0" w:color="000000" w:themeColor="text1"/>
              <w:right w:val="single" w:sz="4" w:space="0" w:color="000000" w:themeColor="text1"/>
            </w:tcBorders>
            <w:hideMark/>
          </w:tcPr>
          <w:p w:rsidR="00E03672" w:rsidRDefault="00E03672" w:rsidP="007C0FEA">
            <w:pPr>
              <w:jc w:val="center"/>
              <w:rPr>
                <w:lang w:val="sr-Cyrl-CS"/>
              </w:rPr>
            </w:pPr>
            <w:r>
              <w:rPr>
                <w:lang w:val="sr-Cyrl-CS"/>
              </w:rPr>
              <w:t>Марина петковић</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672" w:rsidRDefault="00E03672" w:rsidP="007C0FEA">
            <w:pPr>
              <w:jc w:val="center"/>
              <w:rPr>
                <w:lang w:val="en-US"/>
              </w:rPr>
            </w:pPr>
            <w:r>
              <w:rPr>
                <w:lang w:val="en-US"/>
              </w:rPr>
              <w:t>VII</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672" w:rsidRDefault="00E03672" w:rsidP="007C0FEA">
            <w:pPr>
              <w:jc w:val="center"/>
              <w:rPr>
                <w:lang w:val="sr-Cyrl-CS"/>
              </w:rPr>
            </w:pPr>
            <w:r>
              <w:rPr>
                <w:lang w:val="sr-Cyrl-CS"/>
              </w:rPr>
              <w:t>Радослав Бабић</w:t>
            </w:r>
          </w:p>
        </w:tc>
      </w:tr>
    </w:tbl>
    <w:p w:rsidR="00E03672" w:rsidRDefault="00E03672" w:rsidP="00E03672">
      <w:pPr>
        <w:jc w:val="both"/>
      </w:pPr>
      <w:r>
        <w:rPr>
          <w:lang w:val="sr-Cyrl-CS"/>
        </w:rPr>
        <w:tab/>
      </w:r>
    </w:p>
    <w:p w:rsidR="00E03672" w:rsidRPr="00704D96" w:rsidRDefault="00E03672" w:rsidP="00E03672">
      <w:pPr>
        <w:jc w:val="both"/>
      </w:pPr>
    </w:p>
    <w:p w:rsidR="00E03672" w:rsidRPr="005B3C33" w:rsidRDefault="00E03672" w:rsidP="00E03672">
      <w:pPr>
        <w:pStyle w:val="ListParagraph"/>
        <w:numPr>
          <w:ilvl w:val="1"/>
          <w:numId w:val="84"/>
        </w:numPr>
        <w:jc w:val="center"/>
        <w:rPr>
          <w:b/>
          <w:sz w:val="24"/>
          <w:szCs w:val="24"/>
        </w:rPr>
      </w:pPr>
      <w:r w:rsidRPr="005B3C33">
        <w:rPr>
          <w:b/>
          <w:sz w:val="24"/>
          <w:szCs w:val="24"/>
          <w:lang w:val="sr-Cyrl-CS"/>
        </w:rPr>
        <w:t>РУКОВОДИОЦИ И ЧЛАНОВИ СТРУЧНИХ ОРГАНА, ТИМОВА И ВЕЋА</w:t>
      </w:r>
    </w:p>
    <w:p w:rsidR="00E03672" w:rsidRPr="005B3C33" w:rsidRDefault="00E03672" w:rsidP="00E03672">
      <w:pPr>
        <w:pStyle w:val="ListParagraph"/>
        <w:rPr>
          <w:b/>
          <w:sz w:val="24"/>
          <w:szCs w:val="24"/>
        </w:rPr>
      </w:pPr>
    </w:p>
    <w:tbl>
      <w:tblPr>
        <w:tblStyle w:val="TableGrid"/>
        <w:tblW w:w="0" w:type="auto"/>
        <w:tblLook w:val="04A0"/>
      </w:tblPr>
      <w:tblGrid>
        <w:gridCol w:w="4179"/>
        <w:gridCol w:w="5019"/>
      </w:tblGrid>
      <w:tr w:rsidR="00E03672" w:rsidTr="009009B8">
        <w:trPr>
          <w:trHeight w:val="124"/>
        </w:trPr>
        <w:tc>
          <w:tcPr>
            <w:tcW w:w="4179" w:type="dxa"/>
            <w:tcBorders>
              <w:top w:val="single" w:sz="4" w:space="0" w:color="000000" w:themeColor="text1"/>
              <w:left w:val="single" w:sz="4" w:space="0" w:color="000000" w:themeColor="text1"/>
              <w:bottom w:val="double" w:sz="4" w:space="0" w:color="auto"/>
              <w:right w:val="double" w:sz="4" w:space="0" w:color="auto"/>
            </w:tcBorders>
            <w:hideMark/>
          </w:tcPr>
          <w:p w:rsidR="00E03672" w:rsidRDefault="00E03672" w:rsidP="007C0FEA">
            <w:pPr>
              <w:jc w:val="center"/>
              <w:rPr>
                <w:b/>
              </w:rPr>
            </w:pPr>
          </w:p>
          <w:p w:rsidR="00E03672" w:rsidRDefault="00E03672" w:rsidP="007C0FEA">
            <w:pPr>
              <w:jc w:val="center"/>
              <w:rPr>
                <w:b/>
              </w:rPr>
            </w:pPr>
            <w:r>
              <w:rPr>
                <w:b/>
                <w:lang w:val="sr-Cyrl-CS"/>
              </w:rPr>
              <w:t>НАЗИВ СТРУЧНИХ ОРГАНА</w:t>
            </w:r>
          </w:p>
          <w:p w:rsidR="00E03672" w:rsidRPr="00704D96" w:rsidRDefault="00E03672" w:rsidP="007C0FEA">
            <w:pPr>
              <w:jc w:val="center"/>
              <w:rPr>
                <w:b/>
              </w:rPr>
            </w:pPr>
          </w:p>
        </w:tc>
        <w:tc>
          <w:tcPr>
            <w:tcW w:w="5019" w:type="dxa"/>
            <w:tcBorders>
              <w:top w:val="single" w:sz="4" w:space="0" w:color="000000" w:themeColor="text1"/>
              <w:left w:val="double" w:sz="4" w:space="0" w:color="auto"/>
              <w:bottom w:val="double" w:sz="4" w:space="0" w:color="auto"/>
              <w:right w:val="single" w:sz="4" w:space="0" w:color="000000" w:themeColor="text1"/>
            </w:tcBorders>
            <w:hideMark/>
          </w:tcPr>
          <w:p w:rsidR="00E03672" w:rsidRDefault="00E03672" w:rsidP="007C0FEA">
            <w:pPr>
              <w:jc w:val="center"/>
              <w:rPr>
                <w:b/>
              </w:rPr>
            </w:pPr>
          </w:p>
          <w:p w:rsidR="00E03672" w:rsidRDefault="00E03672" w:rsidP="007C0FEA">
            <w:pPr>
              <w:jc w:val="center"/>
              <w:rPr>
                <w:b/>
                <w:lang w:val="sr-Cyrl-CS"/>
              </w:rPr>
            </w:pPr>
            <w:r>
              <w:rPr>
                <w:b/>
                <w:lang w:val="sr-Cyrl-CS"/>
              </w:rPr>
              <w:t>ЗАДУЖЕНЕ ОСОБЕ</w:t>
            </w:r>
          </w:p>
        </w:tc>
      </w:tr>
      <w:tr w:rsidR="00E03672" w:rsidTr="009009B8">
        <w:trPr>
          <w:trHeight w:val="124"/>
        </w:trPr>
        <w:tc>
          <w:tcPr>
            <w:tcW w:w="4179" w:type="dxa"/>
            <w:tcBorders>
              <w:top w:val="double" w:sz="4" w:space="0" w:color="auto"/>
              <w:left w:val="single" w:sz="4" w:space="0" w:color="000000" w:themeColor="text1"/>
              <w:bottom w:val="single" w:sz="4" w:space="0" w:color="000000" w:themeColor="text1"/>
              <w:right w:val="double" w:sz="4" w:space="0" w:color="auto"/>
            </w:tcBorders>
          </w:tcPr>
          <w:p w:rsidR="00E03672" w:rsidRDefault="00E03672" w:rsidP="007C0FEA">
            <w:pPr>
              <w:jc w:val="center"/>
              <w:rPr>
                <w:lang w:val="sr-Cyrl-CS"/>
              </w:rPr>
            </w:pPr>
          </w:p>
          <w:p w:rsidR="00E03672" w:rsidRDefault="00E03672" w:rsidP="007C0FEA">
            <w:pPr>
              <w:jc w:val="center"/>
              <w:rPr>
                <w:lang w:val="sr-Cyrl-CS"/>
              </w:rPr>
            </w:pPr>
          </w:p>
          <w:p w:rsidR="00E03672" w:rsidRDefault="00E03672" w:rsidP="007C0FEA">
            <w:pPr>
              <w:jc w:val="center"/>
              <w:rPr>
                <w:b/>
                <w:lang w:val="sr-Cyrl-CS"/>
              </w:rPr>
            </w:pPr>
            <w:r>
              <w:rPr>
                <w:b/>
                <w:lang w:val="sr-Cyrl-CS"/>
              </w:rPr>
              <w:t>СТРУЧНИ ТИМ ЗА БЕЗБЕДНОСТ</w:t>
            </w:r>
          </w:p>
          <w:p w:rsidR="00E03672" w:rsidRDefault="00E03672" w:rsidP="007C0FEA">
            <w:pPr>
              <w:jc w:val="center"/>
              <w:rPr>
                <w:lang w:val="sr-Cyrl-CS"/>
              </w:rPr>
            </w:pPr>
          </w:p>
        </w:tc>
        <w:tc>
          <w:tcPr>
            <w:tcW w:w="5019" w:type="dxa"/>
            <w:tcBorders>
              <w:top w:val="double" w:sz="4" w:space="0" w:color="auto"/>
              <w:left w:val="double" w:sz="4" w:space="0" w:color="auto"/>
              <w:bottom w:val="single" w:sz="4" w:space="0" w:color="000000" w:themeColor="text1"/>
              <w:right w:val="single" w:sz="4" w:space="0" w:color="000000" w:themeColor="text1"/>
            </w:tcBorders>
          </w:tcPr>
          <w:p w:rsidR="00E03672" w:rsidRDefault="00E03672" w:rsidP="007C0FEA">
            <w:pPr>
              <w:rPr>
                <w:b/>
                <w:u w:val="single"/>
                <w:lang w:val="sr-Cyrl-CS"/>
              </w:rPr>
            </w:pPr>
          </w:p>
          <w:p w:rsidR="00E03672" w:rsidRDefault="00E03672" w:rsidP="007C0FEA">
            <w:pPr>
              <w:rPr>
                <w:b/>
                <w:u w:val="single"/>
                <w:lang w:val="sr-Cyrl-CS"/>
              </w:rPr>
            </w:pPr>
            <w:r>
              <w:rPr>
                <w:b/>
                <w:u w:val="single"/>
                <w:lang w:val="sr-Cyrl-CS"/>
              </w:rPr>
              <w:t>СНЕЖАНА ЧЕМЕРИКИЋ-координатор</w:t>
            </w:r>
          </w:p>
          <w:p w:rsidR="00E03672" w:rsidRDefault="00E03672" w:rsidP="007C0FEA">
            <w:pPr>
              <w:rPr>
                <w:lang w:val="sr-Cyrl-CS"/>
              </w:rPr>
            </w:pPr>
            <w:r>
              <w:rPr>
                <w:lang w:val="sr-Cyrl-CS"/>
              </w:rPr>
              <w:t>Бранко Маринковић</w:t>
            </w:r>
          </w:p>
          <w:p w:rsidR="00E03672" w:rsidRDefault="00E03672" w:rsidP="007C0FEA">
            <w:pPr>
              <w:rPr>
                <w:lang w:val="sr-Cyrl-CS"/>
              </w:rPr>
            </w:pPr>
            <w:r>
              <w:rPr>
                <w:lang w:val="sr-Cyrl-CS"/>
              </w:rPr>
              <w:t>Јелена Азашевац</w:t>
            </w:r>
          </w:p>
          <w:p w:rsidR="00E03672" w:rsidRDefault="00E03672" w:rsidP="007C0FEA">
            <w:pPr>
              <w:rPr>
                <w:lang w:val="sr-Cyrl-CS"/>
              </w:rPr>
            </w:pPr>
            <w:r>
              <w:rPr>
                <w:lang w:val="sr-Cyrl-CS"/>
              </w:rPr>
              <w:t>Душанка Делић</w:t>
            </w:r>
          </w:p>
          <w:p w:rsidR="00E03672" w:rsidRDefault="00E03672" w:rsidP="007C0FEA">
            <w:pPr>
              <w:rPr>
                <w:lang w:val="sr-Cyrl-CS"/>
              </w:rPr>
            </w:pPr>
            <w:r>
              <w:rPr>
                <w:lang w:val="sr-Cyrl-CS"/>
              </w:rPr>
              <w:t>Нада Ђукић</w:t>
            </w:r>
          </w:p>
          <w:p w:rsidR="00E03672" w:rsidRDefault="00E03672" w:rsidP="007C0FEA">
            <w:pPr>
              <w:rPr>
                <w:lang w:val="sr-Cyrl-CS"/>
              </w:rPr>
            </w:pPr>
            <w:r>
              <w:rPr>
                <w:lang w:val="sr-Cyrl-CS"/>
              </w:rPr>
              <w:lastRenderedPageBreak/>
              <w:t>Јасна Гуслов-педагог</w:t>
            </w:r>
          </w:p>
          <w:p w:rsidR="00E03672" w:rsidRDefault="00E03672" w:rsidP="007C0FEA">
            <w:pPr>
              <w:rPr>
                <w:lang w:val="sr-Cyrl-CS"/>
              </w:rPr>
            </w:pPr>
          </w:p>
        </w:tc>
      </w:tr>
      <w:tr w:rsidR="00E03672" w:rsidTr="009009B8">
        <w:trPr>
          <w:trHeight w:val="124"/>
        </w:trPr>
        <w:tc>
          <w:tcPr>
            <w:tcW w:w="4179" w:type="dxa"/>
            <w:tcBorders>
              <w:top w:val="single" w:sz="4" w:space="0" w:color="000000" w:themeColor="text1"/>
              <w:left w:val="single" w:sz="4" w:space="0" w:color="000000" w:themeColor="text1"/>
              <w:bottom w:val="single" w:sz="4" w:space="0" w:color="000000" w:themeColor="text1"/>
              <w:right w:val="double" w:sz="4" w:space="0" w:color="auto"/>
            </w:tcBorders>
          </w:tcPr>
          <w:p w:rsidR="00E03672" w:rsidRDefault="00E03672" w:rsidP="007C0FEA">
            <w:pPr>
              <w:jc w:val="center"/>
              <w:rPr>
                <w:lang w:val="sr-Cyrl-CS"/>
              </w:rPr>
            </w:pPr>
          </w:p>
          <w:p w:rsidR="00E03672" w:rsidRDefault="00E03672" w:rsidP="007C0FEA">
            <w:pPr>
              <w:jc w:val="center"/>
              <w:rPr>
                <w:lang w:val="sr-Cyrl-CS"/>
              </w:rPr>
            </w:pPr>
          </w:p>
          <w:p w:rsidR="00E03672" w:rsidRDefault="00E03672" w:rsidP="007C0FEA">
            <w:pPr>
              <w:jc w:val="center"/>
              <w:rPr>
                <w:b/>
                <w:lang w:val="sr-Cyrl-CS"/>
              </w:rPr>
            </w:pPr>
            <w:r>
              <w:rPr>
                <w:b/>
                <w:lang w:val="sr-Cyrl-CS"/>
              </w:rPr>
              <w:t>СТРУЧНИ ТИМ ЗА ИНКЛУЗИЈУ</w:t>
            </w:r>
          </w:p>
        </w:tc>
        <w:tc>
          <w:tcPr>
            <w:tcW w:w="5019" w:type="dxa"/>
            <w:tcBorders>
              <w:top w:val="single" w:sz="4" w:space="0" w:color="000000" w:themeColor="text1"/>
              <w:left w:val="double" w:sz="4" w:space="0" w:color="auto"/>
              <w:bottom w:val="single" w:sz="4" w:space="0" w:color="000000" w:themeColor="text1"/>
              <w:right w:val="single" w:sz="4" w:space="0" w:color="000000" w:themeColor="text1"/>
            </w:tcBorders>
          </w:tcPr>
          <w:p w:rsidR="00E03672" w:rsidRDefault="00E03672" w:rsidP="007C0FEA">
            <w:pPr>
              <w:rPr>
                <w:b/>
                <w:u w:val="single"/>
                <w:lang w:val="sr-Cyrl-CS"/>
              </w:rPr>
            </w:pPr>
          </w:p>
          <w:p w:rsidR="00E03672" w:rsidRDefault="00E03672" w:rsidP="007C0FEA">
            <w:pPr>
              <w:rPr>
                <w:b/>
                <w:u w:val="single"/>
                <w:lang w:val="sr-Cyrl-CS"/>
              </w:rPr>
            </w:pPr>
            <w:r>
              <w:rPr>
                <w:b/>
                <w:u w:val="single"/>
                <w:lang w:val="sr-Cyrl-CS"/>
              </w:rPr>
              <w:t>ЉИЉАНА УМИЋЕВИЋ-координатор</w:t>
            </w:r>
          </w:p>
          <w:p w:rsidR="00E03672" w:rsidRDefault="00E03672" w:rsidP="007C0FEA">
            <w:pPr>
              <w:rPr>
                <w:lang w:val="sr-Cyrl-CS"/>
              </w:rPr>
            </w:pPr>
            <w:r>
              <w:rPr>
                <w:lang w:val="sr-Cyrl-CS"/>
              </w:rPr>
              <w:t>Снежана Вулин</w:t>
            </w:r>
          </w:p>
          <w:p w:rsidR="00E03672" w:rsidRDefault="00E03672" w:rsidP="007C0FEA">
            <w:pPr>
              <w:rPr>
                <w:lang w:val="sr-Cyrl-CS"/>
              </w:rPr>
            </w:pPr>
            <w:r>
              <w:rPr>
                <w:lang w:val="sr-Cyrl-CS"/>
              </w:rPr>
              <w:t>Миланко Ћурић</w:t>
            </w:r>
          </w:p>
          <w:p w:rsidR="00E03672" w:rsidRDefault="00E03672" w:rsidP="007C0FEA">
            <w:pPr>
              <w:rPr>
                <w:lang w:val="sr-Cyrl-CS"/>
              </w:rPr>
            </w:pPr>
            <w:r>
              <w:rPr>
                <w:lang w:val="sr-Cyrl-CS"/>
              </w:rPr>
              <w:t>Љубица Миљешић</w:t>
            </w:r>
          </w:p>
          <w:p w:rsidR="00E03672" w:rsidRDefault="00A76827" w:rsidP="007C0FEA">
            <w:pPr>
              <w:rPr>
                <w:lang w:val="sr-Cyrl-CS"/>
              </w:rPr>
            </w:pPr>
            <w:r>
              <w:rPr>
                <w:lang w:val="sr-Cyrl-CS"/>
              </w:rPr>
              <w:t>Јасна Гуслов-</w:t>
            </w:r>
            <w:r>
              <w:t>п</w:t>
            </w:r>
            <w:r w:rsidR="00E03672">
              <w:rPr>
                <w:lang w:val="sr-Cyrl-CS"/>
              </w:rPr>
              <w:t>едагог</w:t>
            </w:r>
          </w:p>
          <w:p w:rsidR="00E03672" w:rsidRDefault="00E03672" w:rsidP="007C0FEA">
            <w:pPr>
              <w:rPr>
                <w:lang w:val="sr-Cyrl-CS"/>
              </w:rPr>
            </w:pPr>
          </w:p>
        </w:tc>
      </w:tr>
      <w:tr w:rsidR="00E03672" w:rsidTr="009009B8">
        <w:trPr>
          <w:trHeight w:val="124"/>
        </w:trPr>
        <w:tc>
          <w:tcPr>
            <w:tcW w:w="4179" w:type="dxa"/>
            <w:tcBorders>
              <w:top w:val="single" w:sz="4" w:space="0" w:color="000000" w:themeColor="text1"/>
              <w:left w:val="single" w:sz="4" w:space="0" w:color="000000" w:themeColor="text1"/>
              <w:bottom w:val="single" w:sz="4" w:space="0" w:color="000000" w:themeColor="text1"/>
              <w:right w:val="double" w:sz="4" w:space="0" w:color="auto"/>
            </w:tcBorders>
          </w:tcPr>
          <w:p w:rsidR="00E03672" w:rsidRDefault="00E03672" w:rsidP="007C0FEA">
            <w:pPr>
              <w:jc w:val="center"/>
              <w:rPr>
                <w:lang w:val="sr-Cyrl-CS"/>
              </w:rPr>
            </w:pPr>
          </w:p>
          <w:p w:rsidR="00E03672" w:rsidRDefault="00E03672" w:rsidP="007C0FEA">
            <w:pPr>
              <w:jc w:val="center"/>
              <w:rPr>
                <w:lang w:val="sr-Cyrl-CS"/>
              </w:rPr>
            </w:pPr>
          </w:p>
          <w:p w:rsidR="00E03672" w:rsidRDefault="00E03672" w:rsidP="007C0FEA">
            <w:pPr>
              <w:jc w:val="center"/>
              <w:rPr>
                <w:lang w:val="sr-Cyrl-CS"/>
              </w:rPr>
            </w:pPr>
          </w:p>
          <w:p w:rsidR="00E03672" w:rsidRDefault="00E03672" w:rsidP="007C0FEA">
            <w:pPr>
              <w:jc w:val="center"/>
              <w:rPr>
                <w:lang w:val="sr-Cyrl-CS"/>
              </w:rPr>
            </w:pPr>
          </w:p>
          <w:p w:rsidR="00E03672" w:rsidRDefault="00E03672" w:rsidP="007C0FEA">
            <w:pPr>
              <w:jc w:val="center"/>
              <w:rPr>
                <w:b/>
                <w:lang w:val="sr-Cyrl-CS"/>
              </w:rPr>
            </w:pPr>
            <w:r>
              <w:rPr>
                <w:b/>
                <w:lang w:val="sr-Cyrl-CS"/>
              </w:rPr>
              <w:t>СТРУЧНИ ТИМ ЗА САМОВРЕДНОВАЊЕ</w:t>
            </w:r>
          </w:p>
        </w:tc>
        <w:tc>
          <w:tcPr>
            <w:tcW w:w="5019" w:type="dxa"/>
            <w:tcBorders>
              <w:top w:val="single" w:sz="4" w:space="0" w:color="000000" w:themeColor="text1"/>
              <w:left w:val="double" w:sz="4" w:space="0" w:color="auto"/>
              <w:bottom w:val="single" w:sz="4" w:space="0" w:color="000000" w:themeColor="text1"/>
              <w:right w:val="single" w:sz="4" w:space="0" w:color="000000" w:themeColor="text1"/>
            </w:tcBorders>
          </w:tcPr>
          <w:p w:rsidR="00E03672" w:rsidRDefault="00E03672" w:rsidP="007C0FEA">
            <w:pPr>
              <w:rPr>
                <w:b/>
                <w:u w:val="single"/>
                <w:lang w:val="sr-Cyrl-CS"/>
              </w:rPr>
            </w:pPr>
          </w:p>
          <w:p w:rsidR="00E03672" w:rsidRDefault="00E03672" w:rsidP="007C0FEA">
            <w:pPr>
              <w:rPr>
                <w:b/>
                <w:u w:val="single"/>
                <w:lang w:val="sr-Cyrl-CS"/>
              </w:rPr>
            </w:pPr>
            <w:r>
              <w:rPr>
                <w:b/>
                <w:u w:val="single"/>
                <w:lang w:val="sr-Cyrl-CS"/>
              </w:rPr>
              <w:t>МИРА МАРИНКОВИЋ-координатор</w:t>
            </w:r>
          </w:p>
          <w:p w:rsidR="00E03672" w:rsidRDefault="00E03672" w:rsidP="007C0FEA">
            <w:pPr>
              <w:rPr>
                <w:lang w:val="sr-Cyrl-CS"/>
              </w:rPr>
            </w:pPr>
            <w:r>
              <w:rPr>
                <w:lang w:val="sr-Cyrl-CS"/>
              </w:rPr>
              <w:t>Валерија Азашевац</w:t>
            </w:r>
          </w:p>
          <w:p w:rsidR="00E03672" w:rsidRDefault="00E03672" w:rsidP="007C0FEA">
            <w:pPr>
              <w:rPr>
                <w:lang w:val="sr-Cyrl-CS"/>
              </w:rPr>
            </w:pPr>
            <w:r>
              <w:rPr>
                <w:lang w:val="sr-Cyrl-CS"/>
              </w:rPr>
              <w:t>Душанка Ихас</w:t>
            </w:r>
          </w:p>
          <w:p w:rsidR="00E03672" w:rsidRDefault="00E03672" w:rsidP="007C0FEA">
            <w:pPr>
              <w:rPr>
                <w:lang w:val="sr-Cyrl-CS"/>
              </w:rPr>
            </w:pPr>
            <w:r>
              <w:rPr>
                <w:lang w:val="sr-Cyrl-CS"/>
              </w:rPr>
              <w:t>Бранко Радаковић</w:t>
            </w:r>
          </w:p>
          <w:p w:rsidR="00E03672" w:rsidRDefault="00E03672" w:rsidP="007C0FEA">
            <w:pPr>
              <w:rPr>
                <w:lang w:val="sr-Cyrl-CS"/>
              </w:rPr>
            </w:pPr>
            <w:r>
              <w:rPr>
                <w:lang w:val="sr-Cyrl-CS"/>
              </w:rPr>
              <w:t>Драган Медић</w:t>
            </w:r>
          </w:p>
          <w:p w:rsidR="00E03672" w:rsidRDefault="00E03672" w:rsidP="007C0FEA">
            <w:pPr>
              <w:rPr>
                <w:lang w:val="sr-Cyrl-CS"/>
              </w:rPr>
            </w:pPr>
            <w:r>
              <w:rPr>
                <w:lang w:val="sr-Cyrl-CS"/>
              </w:rPr>
              <w:t>Јасна Гуслов-педагог</w:t>
            </w:r>
          </w:p>
          <w:p w:rsidR="00E03672" w:rsidRPr="001A324B" w:rsidRDefault="00E03672" w:rsidP="007C0FEA">
            <w:r>
              <w:rPr>
                <w:lang w:val="sr-Cyrl-CS"/>
              </w:rPr>
              <w:t>Ученици:-</w:t>
            </w:r>
            <w:r w:rsidR="001A324B">
              <w:t>Лана Ћирић</w:t>
            </w:r>
          </w:p>
          <w:p w:rsidR="00E03672" w:rsidRDefault="00E03672" w:rsidP="007C0FEA">
            <w:pPr>
              <w:rPr>
                <w:lang w:val="sr-Cyrl-CS"/>
              </w:rPr>
            </w:pPr>
            <w:r>
              <w:rPr>
                <w:lang w:val="sr-Cyrl-CS"/>
              </w:rPr>
              <w:t>Родитељ:</w:t>
            </w:r>
            <w:r w:rsidR="00A76827">
              <w:rPr>
                <w:lang w:val="sr-Cyrl-CS"/>
              </w:rPr>
              <w:t xml:space="preserve"> Јелена Ољача</w:t>
            </w:r>
          </w:p>
          <w:p w:rsidR="00E03672" w:rsidRDefault="00E03672" w:rsidP="007C0FEA">
            <w:pPr>
              <w:rPr>
                <w:lang w:val="sr-Cyrl-CS"/>
              </w:rPr>
            </w:pPr>
            <w:r>
              <w:rPr>
                <w:lang w:val="sr-Cyrl-CS"/>
              </w:rPr>
              <w:t>Представник локалне самоуправе:</w:t>
            </w:r>
          </w:p>
          <w:p w:rsidR="00E03672" w:rsidRDefault="00E03672" w:rsidP="007C0FEA">
            <w:pPr>
              <w:rPr>
                <w:lang w:val="sr-Cyrl-CS"/>
              </w:rPr>
            </w:pPr>
          </w:p>
        </w:tc>
      </w:tr>
      <w:tr w:rsidR="00E03672" w:rsidTr="009009B8">
        <w:trPr>
          <w:trHeight w:val="124"/>
        </w:trPr>
        <w:tc>
          <w:tcPr>
            <w:tcW w:w="4179" w:type="dxa"/>
            <w:tcBorders>
              <w:top w:val="single" w:sz="4" w:space="0" w:color="000000" w:themeColor="text1"/>
              <w:left w:val="single" w:sz="4" w:space="0" w:color="000000" w:themeColor="text1"/>
              <w:bottom w:val="single" w:sz="4" w:space="0" w:color="000000" w:themeColor="text1"/>
              <w:right w:val="double" w:sz="4" w:space="0" w:color="auto"/>
            </w:tcBorders>
          </w:tcPr>
          <w:p w:rsidR="00E03672" w:rsidRDefault="00E03672" w:rsidP="007C0FEA">
            <w:pPr>
              <w:jc w:val="center"/>
              <w:rPr>
                <w:lang w:val="sr-Cyrl-CS"/>
              </w:rPr>
            </w:pPr>
          </w:p>
          <w:p w:rsidR="00E03672" w:rsidRDefault="00E03672" w:rsidP="007C0FEA">
            <w:pPr>
              <w:jc w:val="center"/>
              <w:rPr>
                <w:lang w:val="sr-Cyrl-CS"/>
              </w:rPr>
            </w:pPr>
          </w:p>
          <w:p w:rsidR="00E03672" w:rsidRDefault="00E03672" w:rsidP="007C0FEA">
            <w:pPr>
              <w:jc w:val="center"/>
              <w:rPr>
                <w:lang w:val="sr-Cyrl-CS"/>
              </w:rPr>
            </w:pPr>
          </w:p>
          <w:p w:rsidR="00E03672" w:rsidRDefault="00E03672" w:rsidP="007C0FEA">
            <w:pPr>
              <w:jc w:val="center"/>
              <w:rPr>
                <w:lang w:val="sr-Cyrl-CS"/>
              </w:rPr>
            </w:pPr>
          </w:p>
          <w:p w:rsidR="00E03672" w:rsidRDefault="00E03672" w:rsidP="007C0FEA">
            <w:pPr>
              <w:jc w:val="center"/>
              <w:rPr>
                <w:lang w:val="sr-Cyrl-CS"/>
              </w:rPr>
            </w:pPr>
          </w:p>
          <w:p w:rsidR="00E03672" w:rsidRDefault="00E03672" w:rsidP="007C0FEA">
            <w:pPr>
              <w:jc w:val="center"/>
              <w:rPr>
                <w:b/>
                <w:lang w:val="sr-Cyrl-CS"/>
              </w:rPr>
            </w:pPr>
            <w:r>
              <w:rPr>
                <w:b/>
                <w:lang w:val="sr-Cyrl-CS"/>
              </w:rPr>
              <w:t>СТРУЧНИ АКТИВ ЗА РАЗВОЈНО ПЛАНИРАЊЕ</w:t>
            </w:r>
          </w:p>
        </w:tc>
        <w:tc>
          <w:tcPr>
            <w:tcW w:w="5019" w:type="dxa"/>
            <w:tcBorders>
              <w:top w:val="single" w:sz="4" w:space="0" w:color="000000" w:themeColor="text1"/>
              <w:left w:val="double" w:sz="4" w:space="0" w:color="auto"/>
              <w:bottom w:val="single" w:sz="4" w:space="0" w:color="000000" w:themeColor="text1"/>
              <w:right w:val="single" w:sz="4" w:space="0" w:color="000000" w:themeColor="text1"/>
            </w:tcBorders>
          </w:tcPr>
          <w:p w:rsidR="00E03672" w:rsidRDefault="00E03672" w:rsidP="007C0FEA">
            <w:pPr>
              <w:rPr>
                <w:b/>
                <w:u w:val="single"/>
                <w:lang w:val="sr-Cyrl-CS"/>
              </w:rPr>
            </w:pPr>
          </w:p>
          <w:p w:rsidR="00E03672" w:rsidRDefault="00E03672" w:rsidP="007C0FEA">
            <w:pPr>
              <w:rPr>
                <w:b/>
                <w:u w:val="single"/>
              </w:rPr>
            </w:pPr>
          </w:p>
          <w:p w:rsidR="00E03672" w:rsidRDefault="00E03672" w:rsidP="007C0FEA">
            <w:pPr>
              <w:rPr>
                <w:b/>
                <w:u w:val="single"/>
                <w:lang w:val="sr-Cyrl-CS"/>
              </w:rPr>
            </w:pPr>
            <w:r>
              <w:rPr>
                <w:b/>
                <w:u w:val="single"/>
                <w:lang w:val="sr-Cyrl-CS"/>
              </w:rPr>
              <w:t>МИЛЕНА АНТОНИЋ-координатор</w:t>
            </w:r>
          </w:p>
          <w:p w:rsidR="00E03672" w:rsidRDefault="00E03672" w:rsidP="007C0FEA">
            <w:pPr>
              <w:rPr>
                <w:lang w:val="sr-Cyrl-CS"/>
              </w:rPr>
            </w:pPr>
            <w:r>
              <w:rPr>
                <w:lang w:val="sr-Cyrl-CS"/>
              </w:rPr>
              <w:t>Слађана Новаковић</w:t>
            </w:r>
          </w:p>
          <w:p w:rsidR="00E03672" w:rsidRDefault="00E03672" w:rsidP="007C0FEA">
            <w:pPr>
              <w:rPr>
                <w:lang w:val="sr-Cyrl-CS"/>
              </w:rPr>
            </w:pPr>
            <w:r>
              <w:rPr>
                <w:lang w:val="sr-Cyrl-CS"/>
              </w:rPr>
              <w:t>Душанка Делић</w:t>
            </w:r>
          </w:p>
          <w:p w:rsidR="00E03672" w:rsidRDefault="00E03672" w:rsidP="007C0FEA">
            <w:pPr>
              <w:rPr>
                <w:lang w:val="sr-Cyrl-CS"/>
              </w:rPr>
            </w:pPr>
            <w:r>
              <w:rPr>
                <w:lang w:val="sr-Cyrl-CS"/>
              </w:rPr>
              <w:t>Миодраг Ћиковић</w:t>
            </w:r>
          </w:p>
          <w:p w:rsidR="00E03672" w:rsidRDefault="00E03672" w:rsidP="007C0FEA">
            <w:pPr>
              <w:rPr>
                <w:lang w:val="sr-Cyrl-CS"/>
              </w:rPr>
            </w:pPr>
            <w:r>
              <w:rPr>
                <w:lang w:val="sr-Cyrl-CS"/>
              </w:rPr>
              <w:t>Љиљана Умићевић</w:t>
            </w:r>
          </w:p>
          <w:p w:rsidR="00E03672" w:rsidRDefault="00E03672" w:rsidP="007C0FEA">
            <w:pPr>
              <w:rPr>
                <w:lang w:val="sr-Cyrl-CS"/>
              </w:rPr>
            </w:pPr>
            <w:r>
              <w:rPr>
                <w:lang w:val="sr-Cyrl-CS"/>
              </w:rPr>
              <w:t>Ученици:-</w:t>
            </w:r>
            <w:r w:rsidR="001A324B">
              <w:rPr>
                <w:lang w:val="sr-Cyrl-CS"/>
              </w:rPr>
              <w:t>Марко Милинковић</w:t>
            </w:r>
            <w:r>
              <w:rPr>
                <w:lang w:val="sr-Cyrl-CS"/>
              </w:rPr>
              <w:t xml:space="preserve">               -</w:t>
            </w:r>
          </w:p>
          <w:p w:rsidR="00E03672" w:rsidRDefault="00E03672" w:rsidP="007C0FEA">
            <w:pPr>
              <w:rPr>
                <w:lang w:val="sr-Cyrl-CS"/>
              </w:rPr>
            </w:pPr>
            <w:r>
              <w:rPr>
                <w:lang w:val="sr-Cyrl-CS"/>
              </w:rPr>
              <w:t>Родитељ:</w:t>
            </w:r>
            <w:r w:rsidR="00A76827">
              <w:rPr>
                <w:lang w:val="sr-Cyrl-CS"/>
              </w:rPr>
              <w:t xml:space="preserve"> Милан Умићевић</w:t>
            </w:r>
          </w:p>
          <w:p w:rsidR="00E03672" w:rsidRDefault="00E03672" w:rsidP="007C0FEA">
            <w:pPr>
              <w:rPr>
                <w:lang w:val="sr-Cyrl-CS"/>
              </w:rPr>
            </w:pPr>
            <w:r>
              <w:rPr>
                <w:lang w:val="sr-Cyrl-CS"/>
              </w:rPr>
              <w:t>Представник локалне самоуправе:</w:t>
            </w:r>
          </w:p>
          <w:p w:rsidR="00E03672" w:rsidRDefault="00E03672" w:rsidP="007C0FEA">
            <w:pPr>
              <w:rPr>
                <w:lang w:val="sr-Cyrl-CS"/>
              </w:rPr>
            </w:pPr>
          </w:p>
          <w:p w:rsidR="001A324B" w:rsidRDefault="001A324B" w:rsidP="007C0FEA">
            <w:pPr>
              <w:rPr>
                <w:lang w:val="sr-Cyrl-CS"/>
              </w:rPr>
            </w:pPr>
          </w:p>
        </w:tc>
      </w:tr>
      <w:tr w:rsidR="00E03672" w:rsidTr="009009B8">
        <w:trPr>
          <w:trHeight w:val="124"/>
        </w:trPr>
        <w:tc>
          <w:tcPr>
            <w:tcW w:w="4179" w:type="dxa"/>
            <w:tcBorders>
              <w:top w:val="single" w:sz="4" w:space="0" w:color="000000" w:themeColor="text1"/>
              <w:left w:val="single" w:sz="4" w:space="0" w:color="000000" w:themeColor="text1"/>
              <w:bottom w:val="single" w:sz="4" w:space="0" w:color="000000" w:themeColor="text1"/>
              <w:right w:val="double" w:sz="4" w:space="0" w:color="auto"/>
            </w:tcBorders>
          </w:tcPr>
          <w:p w:rsidR="00E03672" w:rsidRDefault="00E03672" w:rsidP="007C0FEA">
            <w:pPr>
              <w:jc w:val="center"/>
              <w:rPr>
                <w:lang w:val="sr-Cyrl-CS"/>
              </w:rPr>
            </w:pPr>
          </w:p>
          <w:p w:rsidR="00E03672" w:rsidRDefault="00E03672" w:rsidP="007C0FEA">
            <w:pPr>
              <w:jc w:val="center"/>
              <w:rPr>
                <w:lang w:val="sr-Cyrl-CS"/>
              </w:rPr>
            </w:pPr>
          </w:p>
          <w:p w:rsidR="00E03672" w:rsidRDefault="00E03672" w:rsidP="007C0FEA">
            <w:pPr>
              <w:jc w:val="center"/>
              <w:rPr>
                <w:b/>
                <w:lang w:val="sr-Cyrl-CS"/>
              </w:rPr>
            </w:pPr>
            <w:r>
              <w:rPr>
                <w:b/>
                <w:lang w:val="sr-Cyrl-CS"/>
              </w:rPr>
              <w:t>СТРУЧНИ ТИМ ЗА ПРОФЕСИОНАЛНУ ОРИЈЕНТАЦИЈУ</w:t>
            </w:r>
          </w:p>
        </w:tc>
        <w:tc>
          <w:tcPr>
            <w:tcW w:w="5019" w:type="dxa"/>
            <w:tcBorders>
              <w:top w:val="single" w:sz="4" w:space="0" w:color="000000" w:themeColor="text1"/>
              <w:left w:val="double" w:sz="4" w:space="0" w:color="auto"/>
              <w:bottom w:val="single" w:sz="4" w:space="0" w:color="000000" w:themeColor="text1"/>
              <w:right w:val="single" w:sz="4" w:space="0" w:color="000000" w:themeColor="text1"/>
            </w:tcBorders>
          </w:tcPr>
          <w:p w:rsidR="00E03672" w:rsidRDefault="00E03672" w:rsidP="007C0FEA">
            <w:pPr>
              <w:rPr>
                <w:b/>
                <w:u w:val="single"/>
                <w:lang w:val="sr-Cyrl-CS"/>
              </w:rPr>
            </w:pPr>
          </w:p>
          <w:p w:rsidR="00E03672" w:rsidRDefault="00E03672" w:rsidP="007C0FEA">
            <w:pPr>
              <w:rPr>
                <w:b/>
                <w:u w:val="single"/>
                <w:lang w:val="sr-Cyrl-CS"/>
              </w:rPr>
            </w:pPr>
            <w:r>
              <w:rPr>
                <w:b/>
                <w:u w:val="single"/>
                <w:lang w:val="sr-Cyrl-CS"/>
              </w:rPr>
              <w:t>ЈАСНА ГУСЛОВ-координатор</w:t>
            </w:r>
          </w:p>
          <w:p w:rsidR="00E03672" w:rsidRDefault="00E03672" w:rsidP="007C0FEA">
            <w:pPr>
              <w:rPr>
                <w:lang w:val="sr-Cyrl-CS"/>
              </w:rPr>
            </w:pPr>
            <w:r>
              <w:rPr>
                <w:lang w:val="sr-Cyrl-CS"/>
              </w:rPr>
              <w:t>Миланко Ћурић</w:t>
            </w:r>
          </w:p>
          <w:p w:rsidR="00E03672" w:rsidRDefault="00E03672" w:rsidP="007C0FEA">
            <w:pPr>
              <w:rPr>
                <w:lang w:val="sr-Cyrl-CS"/>
              </w:rPr>
            </w:pPr>
            <w:r>
              <w:rPr>
                <w:lang w:val="sr-Cyrl-CS"/>
              </w:rPr>
              <w:t>Снежана Вулин</w:t>
            </w:r>
          </w:p>
          <w:p w:rsidR="00E03672" w:rsidRDefault="00E03672" w:rsidP="007C0FEA">
            <w:pPr>
              <w:rPr>
                <w:lang w:val="sr-Cyrl-CS"/>
              </w:rPr>
            </w:pPr>
            <w:r>
              <w:rPr>
                <w:lang w:val="sr-Cyrl-CS"/>
              </w:rPr>
              <w:t>Радослав Бабић</w:t>
            </w:r>
          </w:p>
          <w:p w:rsidR="00E03672" w:rsidRDefault="00E03672" w:rsidP="007C0FEA">
            <w:pPr>
              <w:rPr>
                <w:lang w:val="sr-Cyrl-CS"/>
              </w:rPr>
            </w:pPr>
            <w:r>
              <w:rPr>
                <w:lang w:val="sr-Cyrl-CS"/>
              </w:rPr>
              <w:t>Мира Маринковић</w:t>
            </w:r>
          </w:p>
          <w:p w:rsidR="00E03672" w:rsidRDefault="00E03672" w:rsidP="007C0FEA">
            <w:pPr>
              <w:rPr>
                <w:lang w:val="sr-Cyrl-CS"/>
              </w:rPr>
            </w:pPr>
          </w:p>
        </w:tc>
      </w:tr>
      <w:tr w:rsidR="00E03672" w:rsidTr="009009B8">
        <w:trPr>
          <w:trHeight w:val="124"/>
        </w:trPr>
        <w:tc>
          <w:tcPr>
            <w:tcW w:w="4179" w:type="dxa"/>
            <w:tcBorders>
              <w:top w:val="single" w:sz="4" w:space="0" w:color="000000" w:themeColor="text1"/>
              <w:left w:val="single" w:sz="4" w:space="0" w:color="000000" w:themeColor="text1"/>
              <w:bottom w:val="single" w:sz="4" w:space="0" w:color="000000" w:themeColor="text1"/>
              <w:right w:val="double" w:sz="4" w:space="0" w:color="auto"/>
            </w:tcBorders>
          </w:tcPr>
          <w:p w:rsidR="00E03672" w:rsidRDefault="00E03672" w:rsidP="007C0FEA">
            <w:pPr>
              <w:jc w:val="center"/>
              <w:rPr>
                <w:b/>
                <w:lang w:val="sr-Cyrl-CS"/>
              </w:rPr>
            </w:pPr>
          </w:p>
          <w:p w:rsidR="00E03672" w:rsidRDefault="00E03672" w:rsidP="007C0FEA">
            <w:pPr>
              <w:jc w:val="center"/>
              <w:rPr>
                <w:b/>
                <w:lang w:val="sr-Cyrl-CS"/>
              </w:rPr>
            </w:pPr>
          </w:p>
          <w:p w:rsidR="00E03672" w:rsidRDefault="00E03672" w:rsidP="007C0FEA">
            <w:pPr>
              <w:jc w:val="center"/>
              <w:rPr>
                <w:b/>
                <w:lang w:val="sr-Cyrl-CS"/>
              </w:rPr>
            </w:pPr>
          </w:p>
          <w:p w:rsidR="00E03672" w:rsidRDefault="00E03672" w:rsidP="007C0FEA">
            <w:pPr>
              <w:jc w:val="center"/>
              <w:rPr>
                <w:b/>
                <w:lang w:val="sr-Cyrl-CS"/>
              </w:rPr>
            </w:pPr>
            <w:r>
              <w:rPr>
                <w:b/>
                <w:lang w:val="sr-Cyrl-CS"/>
              </w:rPr>
              <w:t>СТРУЧНИ АКТИВ ЗА РАЗВОЈ ШКОЛСКОГ ПРОГРАМА</w:t>
            </w:r>
          </w:p>
        </w:tc>
        <w:tc>
          <w:tcPr>
            <w:tcW w:w="5019" w:type="dxa"/>
            <w:tcBorders>
              <w:top w:val="single" w:sz="4" w:space="0" w:color="000000" w:themeColor="text1"/>
              <w:left w:val="double" w:sz="4" w:space="0" w:color="auto"/>
              <w:bottom w:val="single" w:sz="4" w:space="0" w:color="000000" w:themeColor="text1"/>
              <w:right w:val="single" w:sz="4" w:space="0" w:color="000000" w:themeColor="text1"/>
            </w:tcBorders>
          </w:tcPr>
          <w:p w:rsidR="00E03672" w:rsidRDefault="00E03672" w:rsidP="007C0FEA">
            <w:pPr>
              <w:rPr>
                <w:b/>
                <w:u w:val="single"/>
                <w:lang w:val="sr-Cyrl-CS"/>
              </w:rPr>
            </w:pPr>
          </w:p>
          <w:p w:rsidR="00E03672" w:rsidRDefault="00E03672" w:rsidP="007C0FEA">
            <w:pPr>
              <w:rPr>
                <w:b/>
                <w:u w:val="single"/>
                <w:lang w:val="sr-Cyrl-CS"/>
              </w:rPr>
            </w:pPr>
          </w:p>
          <w:p w:rsidR="00E03672" w:rsidRDefault="00E03672" w:rsidP="007C0FEA">
            <w:pPr>
              <w:rPr>
                <w:b/>
                <w:u w:val="single"/>
                <w:lang w:val="sr-Cyrl-CS"/>
              </w:rPr>
            </w:pPr>
            <w:r>
              <w:rPr>
                <w:b/>
                <w:u w:val="single"/>
                <w:lang w:val="sr-Cyrl-CS"/>
              </w:rPr>
              <w:t>СНЕЖАНА ВУЛИН-координатор</w:t>
            </w:r>
          </w:p>
          <w:p w:rsidR="00E03672" w:rsidRDefault="00E03672" w:rsidP="007C0FEA">
            <w:pPr>
              <w:rPr>
                <w:lang w:val="sr-Cyrl-CS"/>
              </w:rPr>
            </w:pPr>
            <w:r>
              <w:rPr>
                <w:lang w:val="sr-Cyrl-CS"/>
              </w:rPr>
              <w:t>Милена Антонић</w:t>
            </w:r>
          </w:p>
          <w:p w:rsidR="00E03672" w:rsidRDefault="00E03672" w:rsidP="007C0FEA">
            <w:pPr>
              <w:rPr>
                <w:lang w:val="sr-Cyrl-CS"/>
              </w:rPr>
            </w:pPr>
            <w:r>
              <w:rPr>
                <w:lang w:val="sr-Cyrl-CS"/>
              </w:rPr>
              <w:t>Нада Ђукић</w:t>
            </w:r>
          </w:p>
          <w:p w:rsidR="00E03672" w:rsidRDefault="00E03672" w:rsidP="007C0FEA">
            <w:pPr>
              <w:rPr>
                <w:lang w:val="sr-Cyrl-CS"/>
              </w:rPr>
            </w:pPr>
            <w:r>
              <w:rPr>
                <w:lang w:val="sr-Cyrl-CS"/>
              </w:rPr>
              <w:t>Валерија Азашевац</w:t>
            </w:r>
          </w:p>
          <w:p w:rsidR="00E03672" w:rsidRDefault="00E03672" w:rsidP="007C0FEA">
            <w:pPr>
              <w:rPr>
                <w:lang w:val="sr-Cyrl-CS"/>
              </w:rPr>
            </w:pPr>
            <w:r>
              <w:rPr>
                <w:lang w:val="sr-Cyrl-CS"/>
              </w:rPr>
              <w:t>Марина Петковић</w:t>
            </w:r>
          </w:p>
          <w:p w:rsidR="00E03672" w:rsidRDefault="00E03672" w:rsidP="007C0FEA">
            <w:pPr>
              <w:rPr>
                <w:lang w:val="sr-Cyrl-CS"/>
              </w:rPr>
            </w:pPr>
            <w:r>
              <w:rPr>
                <w:lang w:val="sr-Cyrl-CS"/>
              </w:rPr>
              <w:t>Душанка Делић</w:t>
            </w:r>
          </w:p>
          <w:p w:rsidR="00E03672" w:rsidRDefault="00E03672" w:rsidP="007C0FEA">
            <w:pPr>
              <w:rPr>
                <w:lang w:val="sr-Cyrl-CS"/>
              </w:rPr>
            </w:pPr>
            <w:r>
              <w:rPr>
                <w:lang w:val="sr-Cyrl-CS"/>
              </w:rPr>
              <w:t>Јелена Азашевац</w:t>
            </w:r>
          </w:p>
          <w:p w:rsidR="00E03672" w:rsidRDefault="00E03672" w:rsidP="007C0FEA">
            <w:pPr>
              <w:rPr>
                <w:lang w:val="sr-Cyrl-CS"/>
              </w:rPr>
            </w:pPr>
            <w:r>
              <w:rPr>
                <w:lang w:val="sr-Cyrl-CS"/>
              </w:rPr>
              <w:t>Радослав Бабић</w:t>
            </w:r>
          </w:p>
          <w:p w:rsidR="00E03672" w:rsidRDefault="00E03672" w:rsidP="007C0FEA">
            <w:pPr>
              <w:rPr>
                <w:lang w:val="sr-Cyrl-CS"/>
              </w:rPr>
            </w:pPr>
          </w:p>
          <w:p w:rsidR="001A324B" w:rsidRDefault="001A324B" w:rsidP="007C0FEA">
            <w:pPr>
              <w:rPr>
                <w:lang w:val="sr-Cyrl-CS"/>
              </w:rPr>
            </w:pPr>
          </w:p>
        </w:tc>
      </w:tr>
      <w:tr w:rsidR="00E03672" w:rsidTr="009009B8">
        <w:trPr>
          <w:trHeight w:val="124"/>
        </w:trPr>
        <w:tc>
          <w:tcPr>
            <w:tcW w:w="4179" w:type="dxa"/>
            <w:tcBorders>
              <w:top w:val="single" w:sz="4" w:space="0" w:color="000000" w:themeColor="text1"/>
              <w:left w:val="single" w:sz="4" w:space="0" w:color="000000" w:themeColor="text1"/>
              <w:bottom w:val="single" w:sz="4" w:space="0" w:color="000000" w:themeColor="text1"/>
              <w:right w:val="double" w:sz="4" w:space="0" w:color="auto"/>
            </w:tcBorders>
          </w:tcPr>
          <w:p w:rsidR="00E03672" w:rsidRDefault="00E03672" w:rsidP="007C0FEA">
            <w:pPr>
              <w:jc w:val="center"/>
              <w:rPr>
                <w:b/>
                <w:lang w:val="sr-Cyrl-CS"/>
              </w:rPr>
            </w:pPr>
          </w:p>
          <w:p w:rsidR="00E03672" w:rsidRDefault="00E03672" w:rsidP="007C0FEA">
            <w:pPr>
              <w:jc w:val="center"/>
              <w:rPr>
                <w:b/>
                <w:lang w:val="sr-Cyrl-CS"/>
              </w:rPr>
            </w:pPr>
          </w:p>
          <w:p w:rsidR="00E03672" w:rsidRDefault="00E03672" w:rsidP="007C0FEA">
            <w:pPr>
              <w:jc w:val="center"/>
              <w:rPr>
                <w:b/>
                <w:lang w:val="sr-Cyrl-CS"/>
              </w:rPr>
            </w:pPr>
          </w:p>
          <w:p w:rsidR="00E03672" w:rsidRDefault="00E03672" w:rsidP="007C0FEA">
            <w:pPr>
              <w:jc w:val="center"/>
              <w:rPr>
                <w:b/>
                <w:lang w:val="sr-Cyrl-CS"/>
              </w:rPr>
            </w:pPr>
          </w:p>
          <w:p w:rsidR="00E03672" w:rsidRDefault="00E03672" w:rsidP="007C0FEA">
            <w:pPr>
              <w:jc w:val="center"/>
              <w:rPr>
                <w:b/>
                <w:lang w:val="sr-Cyrl-CS"/>
              </w:rPr>
            </w:pPr>
            <w:r>
              <w:rPr>
                <w:b/>
                <w:lang w:val="sr-Cyrl-CS"/>
              </w:rPr>
              <w:t>ТИМ ЗА ОРГАНИЗОВАЊЕ КУЛТУРНИХ И ДРУШТВЕНИХ АКТИВНОСТИ</w:t>
            </w:r>
          </w:p>
        </w:tc>
        <w:tc>
          <w:tcPr>
            <w:tcW w:w="5019" w:type="dxa"/>
            <w:tcBorders>
              <w:top w:val="single" w:sz="4" w:space="0" w:color="000000" w:themeColor="text1"/>
              <w:left w:val="double" w:sz="4" w:space="0" w:color="auto"/>
              <w:bottom w:val="single" w:sz="4" w:space="0" w:color="000000" w:themeColor="text1"/>
              <w:right w:val="single" w:sz="4" w:space="0" w:color="000000" w:themeColor="text1"/>
            </w:tcBorders>
          </w:tcPr>
          <w:p w:rsidR="00E03672" w:rsidRDefault="00E03672" w:rsidP="007C0FEA">
            <w:pPr>
              <w:rPr>
                <w:b/>
                <w:u w:val="single"/>
                <w:lang w:val="sr-Cyrl-CS"/>
              </w:rPr>
            </w:pPr>
          </w:p>
          <w:p w:rsidR="00E03672" w:rsidRDefault="00E03672" w:rsidP="007C0FEA">
            <w:pPr>
              <w:rPr>
                <w:b/>
                <w:u w:val="single"/>
              </w:rPr>
            </w:pPr>
            <w:r>
              <w:rPr>
                <w:b/>
                <w:u w:val="single"/>
                <w:lang w:val="sr-Cyrl-CS"/>
              </w:rPr>
              <w:t>МАРИНА ПЕТКОВИЋ-координатор</w:t>
            </w:r>
          </w:p>
          <w:p w:rsidR="001A6E0D" w:rsidRPr="001A6E0D" w:rsidRDefault="001A6E0D" w:rsidP="007C0FEA">
            <w:r>
              <w:t>Јурај Суђи</w:t>
            </w:r>
          </w:p>
          <w:p w:rsidR="00E03672" w:rsidRDefault="00E03672" w:rsidP="007C0FEA">
            <w:pPr>
              <w:rPr>
                <w:lang w:val="sr-Cyrl-CS"/>
              </w:rPr>
            </w:pPr>
            <w:r>
              <w:rPr>
                <w:lang w:val="sr-Cyrl-CS"/>
              </w:rPr>
              <w:t>Валерија Азашевац</w:t>
            </w:r>
          </w:p>
          <w:p w:rsidR="00E03672" w:rsidRDefault="00E03672" w:rsidP="007C0FEA">
            <w:pPr>
              <w:rPr>
                <w:lang w:val="sr-Cyrl-CS"/>
              </w:rPr>
            </w:pPr>
            <w:r>
              <w:rPr>
                <w:lang w:val="sr-Cyrl-CS"/>
              </w:rPr>
              <w:t>Радослав Бабић</w:t>
            </w:r>
          </w:p>
          <w:p w:rsidR="00E03672" w:rsidRDefault="00E03672" w:rsidP="007C0FEA">
            <w:pPr>
              <w:rPr>
                <w:lang w:val="sr-Cyrl-CS"/>
              </w:rPr>
            </w:pPr>
            <w:r>
              <w:rPr>
                <w:lang w:val="sr-Cyrl-CS"/>
              </w:rPr>
              <w:t>Ивана Хербст</w:t>
            </w:r>
          </w:p>
          <w:p w:rsidR="00E03672" w:rsidRDefault="00E03672" w:rsidP="007C0FEA">
            <w:pPr>
              <w:rPr>
                <w:lang w:val="sr-Cyrl-CS"/>
              </w:rPr>
            </w:pPr>
            <w:r>
              <w:rPr>
                <w:lang w:val="sr-Cyrl-CS"/>
              </w:rPr>
              <w:t>Бранко Радаковић</w:t>
            </w:r>
          </w:p>
          <w:p w:rsidR="00E03672" w:rsidRDefault="00E03672" w:rsidP="007C0FEA">
            <w:pPr>
              <w:rPr>
                <w:lang w:val="sr-Cyrl-CS"/>
              </w:rPr>
            </w:pPr>
            <w:r>
              <w:rPr>
                <w:lang w:val="sr-Cyrl-CS"/>
              </w:rPr>
              <w:t>Снежана Вулин</w:t>
            </w:r>
          </w:p>
          <w:p w:rsidR="00E03672" w:rsidRDefault="00E03672" w:rsidP="007C0FEA">
            <w:pPr>
              <w:rPr>
                <w:lang w:val="sr-Cyrl-CS"/>
              </w:rPr>
            </w:pPr>
            <w:r>
              <w:rPr>
                <w:lang w:val="sr-Cyrl-CS"/>
              </w:rPr>
              <w:t>Даворка Гроза</w:t>
            </w:r>
          </w:p>
          <w:p w:rsidR="00E03672" w:rsidRDefault="00E03672" w:rsidP="007C0FEA">
            <w:pPr>
              <w:rPr>
                <w:lang w:val="sr-Cyrl-CS"/>
              </w:rPr>
            </w:pPr>
            <w:r>
              <w:rPr>
                <w:lang w:val="sr-Cyrl-CS"/>
              </w:rPr>
              <w:t>Снежана Чемерикић</w:t>
            </w:r>
          </w:p>
          <w:p w:rsidR="00E03672" w:rsidRDefault="00E03672" w:rsidP="007C0FEA">
            <w:pPr>
              <w:rPr>
                <w:lang w:val="sr-Cyrl-CS"/>
              </w:rPr>
            </w:pPr>
            <w:r>
              <w:rPr>
                <w:lang w:val="sr-Cyrl-CS"/>
              </w:rPr>
              <w:t>Љиљана Умићевић</w:t>
            </w:r>
          </w:p>
          <w:p w:rsidR="00E03672" w:rsidRDefault="00E03672" w:rsidP="007C0FEA">
            <w:pPr>
              <w:rPr>
                <w:lang w:val="sr-Cyrl-CS"/>
              </w:rPr>
            </w:pPr>
            <w:r>
              <w:rPr>
                <w:lang w:val="sr-Cyrl-CS"/>
              </w:rPr>
              <w:t>Наставници страних језика</w:t>
            </w:r>
          </w:p>
          <w:p w:rsidR="00E03672" w:rsidRDefault="00E03672" w:rsidP="007C0FEA">
            <w:pPr>
              <w:rPr>
                <w:lang w:val="sr-Cyrl-CS"/>
              </w:rPr>
            </w:pPr>
          </w:p>
        </w:tc>
      </w:tr>
      <w:tr w:rsidR="00E03672" w:rsidTr="009009B8">
        <w:trPr>
          <w:trHeight w:val="1050"/>
        </w:trPr>
        <w:tc>
          <w:tcPr>
            <w:tcW w:w="4179" w:type="dxa"/>
            <w:tcBorders>
              <w:top w:val="single" w:sz="4" w:space="0" w:color="000000" w:themeColor="text1"/>
              <w:left w:val="single" w:sz="4" w:space="0" w:color="000000" w:themeColor="text1"/>
              <w:bottom w:val="single" w:sz="4" w:space="0" w:color="000000" w:themeColor="text1"/>
              <w:right w:val="double" w:sz="4" w:space="0" w:color="auto"/>
            </w:tcBorders>
          </w:tcPr>
          <w:p w:rsidR="00E03672" w:rsidRDefault="00E03672" w:rsidP="007C0FEA">
            <w:pPr>
              <w:jc w:val="center"/>
              <w:rPr>
                <w:b/>
                <w:lang w:val="sr-Cyrl-CS"/>
              </w:rPr>
            </w:pPr>
          </w:p>
          <w:p w:rsidR="00E03672" w:rsidRDefault="00E03672" w:rsidP="007C0FEA">
            <w:pPr>
              <w:jc w:val="center"/>
              <w:rPr>
                <w:b/>
                <w:lang w:val="sr-Cyrl-CS"/>
              </w:rPr>
            </w:pPr>
          </w:p>
          <w:p w:rsidR="00E03672" w:rsidRDefault="00E03672" w:rsidP="007C0FEA">
            <w:pPr>
              <w:jc w:val="center"/>
              <w:rPr>
                <w:b/>
                <w:lang w:val="sr-Cyrl-CS"/>
              </w:rPr>
            </w:pPr>
            <w:r>
              <w:rPr>
                <w:b/>
                <w:lang w:val="sr-Cyrl-CS"/>
              </w:rPr>
              <w:t>ТИМ ЗА ШКОЛСКИ САЈТ</w:t>
            </w:r>
          </w:p>
        </w:tc>
        <w:tc>
          <w:tcPr>
            <w:tcW w:w="5019" w:type="dxa"/>
            <w:tcBorders>
              <w:top w:val="single" w:sz="4" w:space="0" w:color="000000" w:themeColor="text1"/>
              <w:left w:val="double" w:sz="4" w:space="0" w:color="auto"/>
              <w:bottom w:val="single" w:sz="4" w:space="0" w:color="000000" w:themeColor="text1"/>
              <w:right w:val="single" w:sz="4" w:space="0" w:color="000000" w:themeColor="text1"/>
            </w:tcBorders>
          </w:tcPr>
          <w:p w:rsidR="00E03672" w:rsidRDefault="00E03672" w:rsidP="007C0FEA">
            <w:pPr>
              <w:rPr>
                <w:lang w:val="sr-Cyrl-CS"/>
              </w:rPr>
            </w:pPr>
          </w:p>
          <w:p w:rsidR="00E03672" w:rsidRDefault="00E03672" w:rsidP="007C0FEA">
            <w:pPr>
              <w:rPr>
                <w:b/>
                <w:u w:val="single"/>
                <w:lang w:val="sr-Cyrl-CS"/>
              </w:rPr>
            </w:pPr>
            <w:r>
              <w:rPr>
                <w:b/>
                <w:u w:val="single"/>
                <w:lang w:val="sr-Cyrl-CS"/>
              </w:rPr>
              <w:t>БРАНКО МАРИНКОВИЋ-координатор</w:t>
            </w:r>
          </w:p>
          <w:p w:rsidR="00E03672" w:rsidRDefault="00E03672" w:rsidP="007C0FEA">
            <w:pPr>
              <w:rPr>
                <w:lang w:val="sr-Cyrl-CS"/>
              </w:rPr>
            </w:pPr>
            <w:r>
              <w:rPr>
                <w:lang w:val="sr-Cyrl-CS"/>
              </w:rPr>
              <w:t>Миодраг Ћиковић</w:t>
            </w:r>
          </w:p>
          <w:p w:rsidR="00E03672" w:rsidRDefault="00E03672" w:rsidP="007C0FEA">
            <w:pPr>
              <w:rPr>
                <w:lang w:val="sr-Cyrl-CS"/>
              </w:rPr>
            </w:pPr>
            <w:r>
              <w:rPr>
                <w:lang w:val="sr-Cyrl-CS"/>
              </w:rPr>
              <w:t>Мира Пивљанин</w:t>
            </w:r>
          </w:p>
          <w:p w:rsidR="00E03672" w:rsidRDefault="00E03672" w:rsidP="007C0FEA">
            <w:pPr>
              <w:rPr>
                <w:lang w:val="sr-Cyrl-CS"/>
              </w:rPr>
            </w:pPr>
            <w:r>
              <w:rPr>
                <w:lang w:val="sr-Cyrl-CS"/>
              </w:rPr>
              <w:t>Ивана Хербст</w:t>
            </w:r>
          </w:p>
          <w:p w:rsidR="00E03672" w:rsidRDefault="00E03672" w:rsidP="007C0FEA">
            <w:pPr>
              <w:rPr>
                <w:lang w:val="sr-Cyrl-CS"/>
              </w:rPr>
            </w:pPr>
            <w:r>
              <w:rPr>
                <w:lang w:val="sr-Cyrl-CS"/>
              </w:rPr>
              <w:t>Бранко Радаковић</w:t>
            </w:r>
          </w:p>
          <w:p w:rsidR="00E03672" w:rsidRDefault="00E03672" w:rsidP="007C0FEA">
            <w:pPr>
              <w:rPr>
                <w:lang w:val="sr-Cyrl-CS"/>
              </w:rPr>
            </w:pPr>
          </w:p>
        </w:tc>
      </w:tr>
      <w:tr w:rsidR="00E03672" w:rsidTr="009009B8">
        <w:trPr>
          <w:trHeight w:val="635"/>
        </w:trPr>
        <w:tc>
          <w:tcPr>
            <w:tcW w:w="4179" w:type="dxa"/>
            <w:tcBorders>
              <w:top w:val="single" w:sz="4" w:space="0" w:color="000000" w:themeColor="text1"/>
              <w:left w:val="single" w:sz="4" w:space="0" w:color="000000" w:themeColor="text1"/>
              <w:bottom w:val="single" w:sz="4" w:space="0" w:color="000000" w:themeColor="text1"/>
              <w:right w:val="double" w:sz="4" w:space="0" w:color="auto"/>
            </w:tcBorders>
          </w:tcPr>
          <w:p w:rsidR="00E03672" w:rsidRDefault="00E03672" w:rsidP="007C0FEA">
            <w:pPr>
              <w:jc w:val="center"/>
              <w:rPr>
                <w:b/>
                <w:lang w:val="sr-Cyrl-CS"/>
              </w:rPr>
            </w:pPr>
          </w:p>
          <w:p w:rsidR="00E03672" w:rsidRDefault="00E03672" w:rsidP="007C0FEA">
            <w:pPr>
              <w:jc w:val="center"/>
              <w:rPr>
                <w:b/>
                <w:lang w:val="sr-Cyrl-CS"/>
              </w:rPr>
            </w:pPr>
          </w:p>
          <w:p w:rsidR="00E03672" w:rsidRDefault="00E03672" w:rsidP="007C0FEA">
            <w:pPr>
              <w:jc w:val="center"/>
              <w:rPr>
                <w:b/>
                <w:lang w:val="sr-Cyrl-CS"/>
              </w:rPr>
            </w:pPr>
            <w:r>
              <w:rPr>
                <w:b/>
                <w:lang w:val="sr-Cyrl-CS"/>
              </w:rPr>
              <w:t>ЗАДУЖЕНЕ ОСОБЕ  ЗА ЛЕТОПИС ШКОЛЕ</w:t>
            </w:r>
          </w:p>
        </w:tc>
        <w:tc>
          <w:tcPr>
            <w:tcW w:w="5019" w:type="dxa"/>
            <w:tcBorders>
              <w:top w:val="single" w:sz="4" w:space="0" w:color="000000" w:themeColor="text1"/>
              <w:left w:val="double" w:sz="4" w:space="0" w:color="auto"/>
              <w:bottom w:val="single" w:sz="4" w:space="0" w:color="000000" w:themeColor="text1"/>
              <w:right w:val="single" w:sz="4" w:space="0" w:color="000000" w:themeColor="text1"/>
            </w:tcBorders>
          </w:tcPr>
          <w:p w:rsidR="00E03672" w:rsidRDefault="00E03672" w:rsidP="007C0FEA">
            <w:pPr>
              <w:rPr>
                <w:lang w:val="sr-Cyrl-CS"/>
              </w:rPr>
            </w:pPr>
          </w:p>
          <w:p w:rsidR="00E03672" w:rsidRDefault="00E03672" w:rsidP="007C0FEA">
            <w:pPr>
              <w:rPr>
                <w:b/>
                <w:u w:val="single"/>
                <w:lang w:val="sr-Cyrl-CS"/>
              </w:rPr>
            </w:pPr>
            <w:r>
              <w:rPr>
                <w:b/>
                <w:u w:val="single"/>
                <w:lang w:val="sr-Cyrl-CS"/>
              </w:rPr>
              <w:t>СТОЈАНКА МАНДИЋ-ДОШЛИЋ-координатор</w:t>
            </w:r>
          </w:p>
          <w:p w:rsidR="00E03672" w:rsidRDefault="00E03672" w:rsidP="007C0FEA">
            <w:pPr>
              <w:rPr>
                <w:lang w:val="sr-Cyrl-CS"/>
              </w:rPr>
            </w:pPr>
            <w:r>
              <w:rPr>
                <w:lang w:val="sr-Cyrl-CS"/>
              </w:rPr>
              <w:t>Снежана Чемерикић</w:t>
            </w:r>
          </w:p>
          <w:p w:rsidR="00E03672" w:rsidRDefault="00E03672" w:rsidP="007C0FEA">
            <w:pPr>
              <w:rPr>
                <w:lang w:val="sr-Cyrl-CS"/>
              </w:rPr>
            </w:pPr>
            <w:r>
              <w:rPr>
                <w:lang w:val="sr-Cyrl-CS"/>
              </w:rPr>
              <w:t>Катарина Лукач</w:t>
            </w:r>
          </w:p>
          <w:p w:rsidR="00E03672" w:rsidRDefault="00E03672" w:rsidP="007C0FEA">
            <w:pPr>
              <w:rPr>
                <w:lang w:val="sr-Cyrl-CS"/>
              </w:rPr>
            </w:pPr>
          </w:p>
        </w:tc>
      </w:tr>
      <w:tr w:rsidR="00E03672" w:rsidTr="009009B8">
        <w:trPr>
          <w:trHeight w:val="622"/>
        </w:trPr>
        <w:tc>
          <w:tcPr>
            <w:tcW w:w="4179" w:type="dxa"/>
            <w:tcBorders>
              <w:top w:val="single" w:sz="4" w:space="0" w:color="000000" w:themeColor="text1"/>
              <w:left w:val="single" w:sz="4" w:space="0" w:color="000000" w:themeColor="text1"/>
              <w:bottom w:val="single" w:sz="4" w:space="0" w:color="000000" w:themeColor="text1"/>
              <w:right w:val="double" w:sz="4" w:space="0" w:color="auto"/>
            </w:tcBorders>
          </w:tcPr>
          <w:p w:rsidR="00E03672" w:rsidRDefault="00E03672" w:rsidP="007C0FEA">
            <w:pPr>
              <w:jc w:val="center"/>
              <w:rPr>
                <w:b/>
                <w:lang w:val="sr-Cyrl-CS"/>
              </w:rPr>
            </w:pPr>
          </w:p>
          <w:p w:rsidR="00E03672" w:rsidRDefault="00E03672" w:rsidP="007C0FEA">
            <w:pPr>
              <w:jc w:val="center"/>
              <w:rPr>
                <w:b/>
                <w:lang w:val="sr-Cyrl-CS"/>
              </w:rPr>
            </w:pPr>
          </w:p>
          <w:p w:rsidR="00E03672" w:rsidRDefault="00E03672" w:rsidP="007C0FEA">
            <w:pPr>
              <w:jc w:val="center"/>
              <w:rPr>
                <w:b/>
                <w:lang w:val="sr-Cyrl-CS"/>
              </w:rPr>
            </w:pPr>
            <w:r>
              <w:rPr>
                <w:b/>
                <w:lang w:val="sr-Cyrl-CS"/>
              </w:rPr>
              <w:t>ВРШЊАЧКИ ТИМ</w:t>
            </w:r>
          </w:p>
        </w:tc>
        <w:tc>
          <w:tcPr>
            <w:tcW w:w="5019" w:type="dxa"/>
            <w:tcBorders>
              <w:top w:val="single" w:sz="4" w:space="0" w:color="000000" w:themeColor="text1"/>
              <w:left w:val="double" w:sz="4" w:space="0" w:color="auto"/>
              <w:bottom w:val="single" w:sz="4" w:space="0" w:color="000000" w:themeColor="text1"/>
              <w:right w:val="single" w:sz="4" w:space="0" w:color="000000" w:themeColor="text1"/>
            </w:tcBorders>
          </w:tcPr>
          <w:p w:rsidR="00E03672" w:rsidRDefault="00E03672" w:rsidP="007C0FEA">
            <w:pPr>
              <w:rPr>
                <w:b/>
                <w:u w:val="single"/>
                <w:lang w:val="sr-Cyrl-CS"/>
              </w:rPr>
            </w:pPr>
          </w:p>
          <w:p w:rsidR="00E03672" w:rsidRDefault="00E03672" w:rsidP="007C0FEA">
            <w:pPr>
              <w:rPr>
                <w:b/>
                <w:u w:val="single"/>
                <w:lang w:val="sr-Cyrl-CS"/>
              </w:rPr>
            </w:pPr>
          </w:p>
          <w:p w:rsidR="00E03672" w:rsidRDefault="00E03672" w:rsidP="007C0FEA">
            <w:pPr>
              <w:rPr>
                <w:b/>
                <w:u w:val="single"/>
                <w:lang w:val="sr-Cyrl-CS"/>
              </w:rPr>
            </w:pPr>
            <w:r>
              <w:rPr>
                <w:b/>
                <w:u w:val="single"/>
                <w:lang w:val="sr-Cyrl-CS"/>
              </w:rPr>
              <w:t>МАРИЈА ТРУСИНА-координатор</w:t>
            </w:r>
          </w:p>
          <w:p w:rsidR="00E03672" w:rsidRDefault="00E03672" w:rsidP="007C0FEA">
            <w:pPr>
              <w:rPr>
                <w:lang w:val="sr-Cyrl-CS"/>
              </w:rPr>
            </w:pPr>
            <w:r>
              <w:rPr>
                <w:lang w:val="sr-Cyrl-CS"/>
              </w:rPr>
              <w:t>Милан Радојевић</w:t>
            </w:r>
          </w:p>
          <w:p w:rsidR="00E03672" w:rsidRDefault="00E03672" w:rsidP="007C0FEA">
            <w:pPr>
              <w:rPr>
                <w:lang w:val="sr-Cyrl-CS"/>
              </w:rPr>
            </w:pPr>
            <w:r>
              <w:rPr>
                <w:lang w:val="sr-Cyrl-CS"/>
              </w:rPr>
              <w:t>Ненад Вујасин</w:t>
            </w:r>
          </w:p>
          <w:p w:rsidR="00E03672" w:rsidRDefault="00E03672" w:rsidP="007C0FEA">
            <w:pPr>
              <w:rPr>
                <w:lang w:val="sr-Cyrl-CS"/>
              </w:rPr>
            </w:pPr>
          </w:p>
          <w:p w:rsidR="00E03672" w:rsidRDefault="00E03672" w:rsidP="007C0FEA">
            <w:pPr>
              <w:rPr>
                <w:lang w:val="sr-Cyrl-CS"/>
              </w:rPr>
            </w:pPr>
          </w:p>
        </w:tc>
      </w:tr>
      <w:tr w:rsidR="00E03672" w:rsidTr="009009B8">
        <w:trPr>
          <w:trHeight w:val="415"/>
        </w:trPr>
        <w:tc>
          <w:tcPr>
            <w:tcW w:w="4179" w:type="dxa"/>
            <w:tcBorders>
              <w:top w:val="single" w:sz="4" w:space="0" w:color="000000" w:themeColor="text1"/>
              <w:left w:val="single" w:sz="4" w:space="0" w:color="000000" w:themeColor="text1"/>
              <w:bottom w:val="single" w:sz="4" w:space="0" w:color="000000" w:themeColor="text1"/>
              <w:right w:val="double" w:sz="4" w:space="0" w:color="auto"/>
            </w:tcBorders>
          </w:tcPr>
          <w:p w:rsidR="00E03672" w:rsidRDefault="00E03672" w:rsidP="007C0FEA">
            <w:pPr>
              <w:jc w:val="center"/>
              <w:rPr>
                <w:b/>
                <w:lang w:val="sr-Cyrl-CS"/>
              </w:rPr>
            </w:pPr>
          </w:p>
          <w:p w:rsidR="00E03672" w:rsidRDefault="00E03672" w:rsidP="007C0FEA">
            <w:pPr>
              <w:jc w:val="center"/>
              <w:rPr>
                <w:b/>
                <w:lang w:val="sr-Cyrl-CS"/>
              </w:rPr>
            </w:pPr>
          </w:p>
          <w:p w:rsidR="00E03672" w:rsidRDefault="00E03672" w:rsidP="007C0FEA">
            <w:pPr>
              <w:jc w:val="center"/>
              <w:rPr>
                <w:b/>
                <w:lang w:val="sr-Cyrl-CS"/>
              </w:rPr>
            </w:pPr>
          </w:p>
          <w:p w:rsidR="00E03672" w:rsidRDefault="00E03672" w:rsidP="007C0FEA">
            <w:pPr>
              <w:jc w:val="center"/>
              <w:rPr>
                <w:b/>
                <w:lang w:val="sr-Cyrl-CS"/>
              </w:rPr>
            </w:pPr>
            <w:r>
              <w:rPr>
                <w:b/>
                <w:lang w:val="sr-Cyrl-CS"/>
              </w:rPr>
              <w:t>ЂАЧКИ ПАРЛАМЕНТ</w:t>
            </w:r>
          </w:p>
        </w:tc>
        <w:tc>
          <w:tcPr>
            <w:tcW w:w="5019" w:type="dxa"/>
            <w:tcBorders>
              <w:top w:val="single" w:sz="4" w:space="0" w:color="000000" w:themeColor="text1"/>
              <w:left w:val="double" w:sz="4" w:space="0" w:color="auto"/>
              <w:bottom w:val="single" w:sz="4" w:space="0" w:color="000000" w:themeColor="text1"/>
              <w:right w:val="single" w:sz="4" w:space="0" w:color="000000" w:themeColor="text1"/>
            </w:tcBorders>
          </w:tcPr>
          <w:p w:rsidR="00E03672" w:rsidRDefault="00E03672" w:rsidP="007C0FEA">
            <w:pPr>
              <w:rPr>
                <w:b/>
                <w:u w:val="single"/>
                <w:lang w:val="sr-Cyrl-CS"/>
              </w:rPr>
            </w:pPr>
          </w:p>
          <w:p w:rsidR="00E03672" w:rsidRDefault="00E03672" w:rsidP="007C0FEA">
            <w:pPr>
              <w:rPr>
                <w:b/>
                <w:u w:val="single"/>
                <w:lang w:val="sr-Cyrl-CS"/>
              </w:rPr>
            </w:pPr>
            <w:r>
              <w:rPr>
                <w:b/>
                <w:u w:val="single"/>
                <w:lang w:val="sr-Cyrl-CS"/>
              </w:rPr>
              <w:t>МИЛАНКО ЋУРИЋ-координатор</w:t>
            </w:r>
          </w:p>
          <w:p w:rsidR="00E03672" w:rsidRDefault="00E03672" w:rsidP="007C0FEA">
            <w:pPr>
              <w:rPr>
                <w:lang w:val="sr-Cyrl-CS"/>
              </w:rPr>
            </w:pPr>
            <w:r>
              <w:rPr>
                <w:lang w:val="sr-Cyrl-CS"/>
              </w:rPr>
              <w:t>Јелена Азашевац</w:t>
            </w:r>
          </w:p>
          <w:p w:rsidR="00E03672" w:rsidRDefault="00E03672" w:rsidP="007C0FEA">
            <w:pPr>
              <w:rPr>
                <w:lang w:val="sr-Cyrl-CS"/>
              </w:rPr>
            </w:pPr>
            <w:r>
              <w:rPr>
                <w:lang w:val="sr-Cyrl-CS"/>
              </w:rPr>
              <w:t>Ученици</w:t>
            </w:r>
            <w:r w:rsidRPr="001A324B">
              <w:rPr>
                <w:b/>
                <w:lang w:val="sr-Cyrl-CS"/>
              </w:rPr>
              <w:t>:-</w:t>
            </w:r>
            <w:r w:rsidR="001A324B" w:rsidRPr="001A324B">
              <w:rPr>
                <w:b/>
                <w:lang w:val="sr-Cyrl-CS"/>
              </w:rPr>
              <w:t>Илија Димић</w:t>
            </w:r>
            <w:r w:rsidR="001A324B">
              <w:rPr>
                <w:lang w:val="sr-Cyrl-CS"/>
              </w:rPr>
              <w:t>-председник</w:t>
            </w:r>
          </w:p>
          <w:p w:rsidR="00E03672" w:rsidRDefault="00E03672" w:rsidP="007C0FEA">
            <w:pPr>
              <w:tabs>
                <w:tab w:val="left" w:pos="945"/>
              </w:tabs>
              <w:rPr>
                <w:lang w:val="sr-Cyrl-CS"/>
              </w:rPr>
            </w:pPr>
            <w:r>
              <w:rPr>
                <w:lang w:val="sr-Cyrl-CS"/>
              </w:rPr>
              <w:t xml:space="preserve">                -</w:t>
            </w:r>
            <w:r w:rsidR="001A324B" w:rsidRPr="001A324B">
              <w:rPr>
                <w:b/>
                <w:lang w:val="sr-Cyrl-CS"/>
              </w:rPr>
              <w:t>Јелена Зиндовић</w:t>
            </w:r>
            <w:r w:rsidR="001A324B">
              <w:rPr>
                <w:lang w:val="sr-Cyrl-CS"/>
              </w:rPr>
              <w:t>-записничар</w:t>
            </w:r>
          </w:p>
          <w:p w:rsidR="00E03672" w:rsidRDefault="00E03672" w:rsidP="007C0FEA">
            <w:pPr>
              <w:tabs>
                <w:tab w:val="left" w:pos="945"/>
              </w:tabs>
              <w:rPr>
                <w:lang w:val="sr-Cyrl-CS"/>
              </w:rPr>
            </w:pPr>
            <w:r>
              <w:rPr>
                <w:lang w:val="sr-Cyrl-CS"/>
              </w:rPr>
              <w:t xml:space="preserve">                -</w:t>
            </w:r>
            <w:r w:rsidR="001A324B" w:rsidRPr="001A324B">
              <w:rPr>
                <w:b/>
                <w:lang w:val="sr-Cyrl-CS"/>
              </w:rPr>
              <w:t>Невена Ољача</w:t>
            </w:r>
            <w:r w:rsidR="001A324B">
              <w:rPr>
                <w:lang w:val="sr-Cyrl-CS"/>
              </w:rPr>
              <w:t>-члан у школском одбору</w:t>
            </w:r>
          </w:p>
          <w:p w:rsidR="00E03672" w:rsidRDefault="00E03672" w:rsidP="007C0FEA">
            <w:pPr>
              <w:tabs>
                <w:tab w:val="left" w:pos="945"/>
              </w:tabs>
              <w:ind w:firstLine="708"/>
              <w:rPr>
                <w:lang w:val="sr-Cyrl-CS"/>
              </w:rPr>
            </w:pPr>
            <w:r>
              <w:rPr>
                <w:lang w:val="sr-Cyrl-CS"/>
              </w:rPr>
              <w:t xml:space="preserve">  -</w:t>
            </w:r>
            <w:r w:rsidR="001A324B" w:rsidRPr="001A324B">
              <w:rPr>
                <w:b/>
                <w:lang w:val="sr-Cyrl-CS"/>
              </w:rPr>
              <w:t>Андреја Кондић</w:t>
            </w:r>
            <w:r w:rsidR="001A324B">
              <w:rPr>
                <w:lang w:val="sr-Cyrl-CS"/>
              </w:rPr>
              <w:t>-члан у школском одбору</w:t>
            </w:r>
          </w:p>
          <w:p w:rsidR="00E03672" w:rsidRDefault="001A324B" w:rsidP="007C0FEA">
            <w:pPr>
              <w:rPr>
                <w:lang w:val="sr-Cyrl-CS"/>
              </w:rPr>
            </w:pPr>
            <w:r>
              <w:rPr>
                <w:lang w:val="sr-Cyrl-CS"/>
              </w:rPr>
              <w:t xml:space="preserve">                -</w:t>
            </w:r>
            <w:r w:rsidRPr="001A324B">
              <w:rPr>
                <w:b/>
                <w:lang w:val="sr-Cyrl-CS"/>
              </w:rPr>
              <w:t>Марко Милинковић</w:t>
            </w:r>
            <w:r>
              <w:rPr>
                <w:lang w:val="sr-Cyrl-CS"/>
              </w:rPr>
              <w:t>-члан актива  развојног планирања</w:t>
            </w:r>
          </w:p>
          <w:p w:rsidR="001A324B" w:rsidRDefault="001A324B" w:rsidP="001A324B">
            <w:pPr>
              <w:ind w:firstLine="708"/>
              <w:rPr>
                <w:lang w:val="sr-Cyrl-CS"/>
              </w:rPr>
            </w:pPr>
            <w:r>
              <w:rPr>
                <w:lang w:val="sr-Cyrl-CS"/>
              </w:rPr>
              <w:t xml:space="preserve">  -</w:t>
            </w:r>
            <w:r w:rsidRPr="001A324B">
              <w:rPr>
                <w:b/>
                <w:lang w:val="sr-Cyrl-CS"/>
              </w:rPr>
              <w:t>Лана Ћирић</w:t>
            </w:r>
            <w:r>
              <w:rPr>
                <w:lang w:val="sr-Cyrl-CS"/>
              </w:rPr>
              <w:t>-члан тима за самовредновање</w:t>
            </w:r>
          </w:p>
          <w:p w:rsidR="001A324B" w:rsidRDefault="001A324B" w:rsidP="001A324B">
            <w:pPr>
              <w:ind w:firstLine="708"/>
              <w:rPr>
                <w:lang w:val="sr-Cyrl-CS"/>
              </w:rPr>
            </w:pPr>
            <w:r>
              <w:rPr>
                <w:lang w:val="sr-Cyrl-CS"/>
              </w:rPr>
              <w:t xml:space="preserve">  -</w:t>
            </w:r>
            <w:r w:rsidRPr="001A324B">
              <w:rPr>
                <w:b/>
                <w:lang w:val="sr-Cyrl-CS"/>
              </w:rPr>
              <w:t>Алекса Ћулибрк</w:t>
            </w:r>
          </w:p>
          <w:p w:rsidR="001A324B" w:rsidRPr="001A324B" w:rsidRDefault="001A324B" w:rsidP="001A324B">
            <w:pPr>
              <w:ind w:firstLine="708"/>
              <w:rPr>
                <w:b/>
                <w:lang w:val="sr-Cyrl-CS"/>
              </w:rPr>
            </w:pPr>
            <w:r>
              <w:rPr>
                <w:lang w:val="sr-Cyrl-CS"/>
              </w:rPr>
              <w:t xml:space="preserve">  -</w:t>
            </w:r>
            <w:r w:rsidRPr="001A324B">
              <w:rPr>
                <w:b/>
                <w:lang w:val="sr-Cyrl-CS"/>
              </w:rPr>
              <w:t>Никола Стојнић</w:t>
            </w:r>
          </w:p>
          <w:p w:rsidR="00E03672" w:rsidRDefault="00E03672" w:rsidP="007C0FEA">
            <w:pPr>
              <w:rPr>
                <w:lang w:val="sr-Cyrl-CS"/>
              </w:rPr>
            </w:pPr>
          </w:p>
        </w:tc>
      </w:tr>
      <w:tr w:rsidR="00E03672" w:rsidTr="009009B8">
        <w:trPr>
          <w:trHeight w:val="415"/>
        </w:trPr>
        <w:tc>
          <w:tcPr>
            <w:tcW w:w="4179" w:type="dxa"/>
            <w:tcBorders>
              <w:top w:val="single" w:sz="4" w:space="0" w:color="000000" w:themeColor="text1"/>
              <w:left w:val="single" w:sz="4" w:space="0" w:color="000000" w:themeColor="text1"/>
              <w:bottom w:val="single" w:sz="4" w:space="0" w:color="000000" w:themeColor="text1"/>
              <w:right w:val="double" w:sz="4" w:space="0" w:color="auto"/>
            </w:tcBorders>
          </w:tcPr>
          <w:p w:rsidR="00E03672" w:rsidRDefault="00E03672" w:rsidP="007C0FEA">
            <w:pPr>
              <w:jc w:val="center"/>
              <w:rPr>
                <w:b/>
                <w:lang w:val="sr-Cyrl-CS"/>
              </w:rPr>
            </w:pPr>
          </w:p>
          <w:p w:rsidR="00E03672" w:rsidRDefault="00E03672" w:rsidP="007C0FEA">
            <w:pPr>
              <w:jc w:val="center"/>
              <w:rPr>
                <w:b/>
                <w:lang w:val="sr-Cyrl-CS"/>
              </w:rPr>
            </w:pPr>
          </w:p>
          <w:p w:rsidR="00E03672" w:rsidRDefault="00E03672" w:rsidP="007C0FEA">
            <w:pPr>
              <w:jc w:val="center"/>
              <w:rPr>
                <w:b/>
                <w:lang w:val="sr-Cyrl-CS"/>
              </w:rPr>
            </w:pPr>
            <w:r>
              <w:rPr>
                <w:b/>
                <w:lang w:val="sr-Cyrl-CS"/>
              </w:rPr>
              <w:t>ТИМ ЗА ПРАЋЕЊЕ  КОНКУРСА И ИЗРАДУ ПРОЈЕКАТА</w:t>
            </w:r>
          </w:p>
        </w:tc>
        <w:tc>
          <w:tcPr>
            <w:tcW w:w="5019" w:type="dxa"/>
            <w:tcBorders>
              <w:top w:val="single" w:sz="4" w:space="0" w:color="000000" w:themeColor="text1"/>
              <w:left w:val="double" w:sz="4" w:space="0" w:color="auto"/>
              <w:bottom w:val="single" w:sz="4" w:space="0" w:color="000000" w:themeColor="text1"/>
              <w:right w:val="single" w:sz="4" w:space="0" w:color="000000" w:themeColor="text1"/>
            </w:tcBorders>
          </w:tcPr>
          <w:p w:rsidR="00E03672" w:rsidRDefault="00E03672" w:rsidP="007C0FEA">
            <w:pPr>
              <w:rPr>
                <w:b/>
                <w:u w:val="single"/>
                <w:lang w:val="sr-Cyrl-CS"/>
              </w:rPr>
            </w:pPr>
          </w:p>
          <w:p w:rsidR="00E03672" w:rsidRDefault="00E03672" w:rsidP="007C0FEA">
            <w:pPr>
              <w:rPr>
                <w:b/>
                <w:u w:val="single"/>
                <w:lang w:val="sr-Cyrl-CS"/>
              </w:rPr>
            </w:pPr>
            <w:r>
              <w:rPr>
                <w:b/>
                <w:u w:val="single"/>
                <w:lang w:val="sr-Cyrl-CS"/>
              </w:rPr>
              <w:t>МАЈА УЗУРОВ – координатор</w:t>
            </w:r>
          </w:p>
          <w:p w:rsidR="00E03672" w:rsidRDefault="00E03672" w:rsidP="007C0FEA">
            <w:pPr>
              <w:rPr>
                <w:lang w:val="sr-Cyrl-CS"/>
              </w:rPr>
            </w:pPr>
            <w:r>
              <w:rPr>
                <w:lang w:val="sr-Cyrl-CS"/>
              </w:rPr>
              <w:t>Милена Антонић</w:t>
            </w:r>
          </w:p>
          <w:p w:rsidR="00E03672" w:rsidRPr="00FB3BDD" w:rsidRDefault="00E03672" w:rsidP="007C0FEA">
            <w:pPr>
              <w:rPr>
                <w:lang w:val="sr-Cyrl-CS"/>
              </w:rPr>
            </w:pPr>
            <w:r>
              <w:rPr>
                <w:lang w:val="sr-Cyrl-CS"/>
              </w:rPr>
              <w:t xml:space="preserve">Бранко Маринковић </w:t>
            </w:r>
          </w:p>
        </w:tc>
      </w:tr>
      <w:tr w:rsidR="00E03672" w:rsidTr="009009B8">
        <w:trPr>
          <w:trHeight w:val="415"/>
        </w:trPr>
        <w:tc>
          <w:tcPr>
            <w:tcW w:w="4179" w:type="dxa"/>
            <w:tcBorders>
              <w:top w:val="single" w:sz="4" w:space="0" w:color="000000" w:themeColor="text1"/>
              <w:left w:val="single" w:sz="4" w:space="0" w:color="000000" w:themeColor="text1"/>
              <w:bottom w:val="single" w:sz="4" w:space="0" w:color="000000" w:themeColor="text1"/>
              <w:right w:val="double" w:sz="4" w:space="0" w:color="auto"/>
            </w:tcBorders>
          </w:tcPr>
          <w:p w:rsidR="00E03672" w:rsidRDefault="00E03672" w:rsidP="007C0FEA">
            <w:pPr>
              <w:jc w:val="center"/>
              <w:rPr>
                <w:b/>
                <w:lang w:val="sr-Cyrl-CS"/>
              </w:rPr>
            </w:pPr>
          </w:p>
          <w:p w:rsidR="00E03672" w:rsidRDefault="00E03672" w:rsidP="007C0FEA">
            <w:pPr>
              <w:jc w:val="center"/>
              <w:rPr>
                <w:b/>
                <w:lang w:val="sr-Cyrl-CS"/>
              </w:rPr>
            </w:pPr>
          </w:p>
          <w:p w:rsidR="00E03672" w:rsidRDefault="00E03672" w:rsidP="007C0FEA">
            <w:pPr>
              <w:jc w:val="center"/>
              <w:rPr>
                <w:b/>
                <w:lang w:val="sr-Cyrl-CS"/>
              </w:rPr>
            </w:pPr>
            <w:r>
              <w:rPr>
                <w:b/>
                <w:lang w:val="sr-Cyrl-CS"/>
              </w:rPr>
              <w:t xml:space="preserve">ТИМ ЗА СТРУЧНО УСАВРШАВАЊЕ </w:t>
            </w:r>
          </w:p>
          <w:p w:rsidR="00E03672" w:rsidRDefault="00E03672" w:rsidP="007C0FEA">
            <w:pPr>
              <w:jc w:val="center"/>
              <w:rPr>
                <w:b/>
                <w:lang w:val="sr-Cyrl-CS"/>
              </w:rPr>
            </w:pPr>
          </w:p>
          <w:p w:rsidR="00E03672" w:rsidRDefault="00E03672" w:rsidP="007C0FEA">
            <w:pPr>
              <w:jc w:val="center"/>
              <w:rPr>
                <w:b/>
                <w:lang w:val="sr-Cyrl-CS"/>
              </w:rPr>
            </w:pPr>
          </w:p>
        </w:tc>
        <w:tc>
          <w:tcPr>
            <w:tcW w:w="5019" w:type="dxa"/>
            <w:tcBorders>
              <w:top w:val="single" w:sz="4" w:space="0" w:color="000000" w:themeColor="text1"/>
              <w:left w:val="double" w:sz="4" w:space="0" w:color="auto"/>
              <w:bottom w:val="single" w:sz="4" w:space="0" w:color="000000" w:themeColor="text1"/>
              <w:right w:val="single" w:sz="4" w:space="0" w:color="000000" w:themeColor="text1"/>
            </w:tcBorders>
          </w:tcPr>
          <w:p w:rsidR="00E03672" w:rsidRDefault="00E03672" w:rsidP="007C0FEA">
            <w:pPr>
              <w:rPr>
                <w:b/>
                <w:u w:val="single"/>
                <w:lang w:val="sr-Cyrl-CS"/>
              </w:rPr>
            </w:pPr>
          </w:p>
          <w:p w:rsidR="00E03672" w:rsidRDefault="00E03672" w:rsidP="007C0FEA">
            <w:pPr>
              <w:rPr>
                <w:b/>
                <w:u w:val="single"/>
                <w:lang w:val="sr-Cyrl-CS"/>
              </w:rPr>
            </w:pPr>
            <w:r>
              <w:rPr>
                <w:b/>
                <w:u w:val="single"/>
                <w:lang w:val="sr-Cyrl-CS"/>
              </w:rPr>
              <w:t>ЉУБИЦА МИЉЕШИЋ – координатор</w:t>
            </w:r>
          </w:p>
          <w:p w:rsidR="00E03672" w:rsidRDefault="00E03672" w:rsidP="007C0FEA">
            <w:pPr>
              <w:rPr>
                <w:lang w:val="sr-Cyrl-CS"/>
              </w:rPr>
            </w:pPr>
            <w:r>
              <w:rPr>
                <w:lang w:val="sr-Cyrl-CS"/>
              </w:rPr>
              <w:t>Мира Маринковић</w:t>
            </w:r>
          </w:p>
          <w:p w:rsidR="00E03672" w:rsidRDefault="00E03672" w:rsidP="007C0FEA">
            <w:pPr>
              <w:rPr>
                <w:lang w:val="sr-Cyrl-CS"/>
              </w:rPr>
            </w:pPr>
            <w:r>
              <w:rPr>
                <w:lang w:val="sr-Cyrl-CS"/>
              </w:rPr>
              <w:t>Ивана Хербст</w:t>
            </w:r>
          </w:p>
        </w:tc>
      </w:tr>
      <w:tr w:rsidR="00E03672" w:rsidTr="009009B8">
        <w:trPr>
          <w:trHeight w:val="428"/>
        </w:trPr>
        <w:tc>
          <w:tcPr>
            <w:tcW w:w="4179" w:type="dxa"/>
            <w:tcBorders>
              <w:top w:val="single" w:sz="4" w:space="0" w:color="000000" w:themeColor="text1"/>
              <w:left w:val="single" w:sz="4" w:space="0" w:color="000000" w:themeColor="text1"/>
              <w:bottom w:val="single" w:sz="4" w:space="0" w:color="000000" w:themeColor="text1"/>
              <w:right w:val="double" w:sz="4" w:space="0" w:color="auto"/>
            </w:tcBorders>
          </w:tcPr>
          <w:p w:rsidR="00E03672" w:rsidRDefault="00E03672" w:rsidP="007C0FEA">
            <w:pPr>
              <w:jc w:val="center"/>
              <w:rPr>
                <w:b/>
                <w:lang w:val="sr-Cyrl-CS"/>
              </w:rPr>
            </w:pPr>
          </w:p>
          <w:p w:rsidR="00E03672" w:rsidRDefault="00E03672" w:rsidP="007C0FEA">
            <w:pPr>
              <w:jc w:val="center"/>
              <w:rPr>
                <w:b/>
                <w:lang w:val="sr-Cyrl-CS"/>
              </w:rPr>
            </w:pPr>
            <w:r>
              <w:rPr>
                <w:b/>
                <w:lang w:val="sr-Cyrl-CS"/>
              </w:rPr>
              <w:t>СТРУЧНО ВЕЋЕ ЗА РАЗРЕДНУ НАСТАВУ</w:t>
            </w:r>
          </w:p>
          <w:p w:rsidR="00E03672" w:rsidRDefault="00E03672" w:rsidP="007C0FEA">
            <w:pPr>
              <w:jc w:val="center"/>
              <w:rPr>
                <w:b/>
                <w:lang w:val="sr-Cyrl-CS"/>
              </w:rPr>
            </w:pPr>
          </w:p>
        </w:tc>
        <w:tc>
          <w:tcPr>
            <w:tcW w:w="5019" w:type="dxa"/>
            <w:tcBorders>
              <w:top w:val="single" w:sz="4" w:space="0" w:color="000000" w:themeColor="text1"/>
              <w:left w:val="double" w:sz="4" w:space="0" w:color="auto"/>
              <w:bottom w:val="single" w:sz="4" w:space="0" w:color="000000" w:themeColor="text1"/>
              <w:right w:val="single" w:sz="4" w:space="0" w:color="000000" w:themeColor="text1"/>
            </w:tcBorders>
          </w:tcPr>
          <w:p w:rsidR="00E03672" w:rsidRDefault="00E03672" w:rsidP="007C0FEA">
            <w:pPr>
              <w:rPr>
                <w:b/>
                <w:u w:val="single"/>
                <w:lang w:val="sr-Cyrl-CS"/>
              </w:rPr>
            </w:pPr>
          </w:p>
          <w:p w:rsidR="00E03672" w:rsidRDefault="00E03672" w:rsidP="007C0FEA">
            <w:pPr>
              <w:rPr>
                <w:b/>
                <w:u w:val="single"/>
                <w:lang w:val="sr-Cyrl-CS"/>
              </w:rPr>
            </w:pPr>
            <w:r>
              <w:rPr>
                <w:b/>
                <w:u w:val="single"/>
                <w:lang w:val="sr-Cyrl-CS"/>
              </w:rPr>
              <w:t>ВАЛЕРИЈА АЗАШЕВАЦ-руководилац</w:t>
            </w:r>
          </w:p>
          <w:p w:rsidR="00E03672" w:rsidRDefault="00E03672" w:rsidP="007C0FEA">
            <w:pPr>
              <w:rPr>
                <w:lang w:val="sr-Cyrl-CS"/>
              </w:rPr>
            </w:pPr>
            <w:r>
              <w:rPr>
                <w:lang w:val="sr-Cyrl-CS"/>
              </w:rPr>
              <w:t>СВИ НАСТАВНИЦИ РАЗРЕДНЕ НАСТАВЕ</w:t>
            </w:r>
          </w:p>
          <w:p w:rsidR="00E03672" w:rsidRDefault="00E03672" w:rsidP="007C0FEA">
            <w:pPr>
              <w:rPr>
                <w:lang w:val="sr-Cyrl-CS"/>
              </w:rPr>
            </w:pPr>
          </w:p>
        </w:tc>
      </w:tr>
      <w:tr w:rsidR="00E03672" w:rsidTr="009009B8">
        <w:trPr>
          <w:trHeight w:val="1250"/>
        </w:trPr>
        <w:tc>
          <w:tcPr>
            <w:tcW w:w="4179" w:type="dxa"/>
            <w:tcBorders>
              <w:top w:val="single" w:sz="4" w:space="0" w:color="000000" w:themeColor="text1"/>
              <w:left w:val="single" w:sz="4" w:space="0" w:color="000000" w:themeColor="text1"/>
              <w:bottom w:val="single" w:sz="4" w:space="0" w:color="000000" w:themeColor="text1"/>
              <w:right w:val="double" w:sz="4" w:space="0" w:color="auto"/>
            </w:tcBorders>
          </w:tcPr>
          <w:p w:rsidR="00E03672" w:rsidRDefault="00E03672" w:rsidP="007C0FEA">
            <w:pPr>
              <w:jc w:val="center"/>
              <w:rPr>
                <w:b/>
                <w:lang w:val="sr-Cyrl-CS"/>
              </w:rPr>
            </w:pPr>
          </w:p>
          <w:p w:rsidR="00E03672" w:rsidRDefault="00E03672" w:rsidP="007C0FEA">
            <w:pPr>
              <w:jc w:val="center"/>
              <w:rPr>
                <w:b/>
                <w:lang w:val="sr-Cyrl-CS"/>
              </w:rPr>
            </w:pPr>
          </w:p>
          <w:p w:rsidR="00E03672" w:rsidRDefault="00E03672" w:rsidP="007C0FEA">
            <w:pPr>
              <w:jc w:val="center"/>
              <w:rPr>
                <w:b/>
                <w:lang w:val="sr-Cyrl-CS"/>
              </w:rPr>
            </w:pPr>
          </w:p>
          <w:p w:rsidR="00E03672" w:rsidRDefault="00E03672" w:rsidP="007C0FEA">
            <w:pPr>
              <w:jc w:val="center"/>
              <w:rPr>
                <w:b/>
                <w:lang w:val="sr-Cyrl-CS"/>
              </w:rPr>
            </w:pPr>
          </w:p>
          <w:p w:rsidR="00E03672" w:rsidRDefault="00E03672" w:rsidP="007C0FEA">
            <w:pPr>
              <w:jc w:val="center"/>
              <w:rPr>
                <w:b/>
                <w:lang w:val="sr-Cyrl-CS"/>
              </w:rPr>
            </w:pPr>
          </w:p>
          <w:p w:rsidR="00E03672" w:rsidRDefault="00E03672" w:rsidP="007C0FEA">
            <w:pPr>
              <w:jc w:val="center"/>
              <w:rPr>
                <w:b/>
                <w:lang w:val="sr-Cyrl-CS"/>
              </w:rPr>
            </w:pPr>
            <w:r>
              <w:rPr>
                <w:b/>
                <w:lang w:val="sr-Cyrl-CS"/>
              </w:rPr>
              <w:t>СТРУЧНО ВЕЋЕ НАСТАВНИКА ДРУШТВЕНИХ НАУКА</w:t>
            </w:r>
          </w:p>
          <w:p w:rsidR="00E03672" w:rsidRDefault="00E03672" w:rsidP="007C0FEA">
            <w:pPr>
              <w:jc w:val="center"/>
              <w:rPr>
                <w:b/>
                <w:lang w:val="sr-Cyrl-CS"/>
              </w:rPr>
            </w:pPr>
            <w:r>
              <w:rPr>
                <w:b/>
                <w:lang w:val="sr-Cyrl-CS"/>
              </w:rPr>
              <w:t>(наставници:српског језика, страних језика, верске наставе и грађанског васпитања)</w:t>
            </w:r>
          </w:p>
        </w:tc>
        <w:tc>
          <w:tcPr>
            <w:tcW w:w="5019" w:type="dxa"/>
            <w:tcBorders>
              <w:top w:val="single" w:sz="4" w:space="0" w:color="000000" w:themeColor="text1"/>
              <w:left w:val="double" w:sz="4" w:space="0" w:color="auto"/>
              <w:bottom w:val="single" w:sz="4" w:space="0" w:color="000000" w:themeColor="text1"/>
              <w:right w:val="single" w:sz="4" w:space="0" w:color="000000" w:themeColor="text1"/>
            </w:tcBorders>
          </w:tcPr>
          <w:p w:rsidR="0090028B" w:rsidRDefault="0090028B" w:rsidP="0090028B">
            <w:pPr>
              <w:rPr>
                <w:b/>
                <w:u w:val="single"/>
              </w:rPr>
            </w:pPr>
          </w:p>
          <w:p w:rsidR="0090028B" w:rsidRPr="0090028B" w:rsidRDefault="0090028B" w:rsidP="0090028B">
            <w:pPr>
              <w:rPr>
                <w:b/>
                <w:u w:val="single"/>
                <w:lang w:val="sr-Cyrl-CS"/>
              </w:rPr>
            </w:pPr>
            <w:r w:rsidRPr="0090028B">
              <w:rPr>
                <w:b/>
                <w:u w:val="single"/>
                <w:lang w:val="sr-Cyrl-CS"/>
              </w:rPr>
              <w:t>ЈЕЛЕНА АЗАШЕВАЦ-руководилац</w:t>
            </w:r>
          </w:p>
          <w:p w:rsidR="00E03672" w:rsidRDefault="00E03672" w:rsidP="007C0FEA">
            <w:r w:rsidRPr="0090028B">
              <w:rPr>
                <w:lang w:val="sr-Cyrl-CS"/>
              </w:rPr>
              <w:t>СТОЈАНКА МАНДИЋ-ДОШЛИЋ</w:t>
            </w:r>
          </w:p>
          <w:p w:rsidR="009525C2" w:rsidRPr="009525C2" w:rsidRDefault="009525C2" w:rsidP="007C0FEA">
            <w:r>
              <w:rPr>
                <w:lang w:val="sr-Cyrl-CS"/>
              </w:rPr>
              <w:t>МЛАДЕН ПАВКОВ</w:t>
            </w:r>
          </w:p>
          <w:p w:rsidR="00E03672" w:rsidRDefault="00E03672" w:rsidP="007C0FEA">
            <w:pPr>
              <w:rPr>
                <w:lang w:val="sr-Cyrl-CS"/>
              </w:rPr>
            </w:pPr>
            <w:r>
              <w:rPr>
                <w:lang w:val="sr-Cyrl-CS"/>
              </w:rPr>
              <w:t>СНЕЖАНА ВУЛИН</w:t>
            </w:r>
          </w:p>
          <w:p w:rsidR="00E03672" w:rsidRDefault="00E03672" w:rsidP="007C0FEA">
            <w:pPr>
              <w:rPr>
                <w:lang w:val="sr-Cyrl-CS"/>
              </w:rPr>
            </w:pPr>
            <w:r>
              <w:rPr>
                <w:lang w:val="sr-Cyrl-CS"/>
              </w:rPr>
              <w:t>РАДОСЛАВ БАБИЋ</w:t>
            </w:r>
          </w:p>
          <w:p w:rsidR="00E03672" w:rsidRDefault="00E03672" w:rsidP="007C0FEA">
            <w:pPr>
              <w:rPr>
                <w:lang w:val="sr-Cyrl-CS"/>
              </w:rPr>
            </w:pPr>
            <w:r>
              <w:rPr>
                <w:lang w:val="sr-Cyrl-CS"/>
              </w:rPr>
              <w:t>КАТАРИНА ЛУКАЧ</w:t>
            </w:r>
          </w:p>
          <w:p w:rsidR="00E03672" w:rsidRPr="0090028B" w:rsidRDefault="0090028B" w:rsidP="007C0FEA">
            <w:r>
              <w:t>САЊА ТРИВИЋ МИОКОВИЋ</w:t>
            </w:r>
          </w:p>
          <w:p w:rsidR="00E03672" w:rsidRDefault="00E03672" w:rsidP="007C0FEA">
            <w:pPr>
              <w:rPr>
                <w:lang w:val="sr-Cyrl-CS"/>
              </w:rPr>
            </w:pPr>
            <w:r>
              <w:rPr>
                <w:lang w:val="sr-Cyrl-CS"/>
              </w:rPr>
              <w:t>БРАНКА ВРАНЕШЕВИЋ</w:t>
            </w:r>
          </w:p>
          <w:p w:rsidR="00E03672" w:rsidRDefault="00E03672" w:rsidP="007C0FEA">
            <w:pPr>
              <w:rPr>
                <w:lang w:val="sr-Cyrl-CS"/>
              </w:rPr>
            </w:pPr>
            <w:r>
              <w:rPr>
                <w:lang w:val="sr-Cyrl-CS"/>
              </w:rPr>
              <w:t>МИЛАН РАДОЈЕВИЋ</w:t>
            </w:r>
          </w:p>
          <w:p w:rsidR="00E03672" w:rsidRPr="009525C2" w:rsidRDefault="00E03672" w:rsidP="007C0FEA">
            <w:r>
              <w:rPr>
                <w:lang w:val="sr-Cyrl-CS"/>
              </w:rPr>
              <w:t>МАРИЈА ТРУСИНА</w:t>
            </w:r>
          </w:p>
          <w:p w:rsidR="00E03672" w:rsidRDefault="0090028B" w:rsidP="007C0FEA">
            <w:r>
              <w:rPr>
                <w:lang w:val="sr-Cyrl-CS"/>
              </w:rPr>
              <w:t>ДРАГАН КОШУТИЋ</w:t>
            </w:r>
          </w:p>
          <w:p w:rsidR="00E03672" w:rsidRPr="00704D96" w:rsidRDefault="00E03672" w:rsidP="007C0FEA"/>
        </w:tc>
      </w:tr>
      <w:tr w:rsidR="00E03672" w:rsidTr="009009B8">
        <w:trPr>
          <w:trHeight w:val="1685"/>
        </w:trPr>
        <w:tc>
          <w:tcPr>
            <w:tcW w:w="4179" w:type="dxa"/>
            <w:tcBorders>
              <w:top w:val="single" w:sz="4" w:space="0" w:color="000000" w:themeColor="text1"/>
              <w:left w:val="single" w:sz="4" w:space="0" w:color="000000" w:themeColor="text1"/>
              <w:bottom w:val="single" w:sz="4" w:space="0" w:color="000000" w:themeColor="text1"/>
              <w:right w:val="double" w:sz="4" w:space="0" w:color="auto"/>
            </w:tcBorders>
          </w:tcPr>
          <w:p w:rsidR="00E03672" w:rsidRDefault="00E03672" w:rsidP="007C0FEA">
            <w:pPr>
              <w:jc w:val="center"/>
              <w:rPr>
                <w:b/>
                <w:lang w:val="sr-Cyrl-CS"/>
              </w:rPr>
            </w:pPr>
          </w:p>
          <w:p w:rsidR="00E03672" w:rsidRDefault="00E03672" w:rsidP="007C0FEA">
            <w:pPr>
              <w:jc w:val="center"/>
              <w:rPr>
                <w:b/>
                <w:lang w:val="sr-Cyrl-CS"/>
              </w:rPr>
            </w:pPr>
          </w:p>
          <w:p w:rsidR="00E03672" w:rsidRDefault="00E03672" w:rsidP="007C0FEA">
            <w:pPr>
              <w:jc w:val="center"/>
              <w:rPr>
                <w:b/>
                <w:lang w:val="sr-Cyrl-CS"/>
              </w:rPr>
            </w:pPr>
          </w:p>
          <w:p w:rsidR="00E03672" w:rsidRDefault="00E03672" w:rsidP="007C0FEA">
            <w:pPr>
              <w:jc w:val="center"/>
              <w:rPr>
                <w:b/>
                <w:lang w:val="sr-Cyrl-CS"/>
              </w:rPr>
            </w:pPr>
            <w:r>
              <w:rPr>
                <w:b/>
                <w:lang w:val="sr-Cyrl-CS"/>
              </w:rPr>
              <w:t>СТРУЧНО ВЕЋЕ НАСТАВНИКА ПРИРОДНИХ НАУКА</w:t>
            </w:r>
          </w:p>
          <w:p w:rsidR="00E03672" w:rsidRDefault="00E03672" w:rsidP="007C0FEA">
            <w:pPr>
              <w:jc w:val="center"/>
              <w:rPr>
                <w:b/>
                <w:lang w:val="sr-Cyrl-CS"/>
              </w:rPr>
            </w:pPr>
            <w:r>
              <w:rPr>
                <w:b/>
                <w:lang w:val="sr-Cyrl-CS"/>
              </w:rPr>
              <w:t>(наставници: биологије, географије, математике, физике, хемије, техничког и информатичког образовања)</w:t>
            </w:r>
          </w:p>
        </w:tc>
        <w:tc>
          <w:tcPr>
            <w:tcW w:w="5019" w:type="dxa"/>
            <w:tcBorders>
              <w:top w:val="single" w:sz="4" w:space="0" w:color="000000" w:themeColor="text1"/>
              <w:left w:val="double" w:sz="4" w:space="0" w:color="auto"/>
              <w:bottom w:val="single" w:sz="4" w:space="0" w:color="000000" w:themeColor="text1"/>
              <w:right w:val="single" w:sz="4" w:space="0" w:color="000000" w:themeColor="text1"/>
            </w:tcBorders>
          </w:tcPr>
          <w:p w:rsidR="0090028B" w:rsidRDefault="0090028B" w:rsidP="0090028B">
            <w:pPr>
              <w:rPr>
                <w:lang w:val="sr-Cyrl-CS"/>
              </w:rPr>
            </w:pPr>
          </w:p>
          <w:p w:rsidR="0090028B" w:rsidRPr="0090028B" w:rsidRDefault="0090028B" w:rsidP="0090028B">
            <w:pPr>
              <w:rPr>
                <w:b/>
                <w:u w:val="single"/>
                <w:lang w:val="sr-Cyrl-CS"/>
              </w:rPr>
            </w:pPr>
            <w:r w:rsidRPr="0090028B">
              <w:rPr>
                <w:b/>
                <w:u w:val="single"/>
                <w:lang w:val="sr-Cyrl-CS"/>
              </w:rPr>
              <w:t>СЛАЂАНА НОВАКОВИЋ - руководилац</w:t>
            </w:r>
          </w:p>
          <w:p w:rsidR="00E03672" w:rsidRPr="0090028B" w:rsidRDefault="00E03672" w:rsidP="007C0FEA">
            <w:pPr>
              <w:rPr>
                <w:lang w:val="sr-Cyrl-CS"/>
              </w:rPr>
            </w:pPr>
            <w:r w:rsidRPr="0090028B">
              <w:rPr>
                <w:lang w:val="sr-Cyrl-CS"/>
              </w:rPr>
              <w:t xml:space="preserve">ДУШАНКА </w:t>
            </w:r>
            <w:r w:rsidR="0090028B">
              <w:rPr>
                <w:lang w:val="sr-Cyrl-CS"/>
              </w:rPr>
              <w:t>ДЕЛИЋ</w:t>
            </w:r>
          </w:p>
          <w:p w:rsidR="00E03672" w:rsidRDefault="00A76827" w:rsidP="007C0FEA">
            <w:pPr>
              <w:rPr>
                <w:lang w:val="sr-Cyrl-CS"/>
              </w:rPr>
            </w:pPr>
            <w:r>
              <w:rPr>
                <w:lang w:val="sr-Cyrl-CS"/>
              </w:rPr>
              <w:t>МИРА МАРИНКОВИЋ</w:t>
            </w:r>
          </w:p>
          <w:p w:rsidR="00E03672" w:rsidRDefault="00E03672" w:rsidP="007C0FEA">
            <w:pPr>
              <w:rPr>
                <w:lang w:val="sr-Cyrl-CS"/>
              </w:rPr>
            </w:pPr>
            <w:r>
              <w:rPr>
                <w:lang w:val="sr-Cyrl-CS"/>
              </w:rPr>
              <w:t>ДУШАНКА ИХАС</w:t>
            </w:r>
          </w:p>
          <w:p w:rsidR="00E03672" w:rsidRDefault="00E03672" w:rsidP="007C0FEA">
            <w:pPr>
              <w:rPr>
                <w:lang w:val="sr-Cyrl-CS"/>
              </w:rPr>
            </w:pPr>
            <w:r>
              <w:rPr>
                <w:lang w:val="sr-Cyrl-CS"/>
              </w:rPr>
              <w:t>СЛАВИЦА ЋИКОВИЋ</w:t>
            </w:r>
          </w:p>
          <w:p w:rsidR="00E03672" w:rsidRDefault="00E03672" w:rsidP="007C0FEA">
            <w:pPr>
              <w:rPr>
                <w:lang w:val="sr-Cyrl-CS"/>
              </w:rPr>
            </w:pPr>
            <w:r>
              <w:rPr>
                <w:lang w:val="sr-Cyrl-CS"/>
              </w:rPr>
              <w:t>МИОДРАГ ЋИКОВИЋ</w:t>
            </w:r>
          </w:p>
          <w:p w:rsidR="00E03672" w:rsidRDefault="00E03672" w:rsidP="007C0FEA">
            <w:pPr>
              <w:rPr>
                <w:lang w:val="sr-Cyrl-CS"/>
              </w:rPr>
            </w:pPr>
            <w:r>
              <w:rPr>
                <w:lang w:val="sr-Cyrl-CS"/>
              </w:rPr>
              <w:t>ДРАГАН НОВАКОВИЋ</w:t>
            </w:r>
          </w:p>
          <w:p w:rsidR="00E03672" w:rsidRDefault="00E03672" w:rsidP="007C0FEA">
            <w:pPr>
              <w:rPr>
                <w:lang w:val="sr-Cyrl-CS"/>
              </w:rPr>
            </w:pPr>
          </w:p>
        </w:tc>
      </w:tr>
      <w:tr w:rsidR="00E03672" w:rsidTr="009009B8">
        <w:trPr>
          <w:trHeight w:val="60"/>
        </w:trPr>
        <w:tc>
          <w:tcPr>
            <w:tcW w:w="4179" w:type="dxa"/>
            <w:tcBorders>
              <w:top w:val="single" w:sz="4" w:space="0" w:color="000000" w:themeColor="text1"/>
              <w:left w:val="single" w:sz="4" w:space="0" w:color="000000" w:themeColor="text1"/>
              <w:bottom w:val="single" w:sz="4" w:space="0" w:color="000000" w:themeColor="text1"/>
              <w:right w:val="double" w:sz="4" w:space="0" w:color="auto"/>
            </w:tcBorders>
          </w:tcPr>
          <w:p w:rsidR="00E03672" w:rsidRDefault="00E03672" w:rsidP="007C0FEA">
            <w:pPr>
              <w:jc w:val="center"/>
              <w:rPr>
                <w:b/>
                <w:lang w:val="sr-Cyrl-CS"/>
              </w:rPr>
            </w:pPr>
          </w:p>
          <w:p w:rsidR="00E03672" w:rsidRDefault="00E03672" w:rsidP="007C0FEA">
            <w:pPr>
              <w:jc w:val="center"/>
              <w:rPr>
                <w:b/>
                <w:lang w:val="sr-Cyrl-CS"/>
              </w:rPr>
            </w:pPr>
            <w:r>
              <w:rPr>
                <w:b/>
                <w:lang w:val="sr-Cyrl-CS"/>
              </w:rPr>
              <w:t>СТРУЧНО ВЕЋЕ НАСТАВНИКА ВЕШТИНА</w:t>
            </w:r>
          </w:p>
          <w:p w:rsidR="00E03672" w:rsidRDefault="00E03672" w:rsidP="007C0FEA">
            <w:pPr>
              <w:jc w:val="center"/>
              <w:rPr>
                <w:b/>
                <w:lang w:val="sr-Cyrl-CS"/>
              </w:rPr>
            </w:pPr>
            <w:r>
              <w:rPr>
                <w:b/>
                <w:lang w:val="sr-Cyrl-CS"/>
              </w:rPr>
              <w:t>(наставници физичког васпитања, ликовне културе и музичке културе)</w:t>
            </w:r>
          </w:p>
        </w:tc>
        <w:tc>
          <w:tcPr>
            <w:tcW w:w="5019" w:type="dxa"/>
            <w:tcBorders>
              <w:top w:val="single" w:sz="4" w:space="0" w:color="000000" w:themeColor="text1"/>
              <w:left w:val="double" w:sz="4" w:space="0" w:color="auto"/>
              <w:bottom w:val="single" w:sz="4" w:space="0" w:color="000000" w:themeColor="text1"/>
              <w:right w:val="single" w:sz="4" w:space="0" w:color="000000" w:themeColor="text1"/>
            </w:tcBorders>
          </w:tcPr>
          <w:p w:rsidR="0090028B" w:rsidRDefault="0090028B" w:rsidP="0090028B">
            <w:pPr>
              <w:rPr>
                <w:lang w:val="sr-Cyrl-CS"/>
              </w:rPr>
            </w:pPr>
          </w:p>
          <w:p w:rsidR="0090028B" w:rsidRPr="0090028B" w:rsidRDefault="0090028B" w:rsidP="0090028B">
            <w:pPr>
              <w:rPr>
                <w:b/>
                <w:u w:val="single"/>
                <w:lang w:val="sr-Cyrl-CS"/>
              </w:rPr>
            </w:pPr>
            <w:r w:rsidRPr="0090028B">
              <w:rPr>
                <w:b/>
                <w:u w:val="single"/>
                <w:lang w:val="sr-Cyrl-CS"/>
              </w:rPr>
              <w:t>БРАНКО РАДАКОВИЋ</w:t>
            </w:r>
            <w:r>
              <w:rPr>
                <w:b/>
                <w:u w:val="single"/>
                <w:lang w:val="sr-Cyrl-CS"/>
              </w:rPr>
              <w:t xml:space="preserve"> - руководилац</w:t>
            </w:r>
          </w:p>
          <w:p w:rsidR="00E03672" w:rsidRPr="0090028B" w:rsidRDefault="0090028B" w:rsidP="007C0FEA">
            <w:pPr>
              <w:rPr>
                <w:lang w:val="sr-Cyrl-CS"/>
              </w:rPr>
            </w:pPr>
            <w:r>
              <w:rPr>
                <w:lang w:val="sr-Cyrl-CS"/>
              </w:rPr>
              <w:t>МИЛАНКО ЋУРИЋ</w:t>
            </w:r>
          </w:p>
          <w:p w:rsidR="00E03672" w:rsidRDefault="00E03672" w:rsidP="007C0FEA">
            <w:pPr>
              <w:rPr>
                <w:lang w:val="sr-Cyrl-CS"/>
              </w:rPr>
            </w:pPr>
            <w:r>
              <w:rPr>
                <w:lang w:val="sr-Cyrl-CS"/>
              </w:rPr>
              <w:t>ДРАГАН МЕДИЋ</w:t>
            </w:r>
          </w:p>
          <w:p w:rsidR="00E03672" w:rsidRDefault="00E03672" w:rsidP="007C0FEA">
            <w:pPr>
              <w:rPr>
                <w:lang w:val="sr-Cyrl-CS"/>
              </w:rPr>
            </w:pPr>
            <w:r>
              <w:rPr>
                <w:lang w:val="sr-Cyrl-CS"/>
              </w:rPr>
              <w:t>ЈУРАЈ СУЂИ</w:t>
            </w:r>
          </w:p>
          <w:p w:rsidR="00E03672" w:rsidRDefault="00E03672" w:rsidP="007C0FEA">
            <w:pPr>
              <w:rPr>
                <w:lang w:val="sr-Cyrl-CS"/>
              </w:rPr>
            </w:pPr>
          </w:p>
        </w:tc>
      </w:tr>
      <w:tr w:rsidR="00E03672" w:rsidTr="009009B8">
        <w:trPr>
          <w:trHeight w:val="60"/>
        </w:trPr>
        <w:tc>
          <w:tcPr>
            <w:tcW w:w="4179" w:type="dxa"/>
            <w:tcBorders>
              <w:top w:val="single" w:sz="4" w:space="0" w:color="000000" w:themeColor="text1"/>
              <w:left w:val="single" w:sz="4" w:space="0" w:color="000000" w:themeColor="text1"/>
              <w:bottom w:val="single" w:sz="4" w:space="0" w:color="000000" w:themeColor="text1"/>
              <w:right w:val="double" w:sz="4" w:space="0" w:color="auto"/>
            </w:tcBorders>
          </w:tcPr>
          <w:p w:rsidR="00E03672" w:rsidRDefault="00E03672" w:rsidP="007C0FEA">
            <w:pPr>
              <w:jc w:val="center"/>
              <w:rPr>
                <w:b/>
                <w:lang w:val="sr-Cyrl-CS"/>
              </w:rPr>
            </w:pPr>
          </w:p>
          <w:p w:rsidR="00E03672" w:rsidRDefault="00E03672" w:rsidP="007C0FEA">
            <w:pPr>
              <w:jc w:val="center"/>
              <w:rPr>
                <w:b/>
                <w:lang w:val="sr-Cyrl-CS"/>
              </w:rPr>
            </w:pPr>
          </w:p>
          <w:p w:rsidR="00E03672" w:rsidRDefault="00E03672" w:rsidP="007C0FEA">
            <w:pPr>
              <w:jc w:val="center"/>
              <w:rPr>
                <w:b/>
                <w:lang w:val="sr-Cyrl-CS"/>
              </w:rPr>
            </w:pPr>
            <w:r>
              <w:rPr>
                <w:b/>
                <w:lang w:val="sr-Cyrl-CS"/>
              </w:rPr>
              <w:t>ПЕДАГОШКИ КОЛЕГИЈУМ</w:t>
            </w:r>
          </w:p>
        </w:tc>
        <w:tc>
          <w:tcPr>
            <w:tcW w:w="5019" w:type="dxa"/>
            <w:tcBorders>
              <w:top w:val="single" w:sz="4" w:space="0" w:color="000000" w:themeColor="text1"/>
              <w:left w:val="double" w:sz="4" w:space="0" w:color="auto"/>
              <w:bottom w:val="single" w:sz="4" w:space="0" w:color="000000" w:themeColor="text1"/>
              <w:right w:val="single" w:sz="4" w:space="0" w:color="000000" w:themeColor="text1"/>
            </w:tcBorders>
          </w:tcPr>
          <w:p w:rsidR="00E03672" w:rsidRDefault="00E03672" w:rsidP="007C0FEA">
            <w:pPr>
              <w:rPr>
                <w:b/>
                <w:u w:val="single"/>
                <w:lang w:val="sr-Cyrl-CS"/>
              </w:rPr>
            </w:pPr>
          </w:p>
          <w:p w:rsidR="00E03672" w:rsidRDefault="00E03672" w:rsidP="007C0FEA">
            <w:pPr>
              <w:rPr>
                <w:b/>
                <w:u w:val="single"/>
                <w:lang w:val="sr-Cyrl-CS"/>
              </w:rPr>
            </w:pPr>
            <w:r>
              <w:rPr>
                <w:b/>
                <w:u w:val="single"/>
                <w:lang w:val="sr-Cyrl-CS"/>
              </w:rPr>
              <w:t>ДАЈАНА МАКСИМОВИЋ-координатор</w:t>
            </w:r>
          </w:p>
          <w:p w:rsidR="00E03672" w:rsidRDefault="00E03672" w:rsidP="007C0FEA">
            <w:pPr>
              <w:rPr>
                <w:lang w:val="sr-Cyrl-CS"/>
              </w:rPr>
            </w:pPr>
            <w:r>
              <w:rPr>
                <w:b/>
                <w:lang w:val="sr-Cyrl-CS"/>
              </w:rPr>
              <w:t>Снежана Чемерикић</w:t>
            </w:r>
            <w:r>
              <w:rPr>
                <w:lang w:val="sr-Cyrl-CS"/>
              </w:rPr>
              <w:t>-координатор Тима за безбедност</w:t>
            </w:r>
          </w:p>
          <w:p w:rsidR="00E03672" w:rsidRDefault="00E03672" w:rsidP="007C0FEA">
            <w:pPr>
              <w:rPr>
                <w:lang w:val="sr-Cyrl-CS"/>
              </w:rPr>
            </w:pPr>
            <w:r>
              <w:rPr>
                <w:b/>
                <w:lang w:val="sr-Cyrl-CS"/>
              </w:rPr>
              <w:t>Љиљана Умићевић</w:t>
            </w:r>
            <w:r>
              <w:rPr>
                <w:lang w:val="sr-Cyrl-CS"/>
              </w:rPr>
              <w:t>-координатор Тима за инклузију</w:t>
            </w:r>
          </w:p>
          <w:p w:rsidR="00E03672" w:rsidRDefault="00E03672" w:rsidP="007C0FEA">
            <w:pPr>
              <w:rPr>
                <w:lang w:val="sr-Cyrl-CS"/>
              </w:rPr>
            </w:pPr>
            <w:r>
              <w:rPr>
                <w:b/>
                <w:lang w:val="sr-Cyrl-CS"/>
              </w:rPr>
              <w:t>Мира Маринковић</w:t>
            </w:r>
            <w:r>
              <w:rPr>
                <w:lang w:val="sr-Cyrl-CS"/>
              </w:rPr>
              <w:t>-координатор Тима за самовредновање</w:t>
            </w:r>
          </w:p>
          <w:p w:rsidR="00E03672" w:rsidRDefault="00E03672" w:rsidP="007C0FEA">
            <w:pPr>
              <w:rPr>
                <w:lang w:val="sr-Cyrl-CS"/>
              </w:rPr>
            </w:pPr>
            <w:r>
              <w:rPr>
                <w:b/>
                <w:lang w:val="sr-Cyrl-CS"/>
              </w:rPr>
              <w:t>Милена Антонић</w:t>
            </w:r>
            <w:r>
              <w:rPr>
                <w:lang w:val="sr-Cyrl-CS"/>
              </w:rPr>
              <w:t>-координатор Стручног актива за развојно планирање</w:t>
            </w:r>
          </w:p>
          <w:p w:rsidR="00E03672" w:rsidRDefault="00E03672" w:rsidP="007C0FEA">
            <w:pPr>
              <w:rPr>
                <w:lang w:val="sr-Cyrl-CS"/>
              </w:rPr>
            </w:pPr>
            <w:r>
              <w:rPr>
                <w:b/>
                <w:lang w:val="sr-Cyrl-CS"/>
              </w:rPr>
              <w:t>Јасна Гуслов</w:t>
            </w:r>
            <w:r>
              <w:rPr>
                <w:lang w:val="sr-Cyrl-CS"/>
              </w:rPr>
              <w:t>-координатор Тима за професионалну оријентацију</w:t>
            </w:r>
          </w:p>
          <w:p w:rsidR="00E03672" w:rsidRDefault="00E03672" w:rsidP="007C0FEA">
            <w:pPr>
              <w:rPr>
                <w:lang w:val="sr-Cyrl-CS"/>
              </w:rPr>
            </w:pPr>
            <w:r>
              <w:rPr>
                <w:b/>
                <w:lang w:val="sr-Cyrl-CS"/>
              </w:rPr>
              <w:t>Снежана Вулин</w:t>
            </w:r>
            <w:r>
              <w:rPr>
                <w:lang w:val="sr-Cyrl-CS"/>
              </w:rPr>
              <w:t>-координатор Стручног актива за развој школског програма</w:t>
            </w:r>
          </w:p>
          <w:p w:rsidR="00E03672" w:rsidRDefault="00E03672" w:rsidP="007C0FEA">
            <w:pPr>
              <w:rPr>
                <w:lang w:val="sr-Cyrl-CS"/>
              </w:rPr>
            </w:pPr>
            <w:r>
              <w:rPr>
                <w:b/>
                <w:lang w:val="sr-Cyrl-CS"/>
              </w:rPr>
              <w:lastRenderedPageBreak/>
              <w:t>Марина Петковић</w:t>
            </w:r>
            <w:r>
              <w:rPr>
                <w:lang w:val="sr-Cyrl-CS"/>
              </w:rPr>
              <w:t>-координатор Тима за организовање културних  и друштвених  активности</w:t>
            </w:r>
          </w:p>
          <w:p w:rsidR="00E03672" w:rsidRDefault="00E03672" w:rsidP="007C0FEA">
            <w:pPr>
              <w:rPr>
                <w:lang w:val="sr-Cyrl-CS"/>
              </w:rPr>
            </w:pPr>
            <w:r>
              <w:rPr>
                <w:b/>
                <w:lang w:val="sr-Cyrl-CS"/>
              </w:rPr>
              <w:t>Бранко Маринковић</w:t>
            </w:r>
            <w:r>
              <w:rPr>
                <w:lang w:val="sr-Cyrl-CS"/>
              </w:rPr>
              <w:t>-координатор Тима за школски сајт</w:t>
            </w:r>
          </w:p>
          <w:p w:rsidR="00E03672" w:rsidRDefault="00E03672" w:rsidP="007C0FEA">
            <w:pPr>
              <w:rPr>
                <w:lang w:val="sr-Cyrl-CS"/>
              </w:rPr>
            </w:pPr>
            <w:r>
              <w:rPr>
                <w:b/>
                <w:lang w:val="sr-Cyrl-CS"/>
              </w:rPr>
              <w:t>Стојанка Мандић-Дошлић</w:t>
            </w:r>
            <w:r>
              <w:rPr>
                <w:lang w:val="sr-Cyrl-CS"/>
              </w:rPr>
              <w:t>-координатор Тима за израду летописа</w:t>
            </w:r>
          </w:p>
          <w:p w:rsidR="00E03672" w:rsidRDefault="00E03672" w:rsidP="007C0FEA">
            <w:pPr>
              <w:rPr>
                <w:lang w:val="sr-Cyrl-CS"/>
              </w:rPr>
            </w:pPr>
            <w:r>
              <w:rPr>
                <w:b/>
                <w:lang w:val="sr-Cyrl-CS"/>
              </w:rPr>
              <w:t>Марија Трусина</w:t>
            </w:r>
            <w:r>
              <w:rPr>
                <w:lang w:val="sr-Cyrl-CS"/>
              </w:rPr>
              <w:t>-координатор Вршњачког тима</w:t>
            </w:r>
          </w:p>
          <w:p w:rsidR="00E03672" w:rsidRDefault="00E03672" w:rsidP="007C0FEA">
            <w:pPr>
              <w:rPr>
                <w:lang w:val="sr-Cyrl-CS"/>
              </w:rPr>
            </w:pPr>
            <w:r>
              <w:rPr>
                <w:b/>
                <w:lang w:val="sr-Cyrl-CS"/>
              </w:rPr>
              <w:t>Миланко Ћурић</w:t>
            </w:r>
            <w:r>
              <w:rPr>
                <w:lang w:val="sr-Cyrl-CS"/>
              </w:rPr>
              <w:t>-координатор Ђачког парламента</w:t>
            </w:r>
          </w:p>
          <w:p w:rsidR="00E03672" w:rsidRDefault="00E03672" w:rsidP="007C0FEA">
            <w:pPr>
              <w:rPr>
                <w:lang w:val="sr-Cyrl-CS"/>
              </w:rPr>
            </w:pPr>
            <w:r>
              <w:rPr>
                <w:b/>
                <w:lang w:val="sr-Cyrl-CS"/>
              </w:rPr>
              <w:t>Валерија Азашевац</w:t>
            </w:r>
            <w:r>
              <w:rPr>
                <w:lang w:val="sr-Cyrl-CS"/>
              </w:rPr>
              <w:t>-руководилац Стручног већа разредне наставе</w:t>
            </w:r>
          </w:p>
          <w:p w:rsidR="00E03672" w:rsidRDefault="00E03672" w:rsidP="007C0FEA">
            <w:pPr>
              <w:rPr>
                <w:lang w:val="sr-Cyrl-CS"/>
              </w:rPr>
            </w:pPr>
            <w:r>
              <w:rPr>
                <w:b/>
                <w:lang w:val="sr-Cyrl-CS"/>
              </w:rPr>
              <w:t xml:space="preserve">Маја Узуров – </w:t>
            </w:r>
            <w:r>
              <w:rPr>
                <w:lang w:val="sr-Cyrl-CS"/>
              </w:rPr>
              <w:t>координатор Тима за праћење конкурса и израду пројеката</w:t>
            </w:r>
          </w:p>
          <w:p w:rsidR="00E03672" w:rsidRDefault="00E03672" w:rsidP="007C0FEA">
            <w:pPr>
              <w:rPr>
                <w:lang w:val="sr-Cyrl-CS"/>
              </w:rPr>
            </w:pPr>
            <w:r>
              <w:rPr>
                <w:b/>
                <w:lang w:val="sr-Cyrl-CS"/>
              </w:rPr>
              <w:t xml:space="preserve">Љубица Миљешић – </w:t>
            </w:r>
            <w:r>
              <w:rPr>
                <w:lang w:val="sr-Cyrl-CS"/>
              </w:rPr>
              <w:t>координатор Тима за стручно усавршавање</w:t>
            </w:r>
          </w:p>
          <w:p w:rsidR="00E03672" w:rsidRDefault="0090028B" w:rsidP="007C0FEA">
            <w:pPr>
              <w:rPr>
                <w:lang w:val="sr-Cyrl-CS"/>
              </w:rPr>
            </w:pPr>
            <w:r>
              <w:rPr>
                <w:b/>
                <w:lang w:val="sr-Cyrl-CS"/>
              </w:rPr>
              <w:t>Јелена Азашевац</w:t>
            </w:r>
            <w:r w:rsidR="00E03672">
              <w:rPr>
                <w:lang w:val="sr-Cyrl-CS"/>
              </w:rPr>
              <w:t xml:space="preserve"> – руководилац Стручног већа наставника друштвених наука</w:t>
            </w:r>
          </w:p>
          <w:p w:rsidR="00E03672" w:rsidRDefault="0090028B" w:rsidP="007C0FEA">
            <w:pPr>
              <w:rPr>
                <w:lang w:val="sr-Cyrl-CS"/>
              </w:rPr>
            </w:pPr>
            <w:r>
              <w:rPr>
                <w:b/>
                <w:lang w:val="sr-Cyrl-CS"/>
              </w:rPr>
              <w:t>Слађана Новаковић</w:t>
            </w:r>
            <w:r w:rsidR="00E03672">
              <w:rPr>
                <w:lang w:val="sr-Cyrl-CS"/>
              </w:rPr>
              <w:t xml:space="preserve"> – руководилац Стручног већа наставника природних наука</w:t>
            </w:r>
          </w:p>
          <w:p w:rsidR="00E03672" w:rsidRDefault="0090028B" w:rsidP="007C0FEA">
            <w:pPr>
              <w:rPr>
                <w:b/>
                <w:lang w:val="sr-Cyrl-CS"/>
              </w:rPr>
            </w:pPr>
            <w:r>
              <w:rPr>
                <w:b/>
                <w:lang w:val="sr-Cyrl-CS"/>
              </w:rPr>
              <w:t>Бранко Радаковић</w:t>
            </w:r>
            <w:r w:rsidR="00E03672">
              <w:rPr>
                <w:lang w:val="sr-Cyrl-CS"/>
              </w:rPr>
              <w:t>– руководилац Стручног већа наставника вештина</w:t>
            </w:r>
          </w:p>
        </w:tc>
      </w:tr>
    </w:tbl>
    <w:p w:rsidR="00E03672" w:rsidRDefault="00E03672" w:rsidP="00E03672">
      <w:pPr>
        <w:rPr>
          <w:lang w:val="sr-Cyrl-CS"/>
        </w:rPr>
      </w:pPr>
    </w:p>
    <w:p w:rsidR="00E03672" w:rsidRDefault="00E03672" w:rsidP="00E03672">
      <w:pPr>
        <w:rPr>
          <w:lang w:val="sr-Cyrl-CS"/>
        </w:rPr>
      </w:pPr>
    </w:p>
    <w:p w:rsidR="00E03672" w:rsidRPr="00AE42A2" w:rsidRDefault="00E03672" w:rsidP="00E03672">
      <w:pPr>
        <w:rPr>
          <w:lang w:val="sr-Cyrl-CS"/>
        </w:rPr>
      </w:pPr>
    </w:p>
    <w:p w:rsidR="00E03672" w:rsidRPr="001B0497" w:rsidRDefault="00E03672" w:rsidP="001B0497">
      <w:pPr>
        <w:pStyle w:val="ListParagraph"/>
        <w:numPr>
          <w:ilvl w:val="0"/>
          <w:numId w:val="84"/>
        </w:numPr>
        <w:jc w:val="center"/>
        <w:rPr>
          <w:b/>
          <w:sz w:val="28"/>
          <w:szCs w:val="28"/>
          <w:lang w:val="sr-Cyrl-CS"/>
        </w:rPr>
      </w:pPr>
      <w:r w:rsidRPr="005B3C33">
        <w:rPr>
          <w:b/>
          <w:sz w:val="28"/>
          <w:szCs w:val="28"/>
          <w:lang w:val="sr-Cyrl-CS"/>
        </w:rPr>
        <w:t>ПЛАНОВИ И ПРОГРАМИ СТРУЧНИХ ОРГАНА И СТРУЧНИХ САРАДНИКА У ШКОЛИ</w:t>
      </w:r>
    </w:p>
    <w:p w:rsidR="00E03672" w:rsidRPr="00ED7FCF" w:rsidRDefault="00E03672" w:rsidP="00E03672">
      <w:pPr>
        <w:jc w:val="center"/>
        <w:rPr>
          <w:b/>
          <w:sz w:val="24"/>
          <w:szCs w:val="24"/>
          <w:lang w:val="sr-Cyrl-CS"/>
        </w:rPr>
      </w:pPr>
      <w:r w:rsidRPr="00ED7FCF">
        <w:rPr>
          <w:b/>
          <w:sz w:val="24"/>
          <w:szCs w:val="24"/>
          <w:lang w:val="sr-Cyrl-CS"/>
        </w:rPr>
        <w:t>7.1. ПЛАН И  ПРОГРАМ  РАДА  НАСТАВНИЧКОГ ВЕЋА</w:t>
      </w:r>
    </w:p>
    <w:tbl>
      <w:tblPr>
        <w:tblStyle w:val="TableGrid"/>
        <w:tblW w:w="0" w:type="auto"/>
        <w:tblLook w:val="04A0"/>
      </w:tblPr>
      <w:tblGrid>
        <w:gridCol w:w="1564"/>
        <w:gridCol w:w="5306"/>
        <w:gridCol w:w="2560"/>
      </w:tblGrid>
      <w:tr w:rsidR="00E03672" w:rsidTr="009009B8">
        <w:tc>
          <w:tcPr>
            <w:tcW w:w="1384" w:type="dxa"/>
            <w:tcBorders>
              <w:bottom w:val="double" w:sz="4" w:space="0" w:color="auto"/>
            </w:tcBorders>
          </w:tcPr>
          <w:p w:rsidR="00E03672" w:rsidRPr="009D4F47" w:rsidRDefault="009D4F47" w:rsidP="007C0FEA">
            <w:pPr>
              <w:rPr>
                <w:b/>
                <w:lang w:val="sr-Cyrl-CS"/>
              </w:rPr>
            </w:pPr>
            <w:r w:rsidRPr="009D4F47">
              <w:rPr>
                <w:b/>
                <w:lang w:val="sr-Cyrl-CS"/>
              </w:rPr>
              <w:t>ВРЕМЕ РЕАЛИЗАЦИЈЕ</w:t>
            </w:r>
          </w:p>
        </w:tc>
        <w:tc>
          <w:tcPr>
            <w:tcW w:w="5954" w:type="dxa"/>
            <w:tcBorders>
              <w:bottom w:val="double" w:sz="4" w:space="0" w:color="auto"/>
            </w:tcBorders>
          </w:tcPr>
          <w:p w:rsidR="00E03672" w:rsidRPr="009D4F47" w:rsidRDefault="009D4F47" w:rsidP="007C0FEA">
            <w:pPr>
              <w:rPr>
                <w:b/>
                <w:lang w:val="sr-Cyrl-CS"/>
              </w:rPr>
            </w:pPr>
            <w:r w:rsidRPr="009D4F47">
              <w:rPr>
                <w:b/>
                <w:lang w:val="sr-Cyrl-CS"/>
              </w:rPr>
              <w:t>САДРЖАЈ РАДА</w:t>
            </w:r>
          </w:p>
        </w:tc>
        <w:tc>
          <w:tcPr>
            <w:tcW w:w="1873" w:type="dxa"/>
            <w:tcBorders>
              <w:bottom w:val="double" w:sz="4" w:space="0" w:color="auto"/>
            </w:tcBorders>
          </w:tcPr>
          <w:p w:rsidR="00E03672" w:rsidRPr="009D4F47" w:rsidRDefault="009D4F47" w:rsidP="007C0FEA">
            <w:pPr>
              <w:rPr>
                <w:b/>
                <w:lang w:val="sr-Cyrl-CS"/>
              </w:rPr>
            </w:pPr>
            <w:r w:rsidRPr="009D4F47">
              <w:rPr>
                <w:b/>
                <w:lang w:val="sr-Cyrl-CS"/>
              </w:rPr>
              <w:t>НОСИОЦИ РЕАЛИЗАЦИЈЕ</w:t>
            </w:r>
          </w:p>
        </w:tc>
      </w:tr>
      <w:tr w:rsidR="00E03672" w:rsidTr="009009B8">
        <w:tc>
          <w:tcPr>
            <w:tcW w:w="1384" w:type="dxa"/>
            <w:tcBorders>
              <w:top w:val="double" w:sz="4" w:space="0" w:color="auto"/>
            </w:tcBorders>
          </w:tcPr>
          <w:p w:rsidR="00E03672" w:rsidRDefault="00E03672" w:rsidP="007C0FEA">
            <w:pPr>
              <w:rPr>
                <w:lang w:val="sr-Cyrl-CS"/>
              </w:rPr>
            </w:pPr>
            <w:r>
              <w:rPr>
                <w:lang w:val="sr-Cyrl-CS"/>
              </w:rPr>
              <w:t>септембар</w:t>
            </w:r>
          </w:p>
        </w:tc>
        <w:tc>
          <w:tcPr>
            <w:tcW w:w="5954" w:type="dxa"/>
            <w:tcBorders>
              <w:top w:val="double" w:sz="4" w:space="0" w:color="auto"/>
            </w:tcBorders>
          </w:tcPr>
          <w:p w:rsidR="00E03672" w:rsidRDefault="00E03672" w:rsidP="00E03672">
            <w:pPr>
              <w:numPr>
                <w:ilvl w:val="0"/>
                <w:numId w:val="5"/>
              </w:numPr>
              <w:jc w:val="both"/>
              <w:rPr>
                <w:lang w:val="sr-Cyrl-CS"/>
              </w:rPr>
            </w:pPr>
            <w:r>
              <w:rPr>
                <w:lang w:val="sr-Cyrl-CS"/>
              </w:rPr>
              <w:t xml:space="preserve">Усвајање Годишњег извештаја о раду школе за претходну школску годину 2014/2015. </w:t>
            </w:r>
          </w:p>
          <w:p w:rsidR="00E03672" w:rsidRDefault="00E03672" w:rsidP="00E03672">
            <w:pPr>
              <w:numPr>
                <w:ilvl w:val="0"/>
                <w:numId w:val="5"/>
              </w:numPr>
              <w:jc w:val="both"/>
              <w:rPr>
                <w:lang w:val="sr-Cyrl-CS"/>
              </w:rPr>
            </w:pPr>
            <w:r>
              <w:rPr>
                <w:lang w:val="sr-Cyrl-CS"/>
              </w:rPr>
              <w:t>Усвајање Годишњег плана рада школе за текућу шк.год.2015/2016.;</w:t>
            </w:r>
          </w:p>
          <w:p w:rsidR="00E03672" w:rsidRDefault="00E03672" w:rsidP="00E03672">
            <w:pPr>
              <w:numPr>
                <w:ilvl w:val="0"/>
                <w:numId w:val="5"/>
              </w:numPr>
              <w:jc w:val="both"/>
              <w:rPr>
                <w:lang w:val="sr-Cyrl-CS"/>
              </w:rPr>
            </w:pPr>
            <w:r>
              <w:rPr>
                <w:lang w:val="sr-Cyrl-CS"/>
              </w:rPr>
              <w:t>Извештај о извршеном самовредновању у току протекле школске године;</w:t>
            </w:r>
          </w:p>
          <w:p w:rsidR="00E03672" w:rsidRDefault="00E03672" w:rsidP="00E03672">
            <w:pPr>
              <w:numPr>
                <w:ilvl w:val="0"/>
                <w:numId w:val="5"/>
              </w:numPr>
              <w:jc w:val="both"/>
              <w:rPr>
                <w:lang w:val="sr-Cyrl-CS"/>
              </w:rPr>
            </w:pPr>
            <w:r>
              <w:rPr>
                <w:lang w:val="ru-RU"/>
              </w:rPr>
              <w:t>Усвајање Акционог плана (из Развојног плана школе)</w:t>
            </w:r>
            <w:r>
              <w:rPr>
                <w:lang w:val="sr-Cyrl-CS"/>
              </w:rPr>
              <w:t>;</w:t>
            </w:r>
          </w:p>
          <w:p w:rsidR="00E03672" w:rsidRDefault="00E03672" w:rsidP="007C0FEA">
            <w:pPr>
              <w:ind w:left="360"/>
              <w:jc w:val="both"/>
              <w:rPr>
                <w:lang w:val="sr-Cyrl-CS"/>
              </w:rPr>
            </w:pPr>
          </w:p>
          <w:p w:rsidR="00E03672" w:rsidRDefault="00E03672" w:rsidP="007C0FEA">
            <w:pPr>
              <w:rPr>
                <w:lang w:val="sr-Cyrl-CS"/>
              </w:rPr>
            </w:pPr>
          </w:p>
        </w:tc>
        <w:tc>
          <w:tcPr>
            <w:tcW w:w="1873" w:type="dxa"/>
            <w:tcBorders>
              <w:top w:val="double" w:sz="4" w:space="0" w:color="auto"/>
            </w:tcBorders>
          </w:tcPr>
          <w:p w:rsidR="00E03672" w:rsidRDefault="00E03672" w:rsidP="007C0FEA">
            <w:pPr>
              <w:rPr>
                <w:lang w:val="sr-Cyrl-CS"/>
              </w:rPr>
            </w:pPr>
            <w:r>
              <w:rPr>
                <w:lang w:val="sr-Cyrl-CS"/>
              </w:rPr>
              <w:t>Директор,</w:t>
            </w:r>
          </w:p>
          <w:p w:rsidR="00E03672" w:rsidRDefault="00E03672" w:rsidP="007C0FEA">
            <w:pPr>
              <w:rPr>
                <w:lang w:val="sr-Cyrl-CS"/>
              </w:rPr>
            </w:pPr>
            <w:r>
              <w:rPr>
                <w:lang w:val="sr-Cyrl-CS"/>
              </w:rPr>
              <w:t>педагог,</w:t>
            </w:r>
          </w:p>
          <w:p w:rsidR="00E03672" w:rsidRDefault="00E03672" w:rsidP="007C0FEA">
            <w:pPr>
              <w:rPr>
                <w:lang w:val="sr-Cyrl-CS"/>
              </w:rPr>
            </w:pPr>
            <w:r>
              <w:rPr>
                <w:lang w:val="sr-Cyrl-CS"/>
              </w:rPr>
              <w:t>координатор тима за самовредновање,</w:t>
            </w:r>
          </w:p>
          <w:p w:rsidR="00E03672" w:rsidRDefault="00E03672" w:rsidP="007C0FEA">
            <w:pPr>
              <w:rPr>
                <w:lang w:val="sr-Cyrl-CS"/>
              </w:rPr>
            </w:pPr>
            <w:r>
              <w:rPr>
                <w:lang w:val="sr-Cyrl-CS"/>
              </w:rPr>
              <w:t>координатор стручног актива за развојно планирање</w:t>
            </w:r>
          </w:p>
        </w:tc>
      </w:tr>
      <w:tr w:rsidR="00E03672" w:rsidTr="007C0FEA">
        <w:tc>
          <w:tcPr>
            <w:tcW w:w="1384" w:type="dxa"/>
          </w:tcPr>
          <w:p w:rsidR="00E03672" w:rsidRDefault="00E03672" w:rsidP="007C0FEA">
            <w:pPr>
              <w:rPr>
                <w:lang w:val="sr-Cyrl-CS"/>
              </w:rPr>
            </w:pPr>
            <w:r>
              <w:rPr>
                <w:lang w:val="sr-Cyrl-CS"/>
              </w:rPr>
              <w:t>октобар</w:t>
            </w:r>
          </w:p>
        </w:tc>
        <w:tc>
          <w:tcPr>
            <w:tcW w:w="5954" w:type="dxa"/>
          </w:tcPr>
          <w:p w:rsidR="00E03672" w:rsidRDefault="00E03672" w:rsidP="00E03672">
            <w:pPr>
              <w:numPr>
                <w:ilvl w:val="0"/>
                <w:numId w:val="5"/>
              </w:numPr>
              <w:jc w:val="both"/>
              <w:rPr>
                <w:lang w:val="sr-Cyrl-CS"/>
              </w:rPr>
            </w:pPr>
            <w:r>
              <w:rPr>
                <w:lang w:val="sr-Cyrl-CS"/>
              </w:rPr>
              <w:t>Организација Дана школе;</w:t>
            </w:r>
          </w:p>
          <w:p w:rsidR="00E03672" w:rsidRDefault="00E03672" w:rsidP="00E03672">
            <w:pPr>
              <w:numPr>
                <w:ilvl w:val="0"/>
                <w:numId w:val="5"/>
              </w:numPr>
              <w:jc w:val="both"/>
              <w:rPr>
                <w:lang w:val="sr-Cyrl-CS"/>
              </w:rPr>
            </w:pPr>
            <w:r>
              <w:rPr>
                <w:lang w:val="sr-Cyrl-CS"/>
              </w:rPr>
              <w:t>Презентација Правилника о стручном усавршавању наставника и стр. сарадника;</w:t>
            </w:r>
          </w:p>
          <w:p w:rsidR="00E03672" w:rsidRDefault="00E03672" w:rsidP="00E03672">
            <w:pPr>
              <w:numPr>
                <w:ilvl w:val="0"/>
                <w:numId w:val="5"/>
              </w:numPr>
              <w:jc w:val="both"/>
              <w:rPr>
                <w:lang w:val="sr-Cyrl-CS"/>
              </w:rPr>
            </w:pPr>
            <w:r>
              <w:rPr>
                <w:lang w:val="sr-Cyrl-CS"/>
              </w:rPr>
              <w:t>Инклузивна пракса у школи – број ученика, индивидуалних образовних планова, примери позитивне инклузивне праксе;</w:t>
            </w:r>
          </w:p>
          <w:p w:rsidR="00E03672" w:rsidRDefault="00E03672" w:rsidP="00E03672">
            <w:pPr>
              <w:numPr>
                <w:ilvl w:val="0"/>
                <w:numId w:val="5"/>
              </w:numPr>
              <w:jc w:val="both"/>
              <w:rPr>
                <w:lang w:val="sr-Cyrl-CS"/>
              </w:rPr>
            </w:pPr>
            <w:r>
              <w:rPr>
                <w:lang w:val="sr-Cyrl-CS"/>
              </w:rPr>
              <w:lastRenderedPageBreak/>
              <w:t>Организација угледних и огледних часова;</w:t>
            </w:r>
          </w:p>
          <w:p w:rsidR="00E03672" w:rsidRPr="008D3BEE" w:rsidRDefault="00E03672" w:rsidP="007C0FEA">
            <w:pPr>
              <w:ind w:left="360"/>
              <w:jc w:val="both"/>
              <w:rPr>
                <w:lang w:val="sr-Cyrl-CS"/>
              </w:rPr>
            </w:pPr>
          </w:p>
          <w:p w:rsidR="00E03672" w:rsidRDefault="00E03672" w:rsidP="007C0FEA">
            <w:pPr>
              <w:ind w:left="644"/>
              <w:jc w:val="both"/>
              <w:rPr>
                <w:lang w:val="sr-Cyrl-CS"/>
              </w:rPr>
            </w:pPr>
          </w:p>
        </w:tc>
        <w:tc>
          <w:tcPr>
            <w:tcW w:w="1873" w:type="dxa"/>
          </w:tcPr>
          <w:p w:rsidR="00E03672" w:rsidRDefault="00E03672" w:rsidP="007C0FEA">
            <w:pPr>
              <w:rPr>
                <w:lang w:val="sr-Cyrl-CS"/>
              </w:rPr>
            </w:pPr>
            <w:r>
              <w:rPr>
                <w:lang w:val="sr-Cyrl-CS"/>
              </w:rPr>
              <w:lastRenderedPageBreak/>
              <w:t>Тим за организовање културних и друштвених активности,</w:t>
            </w:r>
            <w:r w:rsidR="00A76827">
              <w:rPr>
                <w:lang w:val="sr-Cyrl-CS"/>
              </w:rPr>
              <w:t>Тим за стручно усавршавање,</w:t>
            </w:r>
            <w:r>
              <w:rPr>
                <w:lang w:val="sr-Cyrl-CS"/>
              </w:rPr>
              <w:t xml:space="preserve"> директор, педагог, координатор тима за </w:t>
            </w:r>
            <w:r>
              <w:rPr>
                <w:lang w:val="sr-Cyrl-CS"/>
              </w:rPr>
              <w:lastRenderedPageBreak/>
              <w:t>инклузију</w:t>
            </w:r>
          </w:p>
        </w:tc>
      </w:tr>
      <w:tr w:rsidR="00E03672" w:rsidTr="007C0FEA">
        <w:tc>
          <w:tcPr>
            <w:tcW w:w="1384" w:type="dxa"/>
          </w:tcPr>
          <w:p w:rsidR="00E03672" w:rsidRDefault="00E03672" w:rsidP="007C0FEA">
            <w:pPr>
              <w:rPr>
                <w:lang w:val="sr-Cyrl-CS"/>
              </w:rPr>
            </w:pPr>
            <w:r>
              <w:rPr>
                <w:lang w:val="sr-Cyrl-CS"/>
              </w:rPr>
              <w:lastRenderedPageBreak/>
              <w:t>новембар</w:t>
            </w:r>
          </w:p>
        </w:tc>
        <w:tc>
          <w:tcPr>
            <w:tcW w:w="5954" w:type="dxa"/>
          </w:tcPr>
          <w:p w:rsidR="00E03672" w:rsidRPr="00DA7C4D" w:rsidRDefault="00E03672" w:rsidP="00E03672">
            <w:pPr>
              <w:numPr>
                <w:ilvl w:val="0"/>
                <w:numId w:val="5"/>
              </w:numPr>
              <w:tabs>
                <w:tab w:val="clear" w:pos="720"/>
                <w:tab w:val="num" w:pos="644"/>
              </w:tabs>
              <w:ind w:left="644"/>
              <w:jc w:val="both"/>
              <w:rPr>
                <w:lang w:val="sr-Cyrl-CS"/>
              </w:rPr>
            </w:pPr>
            <w:r>
              <w:rPr>
                <w:lang w:val="sr-Cyrl-CS"/>
              </w:rPr>
              <w:t>Реализација програмских задатака, успеха и дисциплине наон првог квартала;</w:t>
            </w:r>
          </w:p>
          <w:p w:rsidR="00E03672" w:rsidRDefault="00E03672" w:rsidP="00E03672">
            <w:pPr>
              <w:numPr>
                <w:ilvl w:val="0"/>
                <w:numId w:val="5"/>
              </w:numPr>
              <w:tabs>
                <w:tab w:val="clear" w:pos="720"/>
                <w:tab w:val="num" w:pos="644"/>
              </w:tabs>
              <w:ind w:left="644"/>
              <w:jc w:val="both"/>
              <w:rPr>
                <w:lang w:val="sr-Cyrl-CS"/>
              </w:rPr>
            </w:pPr>
            <w:r>
              <w:rPr>
                <w:lang w:val="sr-Cyrl-CS"/>
              </w:rPr>
              <w:t>Извештаји о васпитном раду са ученицима;</w:t>
            </w:r>
          </w:p>
          <w:p w:rsidR="00E03672" w:rsidRDefault="00E03672" w:rsidP="00E03672">
            <w:pPr>
              <w:numPr>
                <w:ilvl w:val="0"/>
                <w:numId w:val="5"/>
              </w:numPr>
              <w:tabs>
                <w:tab w:val="clear" w:pos="720"/>
                <w:tab w:val="num" w:pos="644"/>
              </w:tabs>
              <w:ind w:left="644"/>
              <w:jc w:val="both"/>
              <w:rPr>
                <w:lang w:val="sr-Cyrl-CS"/>
              </w:rPr>
            </w:pPr>
            <w:r>
              <w:rPr>
                <w:lang w:val="sr-Cyrl-CS"/>
              </w:rPr>
              <w:t>Стручна тема: Вођење педагошке документације;</w:t>
            </w:r>
          </w:p>
          <w:p w:rsidR="00E03672" w:rsidRPr="0088342C" w:rsidRDefault="00E03672" w:rsidP="00E03672">
            <w:pPr>
              <w:numPr>
                <w:ilvl w:val="0"/>
                <w:numId w:val="5"/>
              </w:numPr>
              <w:tabs>
                <w:tab w:val="clear" w:pos="720"/>
                <w:tab w:val="num" w:pos="644"/>
              </w:tabs>
              <w:ind w:left="644"/>
              <w:jc w:val="both"/>
              <w:rPr>
                <w:lang w:val="sr-Cyrl-CS"/>
              </w:rPr>
            </w:pPr>
            <w:r>
              <w:rPr>
                <w:lang w:val="sr-Cyrl-CS"/>
              </w:rPr>
              <w:t>Припрема и организација анкетирања родитеља о сарадњи са школом;</w:t>
            </w:r>
          </w:p>
          <w:p w:rsidR="00E03672" w:rsidRDefault="00E03672" w:rsidP="007C0FEA">
            <w:pPr>
              <w:rPr>
                <w:lang w:val="sr-Cyrl-CS"/>
              </w:rPr>
            </w:pPr>
          </w:p>
        </w:tc>
        <w:tc>
          <w:tcPr>
            <w:tcW w:w="1873" w:type="dxa"/>
          </w:tcPr>
          <w:p w:rsidR="00E03672" w:rsidRDefault="00E03672" w:rsidP="007C0FEA">
            <w:pPr>
              <w:rPr>
                <w:lang w:val="sr-Cyrl-CS"/>
              </w:rPr>
            </w:pPr>
            <w:r>
              <w:rPr>
                <w:lang w:val="sr-Cyrl-CS"/>
              </w:rPr>
              <w:t>Директор, педагог, координатор тима за безбедност</w:t>
            </w:r>
          </w:p>
        </w:tc>
      </w:tr>
      <w:tr w:rsidR="00E03672" w:rsidTr="007C0FEA">
        <w:tc>
          <w:tcPr>
            <w:tcW w:w="1384" w:type="dxa"/>
          </w:tcPr>
          <w:p w:rsidR="00E03672" w:rsidRDefault="00E03672" w:rsidP="007C0FEA">
            <w:pPr>
              <w:rPr>
                <w:lang w:val="sr-Cyrl-CS"/>
              </w:rPr>
            </w:pPr>
            <w:r>
              <w:rPr>
                <w:lang w:val="sr-Cyrl-CS"/>
              </w:rPr>
              <w:t>децембар</w:t>
            </w:r>
          </w:p>
        </w:tc>
        <w:tc>
          <w:tcPr>
            <w:tcW w:w="5954" w:type="dxa"/>
          </w:tcPr>
          <w:p w:rsidR="00E03672" w:rsidRPr="00DE6DFF" w:rsidRDefault="00E03672" w:rsidP="00E03672">
            <w:pPr>
              <w:numPr>
                <w:ilvl w:val="0"/>
                <w:numId w:val="5"/>
              </w:numPr>
              <w:tabs>
                <w:tab w:val="clear" w:pos="720"/>
                <w:tab w:val="num" w:pos="644"/>
              </w:tabs>
              <w:ind w:left="644"/>
              <w:jc w:val="both"/>
              <w:rPr>
                <w:lang w:val="sr-Cyrl-CS"/>
              </w:rPr>
            </w:pPr>
            <w:r>
              <w:rPr>
                <w:lang w:val="sr-Cyrl-CS"/>
              </w:rPr>
              <w:t>Реализација програмских задатака, успеха и дисциплине након првог полугодишта;</w:t>
            </w:r>
          </w:p>
          <w:p w:rsidR="00E03672" w:rsidRDefault="00E03672" w:rsidP="00E03672">
            <w:pPr>
              <w:numPr>
                <w:ilvl w:val="0"/>
                <w:numId w:val="5"/>
              </w:numPr>
              <w:tabs>
                <w:tab w:val="clear" w:pos="720"/>
                <w:tab w:val="num" w:pos="644"/>
              </w:tabs>
              <w:ind w:left="644"/>
              <w:jc w:val="both"/>
              <w:rPr>
                <w:lang w:val="sr-Cyrl-CS"/>
              </w:rPr>
            </w:pPr>
            <w:r>
              <w:rPr>
                <w:lang w:val="sr-Cyrl-CS"/>
              </w:rPr>
              <w:t>Извештаји о васпитном раду са ученицима и предлози за похвале и  изрицање мера;</w:t>
            </w:r>
          </w:p>
          <w:p w:rsidR="00E03672" w:rsidRPr="00B10E7D" w:rsidRDefault="00E03672" w:rsidP="00E03672">
            <w:pPr>
              <w:numPr>
                <w:ilvl w:val="0"/>
                <w:numId w:val="5"/>
              </w:numPr>
              <w:tabs>
                <w:tab w:val="clear" w:pos="720"/>
                <w:tab w:val="num" w:pos="644"/>
              </w:tabs>
              <w:ind w:left="644"/>
              <w:jc w:val="both"/>
              <w:rPr>
                <w:lang w:val="sr-Cyrl-CS"/>
              </w:rPr>
            </w:pPr>
            <w:r>
              <w:rPr>
                <w:lang w:val="sr-Cyrl-CS"/>
              </w:rPr>
              <w:t>Извештај о спроведеном анкетирању родитеља о сарадњи са школом;</w:t>
            </w:r>
          </w:p>
          <w:p w:rsidR="00E03672" w:rsidRDefault="00E03672" w:rsidP="00E03672">
            <w:pPr>
              <w:numPr>
                <w:ilvl w:val="0"/>
                <w:numId w:val="5"/>
              </w:numPr>
              <w:tabs>
                <w:tab w:val="clear" w:pos="720"/>
                <w:tab w:val="num" w:pos="644"/>
              </w:tabs>
              <w:ind w:left="644"/>
              <w:jc w:val="both"/>
              <w:rPr>
                <w:lang w:val="sr-Cyrl-CS"/>
              </w:rPr>
            </w:pPr>
            <w:r>
              <w:rPr>
                <w:lang w:val="sr-Cyrl-CS"/>
              </w:rPr>
              <w:t>Предлози за побољшање квалитета учења и наставе.</w:t>
            </w:r>
          </w:p>
          <w:p w:rsidR="00E03672" w:rsidRPr="004A2813" w:rsidRDefault="00E03672" w:rsidP="00E03672">
            <w:pPr>
              <w:numPr>
                <w:ilvl w:val="0"/>
                <w:numId w:val="5"/>
              </w:numPr>
              <w:tabs>
                <w:tab w:val="clear" w:pos="720"/>
                <w:tab w:val="num" w:pos="644"/>
              </w:tabs>
              <w:ind w:left="644"/>
              <w:jc w:val="both"/>
              <w:rPr>
                <w:lang w:val="sr-Cyrl-CS"/>
              </w:rPr>
            </w:pPr>
            <w:r>
              <w:rPr>
                <w:lang w:val="sr-Cyrl-CS"/>
              </w:rPr>
              <w:t>Планирање прославе школске славе;</w:t>
            </w:r>
          </w:p>
          <w:p w:rsidR="00E03672" w:rsidRDefault="00E03672" w:rsidP="007C0FEA">
            <w:pPr>
              <w:rPr>
                <w:lang w:val="sr-Cyrl-CS"/>
              </w:rPr>
            </w:pPr>
          </w:p>
        </w:tc>
        <w:tc>
          <w:tcPr>
            <w:tcW w:w="1873" w:type="dxa"/>
          </w:tcPr>
          <w:p w:rsidR="00E03672" w:rsidRDefault="00E03672" w:rsidP="007C0FEA">
            <w:pPr>
              <w:rPr>
                <w:lang w:val="sr-Cyrl-CS"/>
              </w:rPr>
            </w:pPr>
            <w:r>
              <w:rPr>
                <w:lang w:val="sr-Cyrl-CS"/>
              </w:rPr>
              <w:t>Директор,</w:t>
            </w:r>
          </w:p>
          <w:p w:rsidR="00E03672" w:rsidRDefault="00E03672" w:rsidP="007C0FEA">
            <w:pPr>
              <w:rPr>
                <w:lang w:val="sr-Cyrl-CS"/>
              </w:rPr>
            </w:pPr>
            <w:r>
              <w:rPr>
                <w:lang w:val="sr-Cyrl-CS"/>
              </w:rPr>
              <w:t>педагог,</w:t>
            </w:r>
          </w:p>
          <w:p w:rsidR="00E03672" w:rsidRDefault="00E03672" w:rsidP="007C0FEA">
            <w:pPr>
              <w:rPr>
                <w:lang w:val="sr-Cyrl-CS"/>
              </w:rPr>
            </w:pPr>
            <w:r>
              <w:rPr>
                <w:lang w:val="sr-Cyrl-CS"/>
              </w:rPr>
              <w:t>одељењске старешине,</w:t>
            </w:r>
          </w:p>
          <w:p w:rsidR="00E03672" w:rsidRDefault="00E03672" w:rsidP="007C0FEA">
            <w:pPr>
              <w:rPr>
                <w:lang w:val="sr-Cyrl-CS"/>
              </w:rPr>
            </w:pPr>
            <w:r>
              <w:rPr>
                <w:lang w:val="sr-Cyrl-CS"/>
              </w:rPr>
              <w:t>координатор тима за организовање културних и друштвених активности,</w:t>
            </w:r>
          </w:p>
        </w:tc>
      </w:tr>
      <w:tr w:rsidR="00E03672" w:rsidTr="007C0FEA">
        <w:tc>
          <w:tcPr>
            <w:tcW w:w="1384" w:type="dxa"/>
          </w:tcPr>
          <w:p w:rsidR="00E03672" w:rsidRDefault="00E03672" w:rsidP="007C0FEA">
            <w:pPr>
              <w:rPr>
                <w:lang w:val="sr-Cyrl-CS"/>
              </w:rPr>
            </w:pPr>
            <w:r>
              <w:rPr>
                <w:lang w:val="sr-Cyrl-CS"/>
              </w:rPr>
              <w:t>фебруар</w:t>
            </w:r>
          </w:p>
        </w:tc>
        <w:tc>
          <w:tcPr>
            <w:tcW w:w="5954" w:type="dxa"/>
          </w:tcPr>
          <w:p w:rsidR="00E03672" w:rsidRDefault="00E03672" w:rsidP="00E03672">
            <w:pPr>
              <w:numPr>
                <w:ilvl w:val="0"/>
                <w:numId w:val="5"/>
              </w:numPr>
              <w:tabs>
                <w:tab w:val="clear" w:pos="720"/>
                <w:tab w:val="num" w:pos="644"/>
              </w:tabs>
              <w:ind w:left="644"/>
              <w:jc w:val="both"/>
              <w:rPr>
                <w:bCs/>
                <w:lang w:val="sr-Cyrl-CS"/>
              </w:rPr>
            </w:pPr>
            <w:r>
              <w:rPr>
                <w:bCs/>
                <w:lang w:val="sr-Cyrl-CS"/>
              </w:rPr>
              <w:t>Стручно упутство о организовању такмичења и смотри ученика основне и средње школе;</w:t>
            </w:r>
          </w:p>
          <w:p w:rsidR="00E03672" w:rsidRPr="00B10E7D" w:rsidRDefault="00E03672" w:rsidP="00E03672">
            <w:pPr>
              <w:numPr>
                <w:ilvl w:val="0"/>
                <w:numId w:val="5"/>
              </w:numPr>
              <w:tabs>
                <w:tab w:val="clear" w:pos="720"/>
                <w:tab w:val="num" w:pos="644"/>
              </w:tabs>
              <w:ind w:left="644"/>
              <w:jc w:val="both"/>
              <w:rPr>
                <w:bCs/>
                <w:lang w:val="sr-Cyrl-CS"/>
              </w:rPr>
            </w:pPr>
            <w:r w:rsidRPr="00B10E7D">
              <w:rPr>
                <w:bCs/>
                <w:lang w:val="sr-Cyrl-CS"/>
              </w:rPr>
              <w:t>Реализација теме по избору Педагошког колегијума;</w:t>
            </w:r>
          </w:p>
          <w:p w:rsidR="00E03672" w:rsidRPr="00B10E7D" w:rsidRDefault="00E03672" w:rsidP="00E03672">
            <w:pPr>
              <w:numPr>
                <w:ilvl w:val="0"/>
                <w:numId w:val="5"/>
              </w:numPr>
              <w:tabs>
                <w:tab w:val="clear" w:pos="720"/>
                <w:tab w:val="num" w:pos="644"/>
              </w:tabs>
              <w:ind w:left="644"/>
              <w:jc w:val="both"/>
              <w:rPr>
                <w:bCs/>
                <w:lang w:val="sr-Cyrl-CS"/>
              </w:rPr>
            </w:pPr>
            <w:r w:rsidRPr="00B10E7D">
              <w:rPr>
                <w:bCs/>
                <w:lang w:val="sr-Cyrl-CS"/>
              </w:rPr>
              <w:t xml:space="preserve">Стручно усавршавање </w:t>
            </w:r>
            <w:r>
              <w:rPr>
                <w:bCs/>
                <w:lang w:val="sr-Cyrl-CS"/>
              </w:rPr>
              <w:t xml:space="preserve"> унутар установе, </w:t>
            </w:r>
            <w:r w:rsidRPr="00B10E7D">
              <w:rPr>
                <w:bCs/>
                <w:lang w:val="sr-Cyrl-CS"/>
              </w:rPr>
              <w:t>наставника</w:t>
            </w:r>
            <w:r>
              <w:rPr>
                <w:bCs/>
                <w:lang w:val="sr-Cyrl-CS"/>
              </w:rPr>
              <w:t xml:space="preserve"> и стр. сарадника - презентација</w:t>
            </w:r>
          </w:p>
          <w:p w:rsidR="00E03672" w:rsidRDefault="00E03672" w:rsidP="007C0FEA">
            <w:pPr>
              <w:rPr>
                <w:lang w:val="sr-Cyrl-CS"/>
              </w:rPr>
            </w:pPr>
          </w:p>
        </w:tc>
        <w:tc>
          <w:tcPr>
            <w:tcW w:w="1873" w:type="dxa"/>
          </w:tcPr>
          <w:p w:rsidR="00E03672" w:rsidRDefault="00E03672" w:rsidP="007C0FEA">
            <w:pPr>
              <w:rPr>
                <w:lang w:val="sr-Cyrl-CS"/>
              </w:rPr>
            </w:pPr>
            <w:r>
              <w:rPr>
                <w:lang w:val="sr-Cyrl-CS"/>
              </w:rPr>
              <w:t>Педагог,</w:t>
            </w:r>
          </w:p>
          <w:p w:rsidR="00E03672" w:rsidRDefault="00E03672" w:rsidP="007C0FEA">
            <w:pPr>
              <w:rPr>
                <w:lang w:val="sr-Cyrl-CS"/>
              </w:rPr>
            </w:pPr>
            <w:r>
              <w:rPr>
                <w:lang w:val="sr-Cyrl-CS"/>
              </w:rPr>
              <w:t>наставници</w:t>
            </w:r>
          </w:p>
          <w:p w:rsidR="00E03672" w:rsidRDefault="00E03672" w:rsidP="007C0FEA">
            <w:pPr>
              <w:rPr>
                <w:lang w:val="sr-Cyrl-CS"/>
              </w:rPr>
            </w:pPr>
          </w:p>
        </w:tc>
      </w:tr>
      <w:tr w:rsidR="00E03672" w:rsidTr="007C0FEA">
        <w:tc>
          <w:tcPr>
            <w:tcW w:w="1384" w:type="dxa"/>
          </w:tcPr>
          <w:p w:rsidR="00E03672" w:rsidRDefault="00E03672" w:rsidP="007C0FEA">
            <w:pPr>
              <w:rPr>
                <w:lang w:val="sr-Cyrl-CS"/>
              </w:rPr>
            </w:pPr>
            <w:r>
              <w:rPr>
                <w:lang w:val="sr-Cyrl-CS"/>
              </w:rPr>
              <w:t>март</w:t>
            </w:r>
          </w:p>
        </w:tc>
        <w:tc>
          <w:tcPr>
            <w:tcW w:w="5954" w:type="dxa"/>
          </w:tcPr>
          <w:p w:rsidR="00E03672" w:rsidRPr="0056408D" w:rsidRDefault="00E03672" w:rsidP="00E03672">
            <w:pPr>
              <w:numPr>
                <w:ilvl w:val="0"/>
                <w:numId w:val="5"/>
              </w:numPr>
              <w:tabs>
                <w:tab w:val="clear" w:pos="720"/>
                <w:tab w:val="num" w:pos="644"/>
              </w:tabs>
              <w:ind w:left="644"/>
              <w:jc w:val="both"/>
              <w:rPr>
                <w:lang w:val="sr-Cyrl-CS"/>
              </w:rPr>
            </w:pPr>
            <w:r>
              <w:rPr>
                <w:lang w:val="sr-Cyrl-CS"/>
              </w:rPr>
              <w:t>Реализација програмских задатака, успеха и дисциплине након трећег квартала;</w:t>
            </w:r>
          </w:p>
          <w:p w:rsidR="00E03672" w:rsidRPr="00A54836" w:rsidRDefault="00E03672" w:rsidP="00E03672">
            <w:pPr>
              <w:numPr>
                <w:ilvl w:val="0"/>
                <w:numId w:val="5"/>
              </w:numPr>
              <w:tabs>
                <w:tab w:val="clear" w:pos="720"/>
                <w:tab w:val="num" w:pos="644"/>
              </w:tabs>
              <w:ind w:left="644"/>
              <w:jc w:val="both"/>
              <w:rPr>
                <w:lang w:val="sr-Cyrl-CS"/>
              </w:rPr>
            </w:pPr>
            <w:r>
              <w:rPr>
                <w:lang w:val="sr-Cyrl-CS"/>
              </w:rPr>
              <w:t>Извештаји о васпитном раду са ученицима и предлози за изрицање мера;</w:t>
            </w:r>
          </w:p>
          <w:p w:rsidR="00E03672" w:rsidRPr="001162F5" w:rsidRDefault="00E03672" w:rsidP="00E03672">
            <w:pPr>
              <w:numPr>
                <w:ilvl w:val="0"/>
                <w:numId w:val="5"/>
              </w:numPr>
              <w:tabs>
                <w:tab w:val="clear" w:pos="720"/>
                <w:tab w:val="num" w:pos="644"/>
              </w:tabs>
              <w:ind w:left="644"/>
              <w:jc w:val="both"/>
              <w:rPr>
                <w:lang w:val="sr-Cyrl-CS"/>
              </w:rPr>
            </w:pPr>
            <w:r>
              <w:rPr>
                <w:lang w:val="sr-Cyrl-CS"/>
              </w:rPr>
              <w:t>Праћење остварености стандарда – предлози и решења стзручних већа;</w:t>
            </w:r>
          </w:p>
          <w:p w:rsidR="00E03672" w:rsidRDefault="00E03672" w:rsidP="007C0FEA">
            <w:pPr>
              <w:jc w:val="both"/>
              <w:rPr>
                <w:lang w:val="sr-Cyrl-CS"/>
              </w:rPr>
            </w:pPr>
          </w:p>
        </w:tc>
        <w:tc>
          <w:tcPr>
            <w:tcW w:w="1873" w:type="dxa"/>
          </w:tcPr>
          <w:p w:rsidR="00E03672" w:rsidRDefault="00E03672" w:rsidP="007C0FEA">
            <w:pPr>
              <w:rPr>
                <w:lang w:val="sr-Cyrl-CS"/>
              </w:rPr>
            </w:pPr>
            <w:r>
              <w:rPr>
                <w:lang w:val="sr-Cyrl-CS"/>
              </w:rPr>
              <w:t>Директор,</w:t>
            </w:r>
          </w:p>
          <w:p w:rsidR="00E03672" w:rsidRDefault="00E03672" w:rsidP="007C0FEA">
            <w:pPr>
              <w:rPr>
                <w:lang w:val="sr-Cyrl-CS"/>
              </w:rPr>
            </w:pPr>
            <w:r>
              <w:rPr>
                <w:lang w:val="sr-Cyrl-CS"/>
              </w:rPr>
              <w:t>педагог,</w:t>
            </w:r>
          </w:p>
          <w:p w:rsidR="00E03672" w:rsidRDefault="00E03672" w:rsidP="007C0FEA">
            <w:pPr>
              <w:rPr>
                <w:lang w:val="sr-Cyrl-CS"/>
              </w:rPr>
            </w:pPr>
            <w:r>
              <w:rPr>
                <w:lang w:val="sr-Cyrl-CS"/>
              </w:rPr>
              <w:t>руководиоци стручних већа</w:t>
            </w:r>
          </w:p>
        </w:tc>
      </w:tr>
      <w:tr w:rsidR="00E03672" w:rsidTr="007C0FEA">
        <w:tc>
          <w:tcPr>
            <w:tcW w:w="1384" w:type="dxa"/>
          </w:tcPr>
          <w:p w:rsidR="00E03672" w:rsidRDefault="00E03672" w:rsidP="007C0FEA">
            <w:pPr>
              <w:rPr>
                <w:lang w:val="sr-Cyrl-CS"/>
              </w:rPr>
            </w:pPr>
            <w:r>
              <w:rPr>
                <w:lang w:val="sr-Cyrl-CS"/>
              </w:rPr>
              <w:t>Април</w:t>
            </w:r>
          </w:p>
        </w:tc>
        <w:tc>
          <w:tcPr>
            <w:tcW w:w="5954" w:type="dxa"/>
          </w:tcPr>
          <w:p w:rsidR="00E03672" w:rsidRDefault="00E03672" w:rsidP="00E03672">
            <w:pPr>
              <w:numPr>
                <w:ilvl w:val="0"/>
                <w:numId w:val="5"/>
              </w:numPr>
              <w:tabs>
                <w:tab w:val="clear" w:pos="720"/>
                <w:tab w:val="num" w:pos="644"/>
              </w:tabs>
              <w:ind w:left="644"/>
              <w:jc w:val="both"/>
              <w:rPr>
                <w:bCs/>
                <w:lang w:val="sr-Cyrl-CS"/>
              </w:rPr>
            </w:pPr>
            <w:r w:rsidRPr="00B10E7D">
              <w:rPr>
                <w:bCs/>
                <w:lang w:val="sr-Cyrl-CS"/>
              </w:rPr>
              <w:t>Реализација теме по избору Педагошког колегијума;</w:t>
            </w:r>
          </w:p>
          <w:p w:rsidR="00E03672" w:rsidRDefault="00E03672" w:rsidP="00E03672">
            <w:pPr>
              <w:numPr>
                <w:ilvl w:val="0"/>
                <w:numId w:val="5"/>
              </w:numPr>
              <w:tabs>
                <w:tab w:val="clear" w:pos="720"/>
                <w:tab w:val="num" w:pos="644"/>
              </w:tabs>
              <w:ind w:left="644"/>
              <w:jc w:val="both"/>
              <w:rPr>
                <w:bCs/>
                <w:lang w:val="sr-Cyrl-CS"/>
              </w:rPr>
            </w:pPr>
            <w:r>
              <w:rPr>
                <w:bCs/>
                <w:lang w:val="sr-Cyrl-CS"/>
              </w:rPr>
              <w:t>Организација дана промењених улога  „У туђим ципелама“(ученици-радници школе);</w:t>
            </w:r>
          </w:p>
          <w:p w:rsidR="00E03672" w:rsidRPr="004A2813" w:rsidRDefault="00E03672" w:rsidP="00E03672">
            <w:pPr>
              <w:numPr>
                <w:ilvl w:val="0"/>
                <w:numId w:val="5"/>
              </w:numPr>
              <w:tabs>
                <w:tab w:val="clear" w:pos="720"/>
                <w:tab w:val="num" w:pos="644"/>
              </w:tabs>
              <w:ind w:left="644"/>
              <w:jc w:val="both"/>
              <w:rPr>
                <w:bCs/>
                <w:lang w:val="sr-Cyrl-CS"/>
              </w:rPr>
            </w:pPr>
            <w:r>
              <w:rPr>
                <w:bCs/>
                <w:lang w:val="sr-Cyrl-CS"/>
              </w:rPr>
              <w:t>Организовање екскурзија, посета, излета, рекреативне наставе;</w:t>
            </w:r>
          </w:p>
          <w:p w:rsidR="00E03672" w:rsidRDefault="00E03672" w:rsidP="007C0FEA">
            <w:pPr>
              <w:rPr>
                <w:lang w:val="sr-Cyrl-CS"/>
              </w:rPr>
            </w:pPr>
          </w:p>
          <w:p w:rsidR="00E03672" w:rsidRDefault="00E03672" w:rsidP="007C0FEA">
            <w:pPr>
              <w:rPr>
                <w:lang w:val="sr-Cyrl-CS"/>
              </w:rPr>
            </w:pPr>
          </w:p>
          <w:p w:rsidR="00E03672" w:rsidRDefault="00E03672" w:rsidP="007C0FEA">
            <w:pPr>
              <w:rPr>
                <w:lang w:val="sr-Cyrl-CS"/>
              </w:rPr>
            </w:pPr>
          </w:p>
          <w:p w:rsidR="00E03672" w:rsidRDefault="00E03672" w:rsidP="007C0FEA">
            <w:pPr>
              <w:rPr>
                <w:lang w:val="sr-Cyrl-CS"/>
              </w:rPr>
            </w:pPr>
          </w:p>
        </w:tc>
        <w:tc>
          <w:tcPr>
            <w:tcW w:w="1873" w:type="dxa"/>
          </w:tcPr>
          <w:p w:rsidR="00E03672" w:rsidRDefault="00E03672" w:rsidP="007C0FEA">
            <w:pPr>
              <w:rPr>
                <w:lang w:val="sr-Cyrl-CS"/>
              </w:rPr>
            </w:pPr>
            <w:r>
              <w:rPr>
                <w:lang w:val="sr-Cyrl-CS"/>
              </w:rPr>
              <w:t>Педагог,</w:t>
            </w:r>
          </w:p>
          <w:p w:rsidR="00E03672" w:rsidRDefault="00E03672" w:rsidP="007C0FEA">
            <w:pPr>
              <w:rPr>
                <w:lang w:val="sr-Cyrl-CS"/>
              </w:rPr>
            </w:pPr>
            <w:r>
              <w:rPr>
                <w:lang w:val="sr-Cyrl-CS"/>
              </w:rPr>
              <w:t>директор,</w:t>
            </w:r>
          </w:p>
          <w:p w:rsidR="00E03672" w:rsidRDefault="00E03672" w:rsidP="007C0FEA">
            <w:pPr>
              <w:rPr>
                <w:lang w:val="sr-Cyrl-CS"/>
              </w:rPr>
            </w:pPr>
            <w:r>
              <w:rPr>
                <w:lang w:val="sr-Cyrl-CS"/>
              </w:rPr>
              <w:t>одељењске старешине(председници одељењских већа), Ученички парламент</w:t>
            </w:r>
          </w:p>
        </w:tc>
      </w:tr>
      <w:tr w:rsidR="00E03672" w:rsidTr="007C0FEA">
        <w:tc>
          <w:tcPr>
            <w:tcW w:w="1384" w:type="dxa"/>
          </w:tcPr>
          <w:p w:rsidR="00E03672" w:rsidRDefault="00E03672" w:rsidP="007C0FEA">
            <w:pPr>
              <w:rPr>
                <w:lang w:val="sr-Cyrl-CS"/>
              </w:rPr>
            </w:pPr>
            <w:r>
              <w:rPr>
                <w:lang w:val="sr-Cyrl-CS"/>
              </w:rPr>
              <w:t>јун</w:t>
            </w:r>
          </w:p>
        </w:tc>
        <w:tc>
          <w:tcPr>
            <w:tcW w:w="5954" w:type="dxa"/>
          </w:tcPr>
          <w:p w:rsidR="00E03672" w:rsidRDefault="00E03672" w:rsidP="00E03672">
            <w:pPr>
              <w:numPr>
                <w:ilvl w:val="0"/>
                <w:numId w:val="5"/>
              </w:numPr>
              <w:tabs>
                <w:tab w:val="clear" w:pos="720"/>
                <w:tab w:val="num" w:pos="644"/>
              </w:tabs>
              <w:ind w:left="644"/>
              <w:jc w:val="both"/>
              <w:rPr>
                <w:lang w:val="sr-Cyrl-CS"/>
              </w:rPr>
            </w:pPr>
            <w:r>
              <w:rPr>
                <w:bCs/>
                <w:lang w:val="sr-Cyrl-CS"/>
              </w:rPr>
              <w:t>Реализација</w:t>
            </w:r>
            <w:r>
              <w:rPr>
                <w:lang w:val="sr-Cyrl-CS"/>
              </w:rPr>
              <w:t xml:space="preserve"> програмских задатака, успеха и дисциплине на крају другог полугодишта ученика осмог разреда;</w:t>
            </w:r>
          </w:p>
          <w:p w:rsidR="00E03672" w:rsidRDefault="00E03672" w:rsidP="00E03672">
            <w:pPr>
              <w:numPr>
                <w:ilvl w:val="0"/>
                <w:numId w:val="5"/>
              </w:numPr>
              <w:tabs>
                <w:tab w:val="clear" w:pos="720"/>
                <w:tab w:val="num" w:pos="644"/>
              </w:tabs>
              <w:ind w:left="644"/>
              <w:jc w:val="both"/>
              <w:rPr>
                <w:lang w:val="sr-Cyrl-CS"/>
              </w:rPr>
            </w:pPr>
            <w:r>
              <w:rPr>
                <w:lang w:val="sr-Cyrl-CS"/>
              </w:rPr>
              <w:t>Награђивање и похваљивање ученика за постигнуте резултате;</w:t>
            </w:r>
          </w:p>
          <w:p w:rsidR="00E03672" w:rsidRDefault="00E03672" w:rsidP="00E03672">
            <w:pPr>
              <w:numPr>
                <w:ilvl w:val="0"/>
                <w:numId w:val="5"/>
              </w:numPr>
              <w:tabs>
                <w:tab w:val="clear" w:pos="720"/>
                <w:tab w:val="num" w:pos="644"/>
              </w:tabs>
              <w:ind w:left="644"/>
              <w:jc w:val="both"/>
              <w:rPr>
                <w:lang w:val="sr-Cyrl-CS"/>
              </w:rPr>
            </w:pPr>
            <w:r>
              <w:rPr>
                <w:lang w:val="sr-Cyrl-CS"/>
              </w:rPr>
              <w:t xml:space="preserve">Додела признања (Вукових и посебних </w:t>
            </w:r>
            <w:r>
              <w:rPr>
                <w:lang w:val="sr-Cyrl-CS"/>
              </w:rPr>
              <w:lastRenderedPageBreak/>
              <w:t>диплома) ученицима;</w:t>
            </w:r>
          </w:p>
          <w:p w:rsidR="00E03672" w:rsidRDefault="00E03672" w:rsidP="00E03672">
            <w:pPr>
              <w:numPr>
                <w:ilvl w:val="0"/>
                <w:numId w:val="5"/>
              </w:numPr>
              <w:tabs>
                <w:tab w:val="clear" w:pos="720"/>
                <w:tab w:val="num" w:pos="644"/>
              </w:tabs>
              <w:ind w:left="644"/>
              <w:jc w:val="both"/>
              <w:rPr>
                <w:lang w:val="sr-Cyrl-CS"/>
              </w:rPr>
            </w:pPr>
            <w:r>
              <w:rPr>
                <w:lang w:val="sr-Cyrl-CS"/>
              </w:rPr>
              <w:t>Избор ученика генерације;</w:t>
            </w:r>
          </w:p>
          <w:p w:rsidR="00E03672" w:rsidRDefault="00E03672" w:rsidP="00E03672">
            <w:pPr>
              <w:numPr>
                <w:ilvl w:val="0"/>
                <w:numId w:val="5"/>
              </w:numPr>
              <w:tabs>
                <w:tab w:val="clear" w:pos="720"/>
                <w:tab w:val="num" w:pos="644"/>
              </w:tabs>
              <w:ind w:left="644"/>
              <w:jc w:val="both"/>
              <w:rPr>
                <w:lang w:val="sr-Cyrl-CS"/>
              </w:rPr>
            </w:pPr>
            <w:r>
              <w:rPr>
                <w:lang w:val="sr-Cyrl-CS"/>
              </w:rPr>
              <w:t>Организација завршних свечаности;</w:t>
            </w:r>
          </w:p>
          <w:p w:rsidR="00E03672" w:rsidRPr="001C00D1" w:rsidRDefault="00E03672" w:rsidP="00E03672">
            <w:pPr>
              <w:numPr>
                <w:ilvl w:val="0"/>
                <w:numId w:val="5"/>
              </w:numPr>
              <w:tabs>
                <w:tab w:val="clear" w:pos="720"/>
                <w:tab w:val="num" w:pos="644"/>
              </w:tabs>
              <w:ind w:left="644"/>
              <w:jc w:val="both"/>
              <w:rPr>
                <w:lang w:val="sr-Cyrl-CS"/>
              </w:rPr>
            </w:pPr>
            <w:r w:rsidRPr="001C00D1">
              <w:rPr>
                <w:lang w:val="sr-Cyrl-CS"/>
              </w:rPr>
              <w:t xml:space="preserve">Доношење одлуке о упућивању ученика на полагање поправних испита и </w:t>
            </w:r>
            <w:r>
              <w:rPr>
                <w:lang w:val="sr-Cyrl-CS"/>
              </w:rPr>
              <w:t>о</w:t>
            </w:r>
            <w:r w:rsidRPr="001C00D1">
              <w:rPr>
                <w:lang w:val="ru-RU"/>
              </w:rPr>
              <w:t>рганизовање припремне наставе</w:t>
            </w:r>
            <w:r>
              <w:rPr>
                <w:lang w:val="ru-RU"/>
              </w:rPr>
              <w:t xml:space="preserve"> за полагање поправних испита</w:t>
            </w:r>
            <w:r w:rsidRPr="001C00D1">
              <w:rPr>
                <w:lang w:val="ru-RU"/>
              </w:rPr>
              <w:t>;</w:t>
            </w:r>
          </w:p>
          <w:p w:rsidR="00E03672" w:rsidRDefault="00E03672" w:rsidP="00E03672">
            <w:pPr>
              <w:numPr>
                <w:ilvl w:val="0"/>
                <w:numId w:val="5"/>
              </w:numPr>
              <w:tabs>
                <w:tab w:val="clear" w:pos="720"/>
                <w:tab w:val="num" w:pos="644"/>
              </w:tabs>
              <w:ind w:left="644"/>
              <w:jc w:val="both"/>
              <w:rPr>
                <w:lang w:val="sr-Cyrl-CS"/>
              </w:rPr>
            </w:pPr>
            <w:r>
              <w:rPr>
                <w:lang w:val="sr-Cyrl-CS"/>
              </w:rPr>
              <w:t>Организовање припремне наставе ученика осмог разреда за полагање мале матуре;</w:t>
            </w:r>
          </w:p>
          <w:p w:rsidR="00E03672" w:rsidRPr="001C00D1" w:rsidRDefault="00E03672" w:rsidP="00E03672">
            <w:pPr>
              <w:numPr>
                <w:ilvl w:val="0"/>
                <w:numId w:val="5"/>
              </w:numPr>
              <w:tabs>
                <w:tab w:val="clear" w:pos="720"/>
                <w:tab w:val="num" w:pos="644"/>
              </w:tabs>
              <w:ind w:left="644"/>
              <w:jc w:val="both"/>
              <w:rPr>
                <w:lang w:val="sr-Cyrl-CS"/>
              </w:rPr>
            </w:pPr>
            <w:r>
              <w:rPr>
                <w:lang w:val="sr-Cyrl-CS"/>
              </w:rPr>
              <w:t>Припрема за упис ученика осмог разреда у средње школе;</w:t>
            </w:r>
          </w:p>
        </w:tc>
        <w:tc>
          <w:tcPr>
            <w:tcW w:w="1873" w:type="dxa"/>
          </w:tcPr>
          <w:p w:rsidR="00E03672" w:rsidRDefault="00E03672" w:rsidP="007C0FEA">
            <w:pPr>
              <w:rPr>
                <w:lang w:val="sr-Cyrl-CS"/>
              </w:rPr>
            </w:pPr>
            <w:r>
              <w:rPr>
                <w:lang w:val="sr-Cyrl-CS"/>
              </w:rPr>
              <w:lastRenderedPageBreak/>
              <w:t>Директор,</w:t>
            </w:r>
          </w:p>
          <w:p w:rsidR="00E03672" w:rsidRDefault="00E03672" w:rsidP="007C0FEA">
            <w:pPr>
              <w:rPr>
                <w:lang w:val="sr-Cyrl-CS"/>
              </w:rPr>
            </w:pPr>
            <w:r>
              <w:rPr>
                <w:lang w:val="sr-Cyrl-CS"/>
              </w:rPr>
              <w:t>Педагог,</w:t>
            </w:r>
          </w:p>
          <w:p w:rsidR="00E03672" w:rsidRDefault="00E03672" w:rsidP="007C0FEA">
            <w:pPr>
              <w:rPr>
                <w:lang w:val="sr-Cyrl-CS"/>
              </w:rPr>
            </w:pPr>
            <w:r>
              <w:rPr>
                <w:lang w:val="sr-Cyrl-CS"/>
              </w:rPr>
              <w:t>Координатор тима за организовање културних и друштвених активности,</w:t>
            </w:r>
          </w:p>
          <w:p w:rsidR="00E03672" w:rsidRDefault="00E03672" w:rsidP="007C0FEA">
            <w:pPr>
              <w:rPr>
                <w:lang w:val="sr-Cyrl-CS"/>
              </w:rPr>
            </w:pPr>
            <w:r>
              <w:rPr>
                <w:lang w:val="sr-Cyrl-CS"/>
              </w:rPr>
              <w:lastRenderedPageBreak/>
              <w:t>одељењске старешине осмих разреда;</w:t>
            </w:r>
          </w:p>
          <w:p w:rsidR="00E03672" w:rsidRDefault="00E03672" w:rsidP="007C0FEA">
            <w:pPr>
              <w:rPr>
                <w:lang w:val="sr-Cyrl-CS"/>
              </w:rPr>
            </w:pPr>
            <w:r>
              <w:rPr>
                <w:lang w:val="sr-Cyrl-CS"/>
              </w:rPr>
              <w:t>наставници предмета који се полажу на малој матури;</w:t>
            </w:r>
          </w:p>
        </w:tc>
      </w:tr>
      <w:tr w:rsidR="00E03672" w:rsidTr="007C0FEA">
        <w:tc>
          <w:tcPr>
            <w:tcW w:w="1384" w:type="dxa"/>
          </w:tcPr>
          <w:p w:rsidR="00E03672" w:rsidRDefault="00E03672" w:rsidP="007C0FEA">
            <w:pPr>
              <w:rPr>
                <w:lang w:val="sr-Cyrl-CS"/>
              </w:rPr>
            </w:pPr>
            <w:r>
              <w:rPr>
                <w:lang w:val="sr-Cyrl-CS"/>
              </w:rPr>
              <w:lastRenderedPageBreak/>
              <w:t>јун</w:t>
            </w:r>
          </w:p>
        </w:tc>
        <w:tc>
          <w:tcPr>
            <w:tcW w:w="5954" w:type="dxa"/>
          </w:tcPr>
          <w:p w:rsidR="00E03672" w:rsidRDefault="00E03672" w:rsidP="00E03672">
            <w:pPr>
              <w:numPr>
                <w:ilvl w:val="0"/>
                <w:numId w:val="5"/>
              </w:numPr>
              <w:tabs>
                <w:tab w:val="clear" w:pos="720"/>
                <w:tab w:val="num" w:pos="644"/>
              </w:tabs>
              <w:ind w:left="644"/>
              <w:jc w:val="both"/>
              <w:rPr>
                <w:lang w:val="sr-Cyrl-CS"/>
              </w:rPr>
            </w:pPr>
            <w:r>
              <w:rPr>
                <w:bCs/>
                <w:lang w:val="sr-Cyrl-CS"/>
              </w:rPr>
              <w:t>Реализација</w:t>
            </w:r>
            <w:r>
              <w:rPr>
                <w:lang w:val="sr-Cyrl-CS"/>
              </w:rPr>
              <w:t xml:space="preserve"> програмских задатака, успеха и дисциплине на крају другог полугодишта ученика од првог до седмог  разреда;</w:t>
            </w:r>
          </w:p>
          <w:p w:rsidR="00E03672" w:rsidRDefault="00E03672" w:rsidP="00E03672">
            <w:pPr>
              <w:numPr>
                <w:ilvl w:val="0"/>
                <w:numId w:val="5"/>
              </w:numPr>
              <w:tabs>
                <w:tab w:val="clear" w:pos="720"/>
                <w:tab w:val="num" w:pos="644"/>
              </w:tabs>
              <w:ind w:left="644"/>
              <w:jc w:val="both"/>
              <w:rPr>
                <w:bCs/>
                <w:lang w:val="sr-Cyrl-CS"/>
              </w:rPr>
            </w:pPr>
            <w:r>
              <w:rPr>
                <w:bCs/>
                <w:lang w:val="sr-Cyrl-CS"/>
              </w:rPr>
              <w:t>Анализа изведених екскурзија  и рекреативне наставе;</w:t>
            </w:r>
          </w:p>
          <w:p w:rsidR="00E03672" w:rsidRPr="009B150D" w:rsidRDefault="00E03672" w:rsidP="00E03672">
            <w:pPr>
              <w:numPr>
                <w:ilvl w:val="0"/>
                <w:numId w:val="5"/>
              </w:numPr>
              <w:tabs>
                <w:tab w:val="clear" w:pos="720"/>
                <w:tab w:val="num" w:pos="644"/>
              </w:tabs>
              <w:ind w:left="644"/>
              <w:jc w:val="both"/>
              <w:rPr>
                <w:bCs/>
                <w:lang w:val="sr-Cyrl-CS"/>
              </w:rPr>
            </w:pPr>
            <w:r>
              <w:rPr>
                <w:bCs/>
                <w:lang w:val="sr-Cyrl-CS"/>
              </w:rPr>
              <w:t>Анализа рада стручних актива;</w:t>
            </w:r>
          </w:p>
        </w:tc>
        <w:tc>
          <w:tcPr>
            <w:tcW w:w="1873" w:type="dxa"/>
          </w:tcPr>
          <w:p w:rsidR="00E03672" w:rsidRDefault="00E03672" w:rsidP="007C0FEA">
            <w:pPr>
              <w:rPr>
                <w:lang w:val="sr-Cyrl-CS"/>
              </w:rPr>
            </w:pPr>
            <w:r>
              <w:rPr>
                <w:lang w:val="sr-Cyrl-CS"/>
              </w:rPr>
              <w:t>Директор,</w:t>
            </w:r>
          </w:p>
          <w:p w:rsidR="00E03672" w:rsidRDefault="00E03672" w:rsidP="007C0FEA">
            <w:pPr>
              <w:rPr>
                <w:lang w:val="sr-Cyrl-CS"/>
              </w:rPr>
            </w:pPr>
            <w:r>
              <w:rPr>
                <w:lang w:val="sr-Cyrl-CS"/>
              </w:rPr>
              <w:t>педагог,</w:t>
            </w:r>
          </w:p>
          <w:p w:rsidR="00E03672" w:rsidRDefault="00E03672" w:rsidP="007C0FEA">
            <w:pPr>
              <w:rPr>
                <w:lang w:val="sr-Cyrl-CS"/>
              </w:rPr>
            </w:pPr>
            <w:r>
              <w:rPr>
                <w:lang w:val="sr-Cyrl-CS"/>
              </w:rPr>
              <w:t>одељењске старешине;</w:t>
            </w:r>
          </w:p>
          <w:p w:rsidR="00E03672" w:rsidRDefault="00E03672" w:rsidP="007C0FEA">
            <w:pPr>
              <w:rPr>
                <w:lang w:val="sr-Cyrl-CS"/>
              </w:rPr>
            </w:pPr>
            <w:r>
              <w:rPr>
                <w:lang w:val="sr-Cyrl-CS"/>
              </w:rPr>
              <w:t>координатори стручних актива;</w:t>
            </w:r>
          </w:p>
        </w:tc>
      </w:tr>
      <w:tr w:rsidR="00E03672" w:rsidTr="007C0FEA">
        <w:tc>
          <w:tcPr>
            <w:tcW w:w="1384" w:type="dxa"/>
          </w:tcPr>
          <w:p w:rsidR="00E03672" w:rsidRDefault="00E03672" w:rsidP="007C0FEA">
            <w:pPr>
              <w:rPr>
                <w:lang w:val="sr-Cyrl-CS"/>
              </w:rPr>
            </w:pPr>
            <w:r>
              <w:rPr>
                <w:lang w:val="sr-Cyrl-CS"/>
              </w:rPr>
              <w:t>јул</w:t>
            </w:r>
          </w:p>
        </w:tc>
        <w:tc>
          <w:tcPr>
            <w:tcW w:w="5954" w:type="dxa"/>
          </w:tcPr>
          <w:p w:rsidR="00E03672" w:rsidRDefault="00E03672" w:rsidP="00E03672">
            <w:pPr>
              <w:numPr>
                <w:ilvl w:val="0"/>
                <w:numId w:val="5"/>
              </w:numPr>
              <w:tabs>
                <w:tab w:val="clear" w:pos="720"/>
                <w:tab w:val="num" w:pos="644"/>
              </w:tabs>
              <w:ind w:left="644"/>
              <w:jc w:val="both"/>
              <w:rPr>
                <w:bCs/>
                <w:lang w:val="sr-Cyrl-CS"/>
              </w:rPr>
            </w:pPr>
            <w:r>
              <w:rPr>
                <w:bCs/>
                <w:lang w:val="sr-Cyrl-CS"/>
              </w:rPr>
              <w:t>Анализа успеха ученика на завршном испиту;</w:t>
            </w:r>
          </w:p>
          <w:p w:rsidR="00E03672" w:rsidRDefault="00E03672" w:rsidP="00E03672">
            <w:pPr>
              <w:numPr>
                <w:ilvl w:val="0"/>
                <w:numId w:val="5"/>
              </w:numPr>
              <w:tabs>
                <w:tab w:val="clear" w:pos="720"/>
                <w:tab w:val="num" w:pos="644"/>
              </w:tabs>
              <w:ind w:left="644"/>
              <w:jc w:val="both"/>
              <w:rPr>
                <w:bCs/>
                <w:lang w:val="sr-Cyrl-CS"/>
              </w:rPr>
            </w:pPr>
            <w:r>
              <w:rPr>
                <w:bCs/>
                <w:lang w:val="sr-Cyrl-CS"/>
              </w:rPr>
              <w:t>Планирање фонда часова и подела предмета на наставнике за наредну шк.годину 2016/2017.;</w:t>
            </w:r>
          </w:p>
          <w:p w:rsidR="00E03672" w:rsidRDefault="00E03672" w:rsidP="00E03672">
            <w:pPr>
              <w:numPr>
                <w:ilvl w:val="0"/>
                <w:numId w:val="5"/>
              </w:numPr>
              <w:tabs>
                <w:tab w:val="clear" w:pos="720"/>
                <w:tab w:val="num" w:pos="644"/>
              </w:tabs>
              <w:ind w:left="644"/>
              <w:jc w:val="both"/>
              <w:rPr>
                <w:bCs/>
                <w:lang w:val="sr-Cyrl-CS"/>
              </w:rPr>
            </w:pPr>
            <w:r>
              <w:rPr>
                <w:bCs/>
                <w:lang w:val="sr-Cyrl-CS"/>
              </w:rPr>
              <w:t>Разматрање Правилника о школском календару за 2016/2017.годину;</w:t>
            </w:r>
          </w:p>
        </w:tc>
        <w:tc>
          <w:tcPr>
            <w:tcW w:w="1873" w:type="dxa"/>
          </w:tcPr>
          <w:p w:rsidR="00E03672" w:rsidRDefault="00E03672" w:rsidP="007C0FEA">
            <w:pPr>
              <w:rPr>
                <w:lang w:val="sr-Cyrl-CS"/>
              </w:rPr>
            </w:pPr>
          </w:p>
        </w:tc>
      </w:tr>
      <w:tr w:rsidR="00E03672" w:rsidTr="007C0FEA">
        <w:tc>
          <w:tcPr>
            <w:tcW w:w="1384" w:type="dxa"/>
          </w:tcPr>
          <w:p w:rsidR="00E03672" w:rsidRDefault="00E03672" w:rsidP="007C0FEA">
            <w:pPr>
              <w:rPr>
                <w:lang w:val="sr-Cyrl-CS"/>
              </w:rPr>
            </w:pPr>
            <w:r>
              <w:rPr>
                <w:lang w:val="sr-Cyrl-CS"/>
              </w:rPr>
              <w:t>август</w:t>
            </w:r>
          </w:p>
        </w:tc>
        <w:tc>
          <w:tcPr>
            <w:tcW w:w="5954" w:type="dxa"/>
          </w:tcPr>
          <w:p w:rsidR="00E03672" w:rsidRDefault="00E03672" w:rsidP="00E03672">
            <w:pPr>
              <w:numPr>
                <w:ilvl w:val="0"/>
                <w:numId w:val="5"/>
              </w:numPr>
              <w:tabs>
                <w:tab w:val="clear" w:pos="720"/>
                <w:tab w:val="num" w:pos="644"/>
              </w:tabs>
              <w:ind w:left="644"/>
              <w:jc w:val="both"/>
              <w:rPr>
                <w:bCs/>
                <w:lang w:val="sr-Cyrl-CS"/>
              </w:rPr>
            </w:pPr>
            <w:r>
              <w:rPr>
                <w:bCs/>
                <w:lang w:val="sr-Cyrl-CS"/>
              </w:rPr>
              <w:t>Усвајање распореда часова припремне наставе и распореда полагања поправних испита;</w:t>
            </w:r>
          </w:p>
          <w:p w:rsidR="00E03672" w:rsidRDefault="00E03672" w:rsidP="00E03672">
            <w:pPr>
              <w:numPr>
                <w:ilvl w:val="0"/>
                <w:numId w:val="5"/>
              </w:numPr>
              <w:tabs>
                <w:tab w:val="clear" w:pos="720"/>
                <w:tab w:val="num" w:pos="644"/>
              </w:tabs>
              <w:ind w:left="644"/>
              <w:jc w:val="both"/>
              <w:rPr>
                <w:bCs/>
                <w:lang w:val="sr-Cyrl-CS"/>
              </w:rPr>
            </w:pPr>
            <w:r>
              <w:rPr>
                <w:bCs/>
                <w:lang w:val="sr-Cyrl-CS"/>
              </w:rPr>
              <w:t>Именовање испитних комисија;</w:t>
            </w:r>
          </w:p>
        </w:tc>
        <w:tc>
          <w:tcPr>
            <w:tcW w:w="1873" w:type="dxa"/>
          </w:tcPr>
          <w:p w:rsidR="00E03672" w:rsidRDefault="00E03672" w:rsidP="007C0FEA">
            <w:pPr>
              <w:rPr>
                <w:lang w:val="sr-Cyrl-CS"/>
              </w:rPr>
            </w:pPr>
            <w:r>
              <w:rPr>
                <w:lang w:val="sr-Cyrl-CS"/>
              </w:rPr>
              <w:t>директор</w:t>
            </w:r>
          </w:p>
        </w:tc>
      </w:tr>
      <w:tr w:rsidR="00E03672" w:rsidTr="007C0FEA">
        <w:tc>
          <w:tcPr>
            <w:tcW w:w="1384" w:type="dxa"/>
          </w:tcPr>
          <w:p w:rsidR="00E03672" w:rsidRDefault="00E03672" w:rsidP="007C0FEA">
            <w:pPr>
              <w:rPr>
                <w:lang w:val="sr-Cyrl-CS"/>
              </w:rPr>
            </w:pPr>
            <w:r>
              <w:rPr>
                <w:lang w:val="sr-Cyrl-CS"/>
              </w:rPr>
              <w:t>август</w:t>
            </w:r>
          </w:p>
        </w:tc>
        <w:tc>
          <w:tcPr>
            <w:tcW w:w="5954" w:type="dxa"/>
          </w:tcPr>
          <w:p w:rsidR="00E03672" w:rsidRDefault="00E03672" w:rsidP="007C0FEA">
            <w:pPr>
              <w:jc w:val="both"/>
            </w:pPr>
            <w:r>
              <w:rPr>
                <w:b/>
                <w:bCs/>
              </w:rPr>
              <w:t xml:space="preserve">-     </w:t>
            </w:r>
            <w:r>
              <w:rPr>
                <w:lang w:val="ru-RU"/>
              </w:rPr>
              <w:t>Утврђивање успеха ученика на крају школске године;</w:t>
            </w:r>
          </w:p>
          <w:p w:rsidR="00E03672" w:rsidRDefault="00E03672" w:rsidP="00E03672">
            <w:pPr>
              <w:numPr>
                <w:ilvl w:val="0"/>
                <w:numId w:val="5"/>
              </w:numPr>
              <w:tabs>
                <w:tab w:val="clear" w:pos="720"/>
                <w:tab w:val="num" w:pos="644"/>
              </w:tabs>
              <w:ind w:left="644"/>
              <w:jc w:val="both"/>
              <w:rPr>
                <w:lang w:val="sr-Cyrl-CS"/>
              </w:rPr>
            </w:pPr>
            <w:r>
              <w:rPr>
                <w:lang w:val="sr-Cyrl-CS"/>
              </w:rPr>
              <w:t>Анализа организационо-техничких припрема за почетак рада у наредној школској години;</w:t>
            </w:r>
          </w:p>
          <w:p w:rsidR="00E03672" w:rsidRDefault="00E03672" w:rsidP="00E03672">
            <w:pPr>
              <w:numPr>
                <w:ilvl w:val="0"/>
                <w:numId w:val="5"/>
              </w:numPr>
              <w:tabs>
                <w:tab w:val="clear" w:pos="720"/>
                <w:tab w:val="num" w:pos="644"/>
              </w:tabs>
              <w:ind w:left="644"/>
              <w:jc w:val="both"/>
              <w:rPr>
                <w:lang w:val="sr-Cyrl-CS"/>
              </w:rPr>
            </w:pPr>
            <w:r>
              <w:rPr>
                <w:lang w:val="sr-Cyrl-CS"/>
              </w:rPr>
              <w:t>Подела предмета на наставнике и остала задужења наставника;</w:t>
            </w:r>
          </w:p>
          <w:p w:rsidR="00E03672" w:rsidRDefault="00E03672" w:rsidP="00E03672">
            <w:pPr>
              <w:numPr>
                <w:ilvl w:val="0"/>
                <w:numId w:val="5"/>
              </w:numPr>
              <w:tabs>
                <w:tab w:val="clear" w:pos="720"/>
                <w:tab w:val="num" w:pos="644"/>
              </w:tabs>
              <w:ind w:left="644"/>
              <w:jc w:val="both"/>
              <w:rPr>
                <w:lang w:val="sr-Cyrl-CS"/>
              </w:rPr>
            </w:pPr>
            <w:r>
              <w:rPr>
                <w:lang w:val="sr-Cyrl-CS"/>
              </w:rPr>
              <w:t>Разматрање примене образовних стандарда у настави;</w:t>
            </w:r>
          </w:p>
          <w:p w:rsidR="00E03672" w:rsidRDefault="00E03672" w:rsidP="00E03672">
            <w:pPr>
              <w:numPr>
                <w:ilvl w:val="0"/>
                <w:numId w:val="5"/>
              </w:numPr>
              <w:tabs>
                <w:tab w:val="clear" w:pos="720"/>
                <w:tab w:val="num" w:pos="644"/>
              </w:tabs>
              <w:ind w:left="644"/>
              <w:jc w:val="both"/>
              <w:rPr>
                <w:lang w:val="sr-Cyrl-CS"/>
              </w:rPr>
            </w:pPr>
            <w:r>
              <w:rPr>
                <w:lang w:val="sr-Cyrl-CS"/>
              </w:rPr>
              <w:t>Разматрање извештаја о извршеном самовредновању;</w:t>
            </w:r>
          </w:p>
          <w:p w:rsidR="00E03672" w:rsidRDefault="00E03672" w:rsidP="00E03672">
            <w:pPr>
              <w:numPr>
                <w:ilvl w:val="0"/>
                <w:numId w:val="5"/>
              </w:numPr>
              <w:tabs>
                <w:tab w:val="clear" w:pos="720"/>
                <w:tab w:val="num" w:pos="644"/>
              </w:tabs>
              <w:ind w:left="644"/>
              <w:jc w:val="both"/>
              <w:rPr>
                <w:lang w:val="sr-Cyrl-CS"/>
              </w:rPr>
            </w:pPr>
            <w:r>
              <w:rPr>
                <w:lang w:val="sr-Cyrl-CS"/>
              </w:rPr>
              <w:t>Разматрање и усвајање приоритетних задатака школе;</w:t>
            </w:r>
          </w:p>
          <w:p w:rsidR="00E03672" w:rsidRPr="00A54836" w:rsidRDefault="00E03672" w:rsidP="00E03672">
            <w:pPr>
              <w:numPr>
                <w:ilvl w:val="0"/>
                <w:numId w:val="5"/>
              </w:numPr>
              <w:tabs>
                <w:tab w:val="clear" w:pos="720"/>
                <w:tab w:val="num" w:pos="644"/>
              </w:tabs>
              <w:ind w:left="644"/>
              <w:jc w:val="both"/>
              <w:rPr>
                <w:lang w:val="sr-Cyrl-CS"/>
              </w:rPr>
            </w:pPr>
            <w:r>
              <w:rPr>
                <w:lang w:val="ru-RU"/>
              </w:rPr>
              <w:t>Разматрање и усвајање Извештаја о раду школе шк.2015/2016.године на крају школске године;</w:t>
            </w:r>
          </w:p>
          <w:p w:rsidR="00E03672" w:rsidRDefault="00E03672" w:rsidP="007C0FEA">
            <w:pPr>
              <w:jc w:val="both"/>
              <w:rPr>
                <w:bCs/>
                <w:lang w:val="sr-Cyrl-CS"/>
              </w:rPr>
            </w:pPr>
          </w:p>
        </w:tc>
        <w:tc>
          <w:tcPr>
            <w:tcW w:w="1873" w:type="dxa"/>
          </w:tcPr>
          <w:p w:rsidR="00E03672" w:rsidRDefault="00E03672" w:rsidP="007C0FEA">
            <w:pPr>
              <w:rPr>
                <w:lang w:val="sr-Cyrl-CS"/>
              </w:rPr>
            </w:pPr>
            <w:r>
              <w:rPr>
                <w:lang w:val="sr-Cyrl-CS"/>
              </w:rPr>
              <w:t>Директор,</w:t>
            </w:r>
          </w:p>
          <w:p w:rsidR="00E03672" w:rsidRDefault="00E03672" w:rsidP="007C0FEA">
            <w:pPr>
              <w:rPr>
                <w:lang w:val="sr-Cyrl-CS"/>
              </w:rPr>
            </w:pPr>
            <w:r>
              <w:rPr>
                <w:lang w:val="sr-Cyrl-CS"/>
              </w:rPr>
              <w:t>педагог, координатор тима за самовредновање, координатор стручних већа за област предмета</w:t>
            </w:r>
          </w:p>
        </w:tc>
      </w:tr>
    </w:tbl>
    <w:p w:rsidR="00E03672" w:rsidRPr="003841D5" w:rsidRDefault="00E03672" w:rsidP="00E03672">
      <w:pPr>
        <w:rPr>
          <w:lang w:val="sr-Cyrl-CS"/>
        </w:rPr>
      </w:pPr>
    </w:p>
    <w:p w:rsidR="00E03672" w:rsidRPr="00976943" w:rsidRDefault="00E03672" w:rsidP="00E03672">
      <w:pPr>
        <w:rPr>
          <w:lang w:val="sr-Cyrl-CS"/>
        </w:rPr>
      </w:pPr>
      <w:r w:rsidRPr="0017555F">
        <w:rPr>
          <w:lang w:val="sr-Cyrl-CS"/>
        </w:rPr>
        <w:t xml:space="preserve">Записничар на Наставничком већу ове школске године </w:t>
      </w:r>
      <w:r>
        <w:rPr>
          <w:lang w:val="sr-Cyrl-CS"/>
        </w:rPr>
        <w:t>је : Бранко Радаковић</w:t>
      </w:r>
      <w:r w:rsidRPr="0017555F">
        <w:rPr>
          <w:lang w:val="sr-Cyrl-CS"/>
        </w:rPr>
        <w:t>.</w:t>
      </w:r>
    </w:p>
    <w:p w:rsidR="00436E27" w:rsidRDefault="00436E27" w:rsidP="00E15375">
      <w:pPr>
        <w:rPr>
          <w:b/>
          <w:sz w:val="24"/>
          <w:szCs w:val="24"/>
          <w:lang w:val="sr-Cyrl-CS"/>
        </w:rPr>
      </w:pPr>
    </w:p>
    <w:p w:rsidR="00E15375" w:rsidRPr="00E15375" w:rsidRDefault="00E15375" w:rsidP="00E15375">
      <w:pPr>
        <w:rPr>
          <w:b/>
          <w:sz w:val="24"/>
          <w:szCs w:val="24"/>
        </w:rPr>
      </w:pPr>
    </w:p>
    <w:p w:rsidR="00E03672" w:rsidRPr="006D6B4B" w:rsidRDefault="00E03672" w:rsidP="00E03672">
      <w:pPr>
        <w:jc w:val="center"/>
        <w:rPr>
          <w:b/>
          <w:sz w:val="24"/>
          <w:szCs w:val="24"/>
          <w:lang w:val="sr-Cyrl-CS"/>
        </w:rPr>
      </w:pPr>
      <w:r>
        <w:rPr>
          <w:b/>
          <w:sz w:val="24"/>
          <w:szCs w:val="24"/>
          <w:lang w:val="sr-Cyrl-CS"/>
        </w:rPr>
        <w:lastRenderedPageBreak/>
        <w:t>7</w:t>
      </w:r>
      <w:r w:rsidRPr="006D6B4B">
        <w:rPr>
          <w:b/>
          <w:sz w:val="24"/>
          <w:szCs w:val="24"/>
          <w:lang w:val="sr-Cyrl-CS"/>
        </w:rPr>
        <w:t>.2. ПЛАН И ПРОГРАМ ОДЕЉЕЊСКИХ ВЕЋА</w:t>
      </w:r>
    </w:p>
    <w:p w:rsidR="00E03672" w:rsidRPr="006D6B4B" w:rsidRDefault="00E03672" w:rsidP="00E03672">
      <w:pPr>
        <w:tabs>
          <w:tab w:val="left" w:pos="1800"/>
          <w:tab w:val="center" w:pos="4535"/>
        </w:tabs>
        <w:jc w:val="center"/>
        <w:rPr>
          <w:b/>
          <w:u w:val="single"/>
          <w:lang w:val="sr-Cyrl-CS"/>
        </w:rPr>
      </w:pPr>
      <w:r>
        <w:rPr>
          <w:b/>
          <w:u w:val="single"/>
          <w:lang w:val="sr-Cyrl-CS"/>
        </w:rPr>
        <w:t xml:space="preserve">ПЛАН РАД ОДЕЉЕЊСКОГ ВЕЋА  </w:t>
      </w:r>
      <w:r w:rsidRPr="006D6B4B">
        <w:rPr>
          <w:b/>
          <w:u w:val="single"/>
          <w:lang w:val="sr-Cyrl-CS"/>
        </w:rPr>
        <w:t>ПРВОГ РАЗРЕДА</w:t>
      </w:r>
    </w:p>
    <w:tbl>
      <w:tblPr>
        <w:tblStyle w:val="TableGrid"/>
        <w:tblW w:w="0" w:type="auto"/>
        <w:tblLook w:val="04A0"/>
      </w:tblPr>
      <w:tblGrid>
        <w:gridCol w:w="1564"/>
        <w:gridCol w:w="5387"/>
        <w:gridCol w:w="2440"/>
      </w:tblGrid>
      <w:tr w:rsidR="00E03672" w:rsidRPr="0081179B" w:rsidTr="009009B8">
        <w:tc>
          <w:tcPr>
            <w:tcW w:w="1384" w:type="dxa"/>
            <w:tcBorders>
              <w:bottom w:val="double" w:sz="4" w:space="0" w:color="auto"/>
            </w:tcBorders>
          </w:tcPr>
          <w:p w:rsidR="00E03672" w:rsidRPr="009D4F47" w:rsidRDefault="009D4F47" w:rsidP="007C0FEA">
            <w:pPr>
              <w:rPr>
                <w:b/>
                <w:lang w:val="sr-Cyrl-CS"/>
              </w:rPr>
            </w:pPr>
            <w:r w:rsidRPr="009D4F47">
              <w:rPr>
                <w:b/>
                <w:lang w:val="sr-Cyrl-CS"/>
              </w:rPr>
              <w:t>ВРЕМЕ РЕАЛИЗАЦИЈЕ</w:t>
            </w:r>
          </w:p>
        </w:tc>
        <w:tc>
          <w:tcPr>
            <w:tcW w:w="5387" w:type="dxa"/>
            <w:tcBorders>
              <w:bottom w:val="double" w:sz="4" w:space="0" w:color="auto"/>
            </w:tcBorders>
          </w:tcPr>
          <w:p w:rsidR="00E03672" w:rsidRPr="009D4F47" w:rsidRDefault="009D4F47" w:rsidP="007C0FEA">
            <w:pPr>
              <w:jc w:val="center"/>
              <w:rPr>
                <w:b/>
                <w:lang w:val="sr-Cyrl-CS"/>
              </w:rPr>
            </w:pPr>
            <w:r w:rsidRPr="009D4F47">
              <w:rPr>
                <w:b/>
                <w:lang w:val="sr-Cyrl-CS"/>
              </w:rPr>
              <w:t>САДРЖАЈ АКТИВНОСТИ</w:t>
            </w:r>
          </w:p>
        </w:tc>
        <w:tc>
          <w:tcPr>
            <w:tcW w:w="2440" w:type="dxa"/>
            <w:tcBorders>
              <w:bottom w:val="double" w:sz="4" w:space="0" w:color="auto"/>
            </w:tcBorders>
          </w:tcPr>
          <w:p w:rsidR="00E03672" w:rsidRPr="009D4F47" w:rsidRDefault="009D4F47" w:rsidP="007C0FEA">
            <w:pPr>
              <w:rPr>
                <w:b/>
                <w:lang w:val="sr-Cyrl-CS"/>
              </w:rPr>
            </w:pPr>
            <w:r w:rsidRPr="009D4F47">
              <w:rPr>
                <w:b/>
                <w:lang w:val="sr-Cyrl-CS"/>
              </w:rPr>
              <w:t>НОСИОЦИ РЕАЛИЗАЦИЈЕ</w:t>
            </w:r>
          </w:p>
        </w:tc>
      </w:tr>
      <w:tr w:rsidR="00E03672" w:rsidRPr="0081179B" w:rsidTr="009009B8">
        <w:tc>
          <w:tcPr>
            <w:tcW w:w="1384" w:type="dxa"/>
            <w:tcBorders>
              <w:top w:val="double" w:sz="4" w:space="0" w:color="auto"/>
            </w:tcBorders>
          </w:tcPr>
          <w:p w:rsidR="00E03672" w:rsidRPr="0081179B" w:rsidRDefault="00E03672" w:rsidP="007C0FEA">
            <w:pPr>
              <w:rPr>
                <w:lang w:val="sr-Cyrl-CS"/>
              </w:rPr>
            </w:pPr>
            <w:r w:rsidRPr="0081179B">
              <w:rPr>
                <w:lang w:val="sr-Cyrl-CS"/>
              </w:rPr>
              <w:t>Септембар</w:t>
            </w:r>
          </w:p>
        </w:tc>
        <w:tc>
          <w:tcPr>
            <w:tcW w:w="5387" w:type="dxa"/>
            <w:tcBorders>
              <w:top w:val="double" w:sz="4" w:space="0" w:color="auto"/>
            </w:tcBorders>
          </w:tcPr>
          <w:p w:rsidR="00E03672" w:rsidRPr="0081179B" w:rsidRDefault="00E03672" w:rsidP="00E03672">
            <w:pPr>
              <w:numPr>
                <w:ilvl w:val="0"/>
                <w:numId w:val="6"/>
              </w:numPr>
              <w:rPr>
                <w:lang w:val="sr-Cyrl-CS"/>
              </w:rPr>
            </w:pPr>
            <w:r>
              <w:rPr>
                <w:lang w:val="sr-Cyrl-CS"/>
              </w:rPr>
              <w:t>Доношење и усвајање  п</w:t>
            </w:r>
            <w:r w:rsidRPr="0081179B">
              <w:rPr>
                <w:lang w:val="sr-Cyrl-CS"/>
              </w:rPr>
              <w:t>лана и програма рада одељењског већа</w:t>
            </w:r>
          </w:p>
          <w:p w:rsidR="00E03672" w:rsidRPr="0081179B" w:rsidRDefault="00E03672" w:rsidP="00E03672">
            <w:pPr>
              <w:numPr>
                <w:ilvl w:val="0"/>
                <w:numId w:val="6"/>
              </w:numPr>
              <w:rPr>
                <w:lang w:val="sr-Cyrl-CS"/>
              </w:rPr>
            </w:pPr>
            <w:r w:rsidRPr="0081179B">
              <w:rPr>
                <w:lang w:val="sr-Cyrl-CS"/>
              </w:rPr>
              <w:t>Разматрање структуре одељења-давање информација о ученицима првацима</w:t>
            </w:r>
          </w:p>
          <w:p w:rsidR="00E03672" w:rsidRPr="0081179B" w:rsidRDefault="00E03672" w:rsidP="00E03672">
            <w:pPr>
              <w:numPr>
                <w:ilvl w:val="0"/>
                <w:numId w:val="6"/>
              </w:numPr>
              <w:rPr>
                <w:lang w:val="sr-Cyrl-CS"/>
              </w:rPr>
            </w:pPr>
            <w:r w:rsidRPr="0081179B">
              <w:rPr>
                <w:lang w:val="sr-Cyrl-CS"/>
              </w:rPr>
              <w:t>Организација васпитно-образовног рада, израда планова васпитно-образовног рада, распоред часова, допунска настава, часова индивидуализације</w:t>
            </w:r>
          </w:p>
          <w:p w:rsidR="00E03672" w:rsidRPr="0081179B" w:rsidRDefault="00E03672" w:rsidP="00E03672">
            <w:pPr>
              <w:numPr>
                <w:ilvl w:val="0"/>
                <w:numId w:val="6"/>
              </w:numPr>
              <w:rPr>
                <w:lang w:val="sr-Cyrl-CS"/>
              </w:rPr>
            </w:pPr>
            <w:r w:rsidRPr="0081179B">
              <w:rPr>
                <w:lang w:val="sr-Cyrl-CS"/>
              </w:rPr>
              <w:t xml:space="preserve">Облици сарадње са родитељима </w:t>
            </w:r>
          </w:p>
          <w:p w:rsidR="00E03672" w:rsidRPr="0081179B" w:rsidRDefault="00E03672" w:rsidP="00E03672">
            <w:pPr>
              <w:numPr>
                <w:ilvl w:val="0"/>
                <w:numId w:val="6"/>
              </w:numPr>
              <w:rPr>
                <w:lang w:val="sr-Cyrl-CS"/>
              </w:rPr>
            </w:pPr>
            <w:r w:rsidRPr="0081179B">
              <w:rPr>
                <w:lang w:val="sr-Cyrl-CS"/>
              </w:rPr>
              <w:t>Усклађивање годишњих, месечних планова и припрема за час наставника са образовним стандардима</w:t>
            </w:r>
          </w:p>
          <w:p w:rsidR="00E03672" w:rsidRPr="0081179B" w:rsidRDefault="00E03672" w:rsidP="00E03672">
            <w:pPr>
              <w:numPr>
                <w:ilvl w:val="0"/>
                <w:numId w:val="6"/>
              </w:numPr>
              <w:rPr>
                <w:lang w:val="sr-Cyrl-CS"/>
              </w:rPr>
            </w:pPr>
            <w:r w:rsidRPr="0081179B">
              <w:rPr>
                <w:lang w:val="sr-Cyrl-CS"/>
              </w:rPr>
              <w:t>Планирање начина вођења и вођење педагошке документације наставника о реализацији наставног рада  са ученицима</w:t>
            </w:r>
            <w:r>
              <w:rPr>
                <w:lang w:val="sr-Cyrl-CS"/>
              </w:rPr>
              <w:t>, нови Дневници образовно-васпитног рада у првом разреду</w:t>
            </w:r>
          </w:p>
          <w:p w:rsidR="00E03672" w:rsidRPr="0081179B" w:rsidRDefault="00E03672" w:rsidP="00E03672">
            <w:pPr>
              <w:numPr>
                <w:ilvl w:val="0"/>
                <w:numId w:val="6"/>
              </w:numPr>
              <w:rPr>
                <w:lang w:val="sr-Cyrl-CS"/>
              </w:rPr>
            </w:pPr>
            <w:r w:rsidRPr="0081179B">
              <w:rPr>
                <w:lang w:val="sr-Cyrl-CS"/>
              </w:rPr>
              <w:t>Питања и предлози</w:t>
            </w:r>
          </w:p>
          <w:p w:rsidR="00E03672" w:rsidRPr="0081179B" w:rsidRDefault="00E03672" w:rsidP="007C0FEA">
            <w:pPr>
              <w:rPr>
                <w:lang w:val="sr-Cyrl-CS"/>
              </w:rPr>
            </w:pPr>
          </w:p>
        </w:tc>
        <w:tc>
          <w:tcPr>
            <w:tcW w:w="2440" w:type="dxa"/>
            <w:tcBorders>
              <w:top w:val="double" w:sz="4" w:space="0" w:color="auto"/>
            </w:tcBorders>
          </w:tcPr>
          <w:p w:rsidR="00E03672" w:rsidRPr="0081179B" w:rsidRDefault="00E03672" w:rsidP="007C0FEA">
            <w:pPr>
              <w:rPr>
                <w:lang w:val="sr-Cyrl-CS"/>
              </w:rPr>
            </w:pPr>
            <w:r w:rsidRPr="0081179B">
              <w:rPr>
                <w:lang w:val="sr-Cyrl-CS"/>
              </w:rPr>
              <w:t xml:space="preserve">Учитељи првог разреда, </w:t>
            </w:r>
          </w:p>
          <w:p w:rsidR="00E03672" w:rsidRPr="0081179B" w:rsidRDefault="00E03672" w:rsidP="007C0FEA">
            <w:pPr>
              <w:rPr>
                <w:lang w:val="sr-Cyrl-CS"/>
              </w:rPr>
            </w:pPr>
            <w:r w:rsidRPr="0081179B">
              <w:rPr>
                <w:lang w:val="sr-Cyrl-CS"/>
              </w:rPr>
              <w:t>педагог, наставници страних језика , вероучитељи,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t>октобар</w:t>
            </w:r>
          </w:p>
        </w:tc>
        <w:tc>
          <w:tcPr>
            <w:tcW w:w="5387" w:type="dxa"/>
          </w:tcPr>
          <w:p w:rsidR="00E03672" w:rsidRPr="0081179B" w:rsidRDefault="00E03672" w:rsidP="00E03672">
            <w:pPr>
              <w:numPr>
                <w:ilvl w:val="0"/>
                <w:numId w:val="7"/>
              </w:numPr>
              <w:rPr>
                <w:lang w:val="sr-Cyrl-CS"/>
              </w:rPr>
            </w:pPr>
            <w:r w:rsidRPr="0081179B">
              <w:rPr>
                <w:lang w:val="sr-Cyrl-CS"/>
              </w:rPr>
              <w:t xml:space="preserve">Заједничка седница одељењских већа </w:t>
            </w:r>
            <w:r w:rsidRPr="0081179B">
              <w:t xml:space="preserve">I, IV, V </w:t>
            </w:r>
            <w:r w:rsidRPr="0081179B">
              <w:rPr>
                <w:lang w:val="sr-Cyrl-CS"/>
              </w:rPr>
              <w:t xml:space="preserve"> разреда</w:t>
            </w:r>
          </w:p>
          <w:p w:rsidR="00E03672" w:rsidRPr="0081179B" w:rsidRDefault="00E03672" w:rsidP="00E03672">
            <w:pPr>
              <w:pStyle w:val="ListParagraph"/>
              <w:numPr>
                <w:ilvl w:val="0"/>
                <w:numId w:val="7"/>
              </w:numPr>
              <w:rPr>
                <w:lang w:val="sr-Cyrl-CS"/>
              </w:rPr>
            </w:pPr>
            <w:r w:rsidRPr="0081179B">
              <w:rPr>
                <w:lang w:val="sr-Cyrl-CS"/>
              </w:rPr>
              <w:t xml:space="preserve">Стручна тема: “Адаптивни проблеми ученика при преласку са разредне на предметну наставу” </w:t>
            </w:r>
          </w:p>
          <w:p w:rsidR="00E03672" w:rsidRPr="0081179B" w:rsidRDefault="00E03672" w:rsidP="00E03672">
            <w:pPr>
              <w:pStyle w:val="ListParagraph"/>
              <w:numPr>
                <w:ilvl w:val="0"/>
                <w:numId w:val="7"/>
              </w:numPr>
              <w:rPr>
                <w:lang w:val="sr-Cyrl-CS"/>
              </w:rPr>
            </w:pPr>
            <w:r w:rsidRPr="0081179B">
              <w:rPr>
                <w:lang w:val="sr-Cyrl-CS"/>
              </w:rPr>
              <w:t xml:space="preserve">Маркирање-евидентирање ученикаса тешкоћама у раду и предлози за даљи рад, израда планова прилагођавања и ИОП-а. </w:t>
            </w:r>
          </w:p>
          <w:p w:rsidR="00E03672" w:rsidRPr="0081179B" w:rsidRDefault="00E03672" w:rsidP="00E03672">
            <w:pPr>
              <w:pStyle w:val="ListParagraph"/>
              <w:numPr>
                <w:ilvl w:val="0"/>
                <w:numId w:val="7"/>
              </w:numPr>
              <w:rPr>
                <w:lang w:val="sr-Cyrl-CS"/>
              </w:rPr>
            </w:pPr>
            <w:r w:rsidRPr="0081179B">
              <w:rPr>
                <w:lang w:val="sr-Cyrl-CS"/>
              </w:rPr>
              <w:t>Питања и предлози</w:t>
            </w:r>
          </w:p>
        </w:tc>
        <w:tc>
          <w:tcPr>
            <w:tcW w:w="2440" w:type="dxa"/>
          </w:tcPr>
          <w:p w:rsidR="00E03672" w:rsidRPr="0081179B" w:rsidRDefault="00E03672" w:rsidP="007C0FEA">
            <w:pPr>
              <w:rPr>
                <w:lang w:val="sr-Cyrl-CS"/>
              </w:rPr>
            </w:pPr>
            <w:r w:rsidRPr="0081179B">
              <w:rPr>
                <w:lang w:val="sr-Cyrl-CS"/>
              </w:rPr>
              <w:t>Учитељи првог разреда, педагог, наставници страних језика , вероучитељи,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t>новембар</w:t>
            </w:r>
          </w:p>
        </w:tc>
        <w:tc>
          <w:tcPr>
            <w:tcW w:w="5387" w:type="dxa"/>
          </w:tcPr>
          <w:p w:rsidR="00E03672" w:rsidRPr="0081179B" w:rsidRDefault="00E03672" w:rsidP="007C0FEA">
            <w:pPr>
              <w:pStyle w:val="BodyText"/>
              <w:numPr>
                <w:ilvl w:val="0"/>
                <w:numId w:val="8"/>
              </w:numPr>
              <w:jc w:val="both"/>
              <w:rPr>
                <w:rFonts w:asciiTheme="minorHAnsi" w:hAnsiTheme="minorHAnsi"/>
              </w:rPr>
            </w:pPr>
            <w:r w:rsidRPr="0081179B">
              <w:rPr>
                <w:rFonts w:asciiTheme="minorHAnsi" w:hAnsiTheme="minorHAnsi"/>
              </w:rPr>
              <w:t>Постигнућа ученика у васпит</w:t>
            </w:r>
            <w:r>
              <w:rPr>
                <w:rFonts w:asciiTheme="minorHAnsi" w:hAnsiTheme="minorHAnsi"/>
              </w:rPr>
              <w:t>но-</w:t>
            </w:r>
            <w:r w:rsidRPr="0081179B">
              <w:rPr>
                <w:rFonts w:asciiTheme="minorHAnsi" w:hAnsiTheme="minorHAnsi"/>
              </w:rPr>
              <w:t xml:space="preserve">образовном раду </w:t>
            </w:r>
            <w:r>
              <w:rPr>
                <w:rFonts w:asciiTheme="minorHAnsi" w:hAnsiTheme="minorHAnsi"/>
              </w:rPr>
              <w:t xml:space="preserve"> и владању</w:t>
            </w:r>
            <w:r w:rsidRPr="0081179B">
              <w:rPr>
                <w:rFonts w:asciiTheme="minorHAnsi" w:hAnsiTheme="minorHAnsi"/>
              </w:rPr>
              <w:t xml:space="preserve"> (редовној настави , допунској настави) након првог квартала</w:t>
            </w:r>
          </w:p>
          <w:p w:rsidR="00E03672" w:rsidRPr="0081179B" w:rsidRDefault="00E03672" w:rsidP="00E03672">
            <w:pPr>
              <w:numPr>
                <w:ilvl w:val="0"/>
                <w:numId w:val="8"/>
              </w:numPr>
              <w:jc w:val="both"/>
              <w:rPr>
                <w:lang w:val="sr-Cyrl-CS"/>
              </w:rPr>
            </w:pPr>
            <w:r w:rsidRPr="0081179B">
              <w:rPr>
                <w:lang w:val="sr-Cyrl-CS"/>
              </w:rPr>
              <w:t>Стручна тема  на основу актуелних проблема одељењског већа</w:t>
            </w:r>
          </w:p>
          <w:p w:rsidR="00E03672" w:rsidRPr="0081179B" w:rsidRDefault="00E03672" w:rsidP="00E03672">
            <w:pPr>
              <w:numPr>
                <w:ilvl w:val="0"/>
                <w:numId w:val="8"/>
              </w:numPr>
              <w:jc w:val="both"/>
              <w:rPr>
                <w:lang w:val="sr-Cyrl-CS"/>
              </w:rPr>
            </w:pPr>
            <w:r w:rsidRPr="0081179B">
              <w:rPr>
                <w:lang w:val="sr-Cyrl-CS"/>
              </w:rPr>
              <w:t>Питања и предлози</w:t>
            </w:r>
          </w:p>
          <w:p w:rsidR="00E03672" w:rsidRPr="0081179B" w:rsidRDefault="00E03672" w:rsidP="007C0FEA">
            <w:pPr>
              <w:jc w:val="both"/>
              <w:rPr>
                <w:lang w:val="sr-Cyrl-CS"/>
              </w:rPr>
            </w:pPr>
          </w:p>
        </w:tc>
        <w:tc>
          <w:tcPr>
            <w:tcW w:w="2440" w:type="dxa"/>
          </w:tcPr>
          <w:p w:rsidR="00E03672" w:rsidRPr="0081179B" w:rsidRDefault="00E03672" w:rsidP="007C0FEA">
            <w:pPr>
              <w:rPr>
                <w:lang w:val="sr-Cyrl-CS"/>
              </w:rPr>
            </w:pPr>
            <w:r w:rsidRPr="0081179B">
              <w:rPr>
                <w:lang w:val="sr-Cyrl-CS"/>
              </w:rPr>
              <w:t xml:space="preserve">Учитељи првог разреда, </w:t>
            </w:r>
          </w:p>
          <w:p w:rsidR="00E03672" w:rsidRPr="0081179B" w:rsidRDefault="00E03672" w:rsidP="007C0FEA">
            <w:pPr>
              <w:rPr>
                <w:lang w:val="sr-Cyrl-CS"/>
              </w:rPr>
            </w:pPr>
            <w:r w:rsidRPr="0081179B">
              <w:rPr>
                <w:lang w:val="sr-Cyrl-CS"/>
              </w:rPr>
              <w:t>педагог , наставници страних језика , вероучитељи,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t>децембар</w:t>
            </w:r>
          </w:p>
        </w:tc>
        <w:tc>
          <w:tcPr>
            <w:tcW w:w="5387" w:type="dxa"/>
          </w:tcPr>
          <w:p w:rsidR="00E03672" w:rsidRPr="0081179B" w:rsidRDefault="00E03672" w:rsidP="00E03672">
            <w:pPr>
              <w:numPr>
                <w:ilvl w:val="0"/>
                <w:numId w:val="9"/>
              </w:numPr>
              <w:jc w:val="both"/>
              <w:rPr>
                <w:lang w:val="sr-Cyrl-CS"/>
              </w:rPr>
            </w:pPr>
            <w:r w:rsidRPr="0081179B">
              <w:rPr>
                <w:lang w:val="sr-Cyrl-CS"/>
              </w:rPr>
              <w:t>Анализа успеха ученика у настави, допунској настави на крају првог полугодишта</w:t>
            </w:r>
          </w:p>
          <w:p w:rsidR="00E03672" w:rsidRPr="0081179B" w:rsidRDefault="00E03672" w:rsidP="00E03672">
            <w:pPr>
              <w:numPr>
                <w:ilvl w:val="0"/>
                <w:numId w:val="9"/>
              </w:numPr>
              <w:jc w:val="both"/>
              <w:rPr>
                <w:lang w:val="sr-Cyrl-CS"/>
              </w:rPr>
            </w:pPr>
            <w:r>
              <w:rPr>
                <w:lang w:val="sr-Cyrl-CS"/>
              </w:rPr>
              <w:t xml:space="preserve">Анализа владања ученика на крају првог полугодишта, </w:t>
            </w:r>
          </w:p>
          <w:p w:rsidR="00E03672" w:rsidRPr="0081179B" w:rsidRDefault="00E03672" w:rsidP="00E03672">
            <w:pPr>
              <w:numPr>
                <w:ilvl w:val="0"/>
                <w:numId w:val="9"/>
              </w:numPr>
              <w:jc w:val="both"/>
              <w:rPr>
                <w:lang w:val="sr-Cyrl-CS"/>
              </w:rPr>
            </w:pPr>
            <w:r w:rsidRPr="0081179B">
              <w:rPr>
                <w:lang w:val="sr-Cyrl-CS"/>
              </w:rPr>
              <w:t>Остваривање сарадње са родитељима</w:t>
            </w:r>
          </w:p>
          <w:p w:rsidR="00E03672" w:rsidRDefault="00E03672" w:rsidP="00E03672">
            <w:pPr>
              <w:numPr>
                <w:ilvl w:val="0"/>
                <w:numId w:val="9"/>
              </w:numPr>
              <w:jc w:val="both"/>
              <w:rPr>
                <w:lang w:val="sr-Cyrl-CS"/>
              </w:rPr>
            </w:pPr>
            <w:r w:rsidRPr="0081179B">
              <w:rPr>
                <w:lang w:val="sr-Cyrl-CS"/>
              </w:rPr>
              <w:t>Предлози, закључци</w:t>
            </w:r>
          </w:p>
          <w:p w:rsidR="00E03672" w:rsidRDefault="00E03672" w:rsidP="007C0FEA">
            <w:pPr>
              <w:jc w:val="both"/>
              <w:rPr>
                <w:lang w:val="sr-Cyrl-CS"/>
              </w:rPr>
            </w:pPr>
          </w:p>
          <w:p w:rsidR="00E03672" w:rsidRDefault="00E03672" w:rsidP="007C0FEA">
            <w:pPr>
              <w:jc w:val="both"/>
              <w:rPr>
                <w:lang w:val="sr-Cyrl-CS"/>
              </w:rPr>
            </w:pPr>
          </w:p>
          <w:p w:rsidR="00E03672" w:rsidRPr="00FE433F" w:rsidRDefault="00E03672" w:rsidP="007C0FEA">
            <w:pPr>
              <w:jc w:val="both"/>
              <w:rPr>
                <w:lang w:val="sr-Cyrl-CS"/>
              </w:rPr>
            </w:pPr>
          </w:p>
        </w:tc>
        <w:tc>
          <w:tcPr>
            <w:tcW w:w="2440" w:type="dxa"/>
          </w:tcPr>
          <w:p w:rsidR="00E03672" w:rsidRPr="0081179B" w:rsidRDefault="00E03672" w:rsidP="007C0FEA">
            <w:pPr>
              <w:rPr>
                <w:lang w:val="sr-Cyrl-CS"/>
              </w:rPr>
            </w:pPr>
            <w:r w:rsidRPr="0081179B">
              <w:rPr>
                <w:lang w:val="sr-Cyrl-CS"/>
              </w:rPr>
              <w:t>Учитељи првог разреда, педагог , наставници страних језика , вероучитељи,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lastRenderedPageBreak/>
              <w:t>март</w:t>
            </w:r>
          </w:p>
        </w:tc>
        <w:tc>
          <w:tcPr>
            <w:tcW w:w="5387" w:type="dxa"/>
          </w:tcPr>
          <w:p w:rsidR="00E03672" w:rsidRPr="0081179B" w:rsidRDefault="00E03672" w:rsidP="00E03672">
            <w:pPr>
              <w:numPr>
                <w:ilvl w:val="0"/>
                <w:numId w:val="10"/>
              </w:numPr>
              <w:jc w:val="both"/>
              <w:rPr>
                <w:lang w:val="sr-Cyrl-CS"/>
              </w:rPr>
            </w:pPr>
            <w:r w:rsidRPr="0081179B">
              <w:rPr>
                <w:lang w:val="sr-Cyrl-CS"/>
              </w:rPr>
              <w:t>Сагледавање реализације задатака из садржаја васпитно-образовног рада – по предметима, анализа успеха</w:t>
            </w:r>
            <w:r>
              <w:rPr>
                <w:lang w:val="sr-Cyrl-CS"/>
              </w:rPr>
              <w:t xml:space="preserve"> и дисциплине </w:t>
            </w:r>
            <w:r w:rsidRPr="0081179B">
              <w:rPr>
                <w:lang w:val="sr-Cyrl-CS"/>
              </w:rPr>
              <w:t xml:space="preserve"> након трећег квартала</w:t>
            </w:r>
          </w:p>
          <w:p w:rsidR="00E03672" w:rsidRPr="0081179B" w:rsidRDefault="00E03672" w:rsidP="00E03672">
            <w:pPr>
              <w:numPr>
                <w:ilvl w:val="0"/>
                <w:numId w:val="10"/>
              </w:numPr>
              <w:jc w:val="both"/>
              <w:rPr>
                <w:lang w:val="sr-Cyrl-CS"/>
              </w:rPr>
            </w:pPr>
            <w:r>
              <w:rPr>
                <w:lang w:val="sr-Cyrl-CS"/>
              </w:rPr>
              <w:t>Стручна тема према избору учитеља</w:t>
            </w:r>
            <w:r w:rsidRPr="0081179B">
              <w:rPr>
                <w:lang w:val="sr-Cyrl-CS"/>
              </w:rPr>
              <w:t>- педагог</w:t>
            </w:r>
          </w:p>
          <w:p w:rsidR="00E03672" w:rsidRPr="0081179B" w:rsidRDefault="00E03672" w:rsidP="00E03672">
            <w:pPr>
              <w:numPr>
                <w:ilvl w:val="0"/>
                <w:numId w:val="10"/>
              </w:numPr>
              <w:jc w:val="both"/>
              <w:rPr>
                <w:lang w:val="sr-Cyrl-CS"/>
              </w:rPr>
            </w:pPr>
            <w:r w:rsidRPr="0081179B">
              <w:rPr>
                <w:lang w:val="sr-Cyrl-CS"/>
              </w:rPr>
              <w:t>Питања и предлози</w:t>
            </w:r>
          </w:p>
          <w:p w:rsidR="00E03672" w:rsidRPr="0081179B" w:rsidRDefault="00E03672" w:rsidP="007C0FEA">
            <w:pPr>
              <w:rPr>
                <w:lang w:val="sr-Cyrl-CS"/>
              </w:rPr>
            </w:pPr>
          </w:p>
        </w:tc>
        <w:tc>
          <w:tcPr>
            <w:tcW w:w="2440" w:type="dxa"/>
          </w:tcPr>
          <w:p w:rsidR="00E03672" w:rsidRPr="0081179B" w:rsidRDefault="00E03672" w:rsidP="007C0FEA">
            <w:pPr>
              <w:rPr>
                <w:lang w:val="sr-Cyrl-CS"/>
              </w:rPr>
            </w:pPr>
            <w:r w:rsidRPr="0081179B">
              <w:rPr>
                <w:lang w:val="sr-Cyrl-CS"/>
              </w:rPr>
              <w:t>Учитељи првог разреда, педагог , наставници страних језика , вероучитељи,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t>јун</w:t>
            </w:r>
          </w:p>
        </w:tc>
        <w:tc>
          <w:tcPr>
            <w:tcW w:w="5387" w:type="dxa"/>
          </w:tcPr>
          <w:p w:rsidR="00E03672" w:rsidRPr="0081179B" w:rsidRDefault="00E03672" w:rsidP="00E03672">
            <w:pPr>
              <w:numPr>
                <w:ilvl w:val="0"/>
                <w:numId w:val="11"/>
              </w:numPr>
              <w:jc w:val="both"/>
              <w:rPr>
                <w:lang w:val="sr-Cyrl-CS"/>
              </w:rPr>
            </w:pPr>
            <w:r w:rsidRPr="0081179B">
              <w:rPr>
                <w:lang w:val="sr-Cyrl-CS"/>
              </w:rPr>
              <w:t>Анализа успеха и владања ученика у редовној и допунској настави на крају школске године</w:t>
            </w:r>
          </w:p>
          <w:p w:rsidR="00E03672" w:rsidRPr="0081179B" w:rsidRDefault="00E03672" w:rsidP="00E03672">
            <w:pPr>
              <w:numPr>
                <w:ilvl w:val="0"/>
                <w:numId w:val="11"/>
              </w:numPr>
              <w:jc w:val="both"/>
              <w:rPr>
                <w:lang w:val="sr-Cyrl-CS"/>
              </w:rPr>
            </w:pPr>
            <w:r w:rsidRPr="0081179B">
              <w:rPr>
                <w:lang w:val="sr-Cyrl-CS"/>
              </w:rPr>
              <w:t>Предлагање ученика за награде, похвале, изрицање дисциплинских мера</w:t>
            </w:r>
          </w:p>
          <w:p w:rsidR="00E03672" w:rsidRPr="0081179B" w:rsidRDefault="00E03672" w:rsidP="00E03672">
            <w:pPr>
              <w:numPr>
                <w:ilvl w:val="0"/>
                <w:numId w:val="11"/>
              </w:numPr>
              <w:jc w:val="both"/>
              <w:rPr>
                <w:lang w:val="sr-Cyrl-CS"/>
              </w:rPr>
            </w:pPr>
            <w:r w:rsidRPr="0081179B">
              <w:rPr>
                <w:lang w:val="sr-Cyrl-CS"/>
              </w:rPr>
              <w:t>Оцена рада одељењског већа у протеклом периоду, предлози и закључци</w:t>
            </w:r>
          </w:p>
          <w:p w:rsidR="00E03672" w:rsidRPr="0081179B" w:rsidRDefault="00E03672" w:rsidP="007C0FEA">
            <w:pPr>
              <w:ind w:left="720"/>
              <w:jc w:val="both"/>
              <w:rPr>
                <w:lang w:val="sr-Cyrl-CS"/>
              </w:rPr>
            </w:pPr>
          </w:p>
          <w:p w:rsidR="00E03672" w:rsidRPr="0081179B" w:rsidRDefault="00E03672" w:rsidP="007C0FEA">
            <w:pPr>
              <w:rPr>
                <w:lang w:val="sr-Cyrl-CS"/>
              </w:rPr>
            </w:pPr>
          </w:p>
        </w:tc>
        <w:tc>
          <w:tcPr>
            <w:tcW w:w="2440" w:type="dxa"/>
          </w:tcPr>
          <w:p w:rsidR="00E03672" w:rsidRPr="0081179B" w:rsidRDefault="00E03672" w:rsidP="007C0FEA">
            <w:pPr>
              <w:rPr>
                <w:lang w:val="sr-Cyrl-CS"/>
              </w:rPr>
            </w:pPr>
            <w:r w:rsidRPr="0081179B">
              <w:rPr>
                <w:lang w:val="sr-Cyrl-CS"/>
              </w:rPr>
              <w:t>Учитељи првог разреда, педагог , наставници страних језика , вероучитељи, директор</w:t>
            </w:r>
          </w:p>
        </w:tc>
      </w:tr>
    </w:tbl>
    <w:p w:rsidR="00E03672" w:rsidRDefault="00E03672" w:rsidP="00E03672">
      <w:pPr>
        <w:ind w:firstLine="720"/>
        <w:jc w:val="both"/>
        <w:rPr>
          <w:lang w:val="sr-Cyrl-CS"/>
        </w:rPr>
      </w:pPr>
      <w:r>
        <w:rPr>
          <w:lang w:val="sr-Cyrl-CS"/>
        </w:rPr>
        <w:t>Уколико у току школске године  пристигну актуелнији педагошки материјали, или уколико се буду указале потребе (због конкретних ситуација) за променом планираних стручних тема, теме ће, уз иницијативу или сагласност председника одељењских већа и чланова, бити замењене актуелнијим или примеренијим садржајима.</w:t>
      </w:r>
    </w:p>
    <w:p w:rsidR="00E03672" w:rsidRDefault="00E03672" w:rsidP="00E03672">
      <w:pPr>
        <w:jc w:val="both"/>
        <w:rPr>
          <w:lang w:val="sr-Cyrl-CS"/>
        </w:rPr>
      </w:pPr>
    </w:p>
    <w:p w:rsidR="00E03672" w:rsidRDefault="00E03672" w:rsidP="00E03672">
      <w:pPr>
        <w:jc w:val="both"/>
        <w:rPr>
          <w:lang w:val="sr-Cyrl-CS"/>
        </w:rPr>
      </w:pPr>
    </w:p>
    <w:p w:rsidR="00E03672" w:rsidRDefault="00E03672" w:rsidP="00E03672">
      <w:pPr>
        <w:jc w:val="both"/>
        <w:rPr>
          <w:lang w:val="sr-Cyrl-CS"/>
        </w:rPr>
      </w:pPr>
    </w:p>
    <w:p w:rsidR="00E03672" w:rsidRDefault="00E03672" w:rsidP="00E03672">
      <w:pPr>
        <w:jc w:val="both"/>
        <w:rPr>
          <w:lang w:val="sr-Cyrl-CS"/>
        </w:rPr>
      </w:pPr>
    </w:p>
    <w:p w:rsidR="00E03672" w:rsidRDefault="00E03672" w:rsidP="00E03672">
      <w:pPr>
        <w:jc w:val="both"/>
        <w:rPr>
          <w:lang w:val="sr-Cyrl-CS"/>
        </w:rPr>
      </w:pPr>
    </w:p>
    <w:p w:rsidR="00E03672" w:rsidRDefault="00E03672" w:rsidP="00E03672">
      <w:pPr>
        <w:jc w:val="both"/>
        <w:rPr>
          <w:lang w:val="sr-Cyrl-CS"/>
        </w:rPr>
      </w:pPr>
    </w:p>
    <w:p w:rsidR="00E03672" w:rsidRDefault="00E03672" w:rsidP="00E03672">
      <w:pPr>
        <w:jc w:val="both"/>
        <w:rPr>
          <w:lang w:val="sr-Cyrl-CS"/>
        </w:rPr>
      </w:pPr>
    </w:p>
    <w:p w:rsidR="00E03672" w:rsidRDefault="00E03672" w:rsidP="00E03672">
      <w:pPr>
        <w:jc w:val="both"/>
        <w:rPr>
          <w:lang w:val="sr-Cyrl-CS"/>
        </w:rPr>
      </w:pPr>
    </w:p>
    <w:p w:rsidR="00E03672" w:rsidRDefault="00E03672" w:rsidP="00E03672">
      <w:pPr>
        <w:jc w:val="both"/>
        <w:rPr>
          <w:lang w:val="sr-Cyrl-CS"/>
        </w:rPr>
      </w:pPr>
    </w:p>
    <w:p w:rsidR="00E03672" w:rsidRDefault="00E03672" w:rsidP="00E03672">
      <w:pPr>
        <w:jc w:val="both"/>
        <w:rPr>
          <w:lang w:val="sr-Cyrl-CS"/>
        </w:rPr>
      </w:pPr>
    </w:p>
    <w:p w:rsidR="00E03672" w:rsidRDefault="00E03672" w:rsidP="00E03672">
      <w:pPr>
        <w:jc w:val="both"/>
        <w:rPr>
          <w:lang w:val="sr-Cyrl-CS"/>
        </w:rPr>
      </w:pPr>
    </w:p>
    <w:p w:rsidR="009D4F47" w:rsidRDefault="009D4F47" w:rsidP="00E03672">
      <w:pPr>
        <w:jc w:val="both"/>
        <w:rPr>
          <w:lang w:val="sr-Cyrl-CS"/>
        </w:rPr>
      </w:pPr>
    </w:p>
    <w:p w:rsidR="00E03672" w:rsidRDefault="00E03672" w:rsidP="00E03672">
      <w:pPr>
        <w:jc w:val="both"/>
      </w:pPr>
    </w:p>
    <w:p w:rsidR="00E15375" w:rsidRDefault="00E15375" w:rsidP="00E03672">
      <w:pPr>
        <w:jc w:val="both"/>
      </w:pPr>
    </w:p>
    <w:p w:rsidR="00E15375" w:rsidRPr="00E15375" w:rsidRDefault="00E15375" w:rsidP="00E03672">
      <w:pPr>
        <w:jc w:val="both"/>
      </w:pPr>
    </w:p>
    <w:p w:rsidR="009D4F47" w:rsidRPr="00E15375" w:rsidRDefault="00E03672" w:rsidP="00E15375">
      <w:pPr>
        <w:ind w:firstLine="720"/>
        <w:jc w:val="center"/>
        <w:rPr>
          <w:b/>
          <w:u w:val="single"/>
        </w:rPr>
      </w:pPr>
      <w:r w:rsidRPr="006D6B4B">
        <w:rPr>
          <w:b/>
          <w:u w:val="single"/>
          <w:lang w:val="sr-Cyrl-CS"/>
        </w:rPr>
        <w:lastRenderedPageBreak/>
        <w:t>ПЛАН РАД ОДЕЉЕЊСКОГ ВЕЋА   ДРУГОГ РАЗРЕДА</w:t>
      </w:r>
    </w:p>
    <w:tbl>
      <w:tblPr>
        <w:tblStyle w:val="TableGrid"/>
        <w:tblW w:w="0" w:type="auto"/>
        <w:tblLook w:val="04A0"/>
      </w:tblPr>
      <w:tblGrid>
        <w:gridCol w:w="1564"/>
        <w:gridCol w:w="5387"/>
        <w:gridCol w:w="2440"/>
      </w:tblGrid>
      <w:tr w:rsidR="00E03672" w:rsidRPr="0081179B" w:rsidTr="009009B8">
        <w:tc>
          <w:tcPr>
            <w:tcW w:w="1384" w:type="dxa"/>
            <w:tcBorders>
              <w:bottom w:val="double" w:sz="4" w:space="0" w:color="auto"/>
            </w:tcBorders>
          </w:tcPr>
          <w:p w:rsidR="00E03672" w:rsidRPr="009D4F47" w:rsidRDefault="009D4F47" w:rsidP="007C0FEA">
            <w:pPr>
              <w:rPr>
                <w:b/>
                <w:lang w:val="sr-Cyrl-CS"/>
              </w:rPr>
            </w:pPr>
            <w:r w:rsidRPr="009D4F47">
              <w:rPr>
                <w:b/>
                <w:lang w:val="sr-Cyrl-CS"/>
              </w:rPr>
              <w:t>ВРЕМЕ РЕАЛИЗАЦИЈЕ</w:t>
            </w:r>
          </w:p>
        </w:tc>
        <w:tc>
          <w:tcPr>
            <w:tcW w:w="5387" w:type="dxa"/>
            <w:tcBorders>
              <w:bottom w:val="double" w:sz="4" w:space="0" w:color="auto"/>
            </w:tcBorders>
          </w:tcPr>
          <w:p w:rsidR="00E03672" w:rsidRPr="009D4F47" w:rsidRDefault="009D4F47" w:rsidP="007C0FEA">
            <w:pPr>
              <w:jc w:val="center"/>
              <w:rPr>
                <w:b/>
                <w:lang w:val="sr-Cyrl-CS"/>
              </w:rPr>
            </w:pPr>
            <w:r w:rsidRPr="009D4F47">
              <w:rPr>
                <w:b/>
                <w:lang w:val="sr-Cyrl-CS"/>
              </w:rPr>
              <w:t>САДРЖАЈ АКТИВНОСТИ</w:t>
            </w:r>
          </w:p>
        </w:tc>
        <w:tc>
          <w:tcPr>
            <w:tcW w:w="2440" w:type="dxa"/>
            <w:tcBorders>
              <w:bottom w:val="double" w:sz="4" w:space="0" w:color="auto"/>
            </w:tcBorders>
          </w:tcPr>
          <w:p w:rsidR="00E03672" w:rsidRPr="009D4F47" w:rsidRDefault="009D4F47" w:rsidP="007C0FEA">
            <w:pPr>
              <w:rPr>
                <w:b/>
                <w:lang w:val="sr-Cyrl-CS"/>
              </w:rPr>
            </w:pPr>
            <w:r w:rsidRPr="009D4F47">
              <w:rPr>
                <w:b/>
                <w:lang w:val="sr-Cyrl-CS"/>
              </w:rPr>
              <w:t>НОСИОЦИ РЕАЛИЗАЦИЈЕ</w:t>
            </w:r>
          </w:p>
        </w:tc>
      </w:tr>
      <w:tr w:rsidR="00E03672" w:rsidRPr="0081179B" w:rsidTr="009009B8">
        <w:tc>
          <w:tcPr>
            <w:tcW w:w="1384" w:type="dxa"/>
            <w:tcBorders>
              <w:top w:val="double" w:sz="4" w:space="0" w:color="auto"/>
            </w:tcBorders>
          </w:tcPr>
          <w:p w:rsidR="00E03672" w:rsidRPr="0081179B" w:rsidRDefault="00E03672" w:rsidP="007C0FEA">
            <w:pPr>
              <w:rPr>
                <w:lang w:val="sr-Cyrl-CS"/>
              </w:rPr>
            </w:pPr>
            <w:r w:rsidRPr="0081179B">
              <w:rPr>
                <w:lang w:val="sr-Cyrl-CS"/>
              </w:rPr>
              <w:t>Септембар</w:t>
            </w:r>
          </w:p>
        </w:tc>
        <w:tc>
          <w:tcPr>
            <w:tcW w:w="5387" w:type="dxa"/>
            <w:tcBorders>
              <w:top w:val="double" w:sz="4" w:space="0" w:color="auto"/>
            </w:tcBorders>
          </w:tcPr>
          <w:p w:rsidR="00E03672" w:rsidRPr="0081179B" w:rsidRDefault="00E03672" w:rsidP="00E03672">
            <w:pPr>
              <w:numPr>
                <w:ilvl w:val="0"/>
                <w:numId w:val="12"/>
              </w:numPr>
              <w:jc w:val="both"/>
              <w:rPr>
                <w:lang w:val="sr-Cyrl-CS"/>
              </w:rPr>
            </w:pPr>
            <w:r w:rsidRPr="0081179B">
              <w:rPr>
                <w:lang w:val="sr-Cyrl-CS"/>
              </w:rPr>
              <w:t>Доношење и усвајање плана и програма рада одељењског већа</w:t>
            </w:r>
          </w:p>
          <w:p w:rsidR="00E03672" w:rsidRPr="0081179B" w:rsidRDefault="00E03672" w:rsidP="00E03672">
            <w:pPr>
              <w:numPr>
                <w:ilvl w:val="0"/>
                <w:numId w:val="12"/>
              </w:numPr>
              <w:jc w:val="both"/>
              <w:rPr>
                <w:lang w:val="sr-Cyrl-CS"/>
              </w:rPr>
            </w:pPr>
            <w:r w:rsidRPr="0081179B">
              <w:rPr>
                <w:lang w:val="sr-Cyrl-CS"/>
              </w:rPr>
              <w:t>Организација васпитно-образовног рада, израда планова васпитно-образовног рада, распоред часова, допунска настава, часови  индивидуализације, изборни предмети</w:t>
            </w:r>
          </w:p>
          <w:p w:rsidR="00E03672" w:rsidRPr="0081179B" w:rsidRDefault="00E03672" w:rsidP="00E03672">
            <w:pPr>
              <w:numPr>
                <w:ilvl w:val="0"/>
                <w:numId w:val="12"/>
              </w:numPr>
              <w:jc w:val="both"/>
              <w:rPr>
                <w:lang w:val="sr-Cyrl-CS"/>
              </w:rPr>
            </w:pPr>
            <w:r w:rsidRPr="0081179B">
              <w:rPr>
                <w:lang w:val="sr-Cyrl-CS"/>
              </w:rPr>
              <w:t>Облици сарадње са родитељима</w:t>
            </w:r>
          </w:p>
          <w:p w:rsidR="00E03672" w:rsidRPr="0081179B" w:rsidRDefault="00E03672" w:rsidP="00E03672">
            <w:pPr>
              <w:numPr>
                <w:ilvl w:val="0"/>
                <w:numId w:val="12"/>
              </w:numPr>
              <w:rPr>
                <w:lang w:val="sr-Cyrl-CS"/>
              </w:rPr>
            </w:pPr>
            <w:r w:rsidRPr="0081179B">
              <w:rPr>
                <w:lang w:val="sr-Cyrl-CS"/>
              </w:rPr>
              <w:t xml:space="preserve">Вођење дневника рада и Матичне књиге, свеска о васпитном раду у одељењу, педагошка документација </w:t>
            </w:r>
          </w:p>
          <w:p w:rsidR="00E03672" w:rsidRPr="0081179B" w:rsidRDefault="00E03672" w:rsidP="00E03672">
            <w:pPr>
              <w:numPr>
                <w:ilvl w:val="0"/>
                <w:numId w:val="12"/>
              </w:numPr>
              <w:jc w:val="both"/>
              <w:rPr>
                <w:lang w:val="sr-Cyrl-CS"/>
              </w:rPr>
            </w:pPr>
            <w:r w:rsidRPr="0081179B">
              <w:rPr>
                <w:lang w:val="sr-Cyrl-CS"/>
              </w:rPr>
              <w:t>Активности одељењског већа у области безбедности ученика (Тим за безбедност)</w:t>
            </w:r>
          </w:p>
          <w:p w:rsidR="00E03672" w:rsidRPr="0081179B" w:rsidRDefault="00E03672" w:rsidP="00E03672">
            <w:pPr>
              <w:numPr>
                <w:ilvl w:val="0"/>
                <w:numId w:val="12"/>
              </w:numPr>
              <w:rPr>
                <w:lang w:val="sr-Cyrl-CS"/>
              </w:rPr>
            </w:pPr>
            <w:r w:rsidRPr="0081179B">
              <w:rPr>
                <w:lang w:val="sr-Cyrl-CS"/>
              </w:rPr>
              <w:t>Реализација активности у оквиру акције програма ,,Школа без насиља,, - наставак реализације програма  и у овој школској години – облици рада</w:t>
            </w:r>
          </w:p>
          <w:p w:rsidR="00E03672" w:rsidRPr="006A7A44" w:rsidRDefault="00E03672" w:rsidP="00E03672">
            <w:pPr>
              <w:numPr>
                <w:ilvl w:val="0"/>
                <w:numId w:val="12"/>
              </w:numPr>
              <w:jc w:val="both"/>
              <w:rPr>
                <w:lang w:val="sr-Cyrl-CS"/>
              </w:rPr>
            </w:pPr>
            <w:r w:rsidRPr="0081179B">
              <w:rPr>
                <w:lang w:val="sr-Cyrl-CS"/>
              </w:rPr>
              <w:t>Питања и предлози</w:t>
            </w:r>
          </w:p>
        </w:tc>
        <w:tc>
          <w:tcPr>
            <w:tcW w:w="2440" w:type="dxa"/>
            <w:tcBorders>
              <w:top w:val="double" w:sz="4" w:space="0" w:color="auto"/>
            </w:tcBorders>
          </w:tcPr>
          <w:p w:rsidR="00E03672" w:rsidRPr="0081179B" w:rsidRDefault="00E03672" w:rsidP="007C0FEA">
            <w:pPr>
              <w:rPr>
                <w:lang w:val="sr-Cyrl-CS"/>
              </w:rPr>
            </w:pPr>
            <w:r w:rsidRPr="0081179B">
              <w:rPr>
                <w:lang w:val="sr-Cyrl-CS"/>
              </w:rPr>
              <w:t xml:space="preserve">Учитељи другог разреда, педагог, наставници страних језика , вероучитељи, директор  </w:t>
            </w:r>
          </w:p>
        </w:tc>
      </w:tr>
      <w:tr w:rsidR="00E03672" w:rsidRPr="0081179B" w:rsidTr="007C0FEA">
        <w:tc>
          <w:tcPr>
            <w:tcW w:w="1384" w:type="dxa"/>
          </w:tcPr>
          <w:p w:rsidR="00E03672" w:rsidRPr="0081179B" w:rsidRDefault="00E03672" w:rsidP="007C0FEA">
            <w:pPr>
              <w:rPr>
                <w:lang w:val="sr-Cyrl-CS"/>
              </w:rPr>
            </w:pPr>
            <w:r w:rsidRPr="0081179B">
              <w:rPr>
                <w:lang w:val="sr-Cyrl-CS"/>
              </w:rPr>
              <w:t>новембар</w:t>
            </w:r>
          </w:p>
        </w:tc>
        <w:tc>
          <w:tcPr>
            <w:tcW w:w="5387" w:type="dxa"/>
          </w:tcPr>
          <w:p w:rsidR="00E03672" w:rsidRPr="0081179B" w:rsidRDefault="00E03672" w:rsidP="00E03672">
            <w:pPr>
              <w:numPr>
                <w:ilvl w:val="0"/>
                <w:numId w:val="13"/>
              </w:numPr>
              <w:jc w:val="both"/>
              <w:rPr>
                <w:lang w:val="sr-Cyrl-CS"/>
              </w:rPr>
            </w:pPr>
            <w:r w:rsidRPr="0081179B">
              <w:rPr>
                <w:lang w:val="sr-Cyrl-CS"/>
              </w:rPr>
              <w:t>Постигнућа ученика у  васпитно-образовном раду (у редовној настави, допунској настави, ИОП, часови индивидулизације, секције) након првог квартала</w:t>
            </w:r>
          </w:p>
          <w:p w:rsidR="00E03672" w:rsidRPr="0081179B" w:rsidRDefault="00E03672" w:rsidP="00E03672">
            <w:pPr>
              <w:numPr>
                <w:ilvl w:val="0"/>
                <w:numId w:val="13"/>
              </w:numPr>
              <w:rPr>
                <w:lang w:val="en-US"/>
              </w:rPr>
            </w:pPr>
            <w:r w:rsidRPr="0081179B">
              <w:rPr>
                <w:lang w:val="sr-Cyrl-CS"/>
              </w:rPr>
              <w:t>Стручна те</w:t>
            </w:r>
            <w:r>
              <w:rPr>
                <w:lang w:val="sr-Cyrl-CS"/>
              </w:rPr>
              <w:t>ма према избору учитеља -</w:t>
            </w:r>
            <w:r w:rsidRPr="0081179B">
              <w:rPr>
                <w:lang w:val="sr-Cyrl-CS"/>
              </w:rPr>
              <w:t>педагог</w:t>
            </w:r>
          </w:p>
          <w:p w:rsidR="00E03672" w:rsidRPr="0081179B" w:rsidRDefault="00E03672" w:rsidP="00E03672">
            <w:pPr>
              <w:numPr>
                <w:ilvl w:val="0"/>
                <w:numId w:val="13"/>
              </w:numPr>
              <w:rPr>
                <w:lang w:val="en-US"/>
              </w:rPr>
            </w:pPr>
            <w:r w:rsidRPr="0081179B">
              <w:rPr>
                <w:lang w:val="sr-Cyrl-CS"/>
              </w:rPr>
              <w:t>Питања и предлози</w:t>
            </w:r>
          </w:p>
          <w:p w:rsidR="00E03672" w:rsidRPr="0081179B" w:rsidRDefault="00E03672" w:rsidP="007C0FEA">
            <w:pPr>
              <w:rPr>
                <w:lang w:val="sr-Cyrl-CS"/>
              </w:rPr>
            </w:pPr>
          </w:p>
        </w:tc>
        <w:tc>
          <w:tcPr>
            <w:tcW w:w="2440" w:type="dxa"/>
          </w:tcPr>
          <w:p w:rsidR="00E03672" w:rsidRPr="0081179B" w:rsidRDefault="00E03672" w:rsidP="007C0FEA">
            <w:pPr>
              <w:rPr>
                <w:lang w:val="sr-Cyrl-CS"/>
              </w:rPr>
            </w:pPr>
            <w:r w:rsidRPr="0081179B">
              <w:rPr>
                <w:lang w:val="sr-Cyrl-CS"/>
              </w:rPr>
              <w:t xml:space="preserve">Учитељи другог разреда, педагог, наставници страних језика , вероучитељи, директор </w:t>
            </w:r>
          </w:p>
        </w:tc>
      </w:tr>
      <w:tr w:rsidR="00E03672" w:rsidRPr="0081179B" w:rsidTr="007C0FEA">
        <w:tc>
          <w:tcPr>
            <w:tcW w:w="1384" w:type="dxa"/>
          </w:tcPr>
          <w:p w:rsidR="00E03672" w:rsidRPr="0081179B" w:rsidRDefault="00E03672" w:rsidP="007C0FEA">
            <w:pPr>
              <w:rPr>
                <w:lang w:val="sr-Cyrl-CS"/>
              </w:rPr>
            </w:pPr>
            <w:r w:rsidRPr="0081179B">
              <w:rPr>
                <w:lang w:val="sr-Cyrl-CS"/>
              </w:rPr>
              <w:t>децембар</w:t>
            </w:r>
          </w:p>
        </w:tc>
        <w:tc>
          <w:tcPr>
            <w:tcW w:w="5387" w:type="dxa"/>
          </w:tcPr>
          <w:p w:rsidR="00E03672" w:rsidRPr="0081179B" w:rsidRDefault="00E03672" w:rsidP="00E03672">
            <w:pPr>
              <w:numPr>
                <w:ilvl w:val="0"/>
                <w:numId w:val="14"/>
              </w:numPr>
              <w:jc w:val="both"/>
              <w:rPr>
                <w:lang w:val="sr-Cyrl-CS"/>
              </w:rPr>
            </w:pPr>
            <w:r w:rsidRPr="0081179B">
              <w:rPr>
                <w:lang w:val="sr-Cyrl-CS"/>
              </w:rPr>
              <w:t>Анализа успеха ученика у настави, допунској настави, ИОП,  часови индивидуализације, на крају првог полугодишта</w:t>
            </w:r>
          </w:p>
          <w:p w:rsidR="00E03672" w:rsidRPr="0081179B" w:rsidRDefault="00E03672" w:rsidP="00E03672">
            <w:pPr>
              <w:numPr>
                <w:ilvl w:val="0"/>
                <w:numId w:val="14"/>
              </w:numPr>
              <w:jc w:val="both"/>
              <w:rPr>
                <w:lang w:val="sr-Cyrl-CS"/>
              </w:rPr>
            </w:pPr>
            <w:r w:rsidRPr="0081179B">
              <w:rPr>
                <w:lang w:val="sr-Cyrl-CS"/>
              </w:rPr>
              <w:t xml:space="preserve">Изрицање похвала, награда, казни, </w:t>
            </w:r>
            <w:r>
              <w:rPr>
                <w:lang w:val="sr-Cyrl-CS"/>
              </w:rPr>
              <w:t xml:space="preserve">изрицање васпитних </w:t>
            </w:r>
            <w:r w:rsidRPr="0081179B">
              <w:rPr>
                <w:lang w:val="sr-Cyrl-CS"/>
              </w:rPr>
              <w:t>мера</w:t>
            </w:r>
          </w:p>
          <w:p w:rsidR="00E03672" w:rsidRPr="0081179B" w:rsidRDefault="00E03672" w:rsidP="00E03672">
            <w:pPr>
              <w:numPr>
                <w:ilvl w:val="0"/>
                <w:numId w:val="14"/>
              </w:numPr>
              <w:jc w:val="both"/>
              <w:rPr>
                <w:lang w:val="sr-Cyrl-CS"/>
              </w:rPr>
            </w:pPr>
            <w:r w:rsidRPr="0081179B">
              <w:rPr>
                <w:lang w:val="sr-Cyrl-CS"/>
              </w:rPr>
              <w:t>Остваривање сарадње са родитељима</w:t>
            </w:r>
          </w:p>
          <w:p w:rsidR="00E03672" w:rsidRPr="0081179B" w:rsidRDefault="00E03672" w:rsidP="00E03672">
            <w:pPr>
              <w:numPr>
                <w:ilvl w:val="0"/>
                <w:numId w:val="14"/>
              </w:numPr>
              <w:jc w:val="both"/>
              <w:rPr>
                <w:lang w:val="sr-Cyrl-CS"/>
              </w:rPr>
            </w:pPr>
            <w:r w:rsidRPr="0081179B">
              <w:rPr>
                <w:lang w:val="sr-Cyrl-CS"/>
              </w:rPr>
              <w:t>Предлози, закључци</w:t>
            </w:r>
          </w:p>
          <w:p w:rsidR="00E03672" w:rsidRPr="0081179B" w:rsidRDefault="00E03672" w:rsidP="007C0FEA">
            <w:pPr>
              <w:pStyle w:val="BodyText"/>
              <w:jc w:val="both"/>
              <w:rPr>
                <w:rFonts w:asciiTheme="minorHAnsi" w:hAnsiTheme="minorHAnsi"/>
              </w:rPr>
            </w:pPr>
          </w:p>
        </w:tc>
        <w:tc>
          <w:tcPr>
            <w:tcW w:w="2440" w:type="dxa"/>
          </w:tcPr>
          <w:p w:rsidR="00E03672" w:rsidRPr="0081179B" w:rsidRDefault="00E03672" w:rsidP="007C0FEA">
            <w:pPr>
              <w:rPr>
                <w:lang w:val="sr-Cyrl-CS"/>
              </w:rPr>
            </w:pPr>
            <w:r w:rsidRPr="0081179B">
              <w:rPr>
                <w:lang w:val="sr-Cyrl-CS"/>
              </w:rPr>
              <w:t>Учитељи другог разреда, педагог, наставници страних језика , вероучитељи,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t>март</w:t>
            </w:r>
          </w:p>
        </w:tc>
        <w:tc>
          <w:tcPr>
            <w:tcW w:w="5387" w:type="dxa"/>
          </w:tcPr>
          <w:p w:rsidR="00E03672" w:rsidRPr="0081179B" w:rsidRDefault="00E03672" w:rsidP="00E03672">
            <w:pPr>
              <w:numPr>
                <w:ilvl w:val="0"/>
                <w:numId w:val="15"/>
              </w:numPr>
              <w:jc w:val="both"/>
              <w:rPr>
                <w:lang w:val="sr-Cyrl-CS"/>
              </w:rPr>
            </w:pPr>
            <w:r w:rsidRPr="0081179B">
              <w:rPr>
                <w:lang w:val="sr-Cyrl-CS"/>
              </w:rPr>
              <w:t>Анализа успеха ученика у настави, допунској настави, ИОП,  часови индивидуализације, на крају трећег квартала</w:t>
            </w:r>
          </w:p>
          <w:p w:rsidR="00E03672" w:rsidRPr="0081179B" w:rsidRDefault="00E03672" w:rsidP="00E03672">
            <w:pPr>
              <w:numPr>
                <w:ilvl w:val="0"/>
                <w:numId w:val="15"/>
              </w:numPr>
              <w:jc w:val="both"/>
              <w:rPr>
                <w:lang w:val="sr-Cyrl-CS"/>
              </w:rPr>
            </w:pPr>
            <w:r w:rsidRPr="0081179B">
              <w:rPr>
                <w:lang w:val="sr-Cyrl-CS"/>
              </w:rPr>
              <w:t>Организација и реализација екскурзије/излета</w:t>
            </w:r>
          </w:p>
          <w:p w:rsidR="00E03672" w:rsidRPr="0081179B" w:rsidRDefault="00E03672" w:rsidP="00E03672">
            <w:pPr>
              <w:numPr>
                <w:ilvl w:val="0"/>
                <w:numId w:val="15"/>
              </w:numPr>
              <w:jc w:val="both"/>
              <w:rPr>
                <w:lang w:val="sr-Cyrl-CS"/>
              </w:rPr>
            </w:pPr>
            <w:r>
              <w:rPr>
                <w:lang w:val="sr-Cyrl-CS"/>
              </w:rPr>
              <w:t>Стручна тема према избору учитеља</w:t>
            </w:r>
            <w:r w:rsidRPr="0081179B">
              <w:rPr>
                <w:lang w:val="sr-Cyrl-CS"/>
              </w:rPr>
              <w:t xml:space="preserve"> – педагог</w:t>
            </w:r>
          </w:p>
          <w:p w:rsidR="00E03672" w:rsidRPr="0081179B" w:rsidRDefault="00E03672" w:rsidP="00E03672">
            <w:pPr>
              <w:numPr>
                <w:ilvl w:val="0"/>
                <w:numId w:val="15"/>
              </w:numPr>
              <w:jc w:val="both"/>
              <w:rPr>
                <w:lang w:val="sr-Cyrl-CS"/>
              </w:rPr>
            </w:pPr>
            <w:r w:rsidRPr="0081179B">
              <w:rPr>
                <w:lang w:val="sr-Cyrl-CS"/>
              </w:rPr>
              <w:t>Питања и предлози</w:t>
            </w:r>
          </w:p>
          <w:p w:rsidR="00E03672" w:rsidRPr="0081179B" w:rsidRDefault="00E03672" w:rsidP="007C0FEA">
            <w:pPr>
              <w:jc w:val="both"/>
              <w:rPr>
                <w:lang w:val="sr-Cyrl-CS"/>
              </w:rPr>
            </w:pPr>
          </w:p>
        </w:tc>
        <w:tc>
          <w:tcPr>
            <w:tcW w:w="2440" w:type="dxa"/>
          </w:tcPr>
          <w:p w:rsidR="00E03672" w:rsidRPr="0081179B" w:rsidRDefault="00E03672" w:rsidP="007C0FEA">
            <w:pPr>
              <w:rPr>
                <w:lang w:val="sr-Cyrl-CS"/>
              </w:rPr>
            </w:pPr>
            <w:r w:rsidRPr="0081179B">
              <w:rPr>
                <w:lang w:val="sr-Cyrl-CS"/>
              </w:rPr>
              <w:t>Учитељи другог разреда, педагог, наставници страних језика , вероучитељи,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t>Јун</w:t>
            </w:r>
          </w:p>
        </w:tc>
        <w:tc>
          <w:tcPr>
            <w:tcW w:w="5387" w:type="dxa"/>
          </w:tcPr>
          <w:p w:rsidR="00E03672" w:rsidRPr="0081179B" w:rsidRDefault="00E03672" w:rsidP="007C0FEA">
            <w:pPr>
              <w:tabs>
                <w:tab w:val="left" w:pos="795"/>
              </w:tabs>
              <w:ind w:left="1080" w:hanging="720"/>
              <w:jc w:val="both"/>
              <w:rPr>
                <w:lang w:val="sr-Cyrl-CS"/>
              </w:rPr>
            </w:pPr>
            <w:r w:rsidRPr="0081179B">
              <w:rPr>
                <w:lang w:val="sr-Cyrl-CS"/>
              </w:rPr>
              <w:t xml:space="preserve">1.  Анализа успеха и дисциплине на крају школске </w:t>
            </w:r>
            <w:r w:rsidRPr="0081179B">
              <w:rPr>
                <w:lang w:val="sr-Cyrl-CS"/>
              </w:rPr>
              <w:lastRenderedPageBreak/>
              <w:t xml:space="preserve">године, у настави, допунској       настави, изборној настави, индивидуалним образовним плановима, </w:t>
            </w:r>
          </w:p>
          <w:p w:rsidR="00E03672" w:rsidRPr="0081179B" w:rsidRDefault="00E03672" w:rsidP="00E03672">
            <w:pPr>
              <w:numPr>
                <w:ilvl w:val="0"/>
                <w:numId w:val="16"/>
              </w:numPr>
              <w:jc w:val="both"/>
              <w:rPr>
                <w:lang w:val="sr-Cyrl-CS"/>
              </w:rPr>
            </w:pPr>
            <w:r w:rsidRPr="0081179B">
              <w:rPr>
                <w:lang w:val="sr-Cyrl-CS"/>
              </w:rPr>
              <w:t>Предлагање ученика за награде, похвале, изрицање дисциплинских мера</w:t>
            </w:r>
          </w:p>
          <w:p w:rsidR="00E03672" w:rsidRPr="0081179B" w:rsidRDefault="00E03672" w:rsidP="00E03672">
            <w:pPr>
              <w:numPr>
                <w:ilvl w:val="0"/>
                <w:numId w:val="16"/>
              </w:numPr>
              <w:jc w:val="both"/>
              <w:rPr>
                <w:lang w:val="sr-Cyrl-CS"/>
              </w:rPr>
            </w:pPr>
            <w:r w:rsidRPr="0081179B">
              <w:rPr>
                <w:lang w:val="sr-Cyrl-CS"/>
              </w:rPr>
              <w:t>Оцена рада одељењског већа у протеклом периоду – предлози и закључци</w:t>
            </w:r>
          </w:p>
          <w:p w:rsidR="00E03672" w:rsidRPr="0081179B" w:rsidRDefault="00E03672" w:rsidP="007C0FEA">
            <w:pPr>
              <w:jc w:val="both"/>
              <w:rPr>
                <w:lang w:val="sr-Cyrl-CS"/>
              </w:rPr>
            </w:pPr>
          </w:p>
        </w:tc>
        <w:tc>
          <w:tcPr>
            <w:tcW w:w="2440" w:type="dxa"/>
          </w:tcPr>
          <w:p w:rsidR="00E03672" w:rsidRPr="0081179B" w:rsidRDefault="00E03672" w:rsidP="007C0FEA">
            <w:pPr>
              <w:rPr>
                <w:lang w:val="sr-Cyrl-CS"/>
              </w:rPr>
            </w:pPr>
            <w:r w:rsidRPr="0081179B">
              <w:rPr>
                <w:lang w:val="sr-Cyrl-CS"/>
              </w:rPr>
              <w:lastRenderedPageBreak/>
              <w:t xml:space="preserve"> Учитељи другог </w:t>
            </w:r>
            <w:r w:rsidRPr="0081179B">
              <w:rPr>
                <w:lang w:val="sr-Cyrl-CS"/>
              </w:rPr>
              <w:lastRenderedPageBreak/>
              <w:t>разреда, педагог, наставници страних језика , вероучитељи , директор</w:t>
            </w:r>
          </w:p>
        </w:tc>
      </w:tr>
    </w:tbl>
    <w:p w:rsidR="00E03672" w:rsidRDefault="00E03672" w:rsidP="00E03672">
      <w:pPr>
        <w:ind w:firstLine="720"/>
        <w:jc w:val="both"/>
        <w:rPr>
          <w:lang w:val="sr-Cyrl-CS"/>
        </w:rPr>
      </w:pPr>
      <w:r>
        <w:rPr>
          <w:lang w:val="sr-Cyrl-CS"/>
        </w:rPr>
        <w:lastRenderedPageBreak/>
        <w:t>Уколико у току школске године пристигну актуелнији педагошки материјали, или се буду указале потребе (због конкретних ситуација) за променом планираних стручних тема, теме ће, уз иницијативу или сагласност  председника одељењског већа и чланова одељењског већа бити замењене актуелнијим или примеренијим садржајима.</w:t>
      </w: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jc w:val="both"/>
      </w:pPr>
    </w:p>
    <w:p w:rsidR="00E03672" w:rsidRDefault="00E03672" w:rsidP="00E03672">
      <w:pPr>
        <w:jc w:val="both"/>
      </w:pPr>
    </w:p>
    <w:p w:rsidR="00E15375" w:rsidRPr="00E15375" w:rsidRDefault="00E15375" w:rsidP="00E03672">
      <w:pPr>
        <w:jc w:val="both"/>
      </w:pPr>
    </w:p>
    <w:p w:rsidR="00E03672" w:rsidRPr="006D6B4B" w:rsidRDefault="00E03672" w:rsidP="00E03672">
      <w:pPr>
        <w:jc w:val="center"/>
        <w:rPr>
          <w:b/>
          <w:u w:val="single"/>
          <w:lang w:val="sr-Cyrl-CS"/>
        </w:rPr>
      </w:pPr>
      <w:r w:rsidRPr="006D6B4B">
        <w:rPr>
          <w:b/>
          <w:u w:val="single"/>
          <w:lang w:val="sr-Cyrl-CS"/>
        </w:rPr>
        <w:lastRenderedPageBreak/>
        <w:t>ПЛАН РАД ОДЕЉЕЊСКОГ ВЕЋА ТРЕЋЕГ РАЗРЕДА</w:t>
      </w:r>
    </w:p>
    <w:tbl>
      <w:tblPr>
        <w:tblStyle w:val="TableGrid"/>
        <w:tblW w:w="0" w:type="auto"/>
        <w:tblLook w:val="04A0"/>
      </w:tblPr>
      <w:tblGrid>
        <w:gridCol w:w="1564"/>
        <w:gridCol w:w="5387"/>
        <w:gridCol w:w="2440"/>
      </w:tblGrid>
      <w:tr w:rsidR="00E03672" w:rsidRPr="0081179B" w:rsidTr="009D4F47">
        <w:tc>
          <w:tcPr>
            <w:tcW w:w="1384" w:type="dxa"/>
            <w:tcBorders>
              <w:bottom w:val="double" w:sz="4" w:space="0" w:color="auto"/>
            </w:tcBorders>
          </w:tcPr>
          <w:p w:rsidR="00E03672" w:rsidRPr="009D4F47" w:rsidRDefault="009D4F47" w:rsidP="007C0FEA">
            <w:pPr>
              <w:rPr>
                <w:b/>
                <w:lang w:val="sr-Cyrl-CS"/>
              </w:rPr>
            </w:pPr>
            <w:r w:rsidRPr="009D4F47">
              <w:rPr>
                <w:b/>
                <w:lang w:val="sr-Cyrl-CS"/>
              </w:rPr>
              <w:t>ВРЕМЕ РЕАЛИЗАЦИЈЕ</w:t>
            </w:r>
          </w:p>
        </w:tc>
        <w:tc>
          <w:tcPr>
            <w:tcW w:w="5387" w:type="dxa"/>
            <w:tcBorders>
              <w:bottom w:val="double" w:sz="4" w:space="0" w:color="auto"/>
            </w:tcBorders>
          </w:tcPr>
          <w:p w:rsidR="00E03672" w:rsidRPr="009D4F47" w:rsidRDefault="009D4F47" w:rsidP="007C0FEA">
            <w:pPr>
              <w:jc w:val="center"/>
              <w:rPr>
                <w:b/>
                <w:lang w:val="sr-Cyrl-CS"/>
              </w:rPr>
            </w:pPr>
            <w:r w:rsidRPr="009D4F47">
              <w:rPr>
                <w:b/>
                <w:lang w:val="sr-Cyrl-CS"/>
              </w:rPr>
              <w:t>САДРЖАЈ АКТИВНОСТИ</w:t>
            </w:r>
          </w:p>
        </w:tc>
        <w:tc>
          <w:tcPr>
            <w:tcW w:w="2440" w:type="dxa"/>
            <w:tcBorders>
              <w:bottom w:val="double" w:sz="4" w:space="0" w:color="auto"/>
            </w:tcBorders>
          </w:tcPr>
          <w:p w:rsidR="00E03672" w:rsidRPr="009D4F47" w:rsidRDefault="009D4F47" w:rsidP="007C0FEA">
            <w:pPr>
              <w:rPr>
                <w:b/>
                <w:lang w:val="sr-Cyrl-CS"/>
              </w:rPr>
            </w:pPr>
            <w:r w:rsidRPr="009D4F47">
              <w:rPr>
                <w:b/>
                <w:lang w:val="sr-Cyrl-CS"/>
              </w:rPr>
              <w:t>НОСИОЦИ РЕАЛИЗАЦИЈЕ</w:t>
            </w:r>
          </w:p>
        </w:tc>
      </w:tr>
      <w:tr w:rsidR="00E03672" w:rsidRPr="0081179B" w:rsidTr="009D4F47">
        <w:tc>
          <w:tcPr>
            <w:tcW w:w="1384" w:type="dxa"/>
            <w:tcBorders>
              <w:top w:val="double" w:sz="4" w:space="0" w:color="auto"/>
            </w:tcBorders>
          </w:tcPr>
          <w:p w:rsidR="00E03672" w:rsidRPr="0081179B" w:rsidRDefault="00E03672" w:rsidP="007C0FEA">
            <w:pPr>
              <w:rPr>
                <w:lang w:val="sr-Cyrl-CS"/>
              </w:rPr>
            </w:pPr>
            <w:r w:rsidRPr="0081179B">
              <w:rPr>
                <w:lang w:val="sr-Cyrl-CS"/>
              </w:rPr>
              <w:t>Септембар</w:t>
            </w:r>
          </w:p>
        </w:tc>
        <w:tc>
          <w:tcPr>
            <w:tcW w:w="5387" w:type="dxa"/>
            <w:tcBorders>
              <w:top w:val="double" w:sz="4" w:space="0" w:color="auto"/>
            </w:tcBorders>
          </w:tcPr>
          <w:p w:rsidR="00E03672" w:rsidRPr="0081179B" w:rsidRDefault="00E03672" w:rsidP="00E03672">
            <w:pPr>
              <w:pStyle w:val="ListParagraph"/>
              <w:numPr>
                <w:ilvl w:val="0"/>
                <w:numId w:val="17"/>
              </w:numPr>
              <w:jc w:val="both"/>
              <w:rPr>
                <w:lang w:val="sr-Cyrl-CS"/>
              </w:rPr>
            </w:pPr>
            <w:r w:rsidRPr="0081179B">
              <w:rPr>
                <w:lang w:val="sr-Cyrl-CS"/>
              </w:rPr>
              <w:t xml:space="preserve"> Доношење и усвајање плана и програма   рада одељењског већа</w:t>
            </w:r>
          </w:p>
          <w:p w:rsidR="00E03672" w:rsidRPr="0081179B" w:rsidRDefault="00E03672" w:rsidP="00E03672">
            <w:pPr>
              <w:pStyle w:val="ListParagraph"/>
              <w:numPr>
                <w:ilvl w:val="0"/>
                <w:numId w:val="17"/>
              </w:numPr>
              <w:jc w:val="both"/>
              <w:rPr>
                <w:lang w:val="sr-Cyrl-CS"/>
              </w:rPr>
            </w:pPr>
            <w:r w:rsidRPr="0081179B">
              <w:rPr>
                <w:lang w:val="sr-Cyrl-CS"/>
              </w:rPr>
              <w:t>Организација васпитно-образовног рада, израда планова васпитно-образовног     рада, распоред часова, слободних активности, допунске наставе, додатне наставе,        часови индивидуализације, ИОП, такмичења</w:t>
            </w:r>
          </w:p>
          <w:p w:rsidR="00E03672" w:rsidRPr="0081179B" w:rsidRDefault="00E03672" w:rsidP="00E03672">
            <w:pPr>
              <w:pStyle w:val="ListParagraph"/>
              <w:numPr>
                <w:ilvl w:val="0"/>
                <w:numId w:val="17"/>
              </w:numPr>
              <w:rPr>
                <w:lang w:val="sr-Cyrl-CS"/>
              </w:rPr>
            </w:pPr>
            <w:r w:rsidRPr="0081179B">
              <w:rPr>
                <w:lang w:val="sr-Cyrl-CS"/>
              </w:rPr>
              <w:t xml:space="preserve">Вођење дневника рада и Матичне књиге, свеска о васпитном раду у одељењу, педагошка документација </w:t>
            </w:r>
          </w:p>
          <w:p w:rsidR="00E03672" w:rsidRPr="0081179B" w:rsidRDefault="00E03672" w:rsidP="00E03672">
            <w:pPr>
              <w:pStyle w:val="ListParagraph"/>
              <w:numPr>
                <w:ilvl w:val="0"/>
                <w:numId w:val="17"/>
              </w:numPr>
              <w:jc w:val="both"/>
              <w:rPr>
                <w:lang w:val="sr-Cyrl-CS"/>
              </w:rPr>
            </w:pPr>
            <w:r w:rsidRPr="0081179B">
              <w:rPr>
                <w:lang w:val="sr-Cyrl-CS"/>
              </w:rPr>
              <w:t>Активности одељењског већа у области безбедности ученика (Тим за безбедност)</w:t>
            </w:r>
          </w:p>
          <w:p w:rsidR="00E03672" w:rsidRPr="0081179B" w:rsidRDefault="00E03672" w:rsidP="00E03672">
            <w:pPr>
              <w:pStyle w:val="ListParagraph"/>
              <w:numPr>
                <w:ilvl w:val="0"/>
                <w:numId w:val="17"/>
              </w:numPr>
              <w:rPr>
                <w:lang w:val="sr-Cyrl-CS"/>
              </w:rPr>
            </w:pPr>
            <w:r w:rsidRPr="0081179B">
              <w:rPr>
                <w:lang w:val="sr-Cyrl-CS"/>
              </w:rPr>
              <w:t>Реализација активности у оквиру акције програма   ,,Школа без насиља,, - наставак реализације програма    и у овој школској години – облици рада</w:t>
            </w:r>
          </w:p>
          <w:p w:rsidR="00E03672" w:rsidRPr="0081179B" w:rsidRDefault="00E03672" w:rsidP="00E03672">
            <w:pPr>
              <w:pStyle w:val="ListParagraph"/>
              <w:numPr>
                <w:ilvl w:val="0"/>
                <w:numId w:val="17"/>
              </w:numPr>
              <w:jc w:val="both"/>
              <w:rPr>
                <w:lang w:val="sr-Cyrl-CS"/>
              </w:rPr>
            </w:pPr>
            <w:r w:rsidRPr="0081179B">
              <w:rPr>
                <w:lang w:val="sr-Cyrl-CS"/>
              </w:rPr>
              <w:t>Питања и предлози</w:t>
            </w:r>
          </w:p>
          <w:p w:rsidR="00E03672" w:rsidRPr="0081179B" w:rsidRDefault="00E03672" w:rsidP="007C0FEA">
            <w:pPr>
              <w:rPr>
                <w:lang w:val="sr-Cyrl-CS"/>
              </w:rPr>
            </w:pPr>
          </w:p>
        </w:tc>
        <w:tc>
          <w:tcPr>
            <w:tcW w:w="2440" w:type="dxa"/>
            <w:tcBorders>
              <w:top w:val="double" w:sz="4" w:space="0" w:color="auto"/>
            </w:tcBorders>
          </w:tcPr>
          <w:p w:rsidR="00E03672" w:rsidRPr="0081179B" w:rsidRDefault="00E03672" w:rsidP="007C0FEA">
            <w:pPr>
              <w:rPr>
                <w:lang w:val="sr-Cyrl-CS"/>
              </w:rPr>
            </w:pPr>
            <w:r w:rsidRPr="0081179B">
              <w:rPr>
                <w:lang w:val="sr-Cyrl-CS"/>
              </w:rPr>
              <w:t>Учитељи трећег разреда, педагог,  наставници страних језика , вероучитељи,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t>новембар</w:t>
            </w:r>
          </w:p>
        </w:tc>
        <w:tc>
          <w:tcPr>
            <w:tcW w:w="5387" w:type="dxa"/>
          </w:tcPr>
          <w:p w:rsidR="00E03672" w:rsidRPr="0081179B" w:rsidRDefault="00E03672" w:rsidP="00E03672">
            <w:pPr>
              <w:numPr>
                <w:ilvl w:val="0"/>
                <w:numId w:val="18"/>
              </w:numPr>
              <w:jc w:val="both"/>
              <w:rPr>
                <w:lang w:val="sr-Cyrl-CS"/>
              </w:rPr>
            </w:pPr>
            <w:r w:rsidRPr="0081179B">
              <w:rPr>
                <w:lang w:val="sr-Cyrl-CS"/>
              </w:rPr>
              <w:t xml:space="preserve">Постигнућа ученика у  васпитно-образовном раду </w:t>
            </w:r>
            <w:r>
              <w:rPr>
                <w:lang w:val="sr-Cyrl-CS"/>
              </w:rPr>
              <w:t xml:space="preserve"> и владању </w:t>
            </w:r>
            <w:r w:rsidRPr="0081179B">
              <w:rPr>
                <w:lang w:val="sr-Cyrl-CS"/>
              </w:rPr>
              <w:t>(у редовној настави, допунској настави, ИОП, часови индивидулизације, секције) након првог квартала</w:t>
            </w:r>
          </w:p>
          <w:p w:rsidR="00E03672" w:rsidRPr="0081179B" w:rsidRDefault="00E03672" w:rsidP="00E03672">
            <w:pPr>
              <w:numPr>
                <w:ilvl w:val="0"/>
                <w:numId w:val="18"/>
              </w:numPr>
              <w:rPr>
                <w:lang w:val="en-US"/>
              </w:rPr>
            </w:pPr>
            <w:r>
              <w:rPr>
                <w:lang w:val="sr-Cyrl-CS"/>
              </w:rPr>
              <w:t>Стручна тема према предлогу учитеља</w:t>
            </w:r>
            <w:r w:rsidRPr="0081179B">
              <w:rPr>
                <w:lang w:val="sr-Cyrl-CS"/>
              </w:rPr>
              <w:t>– педагог</w:t>
            </w:r>
          </w:p>
          <w:p w:rsidR="00E03672" w:rsidRPr="0081179B" w:rsidRDefault="00E03672" w:rsidP="00E03672">
            <w:pPr>
              <w:numPr>
                <w:ilvl w:val="0"/>
                <w:numId w:val="18"/>
              </w:numPr>
              <w:rPr>
                <w:lang w:val="en-US"/>
              </w:rPr>
            </w:pPr>
            <w:r w:rsidRPr="0081179B">
              <w:rPr>
                <w:lang w:val="sr-Cyrl-CS"/>
              </w:rPr>
              <w:t>Питања и предлози</w:t>
            </w:r>
          </w:p>
          <w:p w:rsidR="00E03672" w:rsidRPr="0081179B" w:rsidRDefault="00E03672" w:rsidP="007C0FEA">
            <w:pPr>
              <w:rPr>
                <w:lang w:val="sr-Cyrl-CS"/>
              </w:rPr>
            </w:pPr>
          </w:p>
        </w:tc>
        <w:tc>
          <w:tcPr>
            <w:tcW w:w="2440" w:type="dxa"/>
          </w:tcPr>
          <w:p w:rsidR="00E03672" w:rsidRPr="0081179B" w:rsidRDefault="00E03672" w:rsidP="007C0FEA">
            <w:pPr>
              <w:rPr>
                <w:lang w:val="sr-Cyrl-CS"/>
              </w:rPr>
            </w:pPr>
            <w:r w:rsidRPr="0081179B">
              <w:rPr>
                <w:lang w:val="sr-Cyrl-CS"/>
              </w:rPr>
              <w:t>Учитељи трећег разреда, педагог,  наставници страних језика , вероучитељи,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t>децембар</w:t>
            </w:r>
          </w:p>
        </w:tc>
        <w:tc>
          <w:tcPr>
            <w:tcW w:w="5387" w:type="dxa"/>
          </w:tcPr>
          <w:p w:rsidR="00E03672" w:rsidRPr="0081179B" w:rsidRDefault="00E03672" w:rsidP="00E03672">
            <w:pPr>
              <w:numPr>
                <w:ilvl w:val="0"/>
                <w:numId w:val="20"/>
              </w:numPr>
              <w:jc w:val="both"/>
              <w:rPr>
                <w:lang w:val="sr-Cyrl-CS"/>
              </w:rPr>
            </w:pPr>
            <w:r w:rsidRPr="0081179B">
              <w:rPr>
                <w:lang w:val="sr-Cyrl-CS"/>
              </w:rPr>
              <w:t xml:space="preserve">Анализа успеха ученика у настави, </w:t>
            </w:r>
            <w:r>
              <w:rPr>
                <w:lang w:val="sr-Cyrl-CS"/>
              </w:rPr>
              <w:t xml:space="preserve"> владању, </w:t>
            </w:r>
            <w:r w:rsidRPr="0081179B">
              <w:rPr>
                <w:lang w:val="sr-Cyrl-CS"/>
              </w:rPr>
              <w:t>допунској настави, ИОП,  часови индивидуализације, на крају првог полугодишта</w:t>
            </w:r>
          </w:p>
          <w:p w:rsidR="00E03672" w:rsidRPr="0081179B" w:rsidRDefault="00E03672" w:rsidP="00E03672">
            <w:pPr>
              <w:numPr>
                <w:ilvl w:val="0"/>
                <w:numId w:val="20"/>
              </w:numPr>
              <w:jc w:val="both"/>
              <w:rPr>
                <w:lang w:val="sr-Cyrl-CS"/>
              </w:rPr>
            </w:pPr>
            <w:r w:rsidRPr="0081179B">
              <w:rPr>
                <w:lang w:val="sr-Cyrl-CS"/>
              </w:rPr>
              <w:t>Изрицање похвала, награда, казни, изрицање васпитно-дисциплинских мера</w:t>
            </w:r>
          </w:p>
          <w:p w:rsidR="00E03672" w:rsidRPr="0081179B" w:rsidRDefault="00E03672" w:rsidP="00E03672">
            <w:pPr>
              <w:numPr>
                <w:ilvl w:val="0"/>
                <w:numId w:val="20"/>
              </w:numPr>
              <w:jc w:val="both"/>
              <w:rPr>
                <w:lang w:val="sr-Cyrl-CS"/>
              </w:rPr>
            </w:pPr>
            <w:r w:rsidRPr="0081179B">
              <w:rPr>
                <w:lang w:val="sr-Cyrl-CS"/>
              </w:rPr>
              <w:t>Остваривање сарадње са родитељима</w:t>
            </w:r>
          </w:p>
          <w:p w:rsidR="00E03672" w:rsidRPr="0081179B" w:rsidRDefault="00E03672" w:rsidP="00E03672">
            <w:pPr>
              <w:numPr>
                <w:ilvl w:val="0"/>
                <w:numId w:val="20"/>
              </w:numPr>
              <w:jc w:val="both"/>
              <w:rPr>
                <w:lang w:val="sr-Cyrl-CS"/>
              </w:rPr>
            </w:pPr>
            <w:r w:rsidRPr="0081179B">
              <w:rPr>
                <w:lang w:val="sr-Cyrl-CS"/>
              </w:rPr>
              <w:t>Предлози, закључци</w:t>
            </w:r>
          </w:p>
          <w:p w:rsidR="00E03672" w:rsidRPr="0081179B" w:rsidRDefault="00E03672" w:rsidP="007C0FEA">
            <w:pPr>
              <w:pStyle w:val="BodyText"/>
              <w:ind w:left="786"/>
              <w:jc w:val="both"/>
              <w:rPr>
                <w:rFonts w:asciiTheme="minorHAnsi" w:hAnsiTheme="minorHAnsi"/>
              </w:rPr>
            </w:pPr>
          </w:p>
        </w:tc>
        <w:tc>
          <w:tcPr>
            <w:tcW w:w="2440" w:type="dxa"/>
          </w:tcPr>
          <w:p w:rsidR="00E03672" w:rsidRPr="0081179B" w:rsidRDefault="00E03672" w:rsidP="007C0FEA">
            <w:pPr>
              <w:rPr>
                <w:lang w:val="sr-Cyrl-CS"/>
              </w:rPr>
            </w:pPr>
            <w:r w:rsidRPr="0081179B">
              <w:rPr>
                <w:lang w:val="sr-Cyrl-CS"/>
              </w:rPr>
              <w:t>Учитељи трећег разреда, педагог,  наставници страних језика , вероучитељи ,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t>март</w:t>
            </w:r>
          </w:p>
        </w:tc>
        <w:tc>
          <w:tcPr>
            <w:tcW w:w="5387" w:type="dxa"/>
          </w:tcPr>
          <w:p w:rsidR="00E03672" w:rsidRPr="0081179B" w:rsidRDefault="00E03672" w:rsidP="00E03672">
            <w:pPr>
              <w:numPr>
                <w:ilvl w:val="0"/>
                <w:numId w:val="21"/>
              </w:numPr>
              <w:jc w:val="both"/>
              <w:rPr>
                <w:lang w:val="sr-Cyrl-CS"/>
              </w:rPr>
            </w:pPr>
            <w:r w:rsidRPr="0081179B">
              <w:rPr>
                <w:lang w:val="sr-Cyrl-CS"/>
              </w:rPr>
              <w:t>Анализа успеха ученика у настави, допунској настави, ИОП,  часови индивидуализације, на крају трећег квартала</w:t>
            </w:r>
          </w:p>
          <w:p w:rsidR="00E03672" w:rsidRPr="0081179B" w:rsidRDefault="00E03672" w:rsidP="00E03672">
            <w:pPr>
              <w:numPr>
                <w:ilvl w:val="0"/>
                <w:numId w:val="21"/>
              </w:numPr>
              <w:jc w:val="both"/>
              <w:rPr>
                <w:lang w:val="sr-Cyrl-CS"/>
              </w:rPr>
            </w:pPr>
            <w:r w:rsidRPr="0081179B">
              <w:rPr>
                <w:lang w:val="sr-Cyrl-CS"/>
              </w:rPr>
              <w:t>Организација и извођење екскурзије/рекреативне наставе</w:t>
            </w:r>
          </w:p>
          <w:p w:rsidR="00E03672" w:rsidRPr="0081179B" w:rsidRDefault="00E03672" w:rsidP="00E03672">
            <w:pPr>
              <w:numPr>
                <w:ilvl w:val="0"/>
                <w:numId w:val="21"/>
              </w:numPr>
              <w:jc w:val="both"/>
              <w:rPr>
                <w:lang w:val="sr-Cyrl-CS"/>
              </w:rPr>
            </w:pPr>
            <w:r>
              <w:rPr>
                <w:lang w:val="sr-Cyrl-CS"/>
              </w:rPr>
              <w:t>Стручна тема према предлогу учитеља</w:t>
            </w:r>
            <w:r w:rsidRPr="0081179B">
              <w:rPr>
                <w:lang w:val="sr-Cyrl-CS"/>
              </w:rPr>
              <w:t xml:space="preserve"> – педагог</w:t>
            </w:r>
          </w:p>
          <w:p w:rsidR="00E03672" w:rsidRPr="0081179B" w:rsidRDefault="00E03672" w:rsidP="00E03672">
            <w:pPr>
              <w:numPr>
                <w:ilvl w:val="0"/>
                <w:numId w:val="21"/>
              </w:numPr>
              <w:jc w:val="both"/>
              <w:rPr>
                <w:lang w:val="sr-Cyrl-CS"/>
              </w:rPr>
            </w:pPr>
            <w:r w:rsidRPr="0081179B">
              <w:rPr>
                <w:lang w:val="sr-Cyrl-CS"/>
              </w:rPr>
              <w:t>Питања и предлози</w:t>
            </w:r>
          </w:p>
          <w:p w:rsidR="00E03672" w:rsidRPr="0081179B" w:rsidRDefault="00E03672" w:rsidP="007C0FEA">
            <w:pPr>
              <w:jc w:val="both"/>
              <w:rPr>
                <w:lang w:val="sr-Cyrl-CS"/>
              </w:rPr>
            </w:pPr>
          </w:p>
          <w:p w:rsidR="00E03672" w:rsidRPr="0081179B" w:rsidRDefault="00E03672" w:rsidP="007C0FEA">
            <w:pPr>
              <w:jc w:val="both"/>
              <w:rPr>
                <w:lang w:val="sr-Cyrl-CS"/>
              </w:rPr>
            </w:pPr>
          </w:p>
          <w:p w:rsidR="00E03672" w:rsidRPr="0081179B" w:rsidRDefault="00E03672" w:rsidP="007C0FEA">
            <w:pPr>
              <w:jc w:val="both"/>
              <w:rPr>
                <w:lang w:val="sr-Cyrl-CS"/>
              </w:rPr>
            </w:pPr>
          </w:p>
        </w:tc>
        <w:tc>
          <w:tcPr>
            <w:tcW w:w="2440" w:type="dxa"/>
          </w:tcPr>
          <w:p w:rsidR="00E03672" w:rsidRPr="0081179B" w:rsidRDefault="00E03672" w:rsidP="007C0FEA">
            <w:pPr>
              <w:rPr>
                <w:lang w:val="sr-Cyrl-CS"/>
              </w:rPr>
            </w:pPr>
            <w:r w:rsidRPr="0081179B">
              <w:rPr>
                <w:lang w:val="sr-Cyrl-CS"/>
              </w:rPr>
              <w:t>Учитељи трећег разреда, педагог,  наставници страних језика , вероучитељи,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lastRenderedPageBreak/>
              <w:t>јун</w:t>
            </w:r>
          </w:p>
        </w:tc>
        <w:tc>
          <w:tcPr>
            <w:tcW w:w="5387" w:type="dxa"/>
          </w:tcPr>
          <w:p w:rsidR="00E03672" w:rsidRPr="0081179B" w:rsidRDefault="00E03672" w:rsidP="00E03672">
            <w:pPr>
              <w:pStyle w:val="ListParagraph"/>
              <w:numPr>
                <w:ilvl w:val="0"/>
                <w:numId w:val="19"/>
              </w:numPr>
              <w:tabs>
                <w:tab w:val="left" w:pos="795"/>
              </w:tabs>
              <w:jc w:val="both"/>
              <w:rPr>
                <w:lang w:val="sr-Cyrl-CS"/>
              </w:rPr>
            </w:pPr>
            <w:r w:rsidRPr="0081179B">
              <w:rPr>
                <w:lang w:val="sr-Cyrl-CS"/>
              </w:rPr>
              <w:t xml:space="preserve">Анализа успеха и дисциплине на крају школске године, у настави, допунској       настави, додатној настави, изборној настави,  такмичењима, индивидуалним образовним плановима </w:t>
            </w:r>
          </w:p>
          <w:p w:rsidR="00E03672" w:rsidRPr="0081179B" w:rsidRDefault="00E03672" w:rsidP="00E03672">
            <w:pPr>
              <w:pStyle w:val="ListParagraph"/>
              <w:numPr>
                <w:ilvl w:val="0"/>
                <w:numId w:val="19"/>
              </w:numPr>
              <w:tabs>
                <w:tab w:val="left" w:pos="795"/>
              </w:tabs>
              <w:jc w:val="both"/>
              <w:rPr>
                <w:lang w:val="sr-Cyrl-CS"/>
              </w:rPr>
            </w:pPr>
            <w:r w:rsidRPr="0081179B">
              <w:rPr>
                <w:lang w:val="sr-Cyrl-CS"/>
              </w:rPr>
              <w:t>Процена остварености стандарда на крају првог циклуса</w:t>
            </w:r>
          </w:p>
          <w:p w:rsidR="00E03672" w:rsidRPr="0081179B" w:rsidRDefault="00E03672" w:rsidP="00E03672">
            <w:pPr>
              <w:numPr>
                <w:ilvl w:val="0"/>
                <w:numId w:val="19"/>
              </w:numPr>
              <w:jc w:val="both"/>
              <w:rPr>
                <w:lang w:val="sr-Cyrl-CS"/>
              </w:rPr>
            </w:pPr>
            <w:r w:rsidRPr="0081179B">
              <w:rPr>
                <w:lang w:val="sr-Cyrl-CS"/>
              </w:rPr>
              <w:t>Предлагање ученика за награде, похвале, изрицање дисциплинских мера</w:t>
            </w:r>
          </w:p>
          <w:p w:rsidR="00E03672" w:rsidRPr="0081179B" w:rsidRDefault="00E03672" w:rsidP="00E03672">
            <w:pPr>
              <w:numPr>
                <w:ilvl w:val="0"/>
                <w:numId w:val="19"/>
              </w:numPr>
              <w:jc w:val="both"/>
              <w:rPr>
                <w:lang w:val="sr-Cyrl-CS"/>
              </w:rPr>
            </w:pPr>
            <w:r w:rsidRPr="0081179B">
              <w:rPr>
                <w:lang w:val="sr-Cyrl-CS"/>
              </w:rPr>
              <w:t>Оцена рада одељењског већа у протеклом периоду – предлози и закључци</w:t>
            </w:r>
          </w:p>
          <w:p w:rsidR="00E03672" w:rsidRPr="0081179B" w:rsidRDefault="00E03672" w:rsidP="007C0FEA">
            <w:pPr>
              <w:ind w:left="720"/>
              <w:jc w:val="both"/>
              <w:rPr>
                <w:lang w:val="sr-Cyrl-CS"/>
              </w:rPr>
            </w:pPr>
          </w:p>
          <w:p w:rsidR="00E03672" w:rsidRPr="0081179B" w:rsidRDefault="00E03672" w:rsidP="007C0FEA">
            <w:pPr>
              <w:ind w:left="1080"/>
              <w:jc w:val="both"/>
              <w:rPr>
                <w:lang w:val="sr-Cyrl-CS"/>
              </w:rPr>
            </w:pPr>
          </w:p>
        </w:tc>
        <w:tc>
          <w:tcPr>
            <w:tcW w:w="2440" w:type="dxa"/>
          </w:tcPr>
          <w:p w:rsidR="00E03672" w:rsidRPr="0081179B" w:rsidRDefault="00E03672" w:rsidP="007C0FEA">
            <w:pPr>
              <w:rPr>
                <w:lang w:val="sr-Cyrl-CS"/>
              </w:rPr>
            </w:pPr>
            <w:r w:rsidRPr="0081179B">
              <w:rPr>
                <w:lang w:val="sr-Cyrl-CS"/>
              </w:rPr>
              <w:t>Учитељи трећег разреда, педагог,  наставници страних језика , вероучитељи , директор</w:t>
            </w:r>
          </w:p>
        </w:tc>
      </w:tr>
    </w:tbl>
    <w:p w:rsidR="00E03672" w:rsidRDefault="00E03672" w:rsidP="00E03672">
      <w:pPr>
        <w:ind w:firstLine="720"/>
        <w:jc w:val="both"/>
        <w:rPr>
          <w:lang w:val="sr-Cyrl-CS"/>
        </w:rPr>
      </w:pPr>
      <w:r>
        <w:rPr>
          <w:lang w:val="sr-Cyrl-CS"/>
        </w:rPr>
        <w:t>Уколико у току школске године пристигну актуелнији педагошки материјали, или уколико се буду указале потребе, због конкретних ситуација, за променом планираних стручних тема, теме ће узиницијативу или  сагласност председника одељењских већа и чланова одељењског већа бити промењене актуелнијим или примеренијим садржајима.</w:t>
      </w: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Pr="00F06378" w:rsidRDefault="00E03672" w:rsidP="00E03672">
      <w:pPr>
        <w:ind w:firstLine="720"/>
        <w:jc w:val="both"/>
      </w:pPr>
    </w:p>
    <w:p w:rsidR="00E03672" w:rsidRPr="006D6B4B" w:rsidRDefault="00E03672" w:rsidP="00E03672">
      <w:pPr>
        <w:jc w:val="center"/>
        <w:rPr>
          <w:b/>
          <w:u w:val="single"/>
          <w:lang w:val="sr-Cyrl-CS"/>
        </w:rPr>
      </w:pPr>
      <w:r w:rsidRPr="006D6B4B">
        <w:rPr>
          <w:b/>
          <w:u w:val="single"/>
          <w:lang w:val="sr-Cyrl-CS"/>
        </w:rPr>
        <w:lastRenderedPageBreak/>
        <w:t>ПЛАН РАД ОДЕЉЕЊСКОГ ВЕЋА  ЧЕТВРТОГ РАЗРЕДА</w:t>
      </w:r>
    </w:p>
    <w:tbl>
      <w:tblPr>
        <w:tblStyle w:val="TableGrid"/>
        <w:tblW w:w="0" w:type="auto"/>
        <w:tblLook w:val="04A0"/>
      </w:tblPr>
      <w:tblGrid>
        <w:gridCol w:w="1564"/>
        <w:gridCol w:w="5387"/>
        <w:gridCol w:w="2440"/>
      </w:tblGrid>
      <w:tr w:rsidR="00E03672" w:rsidRPr="0081179B" w:rsidTr="009D4F47">
        <w:tc>
          <w:tcPr>
            <w:tcW w:w="1384" w:type="dxa"/>
            <w:tcBorders>
              <w:bottom w:val="double" w:sz="4" w:space="0" w:color="auto"/>
            </w:tcBorders>
          </w:tcPr>
          <w:p w:rsidR="00E03672" w:rsidRPr="009D4F47" w:rsidRDefault="009D4F47" w:rsidP="007C0FEA">
            <w:pPr>
              <w:rPr>
                <w:b/>
                <w:lang w:val="sr-Cyrl-CS"/>
              </w:rPr>
            </w:pPr>
            <w:r w:rsidRPr="009D4F47">
              <w:rPr>
                <w:b/>
                <w:lang w:val="sr-Cyrl-CS"/>
              </w:rPr>
              <w:t>ВРЕМЕ РЕАЛИЗАЦИЈЕ</w:t>
            </w:r>
          </w:p>
        </w:tc>
        <w:tc>
          <w:tcPr>
            <w:tcW w:w="5387" w:type="dxa"/>
            <w:tcBorders>
              <w:bottom w:val="double" w:sz="4" w:space="0" w:color="auto"/>
            </w:tcBorders>
          </w:tcPr>
          <w:p w:rsidR="00E03672" w:rsidRPr="009D4F47" w:rsidRDefault="009D4F47" w:rsidP="007C0FEA">
            <w:pPr>
              <w:jc w:val="center"/>
              <w:rPr>
                <w:b/>
                <w:lang w:val="sr-Cyrl-CS"/>
              </w:rPr>
            </w:pPr>
            <w:r w:rsidRPr="009D4F47">
              <w:rPr>
                <w:b/>
                <w:lang w:val="sr-Cyrl-CS"/>
              </w:rPr>
              <w:t>САДРЖАЈ АКТИВНОСТИ</w:t>
            </w:r>
          </w:p>
        </w:tc>
        <w:tc>
          <w:tcPr>
            <w:tcW w:w="2440" w:type="dxa"/>
            <w:tcBorders>
              <w:bottom w:val="double" w:sz="4" w:space="0" w:color="auto"/>
            </w:tcBorders>
          </w:tcPr>
          <w:p w:rsidR="00E03672" w:rsidRPr="009D4F47" w:rsidRDefault="009D4F47" w:rsidP="007C0FEA">
            <w:pPr>
              <w:rPr>
                <w:b/>
                <w:lang w:val="sr-Cyrl-CS"/>
              </w:rPr>
            </w:pPr>
            <w:r w:rsidRPr="009D4F47">
              <w:rPr>
                <w:b/>
                <w:lang w:val="sr-Cyrl-CS"/>
              </w:rPr>
              <w:t>НОСИОЦИ РЕАЛИЗАЦИЈЕ</w:t>
            </w:r>
          </w:p>
        </w:tc>
      </w:tr>
      <w:tr w:rsidR="00E03672" w:rsidRPr="0081179B" w:rsidTr="009D4F47">
        <w:tc>
          <w:tcPr>
            <w:tcW w:w="1384" w:type="dxa"/>
            <w:tcBorders>
              <w:top w:val="double" w:sz="4" w:space="0" w:color="auto"/>
            </w:tcBorders>
          </w:tcPr>
          <w:p w:rsidR="00E03672" w:rsidRPr="0081179B" w:rsidRDefault="00E03672" w:rsidP="007C0FEA">
            <w:pPr>
              <w:rPr>
                <w:lang w:val="sr-Cyrl-CS"/>
              </w:rPr>
            </w:pPr>
            <w:r w:rsidRPr="0081179B">
              <w:rPr>
                <w:lang w:val="sr-Cyrl-CS"/>
              </w:rPr>
              <w:t>Септембар</w:t>
            </w:r>
          </w:p>
        </w:tc>
        <w:tc>
          <w:tcPr>
            <w:tcW w:w="5387" w:type="dxa"/>
            <w:tcBorders>
              <w:top w:val="double" w:sz="4" w:space="0" w:color="auto"/>
            </w:tcBorders>
          </w:tcPr>
          <w:p w:rsidR="00E03672" w:rsidRPr="0081179B" w:rsidRDefault="00E03672" w:rsidP="00E03672">
            <w:pPr>
              <w:numPr>
                <w:ilvl w:val="0"/>
                <w:numId w:val="22"/>
              </w:numPr>
              <w:jc w:val="both"/>
              <w:rPr>
                <w:lang w:val="sr-Cyrl-CS"/>
              </w:rPr>
            </w:pPr>
            <w:r w:rsidRPr="0081179B">
              <w:rPr>
                <w:lang w:val="sr-Cyrl-CS"/>
              </w:rPr>
              <w:t>Доношење и усвајање планова и програма рада одељењског већа</w:t>
            </w:r>
          </w:p>
          <w:p w:rsidR="00E03672" w:rsidRPr="0081179B" w:rsidRDefault="00E03672" w:rsidP="00E03672">
            <w:pPr>
              <w:numPr>
                <w:ilvl w:val="0"/>
                <w:numId w:val="22"/>
              </w:numPr>
              <w:jc w:val="both"/>
              <w:rPr>
                <w:lang w:val="sr-Cyrl-CS"/>
              </w:rPr>
            </w:pPr>
            <w:r w:rsidRPr="0081179B">
              <w:rPr>
                <w:lang w:val="sr-Cyrl-CS"/>
              </w:rPr>
              <w:t xml:space="preserve"> Организација васпитно-образовног рада, израда планова васпитно-образовног     рада, распоред часова, слободних активности, допунске наставе, додатне наставе, изборне наставе,   часови индивидуализације, ИОП, такмичења</w:t>
            </w:r>
          </w:p>
          <w:p w:rsidR="00E03672" w:rsidRPr="0081179B" w:rsidRDefault="00E03672" w:rsidP="00E03672">
            <w:pPr>
              <w:numPr>
                <w:ilvl w:val="0"/>
                <w:numId w:val="22"/>
              </w:numPr>
              <w:jc w:val="both"/>
              <w:rPr>
                <w:lang w:val="sr-Cyrl-CS"/>
              </w:rPr>
            </w:pPr>
            <w:r w:rsidRPr="0081179B">
              <w:rPr>
                <w:lang w:val="sr-Cyrl-CS"/>
              </w:rPr>
              <w:t>Распоред  писмених задатака, контролних вежби</w:t>
            </w:r>
          </w:p>
          <w:p w:rsidR="00E03672" w:rsidRPr="0081179B" w:rsidRDefault="00E03672" w:rsidP="00E03672">
            <w:pPr>
              <w:numPr>
                <w:ilvl w:val="0"/>
                <w:numId w:val="22"/>
              </w:numPr>
              <w:jc w:val="both"/>
              <w:rPr>
                <w:lang w:val="sr-Cyrl-CS"/>
              </w:rPr>
            </w:pPr>
            <w:r w:rsidRPr="0081179B">
              <w:rPr>
                <w:lang w:val="sr-Cyrl-CS"/>
              </w:rPr>
              <w:t>Облици сарадње са родитељима</w:t>
            </w:r>
          </w:p>
          <w:p w:rsidR="00E03672" w:rsidRPr="0081179B" w:rsidRDefault="00E03672" w:rsidP="00E03672">
            <w:pPr>
              <w:numPr>
                <w:ilvl w:val="0"/>
                <w:numId w:val="22"/>
              </w:numPr>
              <w:rPr>
                <w:lang w:val="sr-Cyrl-CS"/>
              </w:rPr>
            </w:pPr>
            <w:r w:rsidRPr="0081179B">
              <w:rPr>
                <w:lang w:val="sr-Cyrl-CS"/>
              </w:rPr>
              <w:t>Вођење дневника рада и Матичне књиге , педагошке документације о ученику, свеске о васпитном раду у одељењу</w:t>
            </w:r>
          </w:p>
          <w:p w:rsidR="00E03672" w:rsidRPr="0081179B" w:rsidRDefault="00E03672" w:rsidP="00E03672">
            <w:pPr>
              <w:numPr>
                <w:ilvl w:val="0"/>
                <w:numId w:val="22"/>
              </w:numPr>
              <w:jc w:val="both"/>
              <w:rPr>
                <w:lang w:val="sr-Cyrl-CS"/>
              </w:rPr>
            </w:pPr>
            <w:r w:rsidRPr="0081179B">
              <w:rPr>
                <w:lang w:val="sr-Cyrl-CS"/>
              </w:rPr>
              <w:t>Активности одељењског већа у области безбедности ученика (Тим за безбедност)</w:t>
            </w:r>
          </w:p>
          <w:p w:rsidR="00E03672" w:rsidRPr="0081179B" w:rsidRDefault="00E03672" w:rsidP="00E03672">
            <w:pPr>
              <w:numPr>
                <w:ilvl w:val="0"/>
                <w:numId w:val="22"/>
              </w:numPr>
              <w:rPr>
                <w:lang w:val="sr-Cyrl-CS"/>
              </w:rPr>
            </w:pPr>
            <w:r w:rsidRPr="0081179B">
              <w:rPr>
                <w:lang w:val="sr-Cyrl-CS"/>
              </w:rPr>
              <w:t>Реализација активности у оквиру акције програма ,,Школа без насиља,, - наставак реализације програма  и у овој школској години – облици рада</w:t>
            </w:r>
          </w:p>
          <w:p w:rsidR="00E03672" w:rsidRPr="0081179B" w:rsidRDefault="00E03672" w:rsidP="00E03672">
            <w:pPr>
              <w:pStyle w:val="ListParagraph"/>
              <w:numPr>
                <w:ilvl w:val="0"/>
                <w:numId w:val="22"/>
              </w:numPr>
              <w:jc w:val="both"/>
              <w:rPr>
                <w:lang w:val="sr-Cyrl-CS"/>
              </w:rPr>
            </w:pPr>
            <w:r w:rsidRPr="0081179B">
              <w:rPr>
                <w:lang w:val="sr-Cyrl-CS"/>
              </w:rPr>
              <w:t>Питања и предлози</w:t>
            </w:r>
          </w:p>
          <w:p w:rsidR="00E03672" w:rsidRPr="0081179B" w:rsidRDefault="00E03672" w:rsidP="007C0FEA">
            <w:pPr>
              <w:rPr>
                <w:lang w:val="sr-Cyrl-CS"/>
              </w:rPr>
            </w:pPr>
          </w:p>
        </w:tc>
        <w:tc>
          <w:tcPr>
            <w:tcW w:w="2440" w:type="dxa"/>
            <w:tcBorders>
              <w:top w:val="double" w:sz="4" w:space="0" w:color="auto"/>
            </w:tcBorders>
          </w:tcPr>
          <w:p w:rsidR="00E03672" w:rsidRPr="0081179B" w:rsidRDefault="00E03672" w:rsidP="007C0FEA">
            <w:pPr>
              <w:rPr>
                <w:lang w:val="sr-Cyrl-CS"/>
              </w:rPr>
            </w:pPr>
            <w:r w:rsidRPr="0081179B">
              <w:rPr>
                <w:lang w:val="sr-Cyrl-CS"/>
              </w:rPr>
              <w:t>Учитељи четвртог разреда, педагог наставници страних језика , вероучитељи,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t>октобар</w:t>
            </w:r>
          </w:p>
        </w:tc>
        <w:tc>
          <w:tcPr>
            <w:tcW w:w="5387" w:type="dxa"/>
          </w:tcPr>
          <w:p w:rsidR="00E03672" w:rsidRPr="0081179B" w:rsidRDefault="00E03672" w:rsidP="00E03672">
            <w:pPr>
              <w:numPr>
                <w:ilvl w:val="0"/>
                <w:numId w:val="23"/>
              </w:numPr>
              <w:jc w:val="both"/>
              <w:rPr>
                <w:lang w:val="sr-Cyrl-CS"/>
              </w:rPr>
            </w:pPr>
            <w:r w:rsidRPr="0081179B">
              <w:rPr>
                <w:lang w:val="sr-Cyrl-CS"/>
              </w:rPr>
              <w:t>Запажања у вези са преласком ученика са разредне на предметну наставу (заједничка седница одељењских већа првог, четвртог и петог разреда)</w:t>
            </w:r>
          </w:p>
          <w:p w:rsidR="00E03672" w:rsidRPr="0081179B" w:rsidRDefault="00E03672" w:rsidP="00E03672">
            <w:pPr>
              <w:numPr>
                <w:ilvl w:val="0"/>
                <w:numId w:val="23"/>
              </w:numPr>
              <w:jc w:val="both"/>
              <w:rPr>
                <w:lang w:val="sr-Cyrl-CS"/>
              </w:rPr>
            </w:pPr>
            <w:r w:rsidRPr="0081179B">
              <w:rPr>
                <w:lang w:val="sr-Cyrl-CS"/>
              </w:rPr>
              <w:t>Стручна тема: “Адаптивни проблеми  ученика приликом преласка са разредне на предметну наставу” – педагог</w:t>
            </w:r>
          </w:p>
          <w:p w:rsidR="00E03672" w:rsidRPr="0081179B" w:rsidRDefault="00E03672" w:rsidP="00E03672">
            <w:pPr>
              <w:numPr>
                <w:ilvl w:val="0"/>
                <w:numId w:val="23"/>
              </w:numPr>
              <w:jc w:val="both"/>
              <w:rPr>
                <w:lang w:val="sr-Cyrl-CS"/>
              </w:rPr>
            </w:pPr>
            <w:r w:rsidRPr="0081179B">
              <w:rPr>
                <w:lang w:val="sr-Cyrl-CS"/>
              </w:rPr>
              <w:t>Питања и предлози</w:t>
            </w:r>
          </w:p>
          <w:p w:rsidR="00E03672" w:rsidRPr="0081179B" w:rsidRDefault="00E03672" w:rsidP="007C0FEA">
            <w:pPr>
              <w:rPr>
                <w:lang w:val="sr-Cyrl-CS"/>
              </w:rPr>
            </w:pPr>
          </w:p>
        </w:tc>
        <w:tc>
          <w:tcPr>
            <w:tcW w:w="2440" w:type="dxa"/>
          </w:tcPr>
          <w:p w:rsidR="00E03672" w:rsidRPr="0081179B" w:rsidRDefault="00E03672" w:rsidP="007C0FEA">
            <w:pPr>
              <w:rPr>
                <w:lang w:val="sr-Cyrl-CS"/>
              </w:rPr>
            </w:pPr>
            <w:r w:rsidRPr="0081179B">
              <w:rPr>
                <w:lang w:val="sr-Cyrl-CS"/>
              </w:rPr>
              <w:t>Учитељи четвртог  и првог разреда, педагог наставници страних језика , вероучитељи, директор, одељенско веће петог разреда</w:t>
            </w:r>
          </w:p>
        </w:tc>
      </w:tr>
      <w:tr w:rsidR="00E03672" w:rsidRPr="0081179B" w:rsidTr="007C0FEA">
        <w:tc>
          <w:tcPr>
            <w:tcW w:w="1384" w:type="dxa"/>
          </w:tcPr>
          <w:p w:rsidR="00E03672" w:rsidRPr="0081179B" w:rsidRDefault="00E03672" w:rsidP="007C0FEA">
            <w:pPr>
              <w:rPr>
                <w:lang w:val="sr-Cyrl-CS"/>
              </w:rPr>
            </w:pPr>
            <w:r w:rsidRPr="0081179B">
              <w:rPr>
                <w:lang w:val="sr-Cyrl-CS"/>
              </w:rPr>
              <w:t>новембар</w:t>
            </w:r>
          </w:p>
        </w:tc>
        <w:tc>
          <w:tcPr>
            <w:tcW w:w="5387" w:type="dxa"/>
          </w:tcPr>
          <w:p w:rsidR="00E03672" w:rsidRPr="0081179B" w:rsidRDefault="00E03672" w:rsidP="00E03672">
            <w:pPr>
              <w:numPr>
                <w:ilvl w:val="0"/>
                <w:numId w:val="24"/>
              </w:numPr>
              <w:jc w:val="both"/>
              <w:rPr>
                <w:lang w:val="sr-Cyrl-CS"/>
              </w:rPr>
            </w:pPr>
            <w:r w:rsidRPr="0081179B">
              <w:rPr>
                <w:lang w:val="sr-Cyrl-CS"/>
              </w:rPr>
              <w:t>Постигнућа ученика у  васпитно-образовном раду (у редовној настави, допунској настави, ИОП, часови индивидулизације, секције) након првог квартала</w:t>
            </w:r>
          </w:p>
          <w:p w:rsidR="00E03672" w:rsidRPr="0081179B" w:rsidRDefault="00E03672" w:rsidP="00E03672">
            <w:pPr>
              <w:numPr>
                <w:ilvl w:val="0"/>
                <w:numId w:val="24"/>
              </w:numPr>
              <w:rPr>
                <w:lang w:val="en-US"/>
              </w:rPr>
            </w:pPr>
            <w:r>
              <w:rPr>
                <w:lang w:val="sr-Cyrl-CS"/>
              </w:rPr>
              <w:t>Стручна тема према програму стручног усавршавања</w:t>
            </w:r>
            <w:r w:rsidRPr="0081179B">
              <w:rPr>
                <w:lang w:val="sr-Cyrl-CS"/>
              </w:rPr>
              <w:t>– педагог</w:t>
            </w:r>
          </w:p>
          <w:p w:rsidR="00E03672" w:rsidRPr="00F06378" w:rsidRDefault="00E03672" w:rsidP="00E03672">
            <w:pPr>
              <w:numPr>
                <w:ilvl w:val="0"/>
                <w:numId w:val="24"/>
              </w:numPr>
              <w:rPr>
                <w:lang w:val="en-US"/>
              </w:rPr>
            </w:pPr>
            <w:r w:rsidRPr="0081179B">
              <w:rPr>
                <w:lang w:val="sr-Cyrl-CS"/>
              </w:rPr>
              <w:t>Питања и предлози</w:t>
            </w:r>
          </w:p>
        </w:tc>
        <w:tc>
          <w:tcPr>
            <w:tcW w:w="2440" w:type="dxa"/>
          </w:tcPr>
          <w:p w:rsidR="00E03672" w:rsidRPr="0081179B" w:rsidRDefault="00E03672" w:rsidP="007C0FEA">
            <w:pPr>
              <w:rPr>
                <w:lang w:val="sr-Cyrl-CS"/>
              </w:rPr>
            </w:pPr>
            <w:r w:rsidRPr="0081179B">
              <w:rPr>
                <w:lang w:val="sr-Cyrl-CS"/>
              </w:rPr>
              <w:t>Учитељи четвртог разреда, педагог наставници страних језика , вероучитељи,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t>децембар</w:t>
            </w:r>
          </w:p>
        </w:tc>
        <w:tc>
          <w:tcPr>
            <w:tcW w:w="5387" w:type="dxa"/>
          </w:tcPr>
          <w:p w:rsidR="00E03672" w:rsidRPr="0081179B" w:rsidRDefault="00E03672" w:rsidP="00E03672">
            <w:pPr>
              <w:numPr>
                <w:ilvl w:val="0"/>
                <w:numId w:val="25"/>
              </w:numPr>
              <w:jc w:val="both"/>
              <w:rPr>
                <w:lang w:val="sr-Cyrl-CS"/>
              </w:rPr>
            </w:pPr>
            <w:r w:rsidRPr="0081179B">
              <w:rPr>
                <w:lang w:val="sr-Cyrl-CS"/>
              </w:rPr>
              <w:t>Анализа успеха ученика у настави,</w:t>
            </w:r>
            <w:r>
              <w:rPr>
                <w:lang w:val="sr-Cyrl-CS"/>
              </w:rPr>
              <w:t xml:space="preserve"> владању,</w:t>
            </w:r>
            <w:r w:rsidRPr="0081179B">
              <w:rPr>
                <w:lang w:val="sr-Cyrl-CS"/>
              </w:rPr>
              <w:t xml:space="preserve">  изборној настави, секцијама, допунској настави, додатној настави, ИОП,  часови индивидуализације, на крају првог полугодишта</w:t>
            </w:r>
          </w:p>
          <w:p w:rsidR="00E03672" w:rsidRPr="0081179B" w:rsidRDefault="00E03672" w:rsidP="00E03672">
            <w:pPr>
              <w:numPr>
                <w:ilvl w:val="0"/>
                <w:numId w:val="25"/>
              </w:numPr>
              <w:jc w:val="both"/>
              <w:rPr>
                <w:lang w:val="sr-Cyrl-CS"/>
              </w:rPr>
            </w:pPr>
            <w:r w:rsidRPr="0081179B">
              <w:rPr>
                <w:lang w:val="sr-Cyrl-CS"/>
              </w:rPr>
              <w:t>Изрицање похвала, награда, казни, изрицање васпитно-дисциплинских мера</w:t>
            </w:r>
          </w:p>
          <w:p w:rsidR="00E03672" w:rsidRPr="0081179B" w:rsidRDefault="00E03672" w:rsidP="00E03672">
            <w:pPr>
              <w:numPr>
                <w:ilvl w:val="0"/>
                <w:numId w:val="25"/>
              </w:numPr>
              <w:jc w:val="both"/>
              <w:rPr>
                <w:lang w:val="sr-Cyrl-CS"/>
              </w:rPr>
            </w:pPr>
            <w:r w:rsidRPr="0081179B">
              <w:rPr>
                <w:lang w:val="sr-Cyrl-CS"/>
              </w:rPr>
              <w:t>Остваривање сарадње са родитељима</w:t>
            </w:r>
          </w:p>
          <w:p w:rsidR="00E03672" w:rsidRPr="0081179B" w:rsidRDefault="00E03672" w:rsidP="00E03672">
            <w:pPr>
              <w:numPr>
                <w:ilvl w:val="0"/>
                <w:numId w:val="25"/>
              </w:numPr>
              <w:jc w:val="both"/>
              <w:rPr>
                <w:lang w:val="sr-Cyrl-CS"/>
              </w:rPr>
            </w:pPr>
            <w:r w:rsidRPr="0081179B">
              <w:rPr>
                <w:lang w:val="sr-Cyrl-CS"/>
              </w:rPr>
              <w:t>Предлози, закључци</w:t>
            </w:r>
          </w:p>
          <w:p w:rsidR="00E03672" w:rsidRPr="0081179B" w:rsidRDefault="00E03672" w:rsidP="007C0FEA">
            <w:pPr>
              <w:jc w:val="both"/>
              <w:rPr>
                <w:lang w:val="sr-Cyrl-CS"/>
              </w:rPr>
            </w:pPr>
          </w:p>
          <w:p w:rsidR="00E03672" w:rsidRPr="0081179B" w:rsidRDefault="00E03672" w:rsidP="007C0FEA">
            <w:pPr>
              <w:jc w:val="both"/>
              <w:rPr>
                <w:lang w:val="sr-Cyrl-CS"/>
              </w:rPr>
            </w:pPr>
          </w:p>
        </w:tc>
        <w:tc>
          <w:tcPr>
            <w:tcW w:w="2440" w:type="dxa"/>
          </w:tcPr>
          <w:p w:rsidR="00E03672" w:rsidRPr="0081179B" w:rsidRDefault="00E03672" w:rsidP="007C0FEA">
            <w:pPr>
              <w:rPr>
                <w:lang w:val="sr-Cyrl-CS"/>
              </w:rPr>
            </w:pPr>
            <w:r w:rsidRPr="0081179B">
              <w:rPr>
                <w:lang w:val="sr-Cyrl-CS"/>
              </w:rPr>
              <w:lastRenderedPageBreak/>
              <w:t>Учитељи четвртог разреда, педагог наставници страних језика , вероучитељи,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lastRenderedPageBreak/>
              <w:t>март</w:t>
            </w:r>
          </w:p>
        </w:tc>
        <w:tc>
          <w:tcPr>
            <w:tcW w:w="5387" w:type="dxa"/>
          </w:tcPr>
          <w:p w:rsidR="00E03672" w:rsidRPr="0081179B" w:rsidRDefault="00E03672" w:rsidP="00E03672">
            <w:pPr>
              <w:numPr>
                <w:ilvl w:val="0"/>
                <w:numId w:val="26"/>
              </w:numPr>
              <w:jc w:val="both"/>
              <w:rPr>
                <w:lang w:val="sr-Cyrl-CS"/>
              </w:rPr>
            </w:pPr>
            <w:r w:rsidRPr="0081179B">
              <w:rPr>
                <w:lang w:val="sr-Cyrl-CS"/>
              </w:rPr>
              <w:t xml:space="preserve">Анализа успеха ученика у настави, </w:t>
            </w:r>
            <w:r>
              <w:rPr>
                <w:lang w:val="sr-Cyrl-CS"/>
              </w:rPr>
              <w:t xml:space="preserve">владању, </w:t>
            </w:r>
            <w:r w:rsidRPr="0081179B">
              <w:rPr>
                <w:lang w:val="sr-Cyrl-CS"/>
              </w:rPr>
              <w:t>допунској настави, ИОП,  часови индивидуализације, на крају трећег квартала</w:t>
            </w:r>
          </w:p>
          <w:p w:rsidR="00E03672" w:rsidRPr="0081179B" w:rsidRDefault="00E03672" w:rsidP="00E03672">
            <w:pPr>
              <w:numPr>
                <w:ilvl w:val="0"/>
                <w:numId w:val="26"/>
              </w:numPr>
              <w:jc w:val="both"/>
              <w:rPr>
                <w:lang w:val="sr-Cyrl-CS"/>
              </w:rPr>
            </w:pPr>
            <w:r w:rsidRPr="0081179B">
              <w:rPr>
                <w:lang w:val="sr-Cyrl-CS"/>
              </w:rPr>
              <w:t>Организација екскурзије/рекреативне натаве</w:t>
            </w:r>
          </w:p>
          <w:p w:rsidR="00E03672" w:rsidRPr="0081179B" w:rsidRDefault="00E03672" w:rsidP="00E03672">
            <w:pPr>
              <w:numPr>
                <w:ilvl w:val="0"/>
                <w:numId w:val="26"/>
              </w:numPr>
              <w:jc w:val="both"/>
              <w:rPr>
                <w:lang w:val="sr-Cyrl-CS"/>
              </w:rPr>
            </w:pPr>
            <w:r>
              <w:rPr>
                <w:lang w:val="sr-Cyrl-CS"/>
              </w:rPr>
              <w:t xml:space="preserve">Стручна тема према програму стручног усавршавања </w:t>
            </w:r>
            <w:r w:rsidRPr="0081179B">
              <w:rPr>
                <w:lang w:val="sr-Cyrl-CS"/>
              </w:rPr>
              <w:t xml:space="preserve"> – педагог</w:t>
            </w:r>
          </w:p>
          <w:p w:rsidR="00E03672" w:rsidRPr="0081179B" w:rsidRDefault="00E03672" w:rsidP="00E03672">
            <w:pPr>
              <w:numPr>
                <w:ilvl w:val="0"/>
                <w:numId w:val="26"/>
              </w:numPr>
              <w:jc w:val="both"/>
              <w:rPr>
                <w:lang w:val="sr-Cyrl-CS"/>
              </w:rPr>
            </w:pPr>
            <w:r w:rsidRPr="0081179B">
              <w:rPr>
                <w:lang w:val="sr-Cyrl-CS"/>
              </w:rPr>
              <w:t>Питања и предлози</w:t>
            </w:r>
          </w:p>
          <w:p w:rsidR="00E03672" w:rsidRPr="0081179B" w:rsidRDefault="00E03672" w:rsidP="007C0FEA">
            <w:pPr>
              <w:jc w:val="both"/>
              <w:rPr>
                <w:lang w:val="sr-Cyrl-CS"/>
              </w:rPr>
            </w:pPr>
          </w:p>
          <w:p w:rsidR="00E03672" w:rsidRPr="0081179B" w:rsidRDefault="00E03672" w:rsidP="007C0FEA">
            <w:pPr>
              <w:jc w:val="both"/>
              <w:rPr>
                <w:lang w:val="sr-Cyrl-CS"/>
              </w:rPr>
            </w:pPr>
          </w:p>
        </w:tc>
        <w:tc>
          <w:tcPr>
            <w:tcW w:w="2440" w:type="dxa"/>
          </w:tcPr>
          <w:p w:rsidR="00E03672" w:rsidRPr="0081179B" w:rsidRDefault="00E03672" w:rsidP="007C0FEA">
            <w:pPr>
              <w:rPr>
                <w:lang w:val="sr-Cyrl-CS"/>
              </w:rPr>
            </w:pPr>
            <w:r w:rsidRPr="0081179B">
              <w:rPr>
                <w:lang w:val="sr-Cyrl-CS"/>
              </w:rPr>
              <w:t>Учитељи четвртог разреда, педагог наставници страних језика , вероучитељи,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t>јун</w:t>
            </w:r>
          </w:p>
        </w:tc>
        <w:tc>
          <w:tcPr>
            <w:tcW w:w="5387" w:type="dxa"/>
          </w:tcPr>
          <w:p w:rsidR="00E03672" w:rsidRPr="0081179B" w:rsidRDefault="00E03672" w:rsidP="00E03672">
            <w:pPr>
              <w:pStyle w:val="ListParagraph"/>
              <w:numPr>
                <w:ilvl w:val="0"/>
                <w:numId w:val="27"/>
              </w:numPr>
              <w:tabs>
                <w:tab w:val="left" w:pos="795"/>
              </w:tabs>
              <w:jc w:val="both"/>
              <w:rPr>
                <w:lang w:val="sr-Cyrl-CS"/>
              </w:rPr>
            </w:pPr>
            <w:r w:rsidRPr="0081179B">
              <w:rPr>
                <w:lang w:val="sr-Cyrl-CS"/>
              </w:rPr>
              <w:t xml:space="preserve"> Анализа успеха и дисциплине на крају школске године, у настави, допунској       настави, додатној настави, изборној настави,  такмичењима, индивидуалним образовним плановима</w:t>
            </w:r>
            <w:r>
              <w:rPr>
                <w:lang w:val="sr-Cyrl-CS"/>
              </w:rPr>
              <w:t>, владању</w:t>
            </w:r>
          </w:p>
          <w:p w:rsidR="00E03672" w:rsidRPr="0081179B" w:rsidRDefault="00E03672" w:rsidP="00E03672">
            <w:pPr>
              <w:numPr>
                <w:ilvl w:val="0"/>
                <w:numId w:val="27"/>
              </w:numPr>
              <w:tabs>
                <w:tab w:val="left" w:pos="795"/>
              </w:tabs>
              <w:jc w:val="both"/>
              <w:rPr>
                <w:lang w:val="sr-Cyrl-CS"/>
              </w:rPr>
            </w:pPr>
            <w:r w:rsidRPr="0081179B">
              <w:rPr>
                <w:lang w:val="sr-Cyrl-CS"/>
              </w:rPr>
              <w:t>Процена остварености стандарда на крају првог циклуса</w:t>
            </w:r>
          </w:p>
          <w:p w:rsidR="00E03672" w:rsidRPr="0081179B" w:rsidRDefault="00E03672" w:rsidP="00E03672">
            <w:pPr>
              <w:numPr>
                <w:ilvl w:val="0"/>
                <w:numId w:val="27"/>
              </w:numPr>
              <w:jc w:val="both"/>
              <w:rPr>
                <w:lang w:val="sr-Cyrl-CS"/>
              </w:rPr>
            </w:pPr>
            <w:r w:rsidRPr="0081179B">
              <w:rPr>
                <w:lang w:val="sr-Cyrl-CS"/>
              </w:rPr>
              <w:t>Предлагање ученика за награде, похвале, изрицање дисциплинских мера</w:t>
            </w:r>
          </w:p>
          <w:p w:rsidR="00E03672" w:rsidRPr="0081179B" w:rsidRDefault="00E03672" w:rsidP="00E03672">
            <w:pPr>
              <w:numPr>
                <w:ilvl w:val="0"/>
                <w:numId w:val="27"/>
              </w:numPr>
              <w:jc w:val="both"/>
              <w:rPr>
                <w:lang w:val="sr-Cyrl-CS"/>
              </w:rPr>
            </w:pPr>
            <w:r w:rsidRPr="0081179B">
              <w:rPr>
                <w:lang w:val="sr-Cyrl-CS"/>
              </w:rPr>
              <w:t>Оцена рада одељењског већа у протеклом периоду – предлози и закључци</w:t>
            </w:r>
          </w:p>
          <w:p w:rsidR="00E03672" w:rsidRPr="0081179B" w:rsidRDefault="00E03672" w:rsidP="007C0FEA">
            <w:pPr>
              <w:rPr>
                <w:lang w:val="sr-Cyrl-CS"/>
              </w:rPr>
            </w:pPr>
          </w:p>
        </w:tc>
        <w:tc>
          <w:tcPr>
            <w:tcW w:w="2440" w:type="dxa"/>
          </w:tcPr>
          <w:p w:rsidR="00E03672" w:rsidRPr="0081179B" w:rsidRDefault="00E03672" w:rsidP="007C0FEA">
            <w:pPr>
              <w:rPr>
                <w:lang w:val="sr-Cyrl-CS"/>
              </w:rPr>
            </w:pPr>
            <w:r w:rsidRPr="0081179B">
              <w:rPr>
                <w:lang w:val="sr-Cyrl-CS"/>
              </w:rPr>
              <w:t>Учитељи четвртог разреда, педагог наставници страних језика , вероучитељи, директор</w:t>
            </w:r>
          </w:p>
        </w:tc>
      </w:tr>
    </w:tbl>
    <w:p w:rsidR="00E03672" w:rsidRDefault="00E03672" w:rsidP="00E03672">
      <w:pPr>
        <w:ind w:firstLine="720"/>
        <w:jc w:val="both"/>
        <w:rPr>
          <w:lang w:val="sr-Cyrl-CS"/>
        </w:rPr>
      </w:pPr>
      <w:r>
        <w:rPr>
          <w:lang w:val="sr-Cyrl-CS"/>
        </w:rPr>
        <w:t>Уколико у току школске године пристигну актуелнији педагошки материјали, или уколико се буду указале потребе (због конкретних ситуација)  за променом планираних стручних тема, теме ће, уз сагласност председника одељењских  већа и чланова одељењског већа,  бити замењене актуелнијим или примеренијим садржајима.</w:t>
      </w:r>
    </w:p>
    <w:p w:rsidR="00E03672" w:rsidRDefault="00E03672" w:rsidP="00E03672">
      <w:pPr>
        <w:ind w:left="2160" w:firstLine="720"/>
        <w:jc w:val="both"/>
        <w:rPr>
          <w:b/>
          <w:sz w:val="28"/>
          <w:lang w:val="sr-Cyrl-CS"/>
        </w:rPr>
      </w:pPr>
    </w:p>
    <w:p w:rsidR="00E03672" w:rsidRDefault="00E03672" w:rsidP="00E03672">
      <w:pPr>
        <w:ind w:left="2160" w:firstLine="720"/>
        <w:jc w:val="both"/>
        <w:rPr>
          <w:b/>
          <w:sz w:val="28"/>
          <w:lang w:val="sr-Cyrl-CS"/>
        </w:rPr>
      </w:pPr>
    </w:p>
    <w:p w:rsidR="00E03672" w:rsidRDefault="00E03672" w:rsidP="00E03672">
      <w:pPr>
        <w:ind w:left="2160" w:firstLine="720"/>
        <w:jc w:val="both"/>
        <w:rPr>
          <w:b/>
          <w:sz w:val="28"/>
          <w:lang w:val="sr-Cyrl-CS"/>
        </w:rPr>
      </w:pPr>
    </w:p>
    <w:p w:rsidR="00E03672" w:rsidRDefault="00E03672" w:rsidP="00E03672">
      <w:pPr>
        <w:ind w:left="2160" w:firstLine="720"/>
        <w:jc w:val="both"/>
        <w:rPr>
          <w:b/>
          <w:sz w:val="28"/>
          <w:lang w:val="sr-Cyrl-CS"/>
        </w:rPr>
      </w:pPr>
    </w:p>
    <w:p w:rsidR="00E03672" w:rsidRDefault="00E03672" w:rsidP="00E03672">
      <w:pPr>
        <w:ind w:left="2160" w:firstLine="720"/>
        <w:jc w:val="both"/>
        <w:rPr>
          <w:b/>
          <w:sz w:val="28"/>
          <w:lang w:val="sr-Cyrl-CS"/>
        </w:rPr>
      </w:pPr>
    </w:p>
    <w:p w:rsidR="00E03672" w:rsidRDefault="00E03672" w:rsidP="00E03672">
      <w:pPr>
        <w:ind w:left="2160" w:firstLine="720"/>
        <w:jc w:val="both"/>
        <w:rPr>
          <w:b/>
          <w:sz w:val="28"/>
          <w:lang w:val="sr-Cyrl-CS"/>
        </w:rPr>
      </w:pPr>
    </w:p>
    <w:p w:rsidR="00E03672" w:rsidRDefault="00E03672" w:rsidP="00E03672">
      <w:pPr>
        <w:ind w:left="2160" w:firstLine="720"/>
        <w:jc w:val="both"/>
        <w:rPr>
          <w:b/>
          <w:sz w:val="28"/>
          <w:lang w:val="sr-Cyrl-CS"/>
        </w:rPr>
      </w:pPr>
    </w:p>
    <w:p w:rsidR="00E03672" w:rsidRPr="00F06378" w:rsidRDefault="00E03672" w:rsidP="00E03672">
      <w:pPr>
        <w:pStyle w:val="NoSpacing"/>
      </w:pPr>
    </w:p>
    <w:p w:rsidR="00E03672" w:rsidRDefault="00E03672" w:rsidP="00E03672">
      <w:pPr>
        <w:pStyle w:val="NoSpacing"/>
        <w:ind w:left="1416" w:firstLine="708"/>
      </w:pPr>
    </w:p>
    <w:p w:rsidR="00E03672" w:rsidRDefault="00E03672" w:rsidP="00E03672">
      <w:pPr>
        <w:pStyle w:val="NoSpacing"/>
        <w:ind w:left="1416" w:firstLine="708"/>
      </w:pPr>
    </w:p>
    <w:p w:rsidR="00E03672" w:rsidRDefault="00E03672" w:rsidP="00E03672">
      <w:pPr>
        <w:pStyle w:val="NoSpacing"/>
        <w:ind w:left="1416" w:firstLine="708"/>
      </w:pPr>
    </w:p>
    <w:p w:rsidR="00E03672" w:rsidRDefault="00E03672" w:rsidP="00E03672">
      <w:pPr>
        <w:pStyle w:val="NoSpacing"/>
        <w:ind w:left="1416" w:firstLine="708"/>
      </w:pPr>
    </w:p>
    <w:p w:rsidR="00E03672" w:rsidRPr="00F06378" w:rsidRDefault="00E03672" w:rsidP="00E03672">
      <w:pPr>
        <w:pStyle w:val="NoSpacing"/>
        <w:ind w:left="1416" w:firstLine="708"/>
        <w:rPr>
          <w:b/>
          <w:lang w:val="sr-Cyrl-CS"/>
        </w:rPr>
      </w:pPr>
      <w:r w:rsidRPr="00F06378">
        <w:rPr>
          <w:b/>
          <w:lang w:val="sr-Cyrl-CS"/>
        </w:rPr>
        <w:lastRenderedPageBreak/>
        <w:t>ПЛАН РАД ОДЕЉЕЊСКОГ ВЕЋА  ПЕТОГ РАЗРЕДА</w:t>
      </w:r>
    </w:p>
    <w:tbl>
      <w:tblPr>
        <w:tblStyle w:val="TableGrid"/>
        <w:tblW w:w="0" w:type="auto"/>
        <w:tblLook w:val="04A0"/>
      </w:tblPr>
      <w:tblGrid>
        <w:gridCol w:w="1564"/>
        <w:gridCol w:w="5387"/>
        <w:gridCol w:w="2440"/>
      </w:tblGrid>
      <w:tr w:rsidR="00E03672" w:rsidRPr="0081179B" w:rsidTr="009D4F47">
        <w:tc>
          <w:tcPr>
            <w:tcW w:w="1384" w:type="dxa"/>
            <w:tcBorders>
              <w:bottom w:val="double" w:sz="4" w:space="0" w:color="auto"/>
            </w:tcBorders>
          </w:tcPr>
          <w:p w:rsidR="00E03672" w:rsidRPr="009D4F47" w:rsidRDefault="009D4F47" w:rsidP="007C0FEA">
            <w:pPr>
              <w:rPr>
                <w:b/>
                <w:lang w:val="sr-Cyrl-CS"/>
              </w:rPr>
            </w:pPr>
            <w:r w:rsidRPr="009D4F47">
              <w:rPr>
                <w:b/>
                <w:lang w:val="sr-Cyrl-CS"/>
              </w:rPr>
              <w:t>ВРЕМЕ РЕАЛИЗАЦИЈЕ</w:t>
            </w:r>
          </w:p>
        </w:tc>
        <w:tc>
          <w:tcPr>
            <w:tcW w:w="5387" w:type="dxa"/>
            <w:tcBorders>
              <w:bottom w:val="double" w:sz="4" w:space="0" w:color="auto"/>
            </w:tcBorders>
          </w:tcPr>
          <w:p w:rsidR="00E03672" w:rsidRPr="009D4F47" w:rsidRDefault="009D4F47" w:rsidP="007C0FEA">
            <w:pPr>
              <w:jc w:val="center"/>
              <w:rPr>
                <w:b/>
                <w:lang w:val="sr-Cyrl-CS"/>
              </w:rPr>
            </w:pPr>
            <w:r w:rsidRPr="009D4F47">
              <w:rPr>
                <w:b/>
                <w:lang w:val="sr-Cyrl-CS"/>
              </w:rPr>
              <w:t>САДРЖАЈ АКТИВНОСТИ</w:t>
            </w:r>
          </w:p>
        </w:tc>
        <w:tc>
          <w:tcPr>
            <w:tcW w:w="2440" w:type="dxa"/>
            <w:tcBorders>
              <w:bottom w:val="double" w:sz="4" w:space="0" w:color="auto"/>
            </w:tcBorders>
          </w:tcPr>
          <w:p w:rsidR="00E03672" w:rsidRPr="009D4F47" w:rsidRDefault="009D4F47" w:rsidP="007C0FEA">
            <w:pPr>
              <w:rPr>
                <w:b/>
                <w:lang w:val="sr-Cyrl-CS"/>
              </w:rPr>
            </w:pPr>
            <w:r w:rsidRPr="009D4F47">
              <w:rPr>
                <w:b/>
                <w:lang w:val="sr-Cyrl-CS"/>
              </w:rPr>
              <w:t>НОСИОЦИ РЕАЛИЗАЦИЈЕ</w:t>
            </w:r>
          </w:p>
        </w:tc>
      </w:tr>
      <w:tr w:rsidR="00E03672" w:rsidRPr="0081179B" w:rsidTr="009D4F47">
        <w:tc>
          <w:tcPr>
            <w:tcW w:w="1384" w:type="dxa"/>
            <w:tcBorders>
              <w:top w:val="double" w:sz="4" w:space="0" w:color="auto"/>
            </w:tcBorders>
          </w:tcPr>
          <w:p w:rsidR="00E03672" w:rsidRPr="0081179B" w:rsidRDefault="00E03672" w:rsidP="007C0FEA">
            <w:pPr>
              <w:rPr>
                <w:lang w:val="sr-Cyrl-CS"/>
              </w:rPr>
            </w:pPr>
            <w:r w:rsidRPr="0081179B">
              <w:rPr>
                <w:lang w:val="sr-Cyrl-CS"/>
              </w:rPr>
              <w:t>Септембар</w:t>
            </w:r>
          </w:p>
        </w:tc>
        <w:tc>
          <w:tcPr>
            <w:tcW w:w="5387" w:type="dxa"/>
            <w:tcBorders>
              <w:top w:val="double" w:sz="4" w:space="0" w:color="auto"/>
            </w:tcBorders>
          </w:tcPr>
          <w:p w:rsidR="00E03672" w:rsidRPr="0081179B" w:rsidRDefault="00E03672" w:rsidP="00E03672">
            <w:pPr>
              <w:numPr>
                <w:ilvl w:val="0"/>
                <w:numId w:val="28"/>
              </w:numPr>
              <w:jc w:val="both"/>
              <w:rPr>
                <w:lang w:val="sr-Cyrl-CS"/>
              </w:rPr>
            </w:pPr>
            <w:r w:rsidRPr="0081179B">
              <w:rPr>
                <w:lang w:val="sr-Cyrl-CS"/>
              </w:rPr>
              <w:t>Доношење и усвајање програма и плана рада одељењског већа</w:t>
            </w:r>
          </w:p>
          <w:p w:rsidR="00E03672" w:rsidRPr="0081179B" w:rsidRDefault="00E03672" w:rsidP="00E03672">
            <w:pPr>
              <w:numPr>
                <w:ilvl w:val="0"/>
                <w:numId w:val="28"/>
              </w:numPr>
              <w:jc w:val="both"/>
              <w:rPr>
                <w:lang w:val="sr-Cyrl-CS"/>
              </w:rPr>
            </w:pPr>
            <w:r w:rsidRPr="0081179B">
              <w:rPr>
                <w:lang w:val="sr-Cyrl-CS"/>
              </w:rPr>
              <w:t>Планирање васпитно-образовног рада – корелација</w:t>
            </w:r>
            <w:r>
              <w:rPr>
                <w:lang w:val="sr-Cyrl-CS"/>
              </w:rPr>
              <w:t xml:space="preserve"> и усклађивање термина одржавања</w:t>
            </w:r>
            <w:r w:rsidRPr="0081179B">
              <w:rPr>
                <w:lang w:val="sr-Cyrl-CS"/>
              </w:rPr>
              <w:t xml:space="preserve"> (редовна настава, допунска настава, додатна настава, такмичења,  часови индивидуализације, иницијална тестирања, ИОП, слободне активности, посете, излети)</w:t>
            </w:r>
          </w:p>
          <w:p w:rsidR="00E03672" w:rsidRPr="0081179B" w:rsidRDefault="00E03672" w:rsidP="00E03672">
            <w:pPr>
              <w:numPr>
                <w:ilvl w:val="0"/>
                <w:numId w:val="28"/>
              </w:numPr>
              <w:jc w:val="both"/>
              <w:rPr>
                <w:lang w:val="sr-Cyrl-CS"/>
              </w:rPr>
            </w:pPr>
            <w:r w:rsidRPr="0081179B">
              <w:rPr>
                <w:lang w:val="sr-Cyrl-CS"/>
              </w:rPr>
              <w:t>Распоред писмених задатака, контролних вежби- усклађивање</w:t>
            </w:r>
            <w:r>
              <w:rPr>
                <w:lang w:val="sr-Cyrl-CS"/>
              </w:rPr>
              <w:t xml:space="preserve"> (планирање за прво полугодиште)</w:t>
            </w:r>
          </w:p>
          <w:p w:rsidR="00E03672" w:rsidRPr="0081179B" w:rsidRDefault="00E03672" w:rsidP="00E03672">
            <w:pPr>
              <w:numPr>
                <w:ilvl w:val="0"/>
                <w:numId w:val="28"/>
              </w:numPr>
              <w:rPr>
                <w:lang w:val="sr-Cyrl-CS"/>
              </w:rPr>
            </w:pPr>
            <w:r w:rsidRPr="0081179B">
              <w:rPr>
                <w:lang w:val="sr-Cyrl-CS"/>
              </w:rPr>
              <w:t>Вођење  педа</w:t>
            </w:r>
            <w:r>
              <w:rPr>
                <w:lang w:val="sr-Cyrl-CS"/>
              </w:rPr>
              <w:t>гошке документације у одељењу (Д</w:t>
            </w:r>
            <w:r w:rsidRPr="0081179B">
              <w:rPr>
                <w:lang w:val="sr-Cyrl-CS"/>
              </w:rPr>
              <w:t>невник рада одељења, Матична  књига, педагошка документација о ученику,свеска васпитног рада у одељењу)</w:t>
            </w:r>
          </w:p>
          <w:p w:rsidR="00E03672" w:rsidRPr="0081179B" w:rsidRDefault="00E03672" w:rsidP="00E03672">
            <w:pPr>
              <w:numPr>
                <w:ilvl w:val="0"/>
                <w:numId w:val="28"/>
              </w:numPr>
              <w:jc w:val="both"/>
              <w:rPr>
                <w:lang w:val="sr-Cyrl-CS"/>
              </w:rPr>
            </w:pPr>
            <w:r w:rsidRPr="0081179B">
              <w:rPr>
                <w:lang w:val="sr-Cyrl-CS"/>
              </w:rPr>
              <w:t xml:space="preserve"> Активности одељењског већа у области безбедности ученика (Тим за безбедност)</w:t>
            </w:r>
          </w:p>
          <w:p w:rsidR="00E03672" w:rsidRPr="0081179B" w:rsidRDefault="00E03672" w:rsidP="00E03672">
            <w:pPr>
              <w:numPr>
                <w:ilvl w:val="0"/>
                <w:numId w:val="28"/>
              </w:numPr>
              <w:rPr>
                <w:lang w:val="sr-Cyrl-CS"/>
              </w:rPr>
            </w:pPr>
            <w:r w:rsidRPr="0081179B">
              <w:rPr>
                <w:lang w:val="sr-Cyrl-CS"/>
              </w:rPr>
              <w:t>Реализација активности у оквиру акције програма ,,Школа без насиља,, - наставак реализације програма  и у овој школској години – облици рада</w:t>
            </w:r>
          </w:p>
          <w:p w:rsidR="00E03672" w:rsidRPr="00F06378" w:rsidRDefault="00E03672" w:rsidP="00E03672">
            <w:pPr>
              <w:numPr>
                <w:ilvl w:val="0"/>
                <w:numId w:val="28"/>
              </w:numPr>
              <w:jc w:val="both"/>
              <w:rPr>
                <w:lang w:val="sr-Cyrl-CS"/>
              </w:rPr>
            </w:pPr>
            <w:r w:rsidRPr="0081179B">
              <w:rPr>
                <w:lang w:val="sr-Cyrl-CS"/>
              </w:rPr>
              <w:t>Питања и предлози</w:t>
            </w:r>
          </w:p>
        </w:tc>
        <w:tc>
          <w:tcPr>
            <w:tcW w:w="2440" w:type="dxa"/>
            <w:tcBorders>
              <w:top w:val="double" w:sz="4" w:space="0" w:color="auto"/>
            </w:tcBorders>
          </w:tcPr>
          <w:p w:rsidR="00E03672" w:rsidRPr="0081179B" w:rsidRDefault="00E03672" w:rsidP="007C0FEA">
            <w:pPr>
              <w:rPr>
                <w:lang w:val="sr-Cyrl-CS"/>
              </w:rPr>
            </w:pPr>
            <w:r w:rsidRPr="0081179B">
              <w:rPr>
                <w:lang w:val="sr-Cyrl-CS"/>
              </w:rPr>
              <w:t>Чланови одељењског већа, педагог,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t>октобар</w:t>
            </w:r>
          </w:p>
        </w:tc>
        <w:tc>
          <w:tcPr>
            <w:tcW w:w="5387" w:type="dxa"/>
          </w:tcPr>
          <w:p w:rsidR="00E03672" w:rsidRPr="0081179B" w:rsidRDefault="00E03672" w:rsidP="00E03672">
            <w:pPr>
              <w:pStyle w:val="ListParagraph"/>
              <w:numPr>
                <w:ilvl w:val="0"/>
                <w:numId w:val="29"/>
              </w:numPr>
              <w:jc w:val="both"/>
              <w:rPr>
                <w:lang w:val="sr-Cyrl-CS"/>
              </w:rPr>
            </w:pPr>
            <w:r>
              <w:rPr>
                <w:lang w:val="sr-Cyrl-CS"/>
              </w:rPr>
              <w:t xml:space="preserve"> Заједничка седница  одељењских већапрвог, четвртог и петог разреда</w:t>
            </w:r>
          </w:p>
          <w:p w:rsidR="00E03672" w:rsidRPr="0081179B" w:rsidRDefault="00E03672" w:rsidP="00E03672">
            <w:pPr>
              <w:numPr>
                <w:ilvl w:val="0"/>
                <w:numId w:val="29"/>
              </w:numPr>
              <w:jc w:val="both"/>
              <w:rPr>
                <w:lang w:val="sr-Cyrl-CS"/>
              </w:rPr>
            </w:pPr>
            <w:r w:rsidRPr="0081179B">
              <w:rPr>
                <w:lang w:val="sr-Cyrl-CS"/>
              </w:rPr>
              <w:t>Запажања у вези са преласком ученика са разредне на предметну наставу (запажања, закључци, мере, предлози)</w:t>
            </w:r>
          </w:p>
          <w:p w:rsidR="00E03672" w:rsidRPr="0081179B" w:rsidRDefault="00E03672" w:rsidP="00E03672">
            <w:pPr>
              <w:numPr>
                <w:ilvl w:val="0"/>
                <w:numId w:val="29"/>
              </w:numPr>
              <w:jc w:val="both"/>
              <w:rPr>
                <w:lang w:val="sr-Cyrl-CS"/>
              </w:rPr>
            </w:pPr>
            <w:r w:rsidRPr="0081179B">
              <w:rPr>
                <w:lang w:val="sr-Cyrl-CS"/>
              </w:rPr>
              <w:t>Стручна тема: “Адаптивни проблеми ученика при преласку са разредне на предметну наставу” – педагог</w:t>
            </w:r>
          </w:p>
          <w:p w:rsidR="00E03672" w:rsidRPr="00F06378" w:rsidRDefault="00E03672" w:rsidP="00E03672">
            <w:pPr>
              <w:numPr>
                <w:ilvl w:val="0"/>
                <w:numId w:val="29"/>
              </w:numPr>
              <w:jc w:val="both"/>
              <w:rPr>
                <w:lang w:val="sr-Cyrl-CS"/>
              </w:rPr>
            </w:pPr>
            <w:r w:rsidRPr="0081179B">
              <w:rPr>
                <w:lang w:val="sr-Cyrl-CS"/>
              </w:rPr>
              <w:t>Питања и предлози</w:t>
            </w:r>
          </w:p>
        </w:tc>
        <w:tc>
          <w:tcPr>
            <w:tcW w:w="2440" w:type="dxa"/>
          </w:tcPr>
          <w:p w:rsidR="00E03672" w:rsidRPr="0081179B" w:rsidRDefault="00E03672" w:rsidP="007C0FEA">
            <w:pPr>
              <w:rPr>
                <w:lang w:val="sr-Cyrl-CS"/>
              </w:rPr>
            </w:pPr>
            <w:r w:rsidRPr="0081179B">
              <w:rPr>
                <w:lang w:val="sr-Cyrl-CS"/>
              </w:rPr>
              <w:t>Чланови одељењског већа, педагог, директор, одељењско веће првог и четвртог разреда</w:t>
            </w:r>
          </w:p>
        </w:tc>
      </w:tr>
      <w:tr w:rsidR="00E03672" w:rsidRPr="0081179B" w:rsidTr="007C0FEA">
        <w:tc>
          <w:tcPr>
            <w:tcW w:w="1384" w:type="dxa"/>
          </w:tcPr>
          <w:p w:rsidR="00E03672" w:rsidRPr="0081179B" w:rsidRDefault="00E03672" w:rsidP="007C0FEA">
            <w:pPr>
              <w:rPr>
                <w:lang w:val="sr-Cyrl-CS"/>
              </w:rPr>
            </w:pPr>
            <w:r w:rsidRPr="0081179B">
              <w:rPr>
                <w:lang w:val="sr-Cyrl-CS"/>
              </w:rPr>
              <w:t>новембар</w:t>
            </w:r>
          </w:p>
        </w:tc>
        <w:tc>
          <w:tcPr>
            <w:tcW w:w="5387" w:type="dxa"/>
          </w:tcPr>
          <w:p w:rsidR="00E03672" w:rsidRPr="0081179B" w:rsidRDefault="00E03672" w:rsidP="00E03672">
            <w:pPr>
              <w:numPr>
                <w:ilvl w:val="0"/>
                <w:numId w:val="30"/>
              </w:numPr>
              <w:jc w:val="both"/>
              <w:rPr>
                <w:lang w:val="sr-Cyrl-CS"/>
              </w:rPr>
            </w:pPr>
            <w:r w:rsidRPr="0081179B">
              <w:rPr>
                <w:lang w:val="sr-Cyrl-CS"/>
              </w:rPr>
              <w:t>Разматрање постигнућа ученика након првог квартала у редовној настави, допунској настави</w:t>
            </w:r>
            <w:r>
              <w:rPr>
                <w:lang w:val="sr-Cyrl-CS"/>
              </w:rPr>
              <w:t>, владању</w:t>
            </w:r>
            <w:r w:rsidRPr="0081179B">
              <w:rPr>
                <w:lang w:val="sr-Cyrl-CS"/>
              </w:rPr>
              <w:t>, ИОП, (успех и дисциплина)</w:t>
            </w:r>
          </w:p>
          <w:p w:rsidR="00E03672" w:rsidRPr="0081179B" w:rsidRDefault="00E03672" w:rsidP="00E03672">
            <w:pPr>
              <w:numPr>
                <w:ilvl w:val="0"/>
                <w:numId w:val="30"/>
              </w:numPr>
              <w:rPr>
                <w:sz w:val="24"/>
                <w:lang w:val="sr-Cyrl-CS"/>
              </w:rPr>
            </w:pPr>
            <w:r w:rsidRPr="0081179B">
              <w:rPr>
                <w:lang w:val="sr-Cyrl-CS"/>
              </w:rPr>
              <w:t>Изрицање васпитно-дисциплинских мера</w:t>
            </w:r>
          </w:p>
          <w:p w:rsidR="00E03672" w:rsidRPr="00F06378" w:rsidRDefault="00E03672" w:rsidP="00E03672">
            <w:pPr>
              <w:numPr>
                <w:ilvl w:val="0"/>
                <w:numId w:val="30"/>
              </w:numPr>
              <w:rPr>
                <w:sz w:val="24"/>
                <w:lang w:val="sr-Cyrl-CS"/>
              </w:rPr>
            </w:pPr>
            <w:r w:rsidRPr="0081179B">
              <w:rPr>
                <w:lang w:val="sr-Cyrl-CS"/>
              </w:rPr>
              <w:t>Питања, предлози</w:t>
            </w:r>
          </w:p>
        </w:tc>
        <w:tc>
          <w:tcPr>
            <w:tcW w:w="2440" w:type="dxa"/>
          </w:tcPr>
          <w:p w:rsidR="00E03672" w:rsidRPr="0081179B" w:rsidRDefault="00E03672" w:rsidP="007C0FEA">
            <w:pPr>
              <w:rPr>
                <w:lang w:val="sr-Cyrl-CS"/>
              </w:rPr>
            </w:pPr>
            <w:r w:rsidRPr="0081179B">
              <w:rPr>
                <w:lang w:val="sr-Cyrl-CS"/>
              </w:rPr>
              <w:t>Чланови одељењског већа, педагог,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t>децембар</w:t>
            </w:r>
          </w:p>
        </w:tc>
        <w:tc>
          <w:tcPr>
            <w:tcW w:w="5387" w:type="dxa"/>
          </w:tcPr>
          <w:p w:rsidR="00E03672" w:rsidRPr="0081179B" w:rsidRDefault="00E03672" w:rsidP="00E03672">
            <w:pPr>
              <w:numPr>
                <w:ilvl w:val="0"/>
                <w:numId w:val="31"/>
              </w:numPr>
              <w:jc w:val="both"/>
              <w:rPr>
                <w:lang w:val="sr-Cyrl-CS"/>
              </w:rPr>
            </w:pPr>
            <w:r w:rsidRPr="0081179B">
              <w:rPr>
                <w:lang w:val="sr-Cyrl-CS"/>
              </w:rPr>
              <w:t>Анализа успеха  ученика у настави, допунској настави, слободним активностима</w:t>
            </w:r>
            <w:r>
              <w:rPr>
                <w:lang w:val="sr-Cyrl-CS"/>
              </w:rPr>
              <w:t>,, владању</w:t>
            </w:r>
            <w:r w:rsidRPr="0081179B">
              <w:rPr>
                <w:lang w:val="sr-Cyrl-CS"/>
              </w:rPr>
              <w:t xml:space="preserve">  на крају првог полугодишта</w:t>
            </w:r>
          </w:p>
          <w:p w:rsidR="00E03672" w:rsidRPr="0081179B" w:rsidRDefault="00E03672" w:rsidP="00E03672">
            <w:pPr>
              <w:numPr>
                <w:ilvl w:val="0"/>
                <w:numId w:val="31"/>
              </w:numPr>
              <w:jc w:val="both"/>
              <w:rPr>
                <w:lang w:val="sr-Cyrl-CS"/>
              </w:rPr>
            </w:pPr>
            <w:r>
              <w:rPr>
                <w:lang w:val="sr-Cyrl-CS"/>
              </w:rPr>
              <w:t>Стручна тема према програму стручног усавршавања</w:t>
            </w:r>
            <w:r w:rsidRPr="0081179B">
              <w:rPr>
                <w:lang w:val="sr-Cyrl-CS"/>
              </w:rPr>
              <w:t xml:space="preserve"> – педагог</w:t>
            </w:r>
          </w:p>
          <w:p w:rsidR="00E03672" w:rsidRPr="0081179B" w:rsidRDefault="00E03672" w:rsidP="00E03672">
            <w:pPr>
              <w:numPr>
                <w:ilvl w:val="0"/>
                <w:numId w:val="31"/>
              </w:numPr>
              <w:jc w:val="both"/>
              <w:rPr>
                <w:lang w:val="sr-Cyrl-CS"/>
              </w:rPr>
            </w:pPr>
            <w:r w:rsidRPr="0081179B">
              <w:rPr>
                <w:lang w:val="sr-Cyrl-CS"/>
              </w:rPr>
              <w:t>Питања и предлози</w:t>
            </w:r>
          </w:p>
          <w:p w:rsidR="00E03672" w:rsidRDefault="00E03672" w:rsidP="007C0FEA">
            <w:pPr>
              <w:jc w:val="both"/>
            </w:pPr>
          </w:p>
          <w:p w:rsidR="00E03672" w:rsidRPr="00F06378" w:rsidRDefault="00E03672" w:rsidP="007C0FEA">
            <w:pPr>
              <w:jc w:val="both"/>
            </w:pPr>
          </w:p>
        </w:tc>
        <w:tc>
          <w:tcPr>
            <w:tcW w:w="2440" w:type="dxa"/>
          </w:tcPr>
          <w:p w:rsidR="00E03672" w:rsidRPr="0081179B" w:rsidRDefault="00E03672" w:rsidP="007C0FEA">
            <w:pPr>
              <w:rPr>
                <w:lang w:val="sr-Cyrl-CS"/>
              </w:rPr>
            </w:pPr>
            <w:r w:rsidRPr="0081179B">
              <w:rPr>
                <w:lang w:val="sr-Cyrl-CS"/>
              </w:rPr>
              <w:t>Чланови одељењског већа, педагог,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lastRenderedPageBreak/>
              <w:t>март</w:t>
            </w:r>
          </w:p>
        </w:tc>
        <w:tc>
          <w:tcPr>
            <w:tcW w:w="5387" w:type="dxa"/>
          </w:tcPr>
          <w:p w:rsidR="00E03672" w:rsidRPr="0081179B" w:rsidRDefault="00E03672" w:rsidP="00E03672">
            <w:pPr>
              <w:numPr>
                <w:ilvl w:val="0"/>
                <w:numId w:val="32"/>
              </w:numPr>
              <w:jc w:val="both"/>
              <w:rPr>
                <w:lang w:val="sr-Cyrl-CS"/>
              </w:rPr>
            </w:pPr>
            <w:r w:rsidRPr="0081179B">
              <w:rPr>
                <w:lang w:val="sr-Cyrl-CS"/>
              </w:rPr>
              <w:t>Анализа успеха након трећег квартала у редовној настави, допунској настави, додатној настави, слободним активностима, ИОП-у</w:t>
            </w:r>
            <w:r>
              <w:rPr>
                <w:lang w:val="sr-Cyrl-CS"/>
              </w:rPr>
              <w:t xml:space="preserve">, владању </w:t>
            </w:r>
            <w:r w:rsidRPr="0081179B">
              <w:rPr>
                <w:lang w:val="sr-Cyrl-CS"/>
              </w:rPr>
              <w:t xml:space="preserve">  на крају трећег квартала</w:t>
            </w:r>
          </w:p>
          <w:p w:rsidR="00E03672" w:rsidRPr="0081179B" w:rsidRDefault="00E03672" w:rsidP="00E03672">
            <w:pPr>
              <w:numPr>
                <w:ilvl w:val="0"/>
                <w:numId w:val="32"/>
              </w:numPr>
              <w:jc w:val="both"/>
              <w:rPr>
                <w:lang w:val="sr-Cyrl-CS"/>
              </w:rPr>
            </w:pPr>
            <w:r w:rsidRPr="0081179B">
              <w:rPr>
                <w:lang w:val="sr-Cyrl-CS"/>
              </w:rPr>
              <w:t>Предлози за унапређивање васпитно-образовног рада – конкретне мере</w:t>
            </w:r>
          </w:p>
          <w:p w:rsidR="00E03672" w:rsidRPr="0081179B" w:rsidRDefault="00E03672" w:rsidP="00E03672">
            <w:pPr>
              <w:numPr>
                <w:ilvl w:val="0"/>
                <w:numId w:val="32"/>
              </w:numPr>
              <w:jc w:val="both"/>
              <w:rPr>
                <w:lang w:val="sr-Cyrl-CS"/>
              </w:rPr>
            </w:pPr>
            <w:r w:rsidRPr="0081179B">
              <w:rPr>
                <w:lang w:val="sr-Cyrl-CS"/>
              </w:rPr>
              <w:t>Стручна тема: на основу потреба које искаже одељењско веће – педагог</w:t>
            </w:r>
          </w:p>
          <w:p w:rsidR="00E03672" w:rsidRPr="0081179B" w:rsidRDefault="00E03672" w:rsidP="00E03672">
            <w:pPr>
              <w:numPr>
                <w:ilvl w:val="0"/>
                <w:numId w:val="32"/>
              </w:numPr>
              <w:jc w:val="both"/>
              <w:rPr>
                <w:lang w:val="sr-Cyrl-CS"/>
              </w:rPr>
            </w:pPr>
            <w:r w:rsidRPr="0081179B">
              <w:rPr>
                <w:lang w:val="sr-Cyrl-CS"/>
              </w:rPr>
              <w:t>Разматрање  предлога за извођење екскурзије, излета</w:t>
            </w:r>
          </w:p>
          <w:p w:rsidR="00E03672" w:rsidRPr="0081179B" w:rsidRDefault="00E03672" w:rsidP="00E03672">
            <w:pPr>
              <w:numPr>
                <w:ilvl w:val="0"/>
                <w:numId w:val="32"/>
              </w:numPr>
              <w:jc w:val="both"/>
              <w:rPr>
                <w:lang w:val="sr-Cyrl-CS"/>
              </w:rPr>
            </w:pPr>
            <w:r w:rsidRPr="0081179B">
              <w:rPr>
                <w:lang w:val="sr-Cyrl-CS"/>
              </w:rPr>
              <w:t>Предлози, закључци</w:t>
            </w:r>
          </w:p>
          <w:p w:rsidR="00E03672" w:rsidRPr="0081179B" w:rsidRDefault="00E03672" w:rsidP="007C0FEA">
            <w:pPr>
              <w:jc w:val="both"/>
              <w:rPr>
                <w:lang w:val="sr-Cyrl-CS"/>
              </w:rPr>
            </w:pPr>
          </w:p>
        </w:tc>
        <w:tc>
          <w:tcPr>
            <w:tcW w:w="2440" w:type="dxa"/>
          </w:tcPr>
          <w:p w:rsidR="00E03672" w:rsidRPr="0081179B" w:rsidRDefault="00E03672" w:rsidP="007C0FEA">
            <w:pPr>
              <w:rPr>
                <w:lang w:val="sr-Cyrl-CS"/>
              </w:rPr>
            </w:pPr>
            <w:r w:rsidRPr="0081179B">
              <w:rPr>
                <w:lang w:val="sr-Cyrl-CS"/>
              </w:rPr>
              <w:t>Чланови одељењског већа, педагог,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t>јун</w:t>
            </w:r>
          </w:p>
        </w:tc>
        <w:tc>
          <w:tcPr>
            <w:tcW w:w="5387" w:type="dxa"/>
          </w:tcPr>
          <w:p w:rsidR="00E03672" w:rsidRPr="0081179B" w:rsidRDefault="00E03672" w:rsidP="007C0FEA">
            <w:pPr>
              <w:pStyle w:val="BodyText2"/>
              <w:numPr>
                <w:ilvl w:val="0"/>
                <w:numId w:val="33"/>
              </w:numPr>
              <w:spacing w:after="0" w:line="240" w:lineRule="auto"/>
              <w:jc w:val="both"/>
            </w:pPr>
            <w:r w:rsidRPr="0081179B">
              <w:t>Анализа успеха ученика у васпитно-образовном процесу на крају школске године</w:t>
            </w:r>
          </w:p>
          <w:p w:rsidR="00E03672" w:rsidRPr="0081179B" w:rsidRDefault="00E03672" w:rsidP="00E03672">
            <w:pPr>
              <w:numPr>
                <w:ilvl w:val="0"/>
                <w:numId w:val="33"/>
              </w:numPr>
              <w:jc w:val="both"/>
              <w:rPr>
                <w:lang w:val="sr-Cyrl-CS"/>
              </w:rPr>
            </w:pPr>
            <w:r w:rsidRPr="0081179B">
              <w:rPr>
                <w:lang w:val="sr-Cyrl-CS"/>
              </w:rPr>
              <w:t>Предлагање за награде, похвале, изрицање дисциплинских мера</w:t>
            </w:r>
          </w:p>
          <w:p w:rsidR="00E03672" w:rsidRPr="0081179B" w:rsidRDefault="00E03672" w:rsidP="00E03672">
            <w:pPr>
              <w:numPr>
                <w:ilvl w:val="0"/>
                <w:numId w:val="33"/>
              </w:numPr>
              <w:jc w:val="both"/>
              <w:rPr>
                <w:lang w:val="sr-Cyrl-CS"/>
              </w:rPr>
            </w:pPr>
            <w:r w:rsidRPr="0081179B">
              <w:rPr>
                <w:lang w:val="sr-Cyrl-CS"/>
              </w:rPr>
              <w:t>Предлагање ученика за поправни испит – припремна настава</w:t>
            </w:r>
          </w:p>
          <w:p w:rsidR="00E03672" w:rsidRPr="0081179B" w:rsidRDefault="00E03672" w:rsidP="00E03672">
            <w:pPr>
              <w:numPr>
                <w:ilvl w:val="0"/>
                <w:numId w:val="33"/>
              </w:numPr>
              <w:jc w:val="both"/>
              <w:rPr>
                <w:lang w:val="sr-Cyrl-CS"/>
              </w:rPr>
            </w:pPr>
            <w:r w:rsidRPr="0081179B">
              <w:rPr>
                <w:lang w:val="sr-Cyrl-CS"/>
              </w:rPr>
              <w:t>Учешће у завршној приредби школе</w:t>
            </w:r>
          </w:p>
          <w:p w:rsidR="00E03672" w:rsidRPr="0081179B" w:rsidRDefault="00E03672" w:rsidP="00E03672">
            <w:pPr>
              <w:numPr>
                <w:ilvl w:val="0"/>
                <w:numId w:val="33"/>
              </w:numPr>
              <w:jc w:val="both"/>
              <w:rPr>
                <w:lang w:val="sr-Cyrl-CS"/>
              </w:rPr>
            </w:pPr>
            <w:r w:rsidRPr="0081179B">
              <w:rPr>
                <w:lang w:val="sr-Cyrl-CS"/>
              </w:rPr>
              <w:t>Оцена рада одељењског већа у протеклом периоду, предлози и закључци</w:t>
            </w:r>
          </w:p>
          <w:p w:rsidR="00E03672" w:rsidRPr="0081179B" w:rsidRDefault="00E03672" w:rsidP="007C0FEA">
            <w:pPr>
              <w:jc w:val="both"/>
              <w:rPr>
                <w:lang w:val="sr-Cyrl-CS"/>
              </w:rPr>
            </w:pPr>
          </w:p>
          <w:p w:rsidR="00E03672" w:rsidRPr="0081179B" w:rsidRDefault="00E03672" w:rsidP="007C0FEA">
            <w:pPr>
              <w:rPr>
                <w:lang w:val="sr-Cyrl-CS"/>
              </w:rPr>
            </w:pPr>
          </w:p>
        </w:tc>
        <w:tc>
          <w:tcPr>
            <w:tcW w:w="2440" w:type="dxa"/>
          </w:tcPr>
          <w:p w:rsidR="00E03672" w:rsidRPr="0081179B" w:rsidRDefault="00E03672" w:rsidP="007C0FEA">
            <w:pPr>
              <w:rPr>
                <w:lang w:val="sr-Cyrl-CS"/>
              </w:rPr>
            </w:pPr>
            <w:r w:rsidRPr="0081179B">
              <w:rPr>
                <w:lang w:val="sr-Cyrl-CS"/>
              </w:rPr>
              <w:t>Чланови одељењског већа, педагог, директор</w:t>
            </w:r>
          </w:p>
        </w:tc>
      </w:tr>
    </w:tbl>
    <w:p w:rsidR="00E03672" w:rsidRDefault="00E03672" w:rsidP="00E03672">
      <w:pPr>
        <w:ind w:firstLine="720"/>
        <w:jc w:val="both"/>
        <w:rPr>
          <w:lang w:val="sr-Cyrl-CS"/>
        </w:rPr>
      </w:pPr>
      <w:r>
        <w:rPr>
          <w:lang w:val="sr-Cyrl-CS"/>
        </w:rPr>
        <w:t>Уколико у току школске године пристигну актуелнији педагошки материјали, или уколико се буду указале потребе (због конкретних ситуација) за променом планираних стручних тема, теме ће, уз сагласност председника одељењског већа и чланова одељењског већа, бити замењене актуелнијим  или примеренијим педагошким садржајима.</w:t>
      </w:r>
    </w:p>
    <w:p w:rsidR="00E03672" w:rsidRDefault="00E03672" w:rsidP="00E03672">
      <w:pPr>
        <w:rPr>
          <w:lang w:val="sr-Cyrl-CS"/>
        </w:rPr>
      </w:pPr>
    </w:p>
    <w:p w:rsidR="00E03672" w:rsidRDefault="00E03672" w:rsidP="00E03672">
      <w:pPr>
        <w:rPr>
          <w:lang w:val="sr-Cyrl-CS"/>
        </w:rPr>
      </w:pPr>
    </w:p>
    <w:p w:rsidR="00E03672" w:rsidRDefault="00E03672" w:rsidP="00E03672">
      <w:pPr>
        <w:rPr>
          <w:lang w:val="sr-Cyrl-CS"/>
        </w:rPr>
      </w:pPr>
    </w:p>
    <w:p w:rsidR="00E03672" w:rsidRDefault="00E03672" w:rsidP="00E03672">
      <w:pPr>
        <w:rPr>
          <w:lang w:val="sr-Cyrl-CS"/>
        </w:rPr>
      </w:pPr>
    </w:p>
    <w:p w:rsidR="00E03672" w:rsidRDefault="00E03672" w:rsidP="00E03672">
      <w:pPr>
        <w:rPr>
          <w:lang w:val="sr-Cyrl-CS"/>
        </w:rPr>
      </w:pPr>
    </w:p>
    <w:p w:rsidR="00E03672" w:rsidRDefault="00E03672" w:rsidP="00E03672">
      <w:pPr>
        <w:rPr>
          <w:lang w:val="sr-Cyrl-CS"/>
        </w:rPr>
      </w:pPr>
    </w:p>
    <w:p w:rsidR="00E03672" w:rsidRDefault="00E03672" w:rsidP="00E03672">
      <w:pPr>
        <w:rPr>
          <w:lang w:val="sr-Cyrl-CS"/>
        </w:rPr>
      </w:pPr>
    </w:p>
    <w:p w:rsidR="00E03672" w:rsidRDefault="00E03672" w:rsidP="00E03672">
      <w:pPr>
        <w:rPr>
          <w:lang w:val="sr-Cyrl-CS"/>
        </w:rPr>
      </w:pPr>
    </w:p>
    <w:p w:rsidR="00E03672" w:rsidRDefault="00E03672" w:rsidP="00E03672"/>
    <w:p w:rsidR="00E03672" w:rsidRDefault="00E03672" w:rsidP="00E03672"/>
    <w:p w:rsidR="00E03672" w:rsidRPr="00F06378" w:rsidRDefault="00E03672" w:rsidP="00E03672"/>
    <w:p w:rsidR="00E03672" w:rsidRPr="006D6B4B" w:rsidRDefault="00E03672" w:rsidP="00E03672">
      <w:pPr>
        <w:jc w:val="center"/>
        <w:rPr>
          <w:b/>
          <w:u w:val="single"/>
          <w:lang w:val="sr-Cyrl-CS"/>
        </w:rPr>
      </w:pPr>
      <w:r w:rsidRPr="006D6B4B">
        <w:rPr>
          <w:b/>
          <w:u w:val="single"/>
          <w:lang w:val="sr-Cyrl-CS"/>
        </w:rPr>
        <w:lastRenderedPageBreak/>
        <w:t>ПЛАН РАД ОДЕЉЕЊСКОГ ВЕЋА  ШЕСТОГ РАЗРЕДА</w:t>
      </w:r>
    </w:p>
    <w:tbl>
      <w:tblPr>
        <w:tblStyle w:val="TableGrid"/>
        <w:tblW w:w="0" w:type="auto"/>
        <w:tblLook w:val="04A0"/>
      </w:tblPr>
      <w:tblGrid>
        <w:gridCol w:w="1564"/>
        <w:gridCol w:w="5387"/>
        <w:gridCol w:w="2440"/>
      </w:tblGrid>
      <w:tr w:rsidR="00E03672" w:rsidRPr="0081179B" w:rsidTr="009D4F47">
        <w:tc>
          <w:tcPr>
            <w:tcW w:w="1384" w:type="dxa"/>
            <w:tcBorders>
              <w:bottom w:val="double" w:sz="4" w:space="0" w:color="auto"/>
            </w:tcBorders>
          </w:tcPr>
          <w:p w:rsidR="00E03672" w:rsidRPr="009D4F47" w:rsidRDefault="009D4F47" w:rsidP="007C0FEA">
            <w:pPr>
              <w:rPr>
                <w:b/>
                <w:lang w:val="sr-Cyrl-CS"/>
              </w:rPr>
            </w:pPr>
            <w:r w:rsidRPr="009D4F47">
              <w:rPr>
                <w:b/>
                <w:lang w:val="sr-Cyrl-CS"/>
              </w:rPr>
              <w:t>ВРЕМЕ РЕАЛИЗАЦИЈЕ</w:t>
            </w:r>
          </w:p>
        </w:tc>
        <w:tc>
          <w:tcPr>
            <w:tcW w:w="5387" w:type="dxa"/>
            <w:tcBorders>
              <w:bottom w:val="double" w:sz="4" w:space="0" w:color="auto"/>
            </w:tcBorders>
          </w:tcPr>
          <w:p w:rsidR="00E03672" w:rsidRPr="009D4F47" w:rsidRDefault="009D4F47" w:rsidP="007C0FEA">
            <w:pPr>
              <w:jc w:val="center"/>
              <w:rPr>
                <w:b/>
                <w:lang w:val="sr-Cyrl-CS"/>
              </w:rPr>
            </w:pPr>
            <w:r w:rsidRPr="009D4F47">
              <w:rPr>
                <w:b/>
                <w:lang w:val="sr-Cyrl-CS"/>
              </w:rPr>
              <w:t>САДРЖАЈ АКТИВНОСТИ</w:t>
            </w:r>
          </w:p>
        </w:tc>
        <w:tc>
          <w:tcPr>
            <w:tcW w:w="2440" w:type="dxa"/>
            <w:tcBorders>
              <w:bottom w:val="double" w:sz="4" w:space="0" w:color="auto"/>
            </w:tcBorders>
          </w:tcPr>
          <w:p w:rsidR="00E03672" w:rsidRPr="009D4F47" w:rsidRDefault="009D4F47" w:rsidP="007C0FEA">
            <w:pPr>
              <w:rPr>
                <w:b/>
                <w:lang w:val="sr-Cyrl-CS"/>
              </w:rPr>
            </w:pPr>
            <w:r w:rsidRPr="009D4F47">
              <w:rPr>
                <w:b/>
                <w:lang w:val="sr-Cyrl-CS"/>
              </w:rPr>
              <w:t>НОСИОЦИ РЕАЛИЗАЦИЈЕ</w:t>
            </w:r>
          </w:p>
        </w:tc>
      </w:tr>
      <w:tr w:rsidR="00E03672" w:rsidRPr="0081179B" w:rsidTr="009D4F47">
        <w:tc>
          <w:tcPr>
            <w:tcW w:w="1384" w:type="dxa"/>
            <w:tcBorders>
              <w:top w:val="double" w:sz="4" w:space="0" w:color="auto"/>
            </w:tcBorders>
          </w:tcPr>
          <w:p w:rsidR="00E03672" w:rsidRPr="0081179B" w:rsidRDefault="00E03672" w:rsidP="007C0FEA">
            <w:pPr>
              <w:rPr>
                <w:lang w:val="sr-Cyrl-CS"/>
              </w:rPr>
            </w:pPr>
            <w:r w:rsidRPr="0081179B">
              <w:rPr>
                <w:lang w:val="sr-Cyrl-CS"/>
              </w:rPr>
              <w:t>Септембар</w:t>
            </w:r>
          </w:p>
        </w:tc>
        <w:tc>
          <w:tcPr>
            <w:tcW w:w="5387" w:type="dxa"/>
            <w:tcBorders>
              <w:top w:val="double" w:sz="4" w:space="0" w:color="auto"/>
            </w:tcBorders>
          </w:tcPr>
          <w:p w:rsidR="00E03672" w:rsidRPr="0081179B" w:rsidRDefault="00E03672" w:rsidP="00E03672">
            <w:pPr>
              <w:numPr>
                <w:ilvl w:val="0"/>
                <w:numId w:val="34"/>
              </w:numPr>
              <w:jc w:val="both"/>
              <w:rPr>
                <w:lang w:val="sr-Cyrl-CS"/>
              </w:rPr>
            </w:pPr>
            <w:r w:rsidRPr="0081179B">
              <w:rPr>
                <w:lang w:val="sr-Cyrl-CS"/>
              </w:rPr>
              <w:t>Доношење и усвајање плана и програма рада одељењског већа</w:t>
            </w:r>
          </w:p>
          <w:p w:rsidR="00E03672" w:rsidRPr="0081179B" w:rsidRDefault="00E03672" w:rsidP="00E03672">
            <w:pPr>
              <w:numPr>
                <w:ilvl w:val="0"/>
                <w:numId w:val="34"/>
              </w:numPr>
              <w:jc w:val="both"/>
              <w:rPr>
                <w:lang w:val="sr-Cyrl-CS"/>
              </w:rPr>
            </w:pPr>
            <w:r w:rsidRPr="0081179B">
              <w:rPr>
                <w:lang w:val="sr-Cyrl-CS"/>
              </w:rPr>
              <w:t>Планирање васпитно-образовног рада – корелација</w:t>
            </w:r>
            <w:r>
              <w:rPr>
                <w:lang w:val="sr-Cyrl-CS"/>
              </w:rPr>
              <w:t xml:space="preserve"> и усклађивање термина одржавања</w:t>
            </w:r>
            <w:r w:rsidRPr="0081179B">
              <w:rPr>
                <w:lang w:val="sr-Cyrl-CS"/>
              </w:rPr>
              <w:t xml:space="preserve"> (редовна настава, допунска настава, додатна настава, такмичења,  часови индивидуализације, иницијална тестирања, ИОП, слободне активности, посете, излети)</w:t>
            </w:r>
          </w:p>
          <w:p w:rsidR="00E03672" w:rsidRPr="0081179B" w:rsidRDefault="00E03672" w:rsidP="00E03672">
            <w:pPr>
              <w:numPr>
                <w:ilvl w:val="0"/>
                <w:numId w:val="34"/>
              </w:numPr>
              <w:jc w:val="both"/>
              <w:rPr>
                <w:lang w:val="sr-Cyrl-CS"/>
              </w:rPr>
            </w:pPr>
            <w:r w:rsidRPr="0081179B">
              <w:rPr>
                <w:lang w:val="sr-Cyrl-CS"/>
              </w:rPr>
              <w:t>Распоред писмених задатака, контролних вежби- усклађивање</w:t>
            </w:r>
            <w:r>
              <w:rPr>
                <w:lang w:val="sr-Cyrl-CS"/>
              </w:rPr>
              <w:t>, планирање за прво полугодиште</w:t>
            </w:r>
          </w:p>
          <w:p w:rsidR="00E03672" w:rsidRPr="0081179B" w:rsidRDefault="00E03672" w:rsidP="00E03672">
            <w:pPr>
              <w:numPr>
                <w:ilvl w:val="0"/>
                <w:numId w:val="34"/>
              </w:numPr>
              <w:rPr>
                <w:lang w:val="sr-Cyrl-CS"/>
              </w:rPr>
            </w:pPr>
            <w:r w:rsidRPr="0081179B">
              <w:rPr>
                <w:lang w:val="sr-Cyrl-CS"/>
              </w:rPr>
              <w:t>Вођење  педа</w:t>
            </w:r>
            <w:r>
              <w:rPr>
                <w:lang w:val="sr-Cyrl-CS"/>
              </w:rPr>
              <w:t>гошке документације у одељењу (Д</w:t>
            </w:r>
            <w:r w:rsidRPr="0081179B">
              <w:rPr>
                <w:lang w:val="sr-Cyrl-CS"/>
              </w:rPr>
              <w:t>невник рада одељења, Матична  књига, педагошка документација о ученику,свеска васпитног рада у одељењу)</w:t>
            </w:r>
          </w:p>
          <w:p w:rsidR="00E03672" w:rsidRPr="0081179B" w:rsidRDefault="00E03672" w:rsidP="00E03672">
            <w:pPr>
              <w:numPr>
                <w:ilvl w:val="0"/>
                <w:numId w:val="34"/>
              </w:numPr>
              <w:jc w:val="both"/>
              <w:rPr>
                <w:lang w:val="sr-Cyrl-CS"/>
              </w:rPr>
            </w:pPr>
            <w:r w:rsidRPr="0081179B">
              <w:rPr>
                <w:lang w:val="sr-Cyrl-CS"/>
              </w:rPr>
              <w:t xml:space="preserve"> Активности одељењског већа у области безбедности ученика (Тим за безбедност)</w:t>
            </w:r>
          </w:p>
          <w:p w:rsidR="00E03672" w:rsidRPr="0081179B" w:rsidRDefault="00E03672" w:rsidP="00E03672">
            <w:pPr>
              <w:numPr>
                <w:ilvl w:val="0"/>
                <w:numId w:val="34"/>
              </w:numPr>
              <w:rPr>
                <w:lang w:val="sr-Cyrl-CS"/>
              </w:rPr>
            </w:pPr>
            <w:r w:rsidRPr="0081179B">
              <w:rPr>
                <w:lang w:val="sr-Cyrl-CS"/>
              </w:rPr>
              <w:t>Реализација активности у оквиру акције програма ,,Школа без насиља,, - наставак реализације програма  и у овој школској години – облици рада</w:t>
            </w:r>
          </w:p>
          <w:p w:rsidR="00E03672" w:rsidRPr="0081179B" w:rsidRDefault="00E03672" w:rsidP="007C0FEA">
            <w:pPr>
              <w:ind w:left="720"/>
              <w:jc w:val="both"/>
              <w:rPr>
                <w:lang w:val="sr-Cyrl-CS"/>
              </w:rPr>
            </w:pPr>
          </w:p>
          <w:p w:rsidR="00E03672" w:rsidRPr="0081179B" w:rsidRDefault="00E03672" w:rsidP="007C0FEA">
            <w:pPr>
              <w:jc w:val="both"/>
              <w:rPr>
                <w:lang w:val="sr-Cyrl-CS"/>
              </w:rPr>
            </w:pPr>
          </w:p>
        </w:tc>
        <w:tc>
          <w:tcPr>
            <w:tcW w:w="2440" w:type="dxa"/>
            <w:tcBorders>
              <w:top w:val="double" w:sz="4" w:space="0" w:color="auto"/>
            </w:tcBorders>
          </w:tcPr>
          <w:p w:rsidR="00E03672" w:rsidRPr="0081179B" w:rsidRDefault="00E03672" w:rsidP="007C0FEA">
            <w:pPr>
              <w:rPr>
                <w:lang w:val="sr-Cyrl-CS"/>
              </w:rPr>
            </w:pPr>
            <w:r w:rsidRPr="0081179B">
              <w:rPr>
                <w:lang w:val="sr-Cyrl-CS"/>
              </w:rPr>
              <w:t>Чланови одељењског већа, педагог,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t>новембар</w:t>
            </w:r>
          </w:p>
        </w:tc>
        <w:tc>
          <w:tcPr>
            <w:tcW w:w="5387" w:type="dxa"/>
          </w:tcPr>
          <w:p w:rsidR="00E03672" w:rsidRPr="0081179B" w:rsidRDefault="00E03672" w:rsidP="00E03672">
            <w:pPr>
              <w:numPr>
                <w:ilvl w:val="0"/>
                <w:numId w:val="35"/>
              </w:numPr>
              <w:jc w:val="both"/>
              <w:rPr>
                <w:lang w:val="sr-Cyrl-CS"/>
              </w:rPr>
            </w:pPr>
            <w:r w:rsidRPr="0081179B">
              <w:rPr>
                <w:lang w:val="sr-Cyrl-CS"/>
              </w:rPr>
              <w:t>Разматрање постигнућа ученика након првог квартала у редовној настави, допунској настави</w:t>
            </w:r>
            <w:r>
              <w:rPr>
                <w:lang w:val="sr-Cyrl-CS"/>
              </w:rPr>
              <w:t>, владању</w:t>
            </w:r>
            <w:r w:rsidRPr="0081179B">
              <w:rPr>
                <w:lang w:val="sr-Cyrl-CS"/>
              </w:rPr>
              <w:t xml:space="preserve"> , ИОП, (успех и дисциплина)</w:t>
            </w:r>
          </w:p>
          <w:p w:rsidR="00E03672" w:rsidRPr="0081179B" w:rsidRDefault="00E03672" w:rsidP="00E03672">
            <w:pPr>
              <w:numPr>
                <w:ilvl w:val="0"/>
                <w:numId w:val="35"/>
              </w:numPr>
              <w:rPr>
                <w:sz w:val="24"/>
                <w:lang w:val="sr-Cyrl-CS"/>
              </w:rPr>
            </w:pPr>
            <w:r w:rsidRPr="0081179B">
              <w:rPr>
                <w:lang w:val="sr-Cyrl-CS"/>
              </w:rPr>
              <w:t>Изрицање васпитно-дисциплинских мера</w:t>
            </w:r>
          </w:p>
          <w:p w:rsidR="00E03672" w:rsidRPr="0081179B" w:rsidRDefault="00E03672" w:rsidP="00E03672">
            <w:pPr>
              <w:numPr>
                <w:ilvl w:val="0"/>
                <w:numId w:val="35"/>
              </w:numPr>
              <w:rPr>
                <w:sz w:val="24"/>
                <w:lang w:val="sr-Cyrl-CS"/>
              </w:rPr>
            </w:pPr>
            <w:r w:rsidRPr="0081179B">
              <w:rPr>
                <w:lang w:val="sr-Cyrl-CS"/>
              </w:rPr>
              <w:t>Питања, предлози</w:t>
            </w:r>
          </w:p>
          <w:p w:rsidR="00E03672" w:rsidRPr="0081179B" w:rsidRDefault="00E03672" w:rsidP="007C0FEA">
            <w:pPr>
              <w:ind w:left="780"/>
              <w:rPr>
                <w:sz w:val="24"/>
                <w:lang w:val="sr-Cyrl-CS"/>
              </w:rPr>
            </w:pPr>
          </w:p>
          <w:p w:rsidR="00E03672" w:rsidRPr="0081179B" w:rsidRDefault="00E03672" w:rsidP="007C0FEA">
            <w:pPr>
              <w:rPr>
                <w:lang w:val="sr-Cyrl-CS"/>
              </w:rPr>
            </w:pPr>
          </w:p>
        </w:tc>
        <w:tc>
          <w:tcPr>
            <w:tcW w:w="2440" w:type="dxa"/>
          </w:tcPr>
          <w:p w:rsidR="00E03672" w:rsidRPr="0081179B" w:rsidRDefault="00E03672" w:rsidP="007C0FEA">
            <w:pPr>
              <w:rPr>
                <w:lang w:val="sr-Cyrl-CS"/>
              </w:rPr>
            </w:pPr>
            <w:r w:rsidRPr="0081179B">
              <w:rPr>
                <w:lang w:val="sr-Cyrl-CS"/>
              </w:rPr>
              <w:t>Чланови одељењског већа, педагог,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t>децембар</w:t>
            </w:r>
          </w:p>
        </w:tc>
        <w:tc>
          <w:tcPr>
            <w:tcW w:w="5387" w:type="dxa"/>
          </w:tcPr>
          <w:p w:rsidR="00E03672" w:rsidRPr="0081179B" w:rsidRDefault="00E03672" w:rsidP="00E03672">
            <w:pPr>
              <w:numPr>
                <w:ilvl w:val="0"/>
                <w:numId w:val="36"/>
              </w:numPr>
              <w:jc w:val="both"/>
              <w:rPr>
                <w:lang w:val="sr-Cyrl-CS"/>
              </w:rPr>
            </w:pPr>
            <w:r w:rsidRPr="0081179B">
              <w:rPr>
                <w:lang w:val="sr-Cyrl-CS"/>
              </w:rPr>
              <w:t>Анализа успеха  ученика у настави, допунској настави, слободним активностима  на крају првог полугодишта</w:t>
            </w:r>
          </w:p>
          <w:p w:rsidR="00E03672" w:rsidRPr="0081179B" w:rsidRDefault="00E03672" w:rsidP="00E03672">
            <w:pPr>
              <w:numPr>
                <w:ilvl w:val="0"/>
                <w:numId w:val="36"/>
              </w:numPr>
              <w:jc w:val="both"/>
              <w:rPr>
                <w:lang w:val="sr-Cyrl-CS"/>
              </w:rPr>
            </w:pPr>
            <w:r w:rsidRPr="0081179B">
              <w:rPr>
                <w:lang w:val="sr-Cyrl-CS"/>
              </w:rPr>
              <w:t>Стручна тема</w:t>
            </w:r>
            <w:r>
              <w:rPr>
                <w:lang w:val="sr-Cyrl-CS"/>
              </w:rPr>
              <w:t xml:space="preserve"> према програму стручог усавршавања у школи</w:t>
            </w:r>
            <w:r w:rsidRPr="0081179B">
              <w:rPr>
                <w:lang w:val="sr-Cyrl-CS"/>
              </w:rPr>
              <w:t>– педагог</w:t>
            </w:r>
          </w:p>
          <w:p w:rsidR="00E03672" w:rsidRPr="0081179B" w:rsidRDefault="00E03672" w:rsidP="00E03672">
            <w:pPr>
              <w:numPr>
                <w:ilvl w:val="0"/>
                <w:numId w:val="36"/>
              </w:numPr>
              <w:jc w:val="both"/>
              <w:rPr>
                <w:lang w:val="sr-Cyrl-CS"/>
              </w:rPr>
            </w:pPr>
            <w:r w:rsidRPr="0081179B">
              <w:rPr>
                <w:lang w:val="sr-Cyrl-CS"/>
              </w:rPr>
              <w:t>Питања и предлози</w:t>
            </w:r>
          </w:p>
          <w:p w:rsidR="00E03672" w:rsidRPr="00F06378" w:rsidRDefault="00E03672" w:rsidP="007C0FEA"/>
        </w:tc>
        <w:tc>
          <w:tcPr>
            <w:tcW w:w="2440" w:type="dxa"/>
          </w:tcPr>
          <w:p w:rsidR="00E03672" w:rsidRPr="0081179B" w:rsidRDefault="00E03672" w:rsidP="007C0FEA">
            <w:pPr>
              <w:rPr>
                <w:lang w:val="sr-Cyrl-CS"/>
              </w:rPr>
            </w:pPr>
            <w:r w:rsidRPr="0081179B">
              <w:rPr>
                <w:lang w:val="sr-Cyrl-CS"/>
              </w:rPr>
              <w:t>Чланови одељењског већа, педагог,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t>март</w:t>
            </w:r>
          </w:p>
        </w:tc>
        <w:tc>
          <w:tcPr>
            <w:tcW w:w="5387" w:type="dxa"/>
          </w:tcPr>
          <w:p w:rsidR="00E03672" w:rsidRPr="0081179B" w:rsidRDefault="00E03672" w:rsidP="00E03672">
            <w:pPr>
              <w:numPr>
                <w:ilvl w:val="0"/>
                <w:numId w:val="37"/>
              </w:numPr>
              <w:jc w:val="both"/>
              <w:rPr>
                <w:lang w:val="sr-Cyrl-CS"/>
              </w:rPr>
            </w:pPr>
            <w:r w:rsidRPr="0081179B">
              <w:rPr>
                <w:lang w:val="sr-Cyrl-CS"/>
              </w:rPr>
              <w:t>Анализа успеха након трећег квартала у редовној настави, допунској настави, додатној настави, слободним активностима, ИОП-у  на крају трећег квартала</w:t>
            </w:r>
          </w:p>
          <w:p w:rsidR="00E03672" w:rsidRPr="0081179B" w:rsidRDefault="00E03672" w:rsidP="00E03672">
            <w:pPr>
              <w:numPr>
                <w:ilvl w:val="0"/>
                <w:numId w:val="37"/>
              </w:numPr>
              <w:jc w:val="both"/>
              <w:rPr>
                <w:lang w:val="sr-Cyrl-CS"/>
              </w:rPr>
            </w:pPr>
            <w:r w:rsidRPr="0081179B">
              <w:rPr>
                <w:lang w:val="sr-Cyrl-CS"/>
              </w:rPr>
              <w:t>Предлози за унапређивање васпитно-образовног рада – конкретне мере</w:t>
            </w:r>
          </w:p>
          <w:p w:rsidR="00E03672" w:rsidRPr="0081179B" w:rsidRDefault="00E03672" w:rsidP="00E03672">
            <w:pPr>
              <w:numPr>
                <w:ilvl w:val="0"/>
                <w:numId w:val="37"/>
              </w:numPr>
              <w:jc w:val="both"/>
              <w:rPr>
                <w:lang w:val="sr-Cyrl-CS"/>
              </w:rPr>
            </w:pPr>
            <w:r w:rsidRPr="0081179B">
              <w:rPr>
                <w:lang w:val="sr-Cyrl-CS"/>
              </w:rPr>
              <w:lastRenderedPageBreak/>
              <w:t>Стручна тема: на основу потреба које искаже одељењско веће – педагог</w:t>
            </w:r>
          </w:p>
          <w:p w:rsidR="00E03672" w:rsidRPr="0081179B" w:rsidRDefault="00E03672" w:rsidP="00E03672">
            <w:pPr>
              <w:numPr>
                <w:ilvl w:val="0"/>
                <w:numId w:val="37"/>
              </w:numPr>
              <w:jc w:val="both"/>
              <w:rPr>
                <w:lang w:val="sr-Cyrl-CS"/>
              </w:rPr>
            </w:pPr>
            <w:r w:rsidRPr="0081179B">
              <w:rPr>
                <w:lang w:val="sr-Cyrl-CS"/>
              </w:rPr>
              <w:t>Разматрање  предлога за извођење екскурзије, излета</w:t>
            </w:r>
          </w:p>
          <w:p w:rsidR="00E03672" w:rsidRPr="0081179B" w:rsidRDefault="00E03672" w:rsidP="00E03672">
            <w:pPr>
              <w:numPr>
                <w:ilvl w:val="0"/>
                <w:numId w:val="37"/>
              </w:numPr>
              <w:jc w:val="both"/>
              <w:rPr>
                <w:lang w:val="sr-Cyrl-CS"/>
              </w:rPr>
            </w:pPr>
            <w:r w:rsidRPr="0081179B">
              <w:rPr>
                <w:lang w:val="sr-Cyrl-CS"/>
              </w:rPr>
              <w:t>Предлози, закључци</w:t>
            </w:r>
          </w:p>
          <w:p w:rsidR="00E03672" w:rsidRPr="0081179B" w:rsidRDefault="00E03672" w:rsidP="007C0FEA">
            <w:pPr>
              <w:jc w:val="both"/>
              <w:rPr>
                <w:lang w:val="sr-Cyrl-CS"/>
              </w:rPr>
            </w:pPr>
          </w:p>
        </w:tc>
        <w:tc>
          <w:tcPr>
            <w:tcW w:w="2440" w:type="dxa"/>
          </w:tcPr>
          <w:p w:rsidR="00E03672" w:rsidRPr="0081179B" w:rsidRDefault="00E03672" w:rsidP="007C0FEA">
            <w:pPr>
              <w:rPr>
                <w:lang w:val="sr-Cyrl-CS"/>
              </w:rPr>
            </w:pPr>
            <w:r w:rsidRPr="0081179B">
              <w:rPr>
                <w:lang w:val="sr-Cyrl-CS"/>
              </w:rPr>
              <w:lastRenderedPageBreak/>
              <w:t>Чланови одељењског већа, педагог,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lastRenderedPageBreak/>
              <w:t>јун</w:t>
            </w:r>
          </w:p>
        </w:tc>
        <w:tc>
          <w:tcPr>
            <w:tcW w:w="5387" w:type="dxa"/>
          </w:tcPr>
          <w:p w:rsidR="00E03672" w:rsidRPr="0081179B" w:rsidRDefault="00E03672" w:rsidP="007C0FEA">
            <w:pPr>
              <w:pStyle w:val="BodyText2"/>
              <w:numPr>
                <w:ilvl w:val="0"/>
                <w:numId w:val="38"/>
              </w:numPr>
              <w:spacing w:after="0" w:line="240" w:lineRule="auto"/>
              <w:jc w:val="both"/>
            </w:pPr>
            <w:r w:rsidRPr="0081179B">
              <w:t>Анализа успеха ученика у васпитно-образовном процесу на крају школске године</w:t>
            </w:r>
          </w:p>
          <w:p w:rsidR="00E03672" w:rsidRPr="0081179B" w:rsidRDefault="00E03672" w:rsidP="00E03672">
            <w:pPr>
              <w:numPr>
                <w:ilvl w:val="0"/>
                <w:numId w:val="38"/>
              </w:numPr>
              <w:jc w:val="both"/>
              <w:rPr>
                <w:lang w:val="sr-Cyrl-CS"/>
              </w:rPr>
            </w:pPr>
            <w:r w:rsidRPr="0081179B">
              <w:rPr>
                <w:lang w:val="sr-Cyrl-CS"/>
              </w:rPr>
              <w:t>Предлагање за награде, похвале, изрицање дисциплинских мера</w:t>
            </w:r>
          </w:p>
          <w:p w:rsidR="00E03672" w:rsidRPr="0081179B" w:rsidRDefault="00E03672" w:rsidP="00E03672">
            <w:pPr>
              <w:numPr>
                <w:ilvl w:val="0"/>
                <w:numId w:val="38"/>
              </w:numPr>
              <w:jc w:val="both"/>
              <w:rPr>
                <w:lang w:val="sr-Cyrl-CS"/>
              </w:rPr>
            </w:pPr>
            <w:r w:rsidRPr="0081179B">
              <w:rPr>
                <w:lang w:val="sr-Cyrl-CS"/>
              </w:rPr>
              <w:t>Предлагање ученика за поправни испит – припремна настава</w:t>
            </w:r>
          </w:p>
          <w:p w:rsidR="00E03672" w:rsidRPr="0081179B" w:rsidRDefault="00E03672" w:rsidP="00E03672">
            <w:pPr>
              <w:numPr>
                <w:ilvl w:val="0"/>
                <w:numId w:val="38"/>
              </w:numPr>
              <w:jc w:val="both"/>
              <w:rPr>
                <w:lang w:val="sr-Cyrl-CS"/>
              </w:rPr>
            </w:pPr>
            <w:r w:rsidRPr="0081179B">
              <w:rPr>
                <w:lang w:val="sr-Cyrl-CS"/>
              </w:rPr>
              <w:t>Учешће у завршној приредби школе</w:t>
            </w:r>
          </w:p>
          <w:p w:rsidR="00E03672" w:rsidRPr="0081179B" w:rsidRDefault="00E03672" w:rsidP="00E03672">
            <w:pPr>
              <w:numPr>
                <w:ilvl w:val="0"/>
                <w:numId w:val="38"/>
              </w:numPr>
              <w:jc w:val="both"/>
              <w:rPr>
                <w:lang w:val="sr-Cyrl-CS"/>
              </w:rPr>
            </w:pPr>
            <w:r w:rsidRPr="0081179B">
              <w:rPr>
                <w:lang w:val="sr-Cyrl-CS"/>
              </w:rPr>
              <w:t>Оцена рада одељењског већа у протеклом периоду, предлози и закључци</w:t>
            </w:r>
          </w:p>
          <w:p w:rsidR="00E03672" w:rsidRPr="0081179B" w:rsidRDefault="00E03672" w:rsidP="007C0FEA">
            <w:pPr>
              <w:jc w:val="both"/>
              <w:rPr>
                <w:lang w:val="sr-Cyrl-CS"/>
              </w:rPr>
            </w:pPr>
          </w:p>
          <w:p w:rsidR="00E03672" w:rsidRPr="0081179B" w:rsidRDefault="00E03672" w:rsidP="007C0FEA">
            <w:pPr>
              <w:pStyle w:val="BodyText2"/>
              <w:spacing w:after="0" w:line="240" w:lineRule="auto"/>
              <w:jc w:val="both"/>
              <w:rPr>
                <w:lang w:val="sr-Cyrl-CS"/>
              </w:rPr>
            </w:pPr>
          </w:p>
        </w:tc>
        <w:tc>
          <w:tcPr>
            <w:tcW w:w="2440" w:type="dxa"/>
          </w:tcPr>
          <w:p w:rsidR="00E03672" w:rsidRPr="0081179B" w:rsidRDefault="00E03672" w:rsidP="007C0FEA">
            <w:pPr>
              <w:rPr>
                <w:lang w:val="sr-Cyrl-CS"/>
              </w:rPr>
            </w:pPr>
            <w:r w:rsidRPr="0081179B">
              <w:rPr>
                <w:lang w:val="sr-Cyrl-CS"/>
              </w:rPr>
              <w:t>Чланови одељењског већа, педагог, директор</w:t>
            </w:r>
          </w:p>
        </w:tc>
      </w:tr>
    </w:tbl>
    <w:p w:rsidR="00E03672" w:rsidRDefault="00E03672" w:rsidP="00E03672">
      <w:pPr>
        <w:ind w:firstLine="720"/>
        <w:jc w:val="both"/>
        <w:rPr>
          <w:lang w:val="sr-Cyrl-CS"/>
        </w:rPr>
      </w:pPr>
      <w:r>
        <w:rPr>
          <w:lang w:val="sr-Cyrl-CS"/>
        </w:rPr>
        <w:t>Уколико у току школске године пристигну актуелнији педагошки материјали, или уколико се буду указале потребе, због конкретних ситуација, за променом планираних стручних тема, теме ће, уз сагласност председника одељељењског већа и чланова одељењског већа , бити промењене актуелнијим или примеренијим садржајима.</w:t>
      </w: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jc w:val="both"/>
      </w:pPr>
    </w:p>
    <w:p w:rsidR="00E03672" w:rsidRPr="00F06378" w:rsidRDefault="00E03672" w:rsidP="00E03672">
      <w:pPr>
        <w:jc w:val="both"/>
      </w:pPr>
    </w:p>
    <w:p w:rsidR="00E03672" w:rsidRPr="006D6B4B" w:rsidRDefault="00E03672" w:rsidP="00E03672">
      <w:pPr>
        <w:jc w:val="center"/>
        <w:rPr>
          <w:b/>
          <w:u w:val="single"/>
          <w:lang w:val="sr-Cyrl-CS"/>
        </w:rPr>
      </w:pPr>
      <w:r w:rsidRPr="006D6B4B">
        <w:rPr>
          <w:b/>
          <w:u w:val="single"/>
          <w:lang w:val="sr-Cyrl-CS"/>
        </w:rPr>
        <w:lastRenderedPageBreak/>
        <w:t>ПЛАН РАД ОДЕЉЕЊСКОГ ВЕЋА  СЕДМОГ РАЗРЕДА</w:t>
      </w:r>
    </w:p>
    <w:tbl>
      <w:tblPr>
        <w:tblStyle w:val="TableGrid"/>
        <w:tblW w:w="0" w:type="auto"/>
        <w:tblLook w:val="04A0"/>
      </w:tblPr>
      <w:tblGrid>
        <w:gridCol w:w="1564"/>
        <w:gridCol w:w="5387"/>
        <w:gridCol w:w="2440"/>
      </w:tblGrid>
      <w:tr w:rsidR="00E03672" w:rsidRPr="0081179B" w:rsidTr="009D4F47">
        <w:tc>
          <w:tcPr>
            <w:tcW w:w="1384" w:type="dxa"/>
            <w:tcBorders>
              <w:bottom w:val="double" w:sz="4" w:space="0" w:color="auto"/>
            </w:tcBorders>
          </w:tcPr>
          <w:p w:rsidR="00E03672" w:rsidRPr="009D4F47" w:rsidRDefault="009D4F47" w:rsidP="007C0FEA">
            <w:pPr>
              <w:rPr>
                <w:b/>
                <w:lang w:val="sr-Cyrl-CS"/>
              </w:rPr>
            </w:pPr>
            <w:r w:rsidRPr="009D4F47">
              <w:rPr>
                <w:b/>
                <w:lang w:val="sr-Cyrl-CS"/>
              </w:rPr>
              <w:t>ВРЕМЕ РЕАЛИЗАЦИЈЕ</w:t>
            </w:r>
          </w:p>
        </w:tc>
        <w:tc>
          <w:tcPr>
            <w:tcW w:w="5387" w:type="dxa"/>
            <w:tcBorders>
              <w:bottom w:val="double" w:sz="4" w:space="0" w:color="auto"/>
            </w:tcBorders>
          </w:tcPr>
          <w:p w:rsidR="00E03672" w:rsidRPr="009D4F47" w:rsidRDefault="009D4F47" w:rsidP="007C0FEA">
            <w:pPr>
              <w:jc w:val="center"/>
              <w:rPr>
                <w:b/>
                <w:lang w:val="sr-Cyrl-CS"/>
              </w:rPr>
            </w:pPr>
            <w:r w:rsidRPr="009D4F47">
              <w:rPr>
                <w:b/>
                <w:lang w:val="sr-Cyrl-CS"/>
              </w:rPr>
              <w:t>САДРЖАЈ АКТИВНОСТИ</w:t>
            </w:r>
          </w:p>
        </w:tc>
        <w:tc>
          <w:tcPr>
            <w:tcW w:w="2440" w:type="dxa"/>
            <w:tcBorders>
              <w:bottom w:val="double" w:sz="4" w:space="0" w:color="auto"/>
            </w:tcBorders>
          </w:tcPr>
          <w:p w:rsidR="00E03672" w:rsidRPr="009D4F47" w:rsidRDefault="009D4F47" w:rsidP="007C0FEA">
            <w:pPr>
              <w:rPr>
                <w:b/>
                <w:lang w:val="sr-Cyrl-CS"/>
              </w:rPr>
            </w:pPr>
            <w:r w:rsidRPr="009D4F47">
              <w:rPr>
                <w:b/>
                <w:lang w:val="sr-Cyrl-CS"/>
              </w:rPr>
              <w:t>НОСИОЦИ РЕАЛИЗАЦИЈЕ</w:t>
            </w:r>
          </w:p>
        </w:tc>
      </w:tr>
      <w:tr w:rsidR="00E03672" w:rsidRPr="0081179B" w:rsidTr="009D4F47">
        <w:tc>
          <w:tcPr>
            <w:tcW w:w="1384" w:type="dxa"/>
            <w:tcBorders>
              <w:top w:val="double" w:sz="4" w:space="0" w:color="auto"/>
            </w:tcBorders>
          </w:tcPr>
          <w:p w:rsidR="00E03672" w:rsidRPr="0081179B" w:rsidRDefault="00E03672" w:rsidP="007C0FEA">
            <w:pPr>
              <w:rPr>
                <w:lang w:val="sr-Cyrl-CS"/>
              </w:rPr>
            </w:pPr>
            <w:r w:rsidRPr="0081179B">
              <w:rPr>
                <w:lang w:val="sr-Cyrl-CS"/>
              </w:rPr>
              <w:t>Септембар</w:t>
            </w:r>
          </w:p>
        </w:tc>
        <w:tc>
          <w:tcPr>
            <w:tcW w:w="5387" w:type="dxa"/>
            <w:tcBorders>
              <w:top w:val="double" w:sz="4" w:space="0" w:color="auto"/>
            </w:tcBorders>
          </w:tcPr>
          <w:p w:rsidR="00E03672" w:rsidRPr="00FE700D" w:rsidRDefault="00E03672" w:rsidP="00E03672">
            <w:pPr>
              <w:pStyle w:val="ListParagraph"/>
              <w:numPr>
                <w:ilvl w:val="0"/>
                <w:numId w:val="82"/>
              </w:numPr>
              <w:jc w:val="both"/>
              <w:rPr>
                <w:lang w:val="sr-Cyrl-CS"/>
              </w:rPr>
            </w:pPr>
            <w:r w:rsidRPr="00FE700D">
              <w:rPr>
                <w:lang w:val="sr-Cyrl-CS"/>
              </w:rPr>
              <w:t>Усвајање програма рада одељењског већа</w:t>
            </w:r>
          </w:p>
          <w:p w:rsidR="00E03672" w:rsidRPr="00FE700D" w:rsidRDefault="00E03672" w:rsidP="00E03672">
            <w:pPr>
              <w:pStyle w:val="ListParagraph"/>
              <w:numPr>
                <w:ilvl w:val="0"/>
                <w:numId w:val="82"/>
              </w:numPr>
              <w:jc w:val="both"/>
              <w:rPr>
                <w:lang w:val="sr-Cyrl-CS"/>
              </w:rPr>
            </w:pPr>
            <w:r w:rsidRPr="00FE700D">
              <w:rPr>
                <w:lang w:val="sr-Cyrl-CS"/>
              </w:rPr>
              <w:t xml:space="preserve"> Планирање васпитно-образовног рада – корелација  и усклађивање термина одржавања (редовна настава, допунска настава, додатна настава, слободне активности,часови индивидуализације), рад стручних већа</w:t>
            </w:r>
          </w:p>
          <w:p w:rsidR="00E03672" w:rsidRPr="0081179B" w:rsidRDefault="00E03672" w:rsidP="00E03672">
            <w:pPr>
              <w:numPr>
                <w:ilvl w:val="0"/>
                <w:numId w:val="82"/>
              </w:numPr>
              <w:jc w:val="both"/>
              <w:rPr>
                <w:lang w:val="sr-Cyrl-CS"/>
              </w:rPr>
            </w:pPr>
            <w:r w:rsidRPr="0081179B">
              <w:rPr>
                <w:lang w:val="sr-Cyrl-CS"/>
              </w:rPr>
              <w:t>Подручја рада одељењског старешине</w:t>
            </w:r>
          </w:p>
          <w:p w:rsidR="00E03672" w:rsidRPr="0081179B" w:rsidRDefault="00E03672" w:rsidP="00E03672">
            <w:pPr>
              <w:numPr>
                <w:ilvl w:val="0"/>
                <w:numId w:val="82"/>
              </w:numPr>
              <w:jc w:val="both"/>
              <w:rPr>
                <w:lang w:val="sr-Cyrl-CS"/>
              </w:rPr>
            </w:pPr>
            <w:r w:rsidRPr="0081179B">
              <w:rPr>
                <w:lang w:val="sr-Cyrl-CS"/>
              </w:rPr>
              <w:t>Реализација Програма рада  на професионалној оријентацији у 7. разреду (петофазни модел)</w:t>
            </w:r>
          </w:p>
          <w:p w:rsidR="00E03672" w:rsidRPr="0081179B" w:rsidRDefault="00E03672" w:rsidP="00E03672">
            <w:pPr>
              <w:numPr>
                <w:ilvl w:val="0"/>
                <w:numId w:val="82"/>
              </w:numPr>
              <w:jc w:val="both"/>
              <w:rPr>
                <w:lang w:val="sr-Cyrl-CS"/>
              </w:rPr>
            </w:pPr>
            <w:r w:rsidRPr="0081179B">
              <w:rPr>
                <w:lang w:val="sr-Cyrl-CS"/>
              </w:rPr>
              <w:t>Активности одељењског већа у области безбедности ученика (Тим за безбедност)</w:t>
            </w:r>
          </w:p>
          <w:p w:rsidR="00E03672" w:rsidRPr="0081179B" w:rsidRDefault="00E03672" w:rsidP="00E03672">
            <w:pPr>
              <w:numPr>
                <w:ilvl w:val="0"/>
                <w:numId w:val="82"/>
              </w:numPr>
              <w:jc w:val="both"/>
              <w:rPr>
                <w:lang w:val="sr-Cyrl-CS"/>
              </w:rPr>
            </w:pPr>
            <w:r w:rsidRPr="0081179B">
              <w:rPr>
                <w:lang w:val="sr-Cyrl-CS"/>
              </w:rPr>
              <w:t>Распоред писмених задатака, контролних вежби</w:t>
            </w:r>
            <w:r>
              <w:rPr>
                <w:lang w:val="sr-Cyrl-CS"/>
              </w:rPr>
              <w:t>, планирање за полугодиште</w:t>
            </w:r>
          </w:p>
          <w:p w:rsidR="00E03672" w:rsidRPr="0081179B" w:rsidRDefault="00E03672" w:rsidP="00E03672">
            <w:pPr>
              <w:numPr>
                <w:ilvl w:val="0"/>
                <w:numId w:val="82"/>
              </w:numPr>
              <w:jc w:val="both"/>
              <w:rPr>
                <w:lang w:val="sr-Cyrl-CS"/>
              </w:rPr>
            </w:pPr>
            <w:r w:rsidRPr="0081179B">
              <w:rPr>
                <w:lang w:val="sr-Cyrl-CS"/>
              </w:rPr>
              <w:t>Облици сарадње са родитељима ученика</w:t>
            </w:r>
          </w:p>
          <w:p w:rsidR="00E03672" w:rsidRPr="0081179B" w:rsidRDefault="00E03672" w:rsidP="00E03672">
            <w:pPr>
              <w:numPr>
                <w:ilvl w:val="0"/>
                <w:numId w:val="82"/>
              </w:numPr>
              <w:rPr>
                <w:lang w:val="sr-Cyrl-CS"/>
              </w:rPr>
            </w:pPr>
            <w:r w:rsidRPr="0081179B">
              <w:rPr>
                <w:lang w:val="sr-Cyrl-CS"/>
              </w:rPr>
              <w:t xml:space="preserve">Вођење педагошке  документације (дневник рада одељења, Матична књига школе, одељењска свеска за васпитани рад,) </w:t>
            </w:r>
          </w:p>
          <w:p w:rsidR="00E03672" w:rsidRPr="0081179B" w:rsidRDefault="00E03672" w:rsidP="00E03672">
            <w:pPr>
              <w:numPr>
                <w:ilvl w:val="0"/>
                <w:numId w:val="82"/>
              </w:numPr>
              <w:rPr>
                <w:lang w:val="sr-Cyrl-CS"/>
              </w:rPr>
            </w:pPr>
            <w:r w:rsidRPr="0081179B">
              <w:rPr>
                <w:lang w:val="sr-Cyrl-CS"/>
              </w:rPr>
              <w:t>Реализација активности у оквиру акције програма ,,Школа без насиља,, - наставак реализације програма  и у овој школској години – облици рада</w:t>
            </w:r>
          </w:p>
          <w:p w:rsidR="00E03672" w:rsidRPr="0081179B" w:rsidRDefault="00E03672" w:rsidP="00E03672">
            <w:pPr>
              <w:numPr>
                <w:ilvl w:val="0"/>
                <w:numId w:val="82"/>
              </w:numPr>
              <w:jc w:val="both"/>
              <w:rPr>
                <w:lang w:val="sr-Cyrl-CS"/>
              </w:rPr>
            </w:pPr>
            <w:r w:rsidRPr="0081179B">
              <w:rPr>
                <w:lang w:val="sr-Cyrl-CS"/>
              </w:rPr>
              <w:t>Предлози и закључци</w:t>
            </w:r>
          </w:p>
        </w:tc>
        <w:tc>
          <w:tcPr>
            <w:tcW w:w="2440" w:type="dxa"/>
            <w:tcBorders>
              <w:top w:val="double" w:sz="4" w:space="0" w:color="auto"/>
            </w:tcBorders>
          </w:tcPr>
          <w:p w:rsidR="00E03672" w:rsidRPr="0081179B" w:rsidRDefault="00E03672" w:rsidP="007C0FEA">
            <w:pPr>
              <w:rPr>
                <w:lang w:val="sr-Cyrl-CS"/>
              </w:rPr>
            </w:pPr>
            <w:r w:rsidRPr="0081179B">
              <w:rPr>
                <w:lang w:val="sr-Cyrl-CS"/>
              </w:rPr>
              <w:t>Чланови одељењског већа, педагог,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t>новембар</w:t>
            </w:r>
          </w:p>
        </w:tc>
        <w:tc>
          <w:tcPr>
            <w:tcW w:w="5387" w:type="dxa"/>
          </w:tcPr>
          <w:p w:rsidR="00E03672" w:rsidRPr="0081179B" w:rsidRDefault="00E03672" w:rsidP="00E03672">
            <w:pPr>
              <w:numPr>
                <w:ilvl w:val="0"/>
                <w:numId w:val="39"/>
              </w:numPr>
              <w:jc w:val="both"/>
              <w:rPr>
                <w:lang w:val="sr-Cyrl-CS"/>
              </w:rPr>
            </w:pPr>
            <w:r w:rsidRPr="0081179B">
              <w:rPr>
                <w:lang w:val="sr-Cyrl-CS"/>
              </w:rPr>
              <w:t>Разматрање постигнућа ученика након првог квартала у редовној настави, допунској настави</w:t>
            </w:r>
            <w:r>
              <w:rPr>
                <w:lang w:val="sr-Cyrl-CS"/>
              </w:rPr>
              <w:t>, владању</w:t>
            </w:r>
            <w:r w:rsidRPr="0081179B">
              <w:rPr>
                <w:lang w:val="sr-Cyrl-CS"/>
              </w:rPr>
              <w:t xml:space="preserve"> , ИОП, (успех и дисциплина)</w:t>
            </w:r>
          </w:p>
          <w:p w:rsidR="00E03672" w:rsidRPr="0081179B" w:rsidRDefault="00E03672" w:rsidP="00E03672">
            <w:pPr>
              <w:numPr>
                <w:ilvl w:val="0"/>
                <w:numId w:val="39"/>
              </w:numPr>
              <w:rPr>
                <w:sz w:val="24"/>
                <w:lang w:val="sr-Cyrl-CS"/>
              </w:rPr>
            </w:pPr>
            <w:r w:rsidRPr="0081179B">
              <w:rPr>
                <w:lang w:val="sr-Cyrl-CS"/>
              </w:rPr>
              <w:t>Изрицање васпитно-дисциплинских мера</w:t>
            </w:r>
          </w:p>
          <w:p w:rsidR="00E03672" w:rsidRPr="0081179B" w:rsidRDefault="00E03672" w:rsidP="00E03672">
            <w:pPr>
              <w:numPr>
                <w:ilvl w:val="0"/>
                <w:numId w:val="39"/>
              </w:numPr>
              <w:rPr>
                <w:sz w:val="24"/>
                <w:lang w:val="sr-Cyrl-CS"/>
              </w:rPr>
            </w:pPr>
            <w:r w:rsidRPr="0081179B">
              <w:rPr>
                <w:lang w:val="sr-Cyrl-CS"/>
              </w:rPr>
              <w:t>Питања, предлози</w:t>
            </w:r>
          </w:p>
        </w:tc>
        <w:tc>
          <w:tcPr>
            <w:tcW w:w="2440" w:type="dxa"/>
          </w:tcPr>
          <w:p w:rsidR="00E03672" w:rsidRPr="0081179B" w:rsidRDefault="00E03672" w:rsidP="007C0FEA">
            <w:pPr>
              <w:rPr>
                <w:lang w:val="sr-Cyrl-CS"/>
              </w:rPr>
            </w:pPr>
            <w:r w:rsidRPr="0081179B">
              <w:rPr>
                <w:lang w:val="sr-Cyrl-CS"/>
              </w:rPr>
              <w:t>Чланови одељењског већа, педагог,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t>децембар</w:t>
            </w:r>
          </w:p>
        </w:tc>
        <w:tc>
          <w:tcPr>
            <w:tcW w:w="5387" w:type="dxa"/>
          </w:tcPr>
          <w:p w:rsidR="00E03672" w:rsidRPr="0081179B" w:rsidRDefault="00E03672" w:rsidP="00E03672">
            <w:pPr>
              <w:numPr>
                <w:ilvl w:val="0"/>
                <w:numId w:val="40"/>
              </w:numPr>
              <w:jc w:val="both"/>
              <w:rPr>
                <w:lang w:val="sr-Cyrl-CS"/>
              </w:rPr>
            </w:pPr>
            <w:r w:rsidRPr="0081179B">
              <w:rPr>
                <w:lang w:val="sr-Cyrl-CS"/>
              </w:rPr>
              <w:t>Анализа успеха у настави,  допунској настави, додатној настави, слободним активностима ИОП-у  на крају првог полугодишта</w:t>
            </w:r>
          </w:p>
          <w:p w:rsidR="00E03672" w:rsidRPr="0081179B" w:rsidRDefault="00E03672" w:rsidP="00E03672">
            <w:pPr>
              <w:numPr>
                <w:ilvl w:val="0"/>
                <w:numId w:val="40"/>
              </w:numPr>
              <w:jc w:val="both"/>
              <w:rPr>
                <w:lang w:val="sr-Cyrl-CS"/>
              </w:rPr>
            </w:pPr>
            <w:r w:rsidRPr="0081179B">
              <w:rPr>
                <w:lang w:val="sr-Cyrl-CS"/>
              </w:rPr>
              <w:t>Изрицање похвала, награда, изрицање васпитно-дисциплинских мера</w:t>
            </w:r>
          </w:p>
          <w:p w:rsidR="00E03672" w:rsidRPr="0081179B" w:rsidRDefault="00E03672" w:rsidP="00E03672">
            <w:pPr>
              <w:numPr>
                <w:ilvl w:val="0"/>
                <w:numId w:val="40"/>
              </w:numPr>
              <w:jc w:val="both"/>
              <w:rPr>
                <w:lang w:val="sr-Cyrl-CS"/>
              </w:rPr>
            </w:pPr>
            <w:r w:rsidRPr="0081179B">
              <w:rPr>
                <w:lang w:val="sr-Cyrl-CS"/>
              </w:rPr>
              <w:t>Реализација програма професионалне оријент</w:t>
            </w:r>
            <w:r>
              <w:rPr>
                <w:lang w:val="sr-Cyrl-CS"/>
              </w:rPr>
              <w:t>ације у првом полугодишту у 7. р</w:t>
            </w:r>
            <w:r w:rsidRPr="0081179B">
              <w:rPr>
                <w:lang w:val="sr-Cyrl-CS"/>
              </w:rPr>
              <w:t>азреду</w:t>
            </w:r>
          </w:p>
          <w:p w:rsidR="00E03672" w:rsidRPr="0081179B" w:rsidRDefault="00E03672" w:rsidP="00E03672">
            <w:pPr>
              <w:numPr>
                <w:ilvl w:val="0"/>
                <w:numId w:val="40"/>
              </w:numPr>
              <w:jc w:val="both"/>
              <w:rPr>
                <w:lang w:val="sr-Cyrl-CS"/>
              </w:rPr>
            </w:pPr>
            <w:r w:rsidRPr="0081179B">
              <w:rPr>
                <w:lang w:val="sr-Cyrl-CS"/>
              </w:rPr>
              <w:t>Питања и предлози</w:t>
            </w:r>
          </w:p>
        </w:tc>
        <w:tc>
          <w:tcPr>
            <w:tcW w:w="2440" w:type="dxa"/>
          </w:tcPr>
          <w:p w:rsidR="00E03672" w:rsidRPr="0081179B" w:rsidRDefault="00E03672" w:rsidP="007C0FEA">
            <w:pPr>
              <w:rPr>
                <w:lang w:val="sr-Cyrl-CS"/>
              </w:rPr>
            </w:pPr>
            <w:r w:rsidRPr="0081179B">
              <w:rPr>
                <w:lang w:val="sr-Cyrl-CS"/>
              </w:rPr>
              <w:t>Чланови одељењског већа, педагог,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t>март</w:t>
            </w:r>
          </w:p>
        </w:tc>
        <w:tc>
          <w:tcPr>
            <w:tcW w:w="5387" w:type="dxa"/>
          </w:tcPr>
          <w:p w:rsidR="00E03672" w:rsidRPr="0081179B" w:rsidRDefault="00E03672" w:rsidP="00E03672">
            <w:pPr>
              <w:numPr>
                <w:ilvl w:val="0"/>
                <w:numId w:val="41"/>
              </w:numPr>
              <w:jc w:val="both"/>
              <w:rPr>
                <w:lang w:val="sr-Cyrl-CS"/>
              </w:rPr>
            </w:pPr>
            <w:r w:rsidRPr="0081179B">
              <w:rPr>
                <w:lang w:val="sr-Cyrl-CS"/>
              </w:rPr>
              <w:t>Анализа успеха након трећег квартала у редовној настави, допунској настави, додатној настави, слободним активностима, ИОП-у  на крају трећег квартала</w:t>
            </w:r>
          </w:p>
          <w:p w:rsidR="00E03672" w:rsidRPr="0081179B" w:rsidRDefault="00E03672" w:rsidP="00E03672">
            <w:pPr>
              <w:numPr>
                <w:ilvl w:val="0"/>
                <w:numId w:val="41"/>
              </w:numPr>
              <w:jc w:val="both"/>
              <w:rPr>
                <w:lang w:val="sr-Cyrl-CS"/>
              </w:rPr>
            </w:pPr>
            <w:r w:rsidRPr="0081179B">
              <w:rPr>
                <w:lang w:val="sr-Cyrl-CS"/>
              </w:rPr>
              <w:t>Предлози за унапређивање васпитно-образовног рада – конкретне мере</w:t>
            </w:r>
          </w:p>
          <w:p w:rsidR="00E03672" w:rsidRPr="0081179B" w:rsidRDefault="00E03672" w:rsidP="00E03672">
            <w:pPr>
              <w:numPr>
                <w:ilvl w:val="0"/>
                <w:numId w:val="41"/>
              </w:numPr>
              <w:jc w:val="both"/>
              <w:rPr>
                <w:lang w:val="sr-Cyrl-CS"/>
              </w:rPr>
            </w:pPr>
            <w:r w:rsidRPr="0081179B">
              <w:rPr>
                <w:lang w:val="sr-Cyrl-CS"/>
              </w:rPr>
              <w:lastRenderedPageBreak/>
              <w:t>Стручна тема: на основу потреба које искаже одељењско веће – педагог</w:t>
            </w:r>
          </w:p>
          <w:p w:rsidR="00E03672" w:rsidRPr="0081179B" w:rsidRDefault="00E03672" w:rsidP="00E03672">
            <w:pPr>
              <w:numPr>
                <w:ilvl w:val="0"/>
                <w:numId w:val="41"/>
              </w:numPr>
              <w:jc w:val="both"/>
              <w:rPr>
                <w:lang w:val="sr-Cyrl-CS"/>
              </w:rPr>
            </w:pPr>
            <w:r w:rsidRPr="0081179B">
              <w:rPr>
                <w:lang w:val="sr-Cyrl-CS"/>
              </w:rPr>
              <w:t>Разматрање  предлога за извођење екскурзије, излета</w:t>
            </w:r>
          </w:p>
          <w:p w:rsidR="00E03672" w:rsidRPr="0081179B" w:rsidRDefault="00E03672" w:rsidP="00E03672">
            <w:pPr>
              <w:numPr>
                <w:ilvl w:val="0"/>
                <w:numId w:val="41"/>
              </w:numPr>
              <w:jc w:val="both"/>
              <w:rPr>
                <w:lang w:val="sr-Cyrl-CS"/>
              </w:rPr>
            </w:pPr>
            <w:r w:rsidRPr="0081179B">
              <w:rPr>
                <w:lang w:val="sr-Cyrl-CS"/>
              </w:rPr>
              <w:t>Предлози, закључци</w:t>
            </w:r>
          </w:p>
        </w:tc>
        <w:tc>
          <w:tcPr>
            <w:tcW w:w="2440" w:type="dxa"/>
          </w:tcPr>
          <w:p w:rsidR="00E03672" w:rsidRPr="0081179B" w:rsidRDefault="00E03672" w:rsidP="007C0FEA">
            <w:pPr>
              <w:rPr>
                <w:lang w:val="sr-Cyrl-CS"/>
              </w:rPr>
            </w:pPr>
            <w:r w:rsidRPr="0081179B">
              <w:rPr>
                <w:lang w:val="sr-Cyrl-CS"/>
              </w:rPr>
              <w:lastRenderedPageBreak/>
              <w:t>Чланови одељењског већа, педагог,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lastRenderedPageBreak/>
              <w:t>јун</w:t>
            </w:r>
          </w:p>
        </w:tc>
        <w:tc>
          <w:tcPr>
            <w:tcW w:w="5387" w:type="dxa"/>
          </w:tcPr>
          <w:p w:rsidR="00E03672" w:rsidRPr="0081179B" w:rsidRDefault="00E03672" w:rsidP="00E03672">
            <w:pPr>
              <w:pStyle w:val="ListParagraph"/>
              <w:numPr>
                <w:ilvl w:val="0"/>
                <w:numId w:val="42"/>
              </w:numPr>
              <w:tabs>
                <w:tab w:val="left" w:pos="795"/>
              </w:tabs>
              <w:jc w:val="both"/>
              <w:rPr>
                <w:lang w:val="sr-Cyrl-CS"/>
              </w:rPr>
            </w:pPr>
            <w:r w:rsidRPr="0081179B">
              <w:rPr>
                <w:lang w:val="sr-Cyrl-CS"/>
              </w:rPr>
              <w:t>Анализа успеха и дисциплине на крају школске године, у настави, допунској       настави, додатној настави, индивидуалним образовним плановима, такмичењима; предлагање ученика за поправни испит,</w:t>
            </w:r>
          </w:p>
          <w:p w:rsidR="00E03672" w:rsidRPr="0081179B" w:rsidRDefault="00E03672" w:rsidP="00E03672">
            <w:pPr>
              <w:pStyle w:val="ListParagraph"/>
              <w:numPr>
                <w:ilvl w:val="0"/>
                <w:numId w:val="42"/>
              </w:numPr>
              <w:jc w:val="both"/>
              <w:rPr>
                <w:lang w:val="sr-Cyrl-CS"/>
              </w:rPr>
            </w:pPr>
            <w:r w:rsidRPr="0081179B">
              <w:rPr>
                <w:lang w:val="sr-Cyrl-CS"/>
              </w:rPr>
              <w:t>Предлагање  за награде, похвале, изрицање дисциплинских мера</w:t>
            </w:r>
          </w:p>
          <w:p w:rsidR="00E03672" w:rsidRPr="0081179B" w:rsidRDefault="00E03672" w:rsidP="00E03672">
            <w:pPr>
              <w:numPr>
                <w:ilvl w:val="0"/>
                <w:numId w:val="42"/>
              </w:numPr>
              <w:jc w:val="both"/>
              <w:rPr>
                <w:lang w:val="sr-Cyrl-CS"/>
              </w:rPr>
            </w:pPr>
            <w:r w:rsidRPr="0081179B">
              <w:rPr>
                <w:lang w:val="sr-Cyrl-CS"/>
              </w:rPr>
              <w:t>Учешће у завршној приредби школе</w:t>
            </w:r>
          </w:p>
          <w:p w:rsidR="00E03672" w:rsidRPr="0081179B" w:rsidRDefault="00E03672" w:rsidP="00E03672">
            <w:pPr>
              <w:numPr>
                <w:ilvl w:val="0"/>
                <w:numId w:val="42"/>
              </w:numPr>
              <w:jc w:val="both"/>
              <w:rPr>
                <w:lang w:val="sr-Cyrl-CS"/>
              </w:rPr>
            </w:pPr>
            <w:r w:rsidRPr="0081179B">
              <w:rPr>
                <w:lang w:val="sr-Cyrl-CS"/>
              </w:rPr>
              <w:t>Оцена рада одељењског већа у протеклој години, предлози, закључци</w:t>
            </w:r>
          </w:p>
        </w:tc>
        <w:tc>
          <w:tcPr>
            <w:tcW w:w="2440" w:type="dxa"/>
          </w:tcPr>
          <w:p w:rsidR="00E03672" w:rsidRPr="0081179B" w:rsidRDefault="00E03672" w:rsidP="007C0FEA">
            <w:pPr>
              <w:rPr>
                <w:lang w:val="sr-Cyrl-CS"/>
              </w:rPr>
            </w:pPr>
            <w:r w:rsidRPr="0081179B">
              <w:rPr>
                <w:lang w:val="sr-Cyrl-CS"/>
              </w:rPr>
              <w:t>Чланови одељењског већа, педагог, директор</w:t>
            </w:r>
          </w:p>
        </w:tc>
      </w:tr>
    </w:tbl>
    <w:p w:rsidR="00E03672" w:rsidRDefault="00E03672" w:rsidP="00E03672">
      <w:pPr>
        <w:ind w:firstLine="708"/>
        <w:jc w:val="both"/>
        <w:rPr>
          <w:lang w:val="sr-Cyrl-CS"/>
        </w:rPr>
      </w:pPr>
      <w:r>
        <w:rPr>
          <w:lang w:val="sr-Cyrl-CS"/>
        </w:rPr>
        <w:t>Уколико у току школске године пристигну актуелнији педагошки материјали, или уколико се буду указале потребе, због конкретних ситуација, за променом планираних стручних тема, теме ће, уз сагласност председника одељењских већа и чланова одељењског већа,  бити замењене актуелнијим или примеренијим педагошким садржајима.</w:t>
      </w: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ind w:firstLine="720"/>
        <w:jc w:val="both"/>
        <w:rPr>
          <w:lang w:val="sr-Cyrl-CS"/>
        </w:rPr>
      </w:pPr>
    </w:p>
    <w:p w:rsidR="00E03672" w:rsidRDefault="00E03672" w:rsidP="00E03672">
      <w:pPr>
        <w:jc w:val="both"/>
        <w:rPr>
          <w:lang w:val="sr-Cyrl-CS"/>
        </w:rPr>
      </w:pPr>
    </w:p>
    <w:p w:rsidR="00E03672" w:rsidRPr="006D6B4B" w:rsidRDefault="00E03672" w:rsidP="00E03672">
      <w:pPr>
        <w:ind w:firstLine="720"/>
        <w:jc w:val="center"/>
        <w:rPr>
          <w:b/>
          <w:u w:val="single"/>
          <w:lang w:val="sr-Cyrl-CS"/>
        </w:rPr>
      </w:pPr>
      <w:r w:rsidRPr="006D6B4B">
        <w:rPr>
          <w:b/>
          <w:u w:val="single"/>
          <w:lang w:val="sr-Cyrl-CS"/>
        </w:rPr>
        <w:lastRenderedPageBreak/>
        <w:t>ПЛАН РАД ОДЕЉЕЊСКОГ ВЕЋА  ОСМОГ РАЗРЕДА</w:t>
      </w:r>
    </w:p>
    <w:tbl>
      <w:tblPr>
        <w:tblStyle w:val="TableGrid"/>
        <w:tblW w:w="0" w:type="auto"/>
        <w:tblLook w:val="04A0"/>
      </w:tblPr>
      <w:tblGrid>
        <w:gridCol w:w="1564"/>
        <w:gridCol w:w="5387"/>
        <w:gridCol w:w="2440"/>
      </w:tblGrid>
      <w:tr w:rsidR="00E03672" w:rsidRPr="0081179B" w:rsidTr="009D4F47">
        <w:tc>
          <w:tcPr>
            <w:tcW w:w="1384" w:type="dxa"/>
            <w:tcBorders>
              <w:bottom w:val="double" w:sz="4" w:space="0" w:color="auto"/>
            </w:tcBorders>
          </w:tcPr>
          <w:p w:rsidR="00E03672" w:rsidRPr="00D40A78" w:rsidRDefault="009D4F47" w:rsidP="007C0FEA">
            <w:pPr>
              <w:rPr>
                <w:b/>
                <w:lang w:val="sr-Cyrl-CS"/>
              </w:rPr>
            </w:pPr>
            <w:r w:rsidRPr="00D40A78">
              <w:rPr>
                <w:b/>
                <w:lang w:val="sr-Cyrl-CS"/>
              </w:rPr>
              <w:t>ВРЕМЕ РЕАЛИЗАЦИЈЕ</w:t>
            </w:r>
          </w:p>
        </w:tc>
        <w:tc>
          <w:tcPr>
            <w:tcW w:w="5387" w:type="dxa"/>
            <w:tcBorders>
              <w:bottom w:val="double" w:sz="4" w:space="0" w:color="auto"/>
            </w:tcBorders>
          </w:tcPr>
          <w:p w:rsidR="00E03672" w:rsidRPr="00D40A78" w:rsidRDefault="009D4F47" w:rsidP="007C0FEA">
            <w:pPr>
              <w:jc w:val="center"/>
              <w:rPr>
                <w:b/>
                <w:lang w:val="sr-Cyrl-CS"/>
              </w:rPr>
            </w:pPr>
            <w:r w:rsidRPr="00D40A78">
              <w:rPr>
                <w:b/>
                <w:lang w:val="sr-Cyrl-CS"/>
              </w:rPr>
              <w:t>САДРЖАЈ АКТИВНОСТИ</w:t>
            </w:r>
          </w:p>
        </w:tc>
        <w:tc>
          <w:tcPr>
            <w:tcW w:w="2440" w:type="dxa"/>
            <w:tcBorders>
              <w:bottom w:val="double" w:sz="4" w:space="0" w:color="auto"/>
            </w:tcBorders>
          </w:tcPr>
          <w:p w:rsidR="00E03672" w:rsidRPr="00D40A78" w:rsidRDefault="009D4F47" w:rsidP="007C0FEA">
            <w:pPr>
              <w:rPr>
                <w:b/>
                <w:lang w:val="sr-Cyrl-CS"/>
              </w:rPr>
            </w:pPr>
            <w:r w:rsidRPr="00D40A78">
              <w:rPr>
                <w:b/>
                <w:lang w:val="sr-Cyrl-CS"/>
              </w:rPr>
              <w:t>НОСИОЦИ РЕАЛИЗАЦИЈЕ</w:t>
            </w:r>
          </w:p>
        </w:tc>
      </w:tr>
      <w:tr w:rsidR="00E03672" w:rsidRPr="0081179B" w:rsidTr="009D4F47">
        <w:tc>
          <w:tcPr>
            <w:tcW w:w="1384" w:type="dxa"/>
            <w:tcBorders>
              <w:top w:val="double" w:sz="4" w:space="0" w:color="auto"/>
            </w:tcBorders>
          </w:tcPr>
          <w:p w:rsidR="00E03672" w:rsidRPr="0081179B" w:rsidRDefault="00E03672" w:rsidP="007C0FEA">
            <w:pPr>
              <w:rPr>
                <w:lang w:val="sr-Cyrl-CS"/>
              </w:rPr>
            </w:pPr>
            <w:r w:rsidRPr="0081179B">
              <w:rPr>
                <w:lang w:val="sr-Cyrl-CS"/>
              </w:rPr>
              <w:t>Септембар</w:t>
            </w:r>
          </w:p>
        </w:tc>
        <w:tc>
          <w:tcPr>
            <w:tcW w:w="5387" w:type="dxa"/>
            <w:tcBorders>
              <w:top w:val="double" w:sz="4" w:space="0" w:color="auto"/>
            </w:tcBorders>
          </w:tcPr>
          <w:p w:rsidR="00E03672" w:rsidRPr="0081179B" w:rsidRDefault="00E03672" w:rsidP="00E03672">
            <w:pPr>
              <w:numPr>
                <w:ilvl w:val="0"/>
                <w:numId w:val="43"/>
              </w:numPr>
              <w:jc w:val="both"/>
              <w:rPr>
                <w:lang w:val="sr-Cyrl-CS"/>
              </w:rPr>
            </w:pPr>
            <w:r w:rsidRPr="0081179B">
              <w:rPr>
                <w:lang w:val="sr-Cyrl-CS"/>
              </w:rPr>
              <w:t>Усвајање програма и плана рада одељењског већа</w:t>
            </w:r>
          </w:p>
          <w:p w:rsidR="00E03672" w:rsidRPr="0081179B" w:rsidRDefault="00E03672" w:rsidP="00E03672">
            <w:pPr>
              <w:numPr>
                <w:ilvl w:val="0"/>
                <w:numId w:val="43"/>
              </w:numPr>
              <w:jc w:val="both"/>
              <w:rPr>
                <w:lang w:val="sr-Cyrl-CS"/>
              </w:rPr>
            </w:pPr>
            <w:r w:rsidRPr="0081179B">
              <w:rPr>
                <w:lang w:val="sr-Cyrl-CS"/>
              </w:rPr>
              <w:t>Планирање васпитно-образовног рада – корелација</w:t>
            </w:r>
            <w:r>
              <w:rPr>
                <w:lang w:val="sr-Cyrl-CS"/>
              </w:rPr>
              <w:t xml:space="preserve"> и усклађивање термина одржавања</w:t>
            </w:r>
            <w:r w:rsidRPr="0081179B">
              <w:rPr>
                <w:lang w:val="sr-Cyrl-CS"/>
              </w:rPr>
              <w:t xml:space="preserve"> (редовна настава, допунска настава, додатна настава, слободне активности,часови индивидуализације, планирање припремне наставе и организације завршног ипита)</w:t>
            </w:r>
          </w:p>
          <w:p w:rsidR="00E03672" w:rsidRPr="0081179B" w:rsidRDefault="00E03672" w:rsidP="00E03672">
            <w:pPr>
              <w:numPr>
                <w:ilvl w:val="0"/>
                <w:numId w:val="43"/>
              </w:numPr>
              <w:jc w:val="both"/>
              <w:rPr>
                <w:lang w:val="sr-Cyrl-CS"/>
              </w:rPr>
            </w:pPr>
            <w:r w:rsidRPr="0081179B">
              <w:rPr>
                <w:lang w:val="sr-Cyrl-CS"/>
              </w:rPr>
              <w:t>Реализација Програма рада  на професионалној оријентацији у 8. разреду (петофазни модел)</w:t>
            </w:r>
          </w:p>
          <w:p w:rsidR="00E03672" w:rsidRPr="0081179B" w:rsidRDefault="00E03672" w:rsidP="00E03672">
            <w:pPr>
              <w:numPr>
                <w:ilvl w:val="0"/>
                <w:numId w:val="43"/>
              </w:numPr>
              <w:jc w:val="both"/>
              <w:rPr>
                <w:lang w:val="sr-Cyrl-CS"/>
              </w:rPr>
            </w:pPr>
            <w:r w:rsidRPr="0081179B">
              <w:rPr>
                <w:lang w:val="sr-Cyrl-CS"/>
              </w:rPr>
              <w:t>Подручја рада одељењског старешине, облици сарадње са родитељима ученика</w:t>
            </w:r>
          </w:p>
          <w:p w:rsidR="00E03672" w:rsidRPr="0081179B" w:rsidRDefault="00E03672" w:rsidP="00E03672">
            <w:pPr>
              <w:numPr>
                <w:ilvl w:val="0"/>
                <w:numId w:val="43"/>
              </w:numPr>
              <w:jc w:val="both"/>
              <w:rPr>
                <w:lang w:val="sr-Cyrl-CS"/>
              </w:rPr>
            </w:pPr>
            <w:r w:rsidRPr="0081179B">
              <w:rPr>
                <w:lang w:val="sr-Cyrl-CS"/>
              </w:rPr>
              <w:t>Распоред  писмених задатака, контролних вежби</w:t>
            </w:r>
            <w:r>
              <w:rPr>
                <w:lang w:val="sr-Cyrl-CS"/>
              </w:rPr>
              <w:t>, планирање за полугодиште</w:t>
            </w:r>
          </w:p>
          <w:p w:rsidR="00E03672" w:rsidRPr="0081179B" w:rsidRDefault="00E03672" w:rsidP="00E03672">
            <w:pPr>
              <w:numPr>
                <w:ilvl w:val="0"/>
                <w:numId w:val="43"/>
              </w:numPr>
              <w:rPr>
                <w:lang w:val="sr-Cyrl-CS"/>
              </w:rPr>
            </w:pPr>
            <w:r w:rsidRPr="0081179B">
              <w:rPr>
                <w:lang w:val="sr-Cyrl-CS"/>
              </w:rPr>
              <w:t xml:space="preserve">Вођење педагошке документације (Дневник рада одељења, Матична књига школе, свеска васпитног рада у одељењу, ) </w:t>
            </w:r>
          </w:p>
          <w:p w:rsidR="00E03672" w:rsidRPr="0081179B" w:rsidRDefault="00E03672" w:rsidP="00E03672">
            <w:pPr>
              <w:numPr>
                <w:ilvl w:val="0"/>
                <w:numId w:val="43"/>
              </w:numPr>
              <w:rPr>
                <w:lang w:val="sr-Cyrl-CS"/>
              </w:rPr>
            </w:pPr>
            <w:r w:rsidRPr="0081179B">
              <w:rPr>
                <w:lang w:val="sr-Cyrl-CS"/>
              </w:rPr>
              <w:t>Реализација активности у оквиру акције програма ,,Школа без насиља,, - наставак реализације програма  и у овој школској години – облици рада</w:t>
            </w:r>
          </w:p>
          <w:p w:rsidR="00E03672" w:rsidRPr="0081179B" w:rsidRDefault="00E03672" w:rsidP="00E03672">
            <w:pPr>
              <w:numPr>
                <w:ilvl w:val="0"/>
                <w:numId w:val="43"/>
              </w:numPr>
              <w:jc w:val="both"/>
              <w:rPr>
                <w:lang w:val="sr-Cyrl-CS"/>
              </w:rPr>
            </w:pPr>
            <w:r w:rsidRPr="0081179B">
              <w:rPr>
                <w:lang w:val="sr-Cyrl-CS"/>
              </w:rPr>
              <w:t>Предлози и закључци</w:t>
            </w:r>
          </w:p>
          <w:p w:rsidR="00E03672" w:rsidRDefault="00E03672" w:rsidP="007C0FEA">
            <w:pPr>
              <w:jc w:val="both"/>
              <w:rPr>
                <w:lang w:val="sr-Cyrl-CS"/>
              </w:rPr>
            </w:pPr>
          </w:p>
          <w:p w:rsidR="00E03672" w:rsidRPr="0081179B" w:rsidRDefault="00E03672" w:rsidP="007C0FEA">
            <w:pPr>
              <w:jc w:val="both"/>
              <w:rPr>
                <w:lang w:val="sr-Cyrl-CS"/>
              </w:rPr>
            </w:pPr>
          </w:p>
        </w:tc>
        <w:tc>
          <w:tcPr>
            <w:tcW w:w="2440" w:type="dxa"/>
            <w:tcBorders>
              <w:top w:val="double" w:sz="4" w:space="0" w:color="auto"/>
            </w:tcBorders>
          </w:tcPr>
          <w:p w:rsidR="00E03672" w:rsidRPr="0081179B" w:rsidRDefault="00E03672" w:rsidP="007C0FEA">
            <w:pPr>
              <w:rPr>
                <w:lang w:val="sr-Cyrl-CS"/>
              </w:rPr>
            </w:pPr>
            <w:r w:rsidRPr="0081179B">
              <w:rPr>
                <w:lang w:val="sr-Cyrl-CS"/>
              </w:rPr>
              <w:t>Чланови одељењског већа, педагог,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t>новембар</w:t>
            </w:r>
          </w:p>
        </w:tc>
        <w:tc>
          <w:tcPr>
            <w:tcW w:w="5387" w:type="dxa"/>
          </w:tcPr>
          <w:p w:rsidR="00E03672" w:rsidRPr="0081179B" w:rsidRDefault="00E03672" w:rsidP="00E03672">
            <w:pPr>
              <w:numPr>
                <w:ilvl w:val="0"/>
                <w:numId w:val="44"/>
              </w:numPr>
              <w:jc w:val="both"/>
              <w:rPr>
                <w:lang w:val="sr-Cyrl-CS"/>
              </w:rPr>
            </w:pPr>
            <w:r w:rsidRPr="0081179B">
              <w:rPr>
                <w:lang w:val="sr-Cyrl-CS"/>
              </w:rPr>
              <w:t>Разматрање постигнућа ученика након првог квартала у редовној настави, допунској настави , ИОП, (успех и дисциплина)</w:t>
            </w:r>
          </w:p>
          <w:p w:rsidR="00E03672" w:rsidRPr="0081179B" w:rsidRDefault="00E03672" w:rsidP="00E03672">
            <w:pPr>
              <w:numPr>
                <w:ilvl w:val="0"/>
                <w:numId w:val="44"/>
              </w:numPr>
              <w:rPr>
                <w:lang w:val="en-US"/>
              </w:rPr>
            </w:pPr>
            <w:r w:rsidRPr="0081179B">
              <w:rPr>
                <w:lang w:val="sr-Cyrl-CS"/>
              </w:rPr>
              <w:t>Стручна тема: “Како реализујемо програм професионалне оријентације у 8. разреду” –педагог</w:t>
            </w:r>
          </w:p>
          <w:p w:rsidR="00E03672" w:rsidRPr="0081179B" w:rsidRDefault="00E03672" w:rsidP="00E03672">
            <w:pPr>
              <w:numPr>
                <w:ilvl w:val="0"/>
                <w:numId w:val="44"/>
              </w:numPr>
              <w:rPr>
                <w:lang w:val="en-US"/>
              </w:rPr>
            </w:pPr>
            <w:r w:rsidRPr="0081179B">
              <w:rPr>
                <w:lang w:val="sr-Cyrl-CS"/>
              </w:rPr>
              <w:t>Питања и предлози</w:t>
            </w:r>
          </w:p>
          <w:p w:rsidR="00E03672" w:rsidRPr="0081179B" w:rsidRDefault="00E03672" w:rsidP="007C0FEA">
            <w:pPr>
              <w:rPr>
                <w:lang w:val="sr-Cyrl-CS"/>
              </w:rPr>
            </w:pPr>
          </w:p>
        </w:tc>
        <w:tc>
          <w:tcPr>
            <w:tcW w:w="2440" w:type="dxa"/>
          </w:tcPr>
          <w:p w:rsidR="00E03672" w:rsidRPr="0081179B" w:rsidRDefault="00E03672" w:rsidP="007C0FEA">
            <w:pPr>
              <w:rPr>
                <w:lang w:val="sr-Cyrl-CS"/>
              </w:rPr>
            </w:pPr>
            <w:r w:rsidRPr="0081179B">
              <w:rPr>
                <w:lang w:val="sr-Cyrl-CS"/>
              </w:rPr>
              <w:t>Чланови одељењског већа, педагог,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t>децембар</w:t>
            </w:r>
          </w:p>
        </w:tc>
        <w:tc>
          <w:tcPr>
            <w:tcW w:w="5387" w:type="dxa"/>
          </w:tcPr>
          <w:p w:rsidR="00E03672" w:rsidRPr="0081179B" w:rsidRDefault="00E03672" w:rsidP="00E03672">
            <w:pPr>
              <w:numPr>
                <w:ilvl w:val="0"/>
                <w:numId w:val="45"/>
              </w:numPr>
              <w:jc w:val="both"/>
              <w:rPr>
                <w:lang w:val="sr-Cyrl-CS"/>
              </w:rPr>
            </w:pPr>
            <w:r w:rsidRPr="0081179B">
              <w:rPr>
                <w:lang w:val="sr-Cyrl-CS"/>
              </w:rPr>
              <w:t>Анализа успеха у настави,  допунској настави, додатној настави, слободним активностима ИОП-у  на крају првог полугодишта</w:t>
            </w:r>
          </w:p>
          <w:p w:rsidR="00E03672" w:rsidRPr="0081179B" w:rsidRDefault="00E03672" w:rsidP="00E03672">
            <w:pPr>
              <w:numPr>
                <w:ilvl w:val="0"/>
                <w:numId w:val="45"/>
              </w:numPr>
              <w:jc w:val="both"/>
              <w:rPr>
                <w:lang w:val="sr-Cyrl-CS"/>
              </w:rPr>
            </w:pPr>
            <w:r w:rsidRPr="0081179B">
              <w:rPr>
                <w:lang w:val="sr-Cyrl-CS"/>
              </w:rPr>
              <w:t>Изрицање похвала, награда, изрицање васпитно-дисциплинских мера</w:t>
            </w:r>
          </w:p>
          <w:p w:rsidR="00E03672" w:rsidRPr="0081179B" w:rsidRDefault="00E03672" w:rsidP="00E03672">
            <w:pPr>
              <w:numPr>
                <w:ilvl w:val="0"/>
                <w:numId w:val="45"/>
              </w:numPr>
              <w:jc w:val="both"/>
              <w:rPr>
                <w:lang w:val="sr-Cyrl-CS"/>
              </w:rPr>
            </w:pPr>
            <w:r w:rsidRPr="0081179B">
              <w:rPr>
                <w:lang w:val="sr-Cyrl-CS"/>
              </w:rPr>
              <w:t>Реализација програма професионалне оријентацијеу првом полугодишту</w:t>
            </w:r>
          </w:p>
          <w:p w:rsidR="00E03672" w:rsidRPr="0081179B" w:rsidRDefault="00E03672" w:rsidP="007C0FEA">
            <w:pPr>
              <w:jc w:val="both"/>
              <w:rPr>
                <w:lang w:val="sr-Cyrl-CS"/>
              </w:rPr>
            </w:pPr>
          </w:p>
        </w:tc>
        <w:tc>
          <w:tcPr>
            <w:tcW w:w="2440" w:type="dxa"/>
          </w:tcPr>
          <w:p w:rsidR="00E03672" w:rsidRPr="0081179B" w:rsidRDefault="00E03672" w:rsidP="007C0FEA">
            <w:pPr>
              <w:rPr>
                <w:lang w:val="sr-Cyrl-CS"/>
              </w:rPr>
            </w:pPr>
            <w:r w:rsidRPr="0081179B">
              <w:rPr>
                <w:lang w:val="sr-Cyrl-CS"/>
              </w:rPr>
              <w:t>Чланови одељењског већа, педагог,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t>март</w:t>
            </w:r>
          </w:p>
        </w:tc>
        <w:tc>
          <w:tcPr>
            <w:tcW w:w="5387" w:type="dxa"/>
          </w:tcPr>
          <w:p w:rsidR="00E03672" w:rsidRPr="0081179B" w:rsidRDefault="00E03672" w:rsidP="00E03672">
            <w:pPr>
              <w:numPr>
                <w:ilvl w:val="0"/>
                <w:numId w:val="46"/>
              </w:numPr>
              <w:jc w:val="both"/>
              <w:rPr>
                <w:lang w:val="sr-Cyrl-CS"/>
              </w:rPr>
            </w:pPr>
            <w:r w:rsidRPr="0081179B">
              <w:rPr>
                <w:lang w:val="sr-Cyrl-CS"/>
              </w:rPr>
              <w:t xml:space="preserve">Анализа успеха након трећег квартала у редовној настави, допунској настави, додатној настави, слободним </w:t>
            </w:r>
            <w:r w:rsidRPr="0081179B">
              <w:rPr>
                <w:lang w:val="sr-Cyrl-CS"/>
              </w:rPr>
              <w:lastRenderedPageBreak/>
              <w:t>активностима, ИОП-у  на крају трећег квартала</w:t>
            </w:r>
          </w:p>
          <w:p w:rsidR="00E03672" w:rsidRPr="0081179B" w:rsidRDefault="00E03672" w:rsidP="00E03672">
            <w:pPr>
              <w:numPr>
                <w:ilvl w:val="0"/>
                <w:numId w:val="46"/>
              </w:numPr>
              <w:jc w:val="both"/>
              <w:rPr>
                <w:lang w:val="sr-Cyrl-CS"/>
              </w:rPr>
            </w:pPr>
            <w:r w:rsidRPr="0081179B">
              <w:rPr>
                <w:lang w:val="sr-Cyrl-CS"/>
              </w:rPr>
              <w:t>Предлози за унапређивање васпитно-образовног рада – конкретне мере</w:t>
            </w:r>
          </w:p>
          <w:p w:rsidR="00E03672" w:rsidRPr="0081179B" w:rsidRDefault="00E03672" w:rsidP="00E03672">
            <w:pPr>
              <w:numPr>
                <w:ilvl w:val="0"/>
                <w:numId w:val="46"/>
              </w:numPr>
              <w:jc w:val="both"/>
              <w:rPr>
                <w:lang w:val="sr-Cyrl-CS"/>
              </w:rPr>
            </w:pPr>
            <w:r w:rsidRPr="0081179B">
              <w:rPr>
                <w:lang w:val="sr-Cyrl-CS"/>
              </w:rPr>
              <w:t>Стручна тема: на основу потреба које искаже одељењско веће – педагог</w:t>
            </w:r>
          </w:p>
          <w:p w:rsidR="00E03672" w:rsidRPr="0081179B" w:rsidRDefault="00E03672" w:rsidP="00E03672">
            <w:pPr>
              <w:numPr>
                <w:ilvl w:val="0"/>
                <w:numId w:val="46"/>
              </w:numPr>
              <w:jc w:val="both"/>
              <w:rPr>
                <w:lang w:val="sr-Cyrl-CS"/>
              </w:rPr>
            </w:pPr>
            <w:r w:rsidRPr="0081179B">
              <w:rPr>
                <w:lang w:val="sr-Cyrl-CS"/>
              </w:rPr>
              <w:t>Разматрање  предлога за извођење екскурзије, излета</w:t>
            </w:r>
          </w:p>
          <w:p w:rsidR="00E03672" w:rsidRPr="0081179B" w:rsidRDefault="00E03672" w:rsidP="00E03672">
            <w:pPr>
              <w:numPr>
                <w:ilvl w:val="0"/>
                <w:numId w:val="46"/>
              </w:numPr>
              <w:jc w:val="both"/>
              <w:rPr>
                <w:lang w:val="sr-Cyrl-CS"/>
              </w:rPr>
            </w:pPr>
            <w:r w:rsidRPr="0081179B">
              <w:rPr>
                <w:lang w:val="sr-Cyrl-CS"/>
              </w:rPr>
              <w:t>Предлози, закључци</w:t>
            </w:r>
          </w:p>
          <w:p w:rsidR="00E03672" w:rsidRPr="0081179B" w:rsidRDefault="00E03672" w:rsidP="007C0FEA">
            <w:pPr>
              <w:jc w:val="both"/>
              <w:rPr>
                <w:lang w:val="sr-Cyrl-CS"/>
              </w:rPr>
            </w:pPr>
          </w:p>
        </w:tc>
        <w:tc>
          <w:tcPr>
            <w:tcW w:w="2440" w:type="dxa"/>
          </w:tcPr>
          <w:p w:rsidR="00E03672" w:rsidRPr="0081179B" w:rsidRDefault="00E03672" w:rsidP="007C0FEA">
            <w:pPr>
              <w:rPr>
                <w:lang w:val="sr-Cyrl-CS"/>
              </w:rPr>
            </w:pPr>
            <w:r w:rsidRPr="0081179B">
              <w:rPr>
                <w:lang w:val="sr-Cyrl-CS"/>
              </w:rPr>
              <w:lastRenderedPageBreak/>
              <w:t>Чланови одељењског већа, педагог,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lastRenderedPageBreak/>
              <w:t>мај</w:t>
            </w:r>
          </w:p>
        </w:tc>
        <w:tc>
          <w:tcPr>
            <w:tcW w:w="5387" w:type="dxa"/>
          </w:tcPr>
          <w:p w:rsidR="00E03672" w:rsidRPr="0081179B" w:rsidRDefault="00E03672" w:rsidP="007C0FEA">
            <w:pPr>
              <w:pStyle w:val="BodyText2"/>
              <w:numPr>
                <w:ilvl w:val="0"/>
                <w:numId w:val="47"/>
              </w:numPr>
              <w:spacing w:after="0" w:line="240" w:lineRule="auto"/>
              <w:jc w:val="both"/>
            </w:pPr>
            <w:r w:rsidRPr="0081179B">
              <w:t>Договор  на нивоу оба  одељења осмог разреда у вези са завршном приредбом (организација, задужења)</w:t>
            </w:r>
          </w:p>
          <w:p w:rsidR="00E03672" w:rsidRPr="0081179B" w:rsidRDefault="00E03672" w:rsidP="007C0FEA">
            <w:pPr>
              <w:pStyle w:val="BodyText2"/>
              <w:numPr>
                <w:ilvl w:val="0"/>
                <w:numId w:val="47"/>
              </w:numPr>
              <w:spacing w:after="0" w:line="240" w:lineRule="auto"/>
              <w:jc w:val="both"/>
            </w:pPr>
            <w:r w:rsidRPr="0081179B">
              <w:t>Организација припремне наставе за ученике осмог разреда, завршни испит</w:t>
            </w:r>
          </w:p>
          <w:p w:rsidR="00E03672" w:rsidRPr="0081179B" w:rsidRDefault="00E03672" w:rsidP="007C0FEA">
            <w:pPr>
              <w:pStyle w:val="BodyText2"/>
              <w:numPr>
                <w:ilvl w:val="0"/>
                <w:numId w:val="47"/>
              </w:numPr>
              <w:spacing w:after="0" w:line="240" w:lineRule="auto"/>
              <w:jc w:val="both"/>
            </w:pPr>
            <w:r w:rsidRPr="0081179B">
              <w:t>Реализација Програма рада  на професионалној оријенацији</w:t>
            </w:r>
          </w:p>
          <w:p w:rsidR="00E03672" w:rsidRPr="0081179B" w:rsidRDefault="00E03672" w:rsidP="007C0FEA">
            <w:pPr>
              <w:pStyle w:val="BodyText2"/>
              <w:numPr>
                <w:ilvl w:val="0"/>
                <w:numId w:val="47"/>
              </w:numPr>
              <w:spacing w:after="0" w:line="240" w:lineRule="auto"/>
              <w:jc w:val="both"/>
            </w:pPr>
            <w:r w:rsidRPr="0081179B">
              <w:t xml:space="preserve">Планирање заједничког родитељског састанка родитеља ученика осмог разреда у вези са реализацијом завршног испита </w:t>
            </w:r>
          </w:p>
          <w:p w:rsidR="00E03672" w:rsidRPr="0081179B" w:rsidRDefault="00E03672" w:rsidP="00E03672">
            <w:pPr>
              <w:numPr>
                <w:ilvl w:val="0"/>
                <w:numId w:val="47"/>
              </w:numPr>
              <w:jc w:val="both"/>
              <w:rPr>
                <w:lang w:val="sr-Cyrl-CS"/>
              </w:rPr>
            </w:pPr>
            <w:r w:rsidRPr="0081179B">
              <w:rPr>
                <w:lang w:val="sr-Cyrl-CS"/>
              </w:rPr>
              <w:t>Предлози, закључци</w:t>
            </w:r>
          </w:p>
          <w:p w:rsidR="00E03672" w:rsidRPr="0081179B" w:rsidRDefault="00E03672" w:rsidP="007C0FEA">
            <w:pPr>
              <w:jc w:val="both"/>
              <w:rPr>
                <w:lang w:val="sr-Cyrl-CS"/>
              </w:rPr>
            </w:pPr>
          </w:p>
        </w:tc>
        <w:tc>
          <w:tcPr>
            <w:tcW w:w="2440" w:type="dxa"/>
          </w:tcPr>
          <w:p w:rsidR="00E03672" w:rsidRPr="0081179B" w:rsidRDefault="00E03672" w:rsidP="007C0FEA">
            <w:pPr>
              <w:rPr>
                <w:lang w:val="sr-Cyrl-CS"/>
              </w:rPr>
            </w:pPr>
            <w:r w:rsidRPr="0081179B">
              <w:rPr>
                <w:lang w:val="sr-Cyrl-CS"/>
              </w:rPr>
              <w:t>Чланови одељењског већа, педагог, директор</w:t>
            </w:r>
          </w:p>
        </w:tc>
      </w:tr>
      <w:tr w:rsidR="00E03672" w:rsidRPr="0081179B" w:rsidTr="007C0FEA">
        <w:tc>
          <w:tcPr>
            <w:tcW w:w="1384" w:type="dxa"/>
          </w:tcPr>
          <w:p w:rsidR="00E03672" w:rsidRPr="0081179B" w:rsidRDefault="00E03672" w:rsidP="007C0FEA">
            <w:pPr>
              <w:rPr>
                <w:lang w:val="sr-Cyrl-CS"/>
              </w:rPr>
            </w:pPr>
            <w:r w:rsidRPr="0081179B">
              <w:rPr>
                <w:lang w:val="sr-Cyrl-CS"/>
              </w:rPr>
              <w:t>јун</w:t>
            </w:r>
          </w:p>
        </w:tc>
        <w:tc>
          <w:tcPr>
            <w:tcW w:w="5387" w:type="dxa"/>
          </w:tcPr>
          <w:p w:rsidR="00E03672" w:rsidRPr="0081179B" w:rsidRDefault="00E03672" w:rsidP="00E03672">
            <w:pPr>
              <w:numPr>
                <w:ilvl w:val="0"/>
                <w:numId w:val="48"/>
              </w:numPr>
              <w:jc w:val="both"/>
              <w:rPr>
                <w:lang w:val="sr-Cyrl-CS"/>
              </w:rPr>
            </w:pPr>
            <w:r w:rsidRPr="0081179B">
              <w:rPr>
                <w:lang w:val="sr-Cyrl-CS"/>
              </w:rPr>
              <w:t>Анализа успеха и дисциплине на крају школске године, у настави, допунској настави, додатној настави, индивидуалним образовним плановима,такмичењима; предлагање ученика за поправни испит, предлагање ученика за носиоце Вукове дипломе, посебних диплома, предлог за Ђака  генерације</w:t>
            </w:r>
          </w:p>
          <w:p w:rsidR="00E03672" w:rsidRPr="0081179B" w:rsidRDefault="00E03672" w:rsidP="00E03672">
            <w:pPr>
              <w:numPr>
                <w:ilvl w:val="0"/>
                <w:numId w:val="48"/>
              </w:numPr>
              <w:jc w:val="both"/>
              <w:rPr>
                <w:color w:val="000000"/>
                <w:lang w:val="sr-Cyrl-CS"/>
              </w:rPr>
            </w:pPr>
            <w:r w:rsidRPr="0081179B">
              <w:rPr>
                <w:color w:val="000000"/>
                <w:lang w:val="sr-Cyrl-CS"/>
              </w:rPr>
              <w:t>Утврђивање постигнутих исхода учења ученика на крају обавезног образовања (крај другог циклуса)</w:t>
            </w:r>
          </w:p>
          <w:p w:rsidR="00E03672" w:rsidRPr="0081179B" w:rsidRDefault="00E03672" w:rsidP="007C0FEA">
            <w:pPr>
              <w:jc w:val="both"/>
              <w:rPr>
                <w:lang w:val="sr-Cyrl-CS"/>
              </w:rPr>
            </w:pPr>
          </w:p>
          <w:p w:rsidR="00E03672" w:rsidRPr="0081179B" w:rsidRDefault="00E03672" w:rsidP="00E03672">
            <w:pPr>
              <w:numPr>
                <w:ilvl w:val="0"/>
                <w:numId w:val="48"/>
              </w:numPr>
              <w:jc w:val="both"/>
              <w:rPr>
                <w:lang w:val="sr-Cyrl-CS"/>
              </w:rPr>
            </w:pPr>
            <w:r w:rsidRPr="0081179B">
              <w:rPr>
                <w:lang w:val="sr-Cyrl-CS"/>
              </w:rPr>
              <w:t>Организација припремне наставе за поправни испит и организација поправног испита у јунском испитном року</w:t>
            </w:r>
          </w:p>
          <w:p w:rsidR="00E03672" w:rsidRPr="0081179B" w:rsidRDefault="00E03672" w:rsidP="00E03672">
            <w:pPr>
              <w:numPr>
                <w:ilvl w:val="0"/>
                <w:numId w:val="48"/>
              </w:numPr>
              <w:jc w:val="both"/>
              <w:rPr>
                <w:lang w:val="sr-Cyrl-CS"/>
              </w:rPr>
            </w:pPr>
            <w:r w:rsidRPr="0081179B">
              <w:rPr>
                <w:lang w:val="sr-Cyrl-CS"/>
              </w:rPr>
              <w:t>Учешће у завршној приредби осмих разреда (организација, програм)</w:t>
            </w:r>
          </w:p>
          <w:p w:rsidR="00E03672" w:rsidRPr="0081179B" w:rsidRDefault="00E03672" w:rsidP="00E03672">
            <w:pPr>
              <w:numPr>
                <w:ilvl w:val="0"/>
                <w:numId w:val="48"/>
              </w:numPr>
              <w:jc w:val="both"/>
              <w:rPr>
                <w:lang w:val="sr-Cyrl-CS"/>
              </w:rPr>
            </w:pPr>
            <w:r w:rsidRPr="0081179B">
              <w:rPr>
                <w:lang w:val="sr-Cyrl-CS"/>
              </w:rPr>
              <w:t>Предлози и закључци</w:t>
            </w:r>
          </w:p>
          <w:p w:rsidR="00E03672" w:rsidRPr="0081179B" w:rsidRDefault="00E03672" w:rsidP="007C0FEA">
            <w:pPr>
              <w:pStyle w:val="BodyText2"/>
              <w:spacing w:after="0" w:line="240" w:lineRule="auto"/>
              <w:jc w:val="both"/>
              <w:rPr>
                <w:lang w:val="sr-Cyrl-CS"/>
              </w:rPr>
            </w:pPr>
          </w:p>
        </w:tc>
        <w:tc>
          <w:tcPr>
            <w:tcW w:w="2440" w:type="dxa"/>
          </w:tcPr>
          <w:p w:rsidR="00E03672" w:rsidRPr="0081179B" w:rsidRDefault="00E03672" w:rsidP="007C0FEA">
            <w:pPr>
              <w:rPr>
                <w:lang w:val="sr-Cyrl-CS"/>
              </w:rPr>
            </w:pPr>
            <w:r w:rsidRPr="0081179B">
              <w:rPr>
                <w:lang w:val="sr-Cyrl-CS"/>
              </w:rPr>
              <w:t>Чланови одељењског већа, педагог, директор</w:t>
            </w:r>
          </w:p>
        </w:tc>
      </w:tr>
    </w:tbl>
    <w:p w:rsidR="00E03672" w:rsidRDefault="00E03672" w:rsidP="00E03672">
      <w:pPr>
        <w:ind w:firstLine="708"/>
        <w:jc w:val="both"/>
        <w:rPr>
          <w:lang w:val="sr-Cyrl-CS"/>
        </w:rPr>
      </w:pPr>
      <w:r>
        <w:rPr>
          <w:lang w:val="sr-Cyrl-CS"/>
        </w:rPr>
        <w:t>Уколико у току школске године пристигну актуелнији педагошки материјали, или уколико се буду указале потребе, због конкретних ситуација, за променом планираних стручних тема, теме ће уз сагласност председника одељењског већа  и чланова одљењског већа, бити замењене актуелнијим или примеренијим садржајима.</w:t>
      </w:r>
    </w:p>
    <w:p w:rsidR="00E03672" w:rsidRDefault="00E03672" w:rsidP="00E03672">
      <w:pPr>
        <w:rPr>
          <w:lang w:val="sr-Cyrl-CS"/>
        </w:rPr>
      </w:pPr>
    </w:p>
    <w:p w:rsidR="00E03672" w:rsidRDefault="00E03672" w:rsidP="00E03672">
      <w:pPr>
        <w:rPr>
          <w:lang w:val="sr-Cyrl-CS"/>
        </w:rPr>
      </w:pPr>
    </w:p>
    <w:p w:rsidR="00E03672" w:rsidRDefault="00E03672" w:rsidP="00E03672">
      <w:pPr>
        <w:rPr>
          <w:lang w:val="sr-Cyrl-CS"/>
        </w:rPr>
      </w:pPr>
    </w:p>
    <w:p w:rsidR="00E03672" w:rsidRPr="006D6B4B" w:rsidRDefault="00E03672" w:rsidP="00E03672">
      <w:pPr>
        <w:pStyle w:val="ListParagraph"/>
        <w:numPr>
          <w:ilvl w:val="1"/>
          <w:numId w:val="12"/>
        </w:numPr>
        <w:ind w:left="0" w:hanging="142"/>
        <w:jc w:val="center"/>
        <w:rPr>
          <w:b/>
          <w:sz w:val="24"/>
          <w:szCs w:val="24"/>
        </w:rPr>
      </w:pPr>
      <w:r w:rsidRPr="006D6B4B">
        <w:rPr>
          <w:b/>
          <w:sz w:val="24"/>
          <w:szCs w:val="24"/>
          <w:lang w:val="sr-Cyrl-CS"/>
        </w:rPr>
        <w:lastRenderedPageBreak/>
        <w:t>ПЛАН СТРУЧНИХ ВЕЋА  И ТИМОВА</w:t>
      </w:r>
    </w:p>
    <w:p w:rsidR="00E03672" w:rsidRPr="006D6B4B" w:rsidRDefault="00E03672" w:rsidP="00E03672">
      <w:pPr>
        <w:pStyle w:val="ListParagraph"/>
        <w:rPr>
          <w:b/>
        </w:rPr>
      </w:pPr>
    </w:p>
    <w:p w:rsidR="00E03672" w:rsidRPr="006D6B4B" w:rsidRDefault="00E03672" w:rsidP="00E03672">
      <w:pPr>
        <w:pStyle w:val="ListParagraph"/>
        <w:numPr>
          <w:ilvl w:val="2"/>
          <w:numId w:val="12"/>
        </w:numPr>
        <w:ind w:left="0" w:firstLine="0"/>
        <w:jc w:val="center"/>
        <w:rPr>
          <w:b/>
          <w:u w:val="single"/>
        </w:rPr>
      </w:pPr>
      <w:r w:rsidRPr="006D6B4B">
        <w:rPr>
          <w:b/>
          <w:u w:val="single"/>
          <w:lang w:val="sr-Cyrl-CS"/>
        </w:rPr>
        <w:t>СТРУЧНО ВЕЋЕ ЗА РАЗРЕДНУ НАСТАВУ</w:t>
      </w:r>
    </w:p>
    <w:tbl>
      <w:tblPr>
        <w:tblStyle w:val="TableGrid"/>
        <w:tblW w:w="0" w:type="auto"/>
        <w:tblInd w:w="-34" w:type="dxa"/>
        <w:tblLook w:val="04A0"/>
      </w:tblPr>
      <w:tblGrid>
        <w:gridCol w:w="2090"/>
        <w:gridCol w:w="5781"/>
        <w:gridCol w:w="1506"/>
      </w:tblGrid>
      <w:tr w:rsidR="00E03672" w:rsidRPr="00986384" w:rsidTr="009D4F47">
        <w:tc>
          <w:tcPr>
            <w:tcW w:w="2090" w:type="dxa"/>
            <w:tcBorders>
              <w:bottom w:val="double" w:sz="4" w:space="0" w:color="auto"/>
            </w:tcBorders>
            <w:vAlign w:val="center"/>
          </w:tcPr>
          <w:p w:rsidR="00E03672" w:rsidRPr="009D4F47" w:rsidRDefault="009D4F47" w:rsidP="009D4F47">
            <w:pPr>
              <w:pStyle w:val="NoSpacing"/>
              <w:jc w:val="center"/>
              <w:rPr>
                <w:b/>
              </w:rPr>
            </w:pPr>
            <w:r w:rsidRPr="009D4F47">
              <w:rPr>
                <w:b/>
              </w:rPr>
              <w:t>ВРЕМЕ</w:t>
            </w:r>
          </w:p>
        </w:tc>
        <w:tc>
          <w:tcPr>
            <w:tcW w:w="5781" w:type="dxa"/>
            <w:tcBorders>
              <w:bottom w:val="double" w:sz="4" w:space="0" w:color="auto"/>
            </w:tcBorders>
            <w:vAlign w:val="center"/>
          </w:tcPr>
          <w:p w:rsidR="00E03672" w:rsidRPr="009D4F47" w:rsidRDefault="009D4F47" w:rsidP="009D4F47">
            <w:pPr>
              <w:pStyle w:val="NoSpacing"/>
              <w:jc w:val="center"/>
              <w:rPr>
                <w:b/>
              </w:rPr>
            </w:pPr>
            <w:r w:rsidRPr="009D4F47">
              <w:rPr>
                <w:b/>
              </w:rPr>
              <w:t>АКТИВНОСТИ</w:t>
            </w:r>
          </w:p>
        </w:tc>
        <w:tc>
          <w:tcPr>
            <w:tcW w:w="1450" w:type="dxa"/>
            <w:tcBorders>
              <w:bottom w:val="double" w:sz="4" w:space="0" w:color="auto"/>
            </w:tcBorders>
            <w:vAlign w:val="center"/>
          </w:tcPr>
          <w:p w:rsidR="00E03672" w:rsidRPr="009D4F47" w:rsidRDefault="00E03672" w:rsidP="009D4F47">
            <w:pPr>
              <w:pStyle w:val="NoSpacing"/>
              <w:jc w:val="center"/>
              <w:rPr>
                <w:b/>
              </w:rPr>
            </w:pPr>
          </w:p>
          <w:p w:rsidR="00E03672" w:rsidRPr="009D4F47" w:rsidRDefault="009D4F47" w:rsidP="009D4F47">
            <w:pPr>
              <w:pStyle w:val="NoSpacing"/>
              <w:jc w:val="center"/>
              <w:rPr>
                <w:b/>
              </w:rPr>
            </w:pPr>
            <w:r w:rsidRPr="009D4F47">
              <w:rPr>
                <w:b/>
              </w:rPr>
              <w:t>НОСИОЦИ АКТИВНОСТИ</w:t>
            </w:r>
          </w:p>
          <w:p w:rsidR="00E03672" w:rsidRPr="009D4F47" w:rsidRDefault="00E03672" w:rsidP="009D4F47">
            <w:pPr>
              <w:pStyle w:val="NoSpacing"/>
              <w:jc w:val="center"/>
              <w:rPr>
                <w:b/>
              </w:rPr>
            </w:pPr>
          </w:p>
        </w:tc>
      </w:tr>
      <w:tr w:rsidR="00E03672" w:rsidRPr="00986384" w:rsidTr="009D4F47">
        <w:tc>
          <w:tcPr>
            <w:tcW w:w="2090" w:type="dxa"/>
            <w:tcBorders>
              <w:top w:val="double" w:sz="4" w:space="0" w:color="auto"/>
            </w:tcBorders>
            <w:vAlign w:val="center"/>
          </w:tcPr>
          <w:p w:rsidR="00E03672" w:rsidRPr="00986384" w:rsidRDefault="00E03672" w:rsidP="007C0FEA">
            <w:r w:rsidRPr="00986384">
              <w:t>Септембар</w:t>
            </w:r>
          </w:p>
        </w:tc>
        <w:tc>
          <w:tcPr>
            <w:tcW w:w="5781" w:type="dxa"/>
            <w:tcBorders>
              <w:top w:val="double" w:sz="4" w:space="0" w:color="auto"/>
            </w:tcBorders>
            <w:vAlign w:val="center"/>
          </w:tcPr>
          <w:p w:rsidR="00E03672" w:rsidRPr="00986384" w:rsidRDefault="00E03672" w:rsidP="007C0FEA">
            <w:r w:rsidRPr="00986384">
              <w:t>-Избор дечје штампе</w:t>
            </w:r>
          </w:p>
          <w:p w:rsidR="00E03672" w:rsidRPr="00E049F1" w:rsidRDefault="00E03672" w:rsidP="007C0FEA">
            <w:pPr>
              <w:rPr>
                <w:lang w:val="sr-Cyrl-CS"/>
              </w:rPr>
            </w:pPr>
            <w:r w:rsidRPr="00986384">
              <w:t>-Планирање активности у Дечјој недељи</w:t>
            </w:r>
            <w:r>
              <w:rPr>
                <w:lang w:val="sr-Cyrl-CS"/>
              </w:rPr>
              <w:t xml:space="preserve"> и прославе Дана школе</w:t>
            </w:r>
          </w:p>
          <w:p w:rsidR="00E03672" w:rsidRPr="00986384" w:rsidRDefault="00E03672" w:rsidP="007C0FEA">
            <w:r w:rsidRPr="00986384">
              <w:t>-Одржавање семинара у овој школској години</w:t>
            </w:r>
          </w:p>
          <w:p w:rsidR="00E03672" w:rsidRPr="00986384" w:rsidRDefault="00E03672" w:rsidP="007C0FEA">
            <w:r w:rsidRPr="00986384">
              <w:t>-Планирање распореда угледних часова по већима</w:t>
            </w:r>
          </w:p>
          <w:p w:rsidR="00E03672" w:rsidRPr="00986384" w:rsidRDefault="00E03672" w:rsidP="007C0FEA">
            <w:r w:rsidRPr="00986384">
              <w:t>-Планирање излета, посета позоришту</w:t>
            </w:r>
          </w:p>
          <w:p w:rsidR="00E03672" w:rsidRPr="00986384" w:rsidRDefault="00E03672" w:rsidP="007C0FEA">
            <w:r w:rsidRPr="00986384">
              <w:t>-„Школа без насиља“</w:t>
            </w:r>
          </w:p>
          <w:p w:rsidR="00E03672" w:rsidRPr="00D65613" w:rsidRDefault="00E03672" w:rsidP="007C0FEA">
            <w:pPr>
              <w:rPr>
                <w:lang w:val="sr-Cyrl-CS"/>
              </w:rPr>
            </w:pPr>
            <w:r>
              <w:rPr>
                <w:lang w:val="sr-Cyrl-CS"/>
              </w:rPr>
              <w:t>- планирање одржавања часова предметне наставе у четвртом разреду</w:t>
            </w:r>
          </w:p>
        </w:tc>
        <w:tc>
          <w:tcPr>
            <w:tcW w:w="1450" w:type="dxa"/>
            <w:tcBorders>
              <w:top w:val="double" w:sz="4" w:space="0" w:color="auto"/>
            </w:tcBorders>
            <w:vAlign w:val="center"/>
          </w:tcPr>
          <w:p w:rsidR="00E03672" w:rsidRPr="00986384" w:rsidRDefault="00E03672" w:rsidP="007C0FEA">
            <w:r w:rsidRPr="00986384">
              <w:t>-руководилац актива</w:t>
            </w:r>
          </w:p>
          <w:p w:rsidR="00E03672" w:rsidRPr="00986384" w:rsidRDefault="00E03672" w:rsidP="007C0FEA">
            <w:r w:rsidRPr="00986384">
              <w:t>-чланови актива</w:t>
            </w:r>
          </w:p>
          <w:p w:rsidR="00E03672" w:rsidRPr="00986384" w:rsidRDefault="00E03672" w:rsidP="007C0FEA">
            <w:r w:rsidRPr="00986384">
              <w:t>-ППС</w:t>
            </w:r>
          </w:p>
        </w:tc>
      </w:tr>
      <w:tr w:rsidR="00E03672" w:rsidRPr="00986384" w:rsidTr="007C0FEA">
        <w:tc>
          <w:tcPr>
            <w:tcW w:w="2090" w:type="dxa"/>
            <w:vAlign w:val="center"/>
          </w:tcPr>
          <w:p w:rsidR="00E03672" w:rsidRPr="00986384" w:rsidRDefault="00E03672" w:rsidP="007C0FEA">
            <w:r w:rsidRPr="00986384">
              <w:t>Новембар</w:t>
            </w:r>
          </w:p>
        </w:tc>
        <w:tc>
          <w:tcPr>
            <w:tcW w:w="5781" w:type="dxa"/>
            <w:vAlign w:val="center"/>
          </w:tcPr>
          <w:p w:rsidR="00E03672" w:rsidRPr="00986384" w:rsidRDefault="00E03672" w:rsidP="007C0FEA">
            <w:r w:rsidRPr="00986384">
              <w:t>-Анализа успеха и дисциплине на крају првог тромесечја</w:t>
            </w:r>
          </w:p>
          <w:p w:rsidR="00E03672" w:rsidRPr="00986384" w:rsidRDefault="00E03672" w:rsidP="007C0FEA">
            <w:r w:rsidRPr="00986384">
              <w:t>-А</w:t>
            </w:r>
            <w:r>
              <w:t xml:space="preserve">нализа активности остварених у </w:t>
            </w:r>
            <w:r>
              <w:rPr>
                <w:lang w:val="sr-Cyrl-CS"/>
              </w:rPr>
              <w:t>Д</w:t>
            </w:r>
            <w:r w:rsidRPr="00986384">
              <w:t>ечјој недељи</w:t>
            </w:r>
          </w:p>
          <w:p w:rsidR="00E03672" w:rsidRPr="00986384" w:rsidRDefault="00E03672" w:rsidP="007C0FEA">
            <w:r w:rsidRPr="00986384">
              <w:t>-Анализа одржаних угледних часова</w:t>
            </w:r>
          </w:p>
          <w:p w:rsidR="00E03672" w:rsidRPr="00986384" w:rsidRDefault="00E03672" w:rsidP="007C0FEA">
            <w:r w:rsidRPr="00986384">
              <w:t>-Прилагођеност ученика предметној настави</w:t>
            </w:r>
          </w:p>
          <w:p w:rsidR="00E03672" w:rsidRPr="00E049F1" w:rsidRDefault="00E03672" w:rsidP="007C0FEA">
            <w:pPr>
              <w:rPr>
                <w:lang w:val="sr-Cyrl-CS"/>
              </w:rPr>
            </w:pPr>
            <w:r w:rsidRPr="00986384">
              <w:t>-Ученици са посебним потребама –</w:t>
            </w:r>
            <w:r>
              <w:rPr>
                <w:lang w:val="sr-Cyrl-CS"/>
              </w:rPr>
              <w:t>реализација ИОП-ова</w:t>
            </w:r>
          </w:p>
        </w:tc>
        <w:tc>
          <w:tcPr>
            <w:tcW w:w="1450" w:type="dxa"/>
            <w:vAlign w:val="center"/>
          </w:tcPr>
          <w:p w:rsidR="00E03672" w:rsidRPr="00986384" w:rsidRDefault="00E03672" w:rsidP="007C0FEA">
            <w:r w:rsidRPr="00986384">
              <w:t>-ППС</w:t>
            </w:r>
          </w:p>
          <w:p w:rsidR="00E03672" w:rsidRPr="00986384" w:rsidRDefault="00E03672" w:rsidP="007C0FEA">
            <w:r w:rsidRPr="00986384">
              <w:t>-чланови актива</w:t>
            </w:r>
          </w:p>
        </w:tc>
      </w:tr>
      <w:tr w:rsidR="00E03672" w:rsidRPr="00986384" w:rsidTr="007C0FEA">
        <w:tc>
          <w:tcPr>
            <w:tcW w:w="2090" w:type="dxa"/>
            <w:vAlign w:val="center"/>
          </w:tcPr>
          <w:p w:rsidR="00E03672" w:rsidRPr="00986384" w:rsidRDefault="00E03672" w:rsidP="007C0FEA">
            <w:r w:rsidRPr="00986384">
              <w:t>Децембар</w:t>
            </w:r>
          </w:p>
          <w:p w:rsidR="00E03672" w:rsidRPr="00986384" w:rsidRDefault="00E03672" w:rsidP="007C0FEA"/>
        </w:tc>
        <w:tc>
          <w:tcPr>
            <w:tcW w:w="5781" w:type="dxa"/>
            <w:vAlign w:val="center"/>
          </w:tcPr>
          <w:p w:rsidR="00E03672" w:rsidRPr="00986384" w:rsidRDefault="00E03672" w:rsidP="007C0FEA">
            <w:r w:rsidRPr="00986384">
              <w:t>-Одржавање семинара за учитеље</w:t>
            </w:r>
          </w:p>
          <w:p w:rsidR="00E03672" w:rsidRPr="00986384" w:rsidRDefault="00E03672" w:rsidP="007C0FEA">
            <w:r w:rsidRPr="00986384">
              <w:t>-Организација приредбе за Нову годину и обележавање Дана Светог Саве</w:t>
            </w:r>
          </w:p>
          <w:p w:rsidR="00E03672" w:rsidRPr="00986384" w:rsidRDefault="00E03672" w:rsidP="007C0FEA">
            <w:r w:rsidRPr="00986384">
              <w:t>-Договор о уређењу школског простора за Нову годину и Божић</w:t>
            </w:r>
          </w:p>
          <w:p w:rsidR="00E03672" w:rsidRPr="00986384" w:rsidRDefault="00E03672" w:rsidP="007C0FEA">
            <w:r w:rsidRPr="00986384">
              <w:t>-Анализа изведених излета, посета позоришту и рекреативне наставе</w:t>
            </w:r>
          </w:p>
          <w:p w:rsidR="00E03672" w:rsidRPr="00986384" w:rsidRDefault="00E03672" w:rsidP="007C0FEA">
            <w:r w:rsidRPr="00986384">
              <w:t>-Анализа успеха и дисциплине ученика на крају првог полугодишта</w:t>
            </w:r>
          </w:p>
          <w:p w:rsidR="00E03672" w:rsidRPr="00986384" w:rsidRDefault="00E03672" w:rsidP="007C0FEA"/>
        </w:tc>
        <w:tc>
          <w:tcPr>
            <w:tcW w:w="1450" w:type="dxa"/>
            <w:vAlign w:val="center"/>
          </w:tcPr>
          <w:p w:rsidR="00E03672" w:rsidRPr="00986384" w:rsidRDefault="00E03672" w:rsidP="007C0FEA">
            <w:r w:rsidRPr="00986384">
              <w:t>-руководилац актива</w:t>
            </w:r>
          </w:p>
          <w:p w:rsidR="00E03672" w:rsidRPr="00986384" w:rsidRDefault="00E03672" w:rsidP="007C0FEA">
            <w:r w:rsidRPr="00986384">
              <w:t>-чланови актива</w:t>
            </w:r>
          </w:p>
          <w:p w:rsidR="00E03672" w:rsidRPr="00986384" w:rsidRDefault="00E03672" w:rsidP="007C0FEA">
            <w:r w:rsidRPr="00986384">
              <w:t>-ППС</w:t>
            </w:r>
          </w:p>
        </w:tc>
      </w:tr>
      <w:tr w:rsidR="00E03672" w:rsidRPr="00986384" w:rsidTr="007C0FEA">
        <w:tc>
          <w:tcPr>
            <w:tcW w:w="2090" w:type="dxa"/>
            <w:vAlign w:val="center"/>
          </w:tcPr>
          <w:p w:rsidR="00E03672" w:rsidRPr="00986384" w:rsidRDefault="00E03672" w:rsidP="007C0FEA">
            <w:r w:rsidRPr="00986384">
              <w:t>Јануар</w:t>
            </w:r>
          </w:p>
        </w:tc>
        <w:tc>
          <w:tcPr>
            <w:tcW w:w="5781" w:type="dxa"/>
            <w:vAlign w:val="center"/>
          </w:tcPr>
          <w:p w:rsidR="00E03672" w:rsidRPr="00986384" w:rsidRDefault="00E03672" w:rsidP="007C0FEA">
            <w:r w:rsidRPr="00986384">
              <w:t>-Анализа одржаних угледних часова</w:t>
            </w:r>
          </w:p>
          <w:p w:rsidR="00E03672" w:rsidRPr="00E049F1" w:rsidRDefault="00E03672" w:rsidP="007C0FEA">
            <w:pPr>
              <w:rPr>
                <w:lang w:val="sr-Cyrl-CS"/>
              </w:rPr>
            </w:pPr>
            <w:r w:rsidRPr="00986384">
              <w:t>-Учитељи првог разреда о резултатима рада</w:t>
            </w:r>
            <w:r>
              <w:rPr>
                <w:lang w:val="sr-Cyrl-CS"/>
              </w:rPr>
              <w:t xml:space="preserve"> и адаптацији ученика на школу</w:t>
            </w:r>
          </w:p>
          <w:p w:rsidR="00E03672" w:rsidRPr="00E049F1" w:rsidRDefault="00E03672" w:rsidP="007C0FEA">
            <w:pPr>
              <w:rPr>
                <w:lang w:val="sr-Cyrl-CS"/>
              </w:rPr>
            </w:pPr>
            <w:r w:rsidRPr="00986384">
              <w:t>-</w:t>
            </w:r>
            <w:r>
              <w:rPr>
                <w:lang w:val="sr-Cyrl-CS"/>
              </w:rPr>
              <w:t xml:space="preserve"> Планирање  учећа у смотри рецитатора „Песниче народа мог“</w:t>
            </w:r>
          </w:p>
          <w:p w:rsidR="00E03672" w:rsidRPr="00986384" w:rsidRDefault="00E03672" w:rsidP="007C0FEA">
            <w:r w:rsidRPr="00986384">
              <w:t>-</w:t>
            </w:r>
            <w:r>
              <w:rPr>
                <w:lang w:val="sr-Cyrl-CS"/>
              </w:rPr>
              <w:t xml:space="preserve"> Планирање т</w:t>
            </w:r>
            <w:r w:rsidRPr="00986384">
              <w:t>акмичење из математике</w:t>
            </w:r>
          </w:p>
          <w:p w:rsidR="00E03672" w:rsidRPr="00986384" w:rsidRDefault="00E03672" w:rsidP="007C0FEA"/>
        </w:tc>
        <w:tc>
          <w:tcPr>
            <w:tcW w:w="1450" w:type="dxa"/>
            <w:vAlign w:val="center"/>
          </w:tcPr>
          <w:p w:rsidR="00E03672" w:rsidRPr="00986384" w:rsidRDefault="00E03672" w:rsidP="007C0FEA">
            <w:r w:rsidRPr="00986384">
              <w:t>-ППС</w:t>
            </w:r>
          </w:p>
          <w:p w:rsidR="00E03672" w:rsidRPr="00986384" w:rsidRDefault="00E03672" w:rsidP="007C0FEA">
            <w:r w:rsidRPr="00986384">
              <w:t>-учитељи првог разреда</w:t>
            </w:r>
          </w:p>
          <w:p w:rsidR="00E03672" w:rsidRPr="00986384" w:rsidRDefault="00E03672" w:rsidP="007C0FEA">
            <w:r w:rsidRPr="00986384">
              <w:t>-чланови актива</w:t>
            </w:r>
          </w:p>
        </w:tc>
      </w:tr>
      <w:tr w:rsidR="00E03672" w:rsidRPr="00986384" w:rsidTr="007C0FEA">
        <w:tc>
          <w:tcPr>
            <w:tcW w:w="2090" w:type="dxa"/>
            <w:vAlign w:val="center"/>
          </w:tcPr>
          <w:p w:rsidR="00E03672" w:rsidRPr="00986384" w:rsidRDefault="00E03672" w:rsidP="007C0FEA">
            <w:r w:rsidRPr="00986384">
              <w:t>Март</w:t>
            </w:r>
          </w:p>
        </w:tc>
        <w:tc>
          <w:tcPr>
            <w:tcW w:w="5781" w:type="dxa"/>
            <w:vAlign w:val="center"/>
          </w:tcPr>
          <w:p w:rsidR="00E03672" w:rsidRPr="00986384" w:rsidRDefault="00E03672" w:rsidP="007C0FEA">
            <w:r w:rsidRPr="00986384">
              <w:t>-Припрема ученика за пети разред (усклађивање захтева са предметним наставницима)</w:t>
            </w:r>
          </w:p>
          <w:p w:rsidR="00E03672" w:rsidRPr="00986384" w:rsidRDefault="00E03672" w:rsidP="007C0FEA">
            <w:r w:rsidRPr="00986384">
              <w:t>-Анализа уџбеника у текућој школској години</w:t>
            </w:r>
          </w:p>
          <w:p w:rsidR="00E03672" w:rsidRPr="00986384" w:rsidRDefault="00E03672" w:rsidP="007C0FEA">
            <w:r w:rsidRPr="00986384">
              <w:t>-Набавка уџбеника за наредну школску годину</w:t>
            </w:r>
          </w:p>
          <w:p w:rsidR="00E03672" w:rsidRPr="00986384" w:rsidRDefault="00E03672" w:rsidP="007C0FEA">
            <w:r w:rsidRPr="00986384">
              <w:t>-Анализа успеха и дисциплине на крају трећег тромесечја</w:t>
            </w:r>
          </w:p>
          <w:p w:rsidR="00E03672" w:rsidRPr="00986384" w:rsidRDefault="00E03672" w:rsidP="007C0FEA"/>
        </w:tc>
        <w:tc>
          <w:tcPr>
            <w:tcW w:w="1450" w:type="dxa"/>
            <w:vAlign w:val="center"/>
          </w:tcPr>
          <w:p w:rsidR="00E03672" w:rsidRPr="00986384" w:rsidRDefault="00E03672" w:rsidP="007C0FEA">
            <w:r w:rsidRPr="00986384">
              <w:t>-руководилац актива</w:t>
            </w:r>
          </w:p>
          <w:p w:rsidR="00E03672" w:rsidRPr="00986384" w:rsidRDefault="00E03672" w:rsidP="007C0FEA">
            <w:r w:rsidRPr="00986384">
              <w:t>-ППС</w:t>
            </w:r>
          </w:p>
          <w:p w:rsidR="00E03672" w:rsidRPr="00986384" w:rsidRDefault="00E03672" w:rsidP="007C0FEA">
            <w:r w:rsidRPr="00986384">
              <w:t>- чланови актива</w:t>
            </w:r>
          </w:p>
        </w:tc>
      </w:tr>
      <w:tr w:rsidR="00E03672" w:rsidRPr="00986384" w:rsidTr="007C0FEA">
        <w:tc>
          <w:tcPr>
            <w:tcW w:w="2090" w:type="dxa"/>
            <w:vAlign w:val="center"/>
          </w:tcPr>
          <w:p w:rsidR="00E03672" w:rsidRPr="00986384" w:rsidRDefault="00E03672" w:rsidP="007C0FEA">
            <w:r w:rsidRPr="00986384">
              <w:t>Април</w:t>
            </w:r>
          </w:p>
        </w:tc>
        <w:tc>
          <w:tcPr>
            <w:tcW w:w="5781" w:type="dxa"/>
            <w:vAlign w:val="center"/>
          </w:tcPr>
          <w:p w:rsidR="00E03672" w:rsidRPr="00986384" w:rsidRDefault="00E03672" w:rsidP="007C0FEA">
            <w:r w:rsidRPr="00986384">
              <w:t>-Анализа угледних часова</w:t>
            </w:r>
          </w:p>
          <w:p w:rsidR="00E03672" w:rsidRPr="00986384" w:rsidRDefault="00E03672" w:rsidP="007C0FEA">
            <w:r w:rsidRPr="00986384">
              <w:t>-Евалуација рада у другом и трећем разреду</w:t>
            </w:r>
          </w:p>
          <w:p w:rsidR="00E03672" w:rsidRPr="00986384" w:rsidRDefault="00E03672" w:rsidP="007C0FEA">
            <w:r w:rsidRPr="00986384">
              <w:t>-Ускршње радости (активности)</w:t>
            </w:r>
          </w:p>
          <w:p w:rsidR="00E03672" w:rsidRPr="00986384" w:rsidRDefault="00E03672" w:rsidP="007C0FEA"/>
        </w:tc>
        <w:tc>
          <w:tcPr>
            <w:tcW w:w="1450" w:type="dxa"/>
            <w:vAlign w:val="center"/>
          </w:tcPr>
          <w:p w:rsidR="00E03672" w:rsidRPr="00E049F1" w:rsidRDefault="00E03672" w:rsidP="007C0FEA">
            <w:pPr>
              <w:rPr>
                <w:sz w:val="18"/>
                <w:szCs w:val="18"/>
              </w:rPr>
            </w:pPr>
            <w:r w:rsidRPr="00E049F1">
              <w:rPr>
                <w:sz w:val="18"/>
                <w:szCs w:val="18"/>
              </w:rPr>
              <w:t>руководилац актива</w:t>
            </w:r>
          </w:p>
          <w:p w:rsidR="00E03672" w:rsidRPr="00E049F1" w:rsidRDefault="00E03672" w:rsidP="007C0FEA">
            <w:pPr>
              <w:rPr>
                <w:sz w:val="18"/>
                <w:szCs w:val="18"/>
              </w:rPr>
            </w:pPr>
            <w:r w:rsidRPr="00E049F1">
              <w:rPr>
                <w:sz w:val="18"/>
                <w:szCs w:val="18"/>
              </w:rPr>
              <w:t>-чланови актива</w:t>
            </w:r>
          </w:p>
          <w:p w:rsidR="00E03672" w:rsidRPr="00E049F1" w:rsidRDefault="00E03672" w:rsidP="007C0FEA">
            <w:pPr>
              <w:rPr>
                <w:sz w:val="18"/>
                <w:szCs w:val="18"/>
              </w:rPr>
            </w:pPr>
            <w:r w:rsidRPr="00E049F1">
              <w:rPr>
                <w:sz w:val="18"/>
                <w:szCs w:val="18"/>
              </w:rPr>
              <w:t>-ППС</w:t>
            </w:r>
          </w:p>
          <w:p w:rsidR="00E03672" w:rsidRPr="00E049F1" w:rsidRDefault="00E03672" w:rsidP="007C0FEA">
            <w:pPr>
              <w:rPr>
                <w:sz w:val="18"/>
                <w:szCs w:val="18"/>
              </w:rPr>
            </w:pPr>
          </w:p>
        </w:tc>
      </w:tr>
      <w:tr w:rsidR="00E03672" w:rsidRPr="00986384" w:rsidTr="007C0FEA">
        <w:tc>
          <w:tcPr>
            <w:tcW w:w="2090" w:type="dxa"/>
            <w:vAlign w:val="center"/>
          </w:tcPr>
          <w:p w:rsidR="00E03672" w:rsidRPr="00986384" w:rsidRDefault="00E03672" w:rsidP="007C0FEA">
            <w:r w:rsidRPr="00986384">
              <w:t>Мај</w:t>
            </w:r>
          </w:p>
        </w:tc>
        <w:tc>
          <w:tcPr>
            <w:tcW w:w="5781" w:type="dxa"/>
          </w:tcPr>
          <w:p w:rsidR="00E03672" w:rsidRPr="00986384" w:rsidRDefault="00E03672" w:rsidP="007C0FEA">
            <w:r w:rsidRPr="00986384">
              <w:t>-Анализа угледних часова</w:t>
            </w:r>
          </w:p>
          <w:p w:rsidR="00E03672" w:rsidRPr="00986384" w:rsidRDefault="00E03672" w:rsidP="007C0FEA">
            <w:r w:rsidRPr="00986384">
              <w:lastRenderedPageBreak/>
              <w:t>-Анализа активности допунског, додатног рада и секција</w:t>
            </w:r>
          </w:p>
          <w:p w:rsidR="00E03672" w:rsidRPr="00986384" w:rsidRDefault="00E03672" w:rsidP="007C0FEA">
            <w:r w:rsidRPr="00986384">
              <w:t>-Анализа резултата са такмичења</w:t>
            </w:r>
          </w:p>
          <w:p w:rsidR="00E03672" w:rsidRPr="00986384" w:rsidRDefault="00E03672" w:rsidP="007C0FEA"/>
        </w:tc>
        <w:tc>
          <w:tcPr>
            <w:tcW w:w="1450" w:type="dxa"/>
            <w:vAlign w:val="center"/>
          </w:tcPr>
          <w:p w:rsidR="00E03672" w:rsidRPr="00986384" w:rsidRDefault="00E03672" w:rsidP="007C0FEA">
            <w:r w:rsidRPr="00986384">
              <w:lastRenderedPageBreak/>
              <w:t>-</w:t>
            </w:r>
            <w:r w:rsidRPr="00986384">
              <w:lastRenderedPageBreak/>
              <w:t>руководилац актива</w:t>
            </w:r>
          </w:p>
          <w:p w:rsidR="00E03672" w:rsidRPr="00986384" w:rsidRDefault="00E03672" w:rsidP="007C0FEA">
            <w:r w:rsidRPr="00986384">
              <w:t>-чланови актива</w:t>
            </w:r>
          </w:p>
          <w:p w:rsidR="00E03672" w:rsidRPr="00986384" w:rsidRDefault="00E03672" w:rsidP="007C0FEA">
            <w:r w:rsidRPr="00986384">
              <w:t>-ППС</w:t>
            </w:r>
          </w:p>
        </w:tc>
      </w:tr>
      <w:tr w:rsidR="00E03672" w:rsidRPr="00986384" w:rsidTr="007C0FEA">
        <w:tc>
          <w:tcPr>
            <w:tcW w:w="2090" w:type="dxa"/>
            <w:vAlign w:val="center"/>
          </w:tcPr>
          <w:p w:rsidR="00E03672" w:rsidRPr="00986384" w:rsidRDefault="00E03672" w:rsidP="007C0FEA">
            <w:r w:rsidRPr="00986384">
              <w:lastRenderedPageBreak/>
              <w:t>Јун</w:t>
            </w:r>
          </w:p>
        </w:tc>
        <w:tc>
          <w:tcPr>
            <w:tcW w:w="5781" w:type="dxa"/>
          </w:tcPr>
          <w:p w:rsidR="00E03672" w:rsidRPr="00986384" w:rsidRDefault="00E03672" w:rsidP="007C0FEA">
            <w:r w:rsidRPr="00986384">
              <w:t>-Уапех и дисциплина ученика на крају школске године са изборним предметима</w:t>
            </w:r>
          </w:p>
          <w:p w:rsidR="00E03672" w:rsidRPr="00986384" w:rsidRDefault="00E03672" w:rsidP="007C0FEA">
            <w:r w:rsidRPr="00986384">
              <w:t>-Анализа рада стручног  већа и избор руководиоца</w:t>
            </w:r>
          </w:p>
          <w:p w:rsidR="00E03672" w:rsidRPr="00986384" w:rsidRDefault="00E03672" w:rsidP="007C0FEA">
            <w:r w:rsidRPr="00986384">
              <w:t>-Анализа изведене рекреативне наставе, излета и посета</w:t>
            </w:r>
          </w:p>
          <w:p w:rsidR="00E03672" w:rsidRPr="00986384" w:rsidRDefault="00E03672" w:rsidP="007C0FEA">
            <w:r w:rsidRPr="00986384">
              <w:t>-Вредновање рада школе – шта смо урадили</w:t>
            </w:r>
          </w:p>
          <w:p w:rsidR="00E03672" w:rsidRPr="00986384" w:rsidRDefault="00E03672" w:rsidP="007C0FEA">
            <w:r w:rsidRPr="00986384">
              <w:t>-„Школа без насиља“</w:t>
            </w:r>
          </w:p>
          <w:p w:rsidR="00E03672" w:rsidRPr="00986384" w:rsidRDefault="00E03672" w:rsidP="007C0FEA">
            <w:r w:rsidRPr="00986384">
              <w:t>-Анализа угледних часова</w:t>
            </w:r>
          </w:p>
          <w:p w:rsidR="00E03672" w:rsidRPr="00986384" w:rsidRDefault="00E03672" w:rsidP="007C0FEA"/>
        </w:tc>
        <w:tc>
          <w:tcPr>
            <w:tcW w:w="1450" w:type="dxa"/>
            <w:vAlign w:val="center"/>
          </w:tcPr>
          <w:p w:rsidR="00E03672" w:rsidRPr="00986384" w:rsidRDefault="00E03672" w:rsidP="007C0FEA">
            <w:r w:rsidRPr="00986384">
              <w:t>-руководилац актива</w:t>
            </w:r>
          </w:p>
          <w:p w:rsidR="00E03672" w:rsidRPr="00986384" w:rsidRDefault="00E03672" w:rsidP="007C0FEA">
            <w:r w:rsidRPr="00986384">
              <w:t>-чланови актива</w:t>
            </w:r>
          </w:p>
          <w:p w:rsidR="00E03672" w:rsidRPr="00986384" w:rsidRDefault="00E03672" w:rsidP="007C0FEA">
            <w:r w:rsidRPr="00986384">
              <w:t>-ППС</w:t>
            </w:r>
          </w:p>
        </w:tc>
      </w:tr>
      <w:tr w:rsidR="00E03672" w:rsidRPr="00986384" w:rsidTr="007C0FEA">
        <w:tc>
          <w:tcPr>
            <w:tcW w:w="2090" w:type="dxa"/>
            <w:vAlign w:val="center"/>
          </w:tcPr>
          <w:p w:rsidR="00E03672" w:rsidRPr="00986384" w:rsidRDefault="00E03672" w:rsidP="007C0FEA">
            <w:r w:rsidRPr="00986384">
              <w:t>Август</w:t>
            </w:r>
          </w:p>
        </w:tc>
        <w:tc>
          <w:tcPr>
            <w:tcW w:w="5781" w:type="dxa"/>
          </w:tcPr>
          <w:p w:rsidR="00E03672" w:rsidRPr="00986384" w:rsidRDefault="00E03672" w:rsidP="007C0FEA">
            <w:r w:rsidRPr="00986384">
              <w:t>-Доношење годишњег глобалног плана рада</w:t>
            </w:r>
          </w:p>
          <w:p w:rsidR="00E03672" w:rsidRPr="00986384" w:rsidRDefault="00E03672" w:rsidP="007C0FEA">
            <w:r w:rsidRPr="00986384">
              <w:t>-Организација наставе, изборни предмети</w:t>
            </w:r>
          </w:p>
          <w:p w:rsidR="00E03672" w:rsidRPr="00986384" w:rsidRDefault="00E03672" w:rsidP="007C0FEA">
            <w:r w:rsidRPr="00986384">
              <w:t>-Израда глобалних и оперативних планова васпитно – образовног рада по предметима, као и планирање образовних стандарда по предметима</w:t>
            </w:r>
          </w:p>
          <w:p w:rsidR="00E03672" w:rsidRPr="00986384" w:rsidRDefault="00E03672" w:rsidP="007C0FEA">
            <w:r w:rsidRPr="00986384">
              <w:t>-Планирање екскурзија и рекреативне наставе</w:t>
            </w:r>
          </w:p>
          <w:p w:rsidR="00E03672" w:rsidRPr="00986384" w:rsidRDefault="00E03672" w:rsidP="007C0FEA">
            <w:r w:rsidRPr="00986384">
              <w:t>-Припрема и реализација пријема првака</w:t>
            </w:r>
          </w:p>
          <w:p w:rsidR="00E03672" w:rsidRPr="00986384" w:rsidRDefault="00E03672" w:rsidP="007C0FEA">
            <w:r w:rsidRPr="00986384">
              <w:t>-Учешће школе на манифестацији „Дани европске баштине“</w:t>
            </w:r>
          </w:p>
          <w:p w:rsidR="00E03672" w:rsidRPr="00986384" w:rsidRDefault="00E03672" w:rsidP="007C0FEA">
            <w:r>
              <w:rPr>
                <w:lang w:val="sr-Cyrl-CS"/>
              </w:rPr>
              <w:t>-  Израда извештаја о раду стручног већа</w:t>
            </w:r>
          </w:p>
        </w:tc>
        <w:tc>
          <w:tcPr>
            <w:tcW w:w="1450" w:type="dxa"/>
            <w:vAlign w:val="center"/>
          </w:tcPr>
          <w:p w:rsidR="00E03672" w:rsidRPr="00986384" w:rsidRDefault="00E03672" w:rsidP="007C0FEA">
            <w:r w:rsidRPr="00986384">
              <w:t>-руководилац актива</w:t>
            </w:r>
          </w:p>
          <w:p w:rsidR="00E03672" w:rsidRPr="00986384" w:rsidRDefault="00E03672" w:rsidP="007C0FEA">
            <w:r w:rsidRPr="00986384">
              <w:t>-чланови актива</w:t>
            </w:r>
          </w:p>
          <w:p w:rsidR="00E03672" w:rsidRPr="00986384" w:rsidRDefault="00E03672" w:rsidP="007C0FEA">
            <w:r w:rsidRPr="00986384">
              <w:t>-ППС</w:t>
            </w:r>
          </w:p>
        </w:tc>
      </w:tr>
    </w:tbl>
    <w:p w:rsidR="00E03672" w:rsidRDefault="00E03672" w:rsidP="00E03672">
      <w:pPr>
        <w:jc w:val="center"/>
        <w:rPr>
          <w:lang w:val="sr-Cyrl-CS"/>
        </w:rPr>
      </w:pPr>
    </w:p>
    <w:p w:rsidR="00E131BA" w:rsidRDefault="00E131BA" w:rsidP="00E03672">
      <w:pPr>
        <w:jc w:val="center"/>
        <w:rPr>
          <w:lang w:val="sr-Cyrl-CS"/>
        </w:rPr>
      </w:pPr>
    </w:p>
    <w:p w:rsidR="00E131BA" w:rsidRDefault="00E131BA" w:rsidP="00E03672">
      <w:pPr>
        <w:jc w:val="center"/>
        <w:rPr>
          <w:lang w:val="sr-Cyrl-CS"/>
        </w:rPr>
      </w:pPr>
    </w:p>
    <w:p w:rsidR="00E131BA" w:rsidRDefault="00E131BA" w:rsidP="00E03672">
      <w:pPr>
        <w:jc w:val="center"/>
        <w:rPr>
          <w:lang w:val="sr-Cyrl-CS"/>
        </w:rPr>
      </w:pPr>
    </w:p>
    <w:p w:rsidR="00E131BA" w:rsidRDefault="00E131BA" w:rsidP="00E03672">
      <w:pPr>
        <w:jc w:val="center"/>
        <w:rPr>
          <w:lang w:val="sr-Cyrl-CS"/>
        </w:rPr>
      </w:pPr>
    </w:p>
    <w:p w:rsidR="00E131BA" w:rsidRDefault="00E131BA" w:rsidP="00E03672">
      <w:pPr>
        <w:jc w:val="center"/>
        <w:rPr>
          <w:lang w:val="sr-Cyrl-CS"/>
        </w:rPr>
      </w:pPr>
    </w:p>
    <w:p w:rsidR="00E131BA" w:rsidRDefault="00E131BA" w:rsidP="00E03672">
      <w:pPr>
        <w:jc w:val="center"/>
        <w:rPr>
          <w:lang w:val="sr-Cyrl-CS"/>
        </w:rPr>
      </w:pPr>
    </w:p>
    <w:p w:rsidR="00E131BA" w:rsidRDefault="00E131BA" w:rsidP="00E03672">
      <w:pPr>
        <w:jc w:val="center"/>
        <w:rPr>
          <w:lang w:val="sr-Cyrl-CS"/>
        </w:rPr>
      </w:pPr>
    </w:p>
    <w:p w:rsidR="00E131BA" w:rsidRDefault="00E131BA" w:rsidP="00E03672">
      <w:pPr>
        <w:jc w:val="center"/>
        <w:rPr>
          <w:lang w:val="sr-Cyrl-CS"/>
        </w:rPr>
      </w:pPr>
    </w:p>
    <w:p w:rsidR="00E131BA" w:rsidRDefault="00E131BA" w:rsidP="00E03672">
      <w:pPr>
        <w:jc w:val="center"/>
        <w:rPr>
          <w:lang w:val="sr-Cyrl-CS"/>
        </w:rPr>
      </w:pPr>
    </w:p>
    <w:p w:rsidR="00E131BA" w:rsidRDefault="00E131BA" w:rsidP="00E03672">
      <w:pPr>
        <w:jc w:val="center"/>
        <w:rPr>
          <w:lang w:val="sr-Cyrl-CS"/>
        </w:rPr>
      </w:pPr>
    </w:p>
    <w:p w:rsidR="00E131BA" w:rsidRDefault="00E131BA" w:rsidP="00E03672">
      <w:pPr>
        <w:jc w:val="center"/>
        <w:rPr>
          <w:lang w:val="sr-Cyrl-CS"/>
        </w:rPr>
      </w:pPr>
    </w:p>
    <w:p w:rsidR="00E131BA" w:rsidRDefault="00E131BA" w:rsidP="00E03672">
      <w:pPr>
        <w:jc w:val="center"/>
        <w:rPr>
          <w:lang w:val="sr-Cyrl-CS"/>
        </w:rPr>
      </w:pPr>
    </w:p>
    <w:p w:rsidR="00E131BA" w:rsidRDefault="00E131BA" w:rsidP="00E03672">
      <w:pPr>
        <w:jc w:val="center"/>
        <w:rPr>
          <w:lang w:val="sr-Cyrl-CS"/>
        </w:rPr>
      </w:pPr>
    </w:p>
    <w:p w:rsidR="009D4F47" w:rsidRPr="00F2017F" w:rsidRDefault="009D4F47" w:rsidP="00E03672">
      <w:pPr>
        <w:jc w:val="center"/>
        <w:rPr>
          <w:lang w:val="sr-Cyrl-CS"/>
        </w:rPr>
      </w:pPr>
    </w:p>
    <w:p w:rsidR="00E03672" w:rsidRPr="006D6B4B" w:rsidRDefault="00E03672" w:rsidP="00E03672">
      <w:pPr>
        <w:pStyle w:val="ListParagraph"/>
        <w:numPr>
          <w:ilvl w:val="2"/>
          <w:numId w:val="12"/>
        </w:numPr>
        <w:jc w:val="center"/>
        <w:rPr>
          <w:b/>
          <w:u w:val="single"/>
          <w:lang w:val="sr-Cyrl-CS"/>
        </w:rPr>
      </w:pPr>
      <w:r w:rsidRPr="006D6B4B">
        <w:rPr>
          <w:b/>
          <w:u w:val="single"/>
          <w:lang w:val="sr-Cyrl-CS"/>
        </w:rPr>
        <w:lastRenderedPageBreak/>
        <w:t>ПЛАН РАДА  ТИМА СТРУЧНОГ ВЕЋА  ПРИРОДНИХ ПРЕДМЕТА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1968"/>
        <w:gridCol w:w="3276"/>
      </w:tblGrid>
      <w:tr w:rsidR="00E03672" w:rsidRPr="004A0E15" w:rsidTr="009D4F47">
        <w:tc>
          <w:tcPr>
            <w:tcW w:w="3936" w:type="dxa"/>
            <w:tcBorders>
              <w:bottom w:val="double" w:sz="4" w:space="0" w:color="auto"/>
            </w:tcBorders>
          </w:tcPr>
          <w:p w:rsidR="00E03672" w:rsidRPr="00D40A78" w:rsidRDefault="009D4F47" w:rsidP="00D40A78">
            <w:pPr>
              <w:pStyle w:val="NoSpacing"/>
              <w:rPr>
                <w:b/>
                <w:lang w:val="sr-Cyrl-CS"/>
              </w:rPr>
            </w:pPr>
            <w:r w:rsidRPr="00D40A78">
              <w:rPr>
                <w:b/>
                <w:lang w:val="sr-Cyrl-CS"/>
              </w:rPr>
              <w:t>САДРЖАЈ</w:t>
            </w:r>
          </w:p>
        </w:tc>
        <w:tc>
          <w:tcPr>
            <w:tcW w:w="1968" w:type="dxa"/>
            <w:tcBorders>
              <w:bottom w:val="double" w:sz="4" w:space="0" w:color="auto"/>
            </w:tcBorders>
          </w:tcPr>
          <w:p w:rsidR="00E03672" w:rsidRPr="00D40A78" w:rsidRDefault="009D4F47" w:rsidP="00D40A78">
            <w:pPr>
              <w:pStyle w:val="NoSpacing"/>
              <w:rPr>
                <w:b/>
                <w:lang w:val="sr-Cyrl-CS"/>
              </w:rPr>
            </w:pPr>
            <w:r w:rsidRPr="00D40A78">
              <w:rPr>
                <w:b/>
                <w:lang w:val="sr-Cyrl-CS"/>
              </w:rPr>
              <w:t>НОСИОЦИ      И</w:t>
            </w:r>
          </w:p>
          <w:p w:rsidR="00E03672" w:rsidRPr="00D40A78" w:rsidRDefault="009D4F47" w:rsidP="00D40A78">
            <w:pPr>
              <w:pStyle w:val="NoSpacing"/>
              <w:rPr>
                <w:b/>
                <w:lang w:val="sr-Cyrl-CS"/>
              </w:rPr>
            </w:pPr>
            <w:r w:rsidRPr="00D40A78">
              <w:rPr>
                <w:b/>
                <w:lang w:val="sr-Cyrl-CS"/>
              </w:rPr>
              <w:t>САРАДНИЦИ</w:t>
            </w:r>
          </w:p>
        </w:tc>
        <w:tc>
          <w:tcPr>
            <w:tcW w:w="3276" w:type="dxa"/>
            <w:tcBorders>
              <w:bottom w:val="double" w:sz="4" w:space="0" w:color="auto"/>
            </w:tcBorders>
          </w:tcPr>
          <w:p w:rsidR="00E03672" w:rsidRPr="00D40A78" w:rsidRDefault="009D4F47" w:rsidP="00D40A78">
            <w:pPr>
              <w:pStyle w:val="NoSpacing"/>
              <w:rPr>
                <w:b/>
                <w:lang w:val="sr-Cyrl-CS"/>
              </w:rPr>
            </w:pPr>
            <w:r w:rsidRPr="00D40A78">
              <w:rPr>
                <w:b/>
                <w:lang w:val="sr-Cyrl-CS"/>
              </w:rPr>
              <w:t>НАЧИН И ИСХОДИ</w:t>
            </w:r>
          </w:p>
        </w:tc>
      </w:tr>
      <w:tr w:rsidR="00E03672" w:rsidRPr="004A0E15" w:rsidTr="009D4F47">
        <w:tc>
          <w:tcPr>
            <w:tcW w:w="3936" w:type="dxa"/>
            <w:tcBorders>
              <w:top w:val="double" w:sz="4" w:space="0" w:color="auto"/>
            </w:tcBorders>
          </w:tcPr>
          <w:p w:rsidR="00E03672" w:rsidRPr="004A0E15" w:rsidRDefault="00E03672" w:rsidP="007C0FEA">
            <w:pPr>
              <w:rPr>
                <w:lang w:val="sr-Cyrl-CS"/>
              </w:rPr>
            </w:pPr>
            <w:r w:rsidRPr="004A0E15">
              <w:rPr>
                <w:lang w:val="sr-Cyrl-CS"/>
              </w:rPr>
              <w:t>1.Усвајање годишњег плана рада</w:t>
            </w: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2.Набавка наставних средстава</w:t>
            </w:r>
          </w:p>
          <w:p w:rsidR="00E03672" w:rsidRPr="004A0E15" w:rsidRDefault="00E03672" w:rsidP="007C0FEA">
            <w:pPr>
              <w:rPr>
                <w:lang w:val="sr-Cyrl-CS"/>
              </w:rPr>
            </w:pP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3.Критеријум оцењивања</w:t>
            </w:r>
          </w:p>
          <w:p w:rsidR="00E03672" w:rsidRPr="004A0E15" w:rsidRDefault="00E03672" w:rsidP="007C0FEA">
            <w:pPr>
              <w:rPr>
                <w:lang w:val="sr-Cyrl-CS"/>
              </w:rPr>
            </w:pP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 xml:space="preserve">4.Израда програма и плана допунске,додатне,индивидуалне </w:t>
            </w:r>
          </w:p>
          <w:p w:rsidR="00E03672" w:rsidRPr="004A0E15" w:rsidRDefault="00E03672" w:rsidP="007C0FEA">
            <w:pPr>
              <w:rPr>
                <w:lang w:val="sr-Cyrl-CS"/>
              </w:rPr>
            </w:pPr>
            <w:r w:rsidRPr="004A0E15">
              <w:rPr>
                <w:lang w:val="sr-Cyrl-CS"/>
              </w:rPr>
              <w:t>наставе и слободних активности</w:t>
            </w:r>
          </w:p>
          <w:p w:rsidR="00E03672" w:rsidRPr="004A0E15" w:rsidRDefault="00E03672" w:rsidP="007C0FEA">
            <w:pPr>
              <w:rPr>
                <w:lang w:val="sr-Cyrl-CS"/>
              </w:rPr>
            </w:pPr>
          </w:p>
          <w:p w:rsidR="00E03672" w:rsidRPr="004A0E15" w:rsidRDefault="00E03672" w:rsidP="007C0FEA">
            <w:pPr>
              <w:rPr>
                <w:lang w:val="sr-Cyrl-CS"/>
              </w:rPr>
            </w:pPr>
            <w:r>
              <w:rPr>
                <w:lang w:val="sr-Cyrl-CS"/>
              </w:rPr>
              <w:t>5.Сп</w:t>
            </w:r>
            <w:r w:rsidRPr="004A0E15">
              <w:rPr>
                <w:lang w:val="sr-Cyrl-CS"/>
              </w:rPr>
              <w:t>ровођење иницијалних тестова</w:t>
            </w: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6.Планирање часова у четвртом разреду</w:t>
            </w: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7.Примена активне наставе</w:t>
            </w: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8.Укључивање наставника у акредитоване програме стручног усавршавања у оквиру програма Министарства просвете</w:t>
            </w:r>
          </w:p>
          <w:p w:rsidR="00E03672" w:rsidRPr="004A0E15" w:rsidRDefault="00E03672" w:rsidP="007C0FEA">
            <w:pPr>
              <w:rPr>
                <w:lang w:val="sr-Cyrl-CS"/>
              </w:rPr>
            </w:pP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 xml:space="preserve">9.Анализа успеха ученика у оквиру природних предмета у току </w:t>
            </w:r>
            <w:r w:rsidRPr="004A0E15">
              <w:rPr>
                <w:lang w:val="sr-Cyrl-CS"/>
              </w:rPr>
              <w:lastRenderedPageBreak/>
              <w:t>првог,другог и трећег .</w:t>
            </w:r>
          </w:p>
          <w:p w:rsidR="00E03672" w:rsidRPr="004A0E15" w:rsidRDefault="00E03672" w:rsidP="007C0FEA">
            <w:pPr>
              <w:rPr>
                <w:lang w:val="sr-Cyrl-CS"/>
              </w:rPr>
            </w:pP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10.Организовање и спровођење такмичења предмета природне групе на школском нивоу</w:t>
            </w: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11.Организовање часова огледне и угледне наставе</w:t>
            </w:r>
          </w:p>
          <w:p w:rsidR="00E03672" w:rsidRPr="004A0E15" w:rsidRDefault="00E03672" w:rsidP="007C0FEA">
            <w:pPr>
              <w:rPr>
                <w:lang w:val="sr-Cyrl-CS"/>
              </w:rPr>
            </w:pPr>
          </w:p>
          <w:p w:rsidR="00E03672" w:rsidRPr="004A0E15" w:rsidRDefault="00E03672" w:rsidP="007C0FEA">
            <w:pPr>
              <w:rPr>
                <w:lang w:val="sr-Cyrl-CS"/>
              </w:rPr>
            </w:pP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12.Израда плана рада припреме ученика 8 –разреда за полагање завршног испита</w:t>
            </w: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13.Организовање и спровођење такмичења ученика предмета природне групе на општинском,окружном.....нивоу.</w:t>
            </w: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14.Одабир уџбеника за наредну школску годину</w:t>
            </w: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15. Израда плана рада припреме ученика 8 –разреда за полагање завршног испита по завршетку редовне наставе</w:t>
            </w: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16. Анализа успеха ученика у оквиру природних предмета на крају другог полугодишта</w:t>
            </w: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17.Анализа скала процене часова огледне и угледне наставе</w:t>
            </w: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18.Анализа учешћа наставника у програмима стручног усавршавања</w:t>
            </w: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19.Анализа рада стручног већа у протеклој школској години</w:t>
            </w: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20.Израда извеђтаја о реализацији програмских садржаја рада стручног већа</w:t>
            </w:r>
          </w:p>
        </w:tc>
        <w:tc>
          <w:tcPr>
            <w:tcW w:w="1968" w:type="dxa"/>
            <w:tcBorders>
              <w:top w:val="double" w:sz="4" w:space="0" w:color="auto"/>
            </w:tcBorders>
          </w:tcPr>
          <w:p w:rsidR="00E03672" w:rsidRPr="004A0E15" w:rsidRDefault="00E03672" w:rsidP="007C0FEA">
            <w:pPr>
              <w:rPr>
                <w:lang w:val="sr-Cyrl-CS"/>
              </w:rPr>
            </w:pPr>
            <w:r w:rsidRPr="004A0E15">
              <w:rPr>
                <w:lang w:val="sr-Cyrl-CS"/>
              </w:rPr>
              <w:lastRenderedPageBreak/>
              <w:t xml:space="preserve">координатор </w:t>
            </w:r>
          </w:p>
          <w:p w:rsidR="00E03672" w:rsidRPr="004A0E15" w:rsidRDefault="00E03672" w:rsidP="007C0FEA">
            <w:pPr>
              <w:rPr>
                <w:lang w:val="sr-Cyrl-CS"/>
              </w:rPr>
            </w:pPr>
            <w:r w:rsidRPr="004A0E15">
              <w:rPr>
                <w:lang w:val="sr-Cyrl-CS"/>
              </w:rPr>
              <w:t xml:space="preserve">Стручног већа </w:t>
            </w:r>
          </w:p>
          <w:p w:rsidR="00E03672" w:rsidRPr="004A0E15" w:rsidRDefault="00E03672" w:rsidP="007C0FEA">
            <w:pPr>
              <w:rPr>
                <w:lang w:val="sr-Cyrl-CS"/>
              </w:rPr>
            </w:pPr>
            <w:r w:rsidRPr="004A0E15">
              <w:rPr>
                <w:lang w:val="sr-Cyrl-CS"/>
              </w:rPr>
              <w:t>чланови тима</w:t>
            </w:r>
          </w:p>
        </w:tc>
        <w:tc>
          <w:tcPr>
            <w:tcW w:w="3276" w:type="dxa"/>
            <w:tcBorders>
              <w:top w:val="double" w:sz="4" w:space="0" w:color="auto"/>
            </w:tcBorders>
          </w:tcPr>
          <w:p w:rsidR="00E03672" w:rsidRPr="004A0E15" w:rsidRDefault="00E03672" w:rsidP="007C0FEA">
            <w:pPr>
              <w:rPr>
                <w:lang w:val="sr-Cyrl-CS"/>
              </w:rPr>
            </w:pPr>
            <w:r w:rsidRPr="004A0E15">
              <w:rPr>
                <w:lang w:val="sr-Cyrl-CS"/>
              </w:rPr>
              <w:t>записник</w:t>
            </w: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анализа потребних наставних средстава</w:t>
            </w: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заузимање јединственог става</w:t>
            </w:r>
          </w:p>
          <w:p w:rsidR="00E03672" w:rsidRPr="004A0E15" w:rsidRDefault="00E03672" w:rsidP="007C0FEA">
            <w:pPr>
              <w:rPr>
                <w:lang w:val="sr-Cyrl-CS"/>
              </w:rPr>
            </w:pPr>
          </w:p>
          <w:p w:rsidR="00E03672" w:rsidRPr="004A0E15" w:rsidRDefault="00E03672" w:rsidP="007C0FEA">
            <w:pPr>
              <w:rPr>
                <w:lang w:val="sr-Cyrl-CS"/>
              </w:rPr>
            </w:pP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седница,консултације,договор и распоред за сваки предмет</w:t>
            </w:r>
          </w:p>
          <w:p w:rsidR="00E03672" w:rsidRPr="004A0E15" w:rsidRDefault="00E03672" w:rsidP="007C0FEA">
            <w:pPr>
              <w:rPr>
                <w:lang w:val="sr-Cyrl-CS"/>
              </w:rPr>
            </w:pP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анализа резултата</w:t>
            </w:r>
          </w:p>
          <w:p w:rsidR="00E03672" w:rsidRPr="004A0E15" w:rsidRDefault="00E03672" w:rsidP="007C0FEA">
            <w:pPr>
              <w:rPr>
                <w:lang w:val="sr-Cyrl-CS"/>
              </w:rPr>
            </w:pPr>
            <w:r w:rsidRPr="004A0E15">
              <w:rPr>
                <w:lang w:val="sr-Cyrl-CS"/>
              </w:rPr>
              <w:t>евалуација -скала  процене часа</w:t>
            </w:r>
          </w:p>
          <w:p w:rsidR="00E03672" w:rsidRPr="004A0E15" w:rsidRDefault="00E03672" w:rsidP="007C0FEA">
            <w:pPr>
              <w:rPr>
                <w:lang w:val="sr-Cyrl-CS"/>
              </w:rPr>
            </w:pP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анализа</w:t>
            </w:r>
          </w:p>
          <w:p w:rsidR="00E03672" w:rsidRPr="004A0E15" w:rsidRDefault="00E03672" w:rsidP="007C0FEA">
            <w:pPr>
              <w:rPr>
                <w:lang w:val="sr-Cyrl-CS"/>
              </w:rPr>
            </w:pP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анализа</w:t>
            </w:r>
          </w:p>
          <w:p w:rsidR="00E03672" w:rsidRPr="004A0E15" w:rsidRDefault="00E03672" w:rsidP="007C0FEA">
            <w:pPr>
              <w:rPr>
                <w:lang w:val="sr-Cyrl-CS"/>
              </w:rPr>
            </w:pPr>
            <w:r w:rsidRPr="004A0E15">
              <w:rPr>
                <w:lang w:val="sr-Cyrl-CS"/>
              </w:rPr>
              <w:t>семинара</w:t>
            </w:r>
          </w:p>
          <w:p w:rsidR="00E03672" w:rsidRPr="004A0E15" w:rsidRDefault="00E03672" w:rsidP="007C0FEA">
            <w:pPr>
              <w:rPr>
                <w:lang w:val="sr-Cyrl-CS"/>
              </w:rPr>
            </w:pPr>
          </w:p>
          <w:p w:rsidR="00E03672" w:rsidRPr="004A0E15" w:rsidRDefault="00E03672" w:rsidP="007C0FEA">
            <w:pPr>
              <w:rPr>
                <w:lang w:val="sr-Cyrl-CS"/>
              </w:rPr>
            </w:pP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 xml:space="preserve">извештаји евидентирани у </w:t>
            </w:r>
            <w:r w:rsidRPr="004A0E15">
              <w:rPr>
                <w:lang w:val="sr-Cyrl-CS"/>
              </w:rPr>
              <w:lastRenderedPageBreak/>
              <w:t>записницима</w:t>
            </w:r>
          </w:p>
          <w:p w:rsidR="00E03672" w:rsidRPr="004A0E15" w:rsidRDefault="00E03672" w:rsidP="007C0FEA">
            <w:pPr>
              <w:rPr>
                <w:lang w:val="sr-Cyrl-CS"/>
              </w:rPr>
            </w:pPr>
          </w:p>
          <w:p w:rsidR="00E03672" w:rsidRPr="004A0E15" w:rsidRDefault="00E03672" w:rsidP="007C0FEA">
            <w:pPr>
              <w:rPr>
                <w:lang w:val="sr-Cyrl-CS"/>
              </w:rPr>
            </w:pPr>
          </w:p>
          <w:p w:rsidR="00E03672" w:rsidRPr="004A0E15" w:rsidRDefault="00E03672" w:rsidP="007C0FEA">
            <w:pPr>
              <w:rPr>
                <w:lang w:val="sr-Cyrl-CS"/>
              </w:rPr>
            </w:pP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договор и извештај о одржаном такмичењу</w:t>
            </w:r>
          </w:p>
          <w:p w:rsidR="00E03672" w:rsidRPr="004A0E15" w:rsidRDefault="00E03672" w:rsidP="007C0FEA">
            <w:pPr>
              <w:rPr>
                <w:lang w:val="sr-Cyrl-CS"/>
              </w:rPr>
            </w:pP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план одржавања часова</w:t>
            </w:r>
          </w:p>
          <w:p w:rsidR="00E03672" w:rsidRPr="004A0E15" w:rsidRDefault="00E03672" w:rsidP="007C0FEA">
            <w:pPr>
              <w:rPr>
                <w:lang w:val="sr-Cyrl-CS"/>
              </w:rPr>
            </w:pPr>
          </w:p>
          <w:p w:rsidR="00E03672" w:rsidRPr="004A0E15" w:rsidRDefault="00E03672" w:rsidP="007C0FEA">
            <w:pPr>
              <w:rPr>
                <w:lang w:val="sr-Cyrl-CS"/>
              </w:rPr>
            </w:pPr>
          </w:p>
          <w:p w:rsidR="00E03672" w:rsidRPr="004A0E15" w:rsidRDefault="00E03672" w:rsidP="007C0FEA">
            <w:pPr>
              <w:rPr>
                <w:lang w:val="sr-Cyrl-CS"/>
              </w:rPr>
            </w:pPr>
          </w:p>
          <w:p w:rsidR="00E03672" w:rsidRPr="004A0E15" w:rsidRDefault="00E03672" w:rsidP="007C0FEA">
            <w:pPr>
              <w:rPr>
                <w:lang w:val="sr-Cyrl-CS"/>
              </w:rPr>
            </w:pPr>
          </w:p>
          <w:p w:rsidR="00E03672" w:rsidRPr="004A0E15" w:rsidRDefault="00E03672" w:rsidP="007C0FEA">
            <w:pPr>
              <w:rPr>
                <w:lang w:val="sr-Cyrl-CS"/>
              </w:rPr>
            </w:pP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Договор и план евидентиран у записнику</w:t>
            </w:r>
          </w:p>
          <w:p w:rsidR="00E03672" w:rsidRPr="004A0E15" w:rsidRDefault="00E03672" w:rsidP="007C0FEA">
            <w:pPr>
              <w:rPr>
                <w:lang w:val="sr-Cyrl-CS"/>
              </w:rPr>
            </w:pP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Извештај о одржавању такмичења евидентиран у записник.Анализа успеха</w:t>
            </w:r>
          </w:p>
          <w:p w:rsidR="00E03672" w:rsidRPr="004A0E15" w:rsidRDefault="00E03672" w:rsidP="007C0FEA">
            <w:pPr>
              <w:rPr>
                <w:lang w:val="sr-Cyrl-CS"/>
              </w:rPr>
            </w:pP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Списак уџбеника</w:t>
            </w:r>
          </w:p>
          <w:p w:rsidR="00E03672" w:rsidRPr="004A0E15" w:rsidRDefault="00E03672" w:rsidP="007C0FEA">
            <w:pPr>
              <w:rPr>
                <w:lang w:val="sr-Cyrl-CS"/>
              </w:rPr>
            </w:pPr>
          </w:p>
          <w:p w:rsidR="00E03672" w:rsidRPr="004A0E15" w:rsidRDefault="00E03672" w:rsidP="007C0FEA">
            <w:pPr>
              <w:rPr>
                <w:lang w:val="sr-Cyrl-CS"/>
              </w:rPr>
            </w:pP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Распоред припремне наставе</w:t>
            </w:r>
          </w:p>
          <w:p w:rsidR="00E03672" w:rsidRPr="004A0E15" w:rsidRDefault="00E03672" w:rsidP="007C0FEA">
            <w:pPr>
              <w:rPr>
                <w:lang w:val="sr-Cyrl-CS"/>
              </w:rPr>
            </w:pPr>
          </w:p>
          <w:p w:rsidR="00E03672" w:rsidRPr="004A0E15" w:rsidRDefault="00E03672" w:rsidP="007C0FEA">
            <w:pPr>
              <w:rPr>
                <w:lang w:val="sr-Cyrl-CS"/>
              </w:rPr>
            </w:pP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Записник о успеху ученика</w:t>
            </w:r>
          </w:p>
          <w:p w:rsidR="00E03672" w:rsidRPr="004A0E15" w:rsidRDefault="00E03672" w:rsidP="007C0FEA">
            <w:pPr>
              <w:rPr>
                <w:lang w:val="sr-Cyrl-CS"/>
              </w:rPr>
            </w:pP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Записник</w:t>
            </w:r>
          </w:p>
          <w:p w:rsidR="00E03672" w:rsidRPr="004A0E15" w:rsidRDefault="00E03672" w:rsidP="007C0FEA">
            <w:pPr>
              <w:rPr>
                <w:lang w:val="sr-Cyrl-CS"/>
              </w:rPr>
            </w:pP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Записник</w:t>
            </w:r>
          </w:p>
          <w:p w:rsidR="00E03672" w:rsidRPr="004A0E15" w:rsidRDefault="00E03672" w:rsidP="007C0FEA">
            <w:pPr>
              <w:rPr>
                <w:lang w:val="sr-Cyrl-CS"/>
              </w:rPr>
            </w:pPr>
          </w:p>
          <w:p w:rsidR="00E03672" w:rsidRPr="004A0E15" w:rsidRDefault="00E03672" w:rsidP="007C0FEA">
            <w:pPr>
              <w:rPr>
                <w:lang w:val="sr-Cyrl-CS"/>
              </w:rPr>
            </w:pPr>
          </w:p>
          <w:p w:rsidR="00E03672" w:rsidRPr="004A0E15" w:rsidRDefault="00E03672" w:rsidP="007C0FEA">
            <w:pPr>
              <w:rPr>
                <w:lang w:val="sr-Cyrl-CS"/>
              </w:rPr>
            </w:pPr>
            <w:r w:rsidRPr="004A0E15">
              <w:rPr>
                <w:lang w:val="sr-Cyrl-CS"/>
              </w:rPr>
              <w:t>Записник</w:t>
            </w:r>
          </w:p>
          <w:p w:rsidR="00E03672" w:rsidRPr="004A0E15" w:rsidRDefault="00E03672" w:rsidP="007C0FEA">
            <w:pPr>
              <w:rPr>
                <w:lang w:val="sr-Cyrl-CS"/>
              </w:rPr>
            </w:pPr>
          </w:p>
          <w:p w:rsidR="00E03672" w:rsidRPr="004A0E15" w:rsidRDefault="00E03672" w:rsidP="007C0FEA">
            <w:pPr>
              <w:rPr>
                <w:lang w:val="sr-Cyrl-CS"/>
              </w:rPr>
            </w:pPr>
            <w:r>
              <w:rPr>
                <w:lang w:val="sr-Cyrl-CS"/>
              </w:rPr>
              <w:t>Израда извеш</w:t>
            </w:r>
            <w:r w:rsidRPr="004A0E15">
              <w:rPr>
                <w:lang w:val="sr-Cyrl-CS"/>
              </w:rPr>
              <w:t>таја рада стручног већа</w:t>
            </w:r>
          </w:p>
        </w:tc>
      </w:tr>
    </w:tbl>
    <w:p w:rsidR="00E03672" w:rsidRDefault="00E03672" w:rsidP="00E03672">
      <w:pPr>
        <w:rPr>
          <w:lang w:val="sr-Cyrl-CS"/>
        </w:rPr>
      </w:pPr>
    </w:p>
    <w:p w:rsidR="00E03672" w:rsidRDefault="00E03672" w:rsidP="00E03672">
      <w:pPr>
        <w:rPr>
          <w:lang w:val="sr-Cyrl-CS"/>
        </w:rPr>
      </w:pPr>
    </w:p>
    <w:p w:rsidR="00E03672" w:rsidRDefault="00E03672" w:rsidP="00E03672">
      <w:pPr>
        <w:rPr>
          <w:lang w:val="sr-Cyrl-CS"/>
        </w:rPr>
      </w:pPr>
    </w:p>
    <w:p w:rsidR="00E03672" w:rsidRDefault="00E03672" w:rsidP="00E03672">
      <w:pPr>
        <w:rPr>
          <w:lang w:val="sr-Cyrl-CS"/>
        </w:rPr>
      </w:pPr>
    </w:p>
    <w:p w:rsidR="00E03672" w:rsidRDefault="00E03672" w:rsidP="00E03672">
      <w:pPr>
        <w:rPr>
          <w:lang w:val="sr-Cyrl-CS"/>
        </w:rPr>
      </w:pPr>
    </w:p>
    <w:p w:rsidR="00E03672" w:rsidRDefault="00E03672" w:rsidP="00E03672">
      <w:pPr>
        <w:rPr>
          <w:lang w:val="sr-Cyrl-CS"/>
        </w:rPr>
      </w:pPr>
    </w:p>
    <w:p w:rsidR="00E03672" w:rsidRDefault="00E03672" w:rsidP="00E03672">
      <w:pPr>
        <w:rPr>
          <w:lang w:val="sr-Cyrl-CS"/>
        </w:rPr>
      </w:pPr>
    </w:p>
    <w:p w:rsidR="00E03672" w:rsidRDefault="00E03672" w:rsidP="00E03672">
      <w:pPr>
        <w:rPr>
          <w:lang w:val="sr-Cyrl-CS"/>
        </w:rPr>
      </w:pPr>
    </w:p>
    <w:p w:rsidR="00854357" w:rsidRDefault="00854357" w:rsidP="00E03672">
      <w:pPr>
        <w:rPr>
          <w:lang w:val="sr-Cyrl-CS"/>
        </w:rPr>
      </w:pPr>
    </w:p>
    <w:p w:rsidR="00E03672" w:rsidRPr="00914408" w:rsidRDefault="00E03672" w:rsidP="00E03672">
      <w:pPr>
        <w:pStyle w:val="ListParagraph"/>
        <w:numPr>
          <w:ilvl w:val="2"/>
          <w:numId w:val="12"/>
        </w:numPr>
        <w:ind w:left="0" w:firstLine="0"/>
        <w:jc w:val="center"/>
        <w:rPr>
          <w:b/>
          <w:u w:val="single"/>
          <w:lang w:val="sr-Cyrl-CS"/>
        </w:rPr>
      </w:pPr>
      <w:r w:rsidRPr="00914408">
        <w:rPr>
          <w:b/>
          <w:u w:val="single"/>
          <w:lang w:val="sr-Cyrl-CS"/>
        </w:rPr>
        <w:lastRenderedPageBreak/>
        <w:t>ПЛАН РАДА СТРУЧНОГ ВЕЋА ДРУШТВЕНИХ НАУКА</w:t>
      </w:r>
    </w:p>
    <w:tbl>
      <w:tblPr>
        <w:tblStyle w:val="TableGrid"/>
        <w:tblW w:w="0" w:type="auto"/>
        <w:tblLook w:val="04A0"/>
      </w:tblPr>
      <w:tblGrid>
        <w:gridCol w:w="2093"/>
        <w:gridCol w:w="4678"/>
        <w:gridCol w:w="2440"/>
      </w:tblGrid>
      <w:tr w:rsidR="00E03672" w:rsidRPr="000F1063" w:rsidTr="007C0FEA">
        <w:tc>
          <w:tcPr>
            <w:tcW w:w="2093" w:type="dxa"/>
          </w:tcPr>
          <w:p w:rsidR="00E03672" w:rsidRPr="00D40A78" w:rsidRDefault="00D40A78" w:rsidP="007C0FEA">
            <w:pPr>
              <w:pStyle w:val="NormalWeb"/>
              <w:rPr>
                <w:rFonts w:asciiTheme="minorHAnsi" w:hAnsiTheme="minorHAnsi"/>
                <w:b/>
                <w:sz w:val="22"/>
                <w:szCs w:val="22"/>
                <w:lang w:val="sr-Cyrl-CS"/>
              </w:rPr>
            </w:pPr>
            <w:r w:rsidRPr="00D40A78">
              <w:rPr>
                <w:rFonts w:asciiTheme="minorHAnsi" w:hAnsiTheme="minorHAnsi"/>
                <w:b/>
                <w:sz w:val="22"/>
                <w:szCs w:val="22"/>
                <w:lang w:val="sr-Cyrl-CS"/>
              </w:rPr>
              <w:t>в</w:t>
            </w:r>
            <w:r w:rsidR="00E03672" w:rsidRPr="00D40A78">
              <w:rPr>
                <w:rFonts w:asciiTheme="minorHAnsi" w:hAnsiTheme="minorHAnsi"/>
                <w:b/>
                <w:sz w:val="22"/>
                <w:szCs w:val="22"/>
                <w:lang w:val="sr-Cyrl-CS"/>
              </w:rPr>
              <w:t>реме реализације</w:t>
            </w:r>
          </w:p>
        </w:tc>
        <w:tc>
          <w:tcPr>
            <w:tcW w:w="4678" w:type="dxa"/>
          </w:tcPr>
          <w:p w:rsidR="00E03672" w:rsidRPr="00D40A78" w:rsidRDefault="00E03672" w:rsidP="007C0FEA">
            <w:pPr>
              <w:rPr>
                <w:b/>
                <w:lang w:val="sr-Cyrl-CS"/>
              </w:rPr>
            </w:pPr>
            <w:r w:rsidRPr="00D40A78">
              <w:rPr>
                <w:b/>
                <w:lang w:val="sr-Cyrl-CS"/>
              </w:rPr>
              <w:t>активности</w:t>
            </w:r>
          </w:p>
        </w:tc>
        <w:tc>
          <w:tcPr>
            <w:tcW w:w="2440" w:type="dxa"/>
          </w:tcPr>
          <w:p w:rsidR="00E03672" w:rsidRPr="00D40A78" w:rsidRDefault="00E03672" w:rsidP="007C0FEA">
            <w:pPr>
              <w:rPr>
                <w:b/>
                <w:lang w:val="sr-Cyrl-CS"/>
              </w:rPr>
            </w:pPr>
            <w:r w:rsidRPr="00D40A78">
              <w:rPr>
                <w:b/>
                <w:lang w:val="sr-Cyrl-CS"/>
              </w:rPr>
              <w:t>носиоци реализације</w:t>
            </w:r>
          </w:p>
        </w:tc>
      </w:tr>
      <w:tr w:rsidR="00E03672" w:rsidRPr="000F1063" w:rsidTr="007C0FEA">
        <w:tc>
          <w:tcPr>
            <w:tcW w:w="2093" w:type="dxa"/>
          </w:tcPr>
          <w:p w:rsidR="00E03672" w:rsidRPr="000F1063" w:rsidRDefault="00E03672" w:rsidP="007C0FEA">
            <w:pPr>
              <w:rPr>
                <w:lang w:val="sr-Cyrl-CS"/>
              </w:rPr>
            </w:pPr>
            <w:r w:rsidRPr="000F1063">
              <w:rPr>
                <w:lang w:val="sr-Cyrl-CS"/>
              </w:rPr>
              <w:t>септембар</w:t>
            </w:r>
          </w:p>
        </w:tc>
        <w:tc>
          <w:tcPr>
            <w:tcW w:w="4678" w:type="dxa"/>
          </w:tcPr>
          <w:p w:rsidR="00E03672" w:rsidRPr="00450004" w:rsidRDefault="00E03672" w:rsidP="007C0FEA">
            <w:pPr>
              <w:pStyle w:val="NoSpacing"/>
              <w:rPr>
                <w:lang w:val="sr-Cyrl-CS"/>
              </w:rPr>
            </w:pPr>
            <w:r w:rsidRPr="000F1063">
              <w:t xml:space="preserve">1.    </w:t>
            </w:r>
            <w:r>
              <w:rPr>
                <w:lang w:val="sr-Cyrl-CS"/>
              </w:rPr>
              <w:t>Доношење и у</w:t>
            </w:r>
            <w:r w:rsidRPr="000F1063">
              <w:t>свајање годишњег плана рада</w:t>
            </w:r>
            <w:r w:rsidRPr="000F1063">
              <w:br/>
              <w:t>2.    Избор руководства стручног већа (председник, записничар)</w:t>
            </w:r>
            <w:r w:rsidRPr="000F1063">
              <w:br/>
              <w:t>3.    Договор о начину рада</w:t>
            </w:r>
            <w:r w:rsidRPr="000F1063">
              <w:br/>
            </w:r>
            <w:r>
              <w:rPr>
                <w:lang w:val="sr-Cyrl-CS"/>
              </w:rPr>
              <w:t>4.    Организација и функционисање секција</w:t>
            </w:r>
          </w:p>
          <w:p w:rsidR="00E03672" w:rsidRPr="000F1063" w:rsidRDefault="00E03672" w:rsidP="007C0FEA">
            <w:pPr>
              <w:rPr>
                <w:lang w:val="sr-Cyrl-CS"/>
              </w:rPr>
            </w:pPr>
            <w:r>
              <w:rPr>
                <w:lang w:val="sr-Cyrl-CS"/>
              </w:rPr>
              <w:t>5. Планирање учешћа у прослави Дана школе</w:t>
            </w:r>
          </w:p>
        </w:tc>
        <w:tc>
          <w:tcPr>
            <w:tcW w:w="2440" w:type="dxa"/>
          </w:tcPr>
          <w:p w:rsidR="00E03672" w:rsidRPr="000F1063" w:rsidRDefault="00E03672" w:rsidP="007C0FEA">
            <w:pPr>
              <w:rPr>
                <w:lang w:val="sr-Cyrl-CS"/>
              </w:rPr>
            </w:pPr>
            <w:r>
              <w:rPr>
                <w:lang w:val="sr-Cyrl-CS"/>
              </w:rPr>
              <w:t>Чланови стручног већа, педагог, директор</w:t>
            </w:r>
          </w:p>
        </w:tc>
      </w:tr>
      <w:tr w:rsidR="00E03672" w:rsidRPr="000F1063" w:rsidTr="007C0FEA">
        <w:tc>
          <w:tcPr>
            <w:tcW w:w="2093" w:type="dxa"/>
          </w:tcPr>
          <w:p w:rsidR="00E03672" w:rsidRPr="000F1063" w:rsidRDefault="00E03672" w:rsidP="007C0FEA">
            <w:pPr>
              <w:rPr>
                <w:lang w:val="sr-Cyrl-CS"/>
              </w:rPr>
            </w:pPr>
            <w:r>
              <w:rPr>
                <w:lang w:val="sr-Cyrl-CS"/>
              </w:rPr>
              <w:t>октобар</w:t>
            </w:r>
          </w:p>
        </w:tc>
        <w:tc>
          <w:tcPr>
            <w:tcW w:w="4678" w:type="dxa"/>
          </w:tcPr>
          <w:p w:rsidR="00E03672" w:rsidRDefault="00E03672" w:rsidP="007C0FEA">
            <w:pPr>
              <w:pStyle w:val="NoSpacing"/>
              <w:rPr>
                <w:lang w:val="sr-Cyrl-CS"/>
              </w:rPr>
            </w:pPr>
            <w:r>
              <w:rPr>
                <w:lang w:val="sr-Cyrl-CS"/>
              </w:rPr>
              <w:t>1.</w:t>
            </w:r>
            <w:r w:rsidRPr="000F1063">
              <w:t>   Корелаци</w:t>
            </w:r>
            <w:r>
              <w:t>ја међу предметима</w:t>
            </w:r>
            <w:r>
              <w:rPr>
                <w:lang w:val="sr-Cyrl-CS"/>
              </w:rPr>
              <w:t xml:space="preserve"> и усаглашавање критеријума оцењивања</w:t>
            </w:r>
          </w:p>
          <w:p w:rsidR="00E03672" w:rsidRDefault="00E03672" w:rsidP="007C0FEA">
            <w:pPr>
              <w:pStyle w:val="NoSpacing"/>
              <w:rPr>
                <w:lang w:val="sr-Cyrl-CS"/>
              </w:rPr>
            </w:pPr>
            <w:r>
              <w:rPr>
                <w:lang w:val="sr-Cyrl-CS"/>
              </w:rPr>
              <w:t>2.   Договор око  реализације угледних часова методама активне наставе</w:t>
            </w:r>
          </w:p>
          <w:p w:rsidR="00E03672" w:rsidRPr="00426C58" w:rsidRDefault="00E03672" w:rsidP="007C0FEA">
            <w:pPr>
              <w:pStyle w:val="NoSpacing"/>
              <w:rPr>
                <w:lang w:val="sr-Cyrl-CS"/>
              </w:rPr>
            </w:pPr>
            <w:r>
              <w:rPr>
                <w:lang w:val="sr-Cyrl-CS"/>
              </w:rPr>
              <w:t>3. Планирање посете Сајму књига у Београду</w:t>
            </w:r>
          </w:p>
        </w:tc>
        <w:tc>
          <w:tcPr>
            <w:tcW w:w="2440" w:type="dxa"/>
          </w:tcPr>
          <w:p w:rsidR="00E03672" w:rsidRPr="000F1063" w:rsidRDefault="00E03672" w:rsidP="007C0FEA">
            <w:pPr>
              <w:rPr>
                <w:lang w:val="sr-Cyrl-CS"/>
              </w:rPr>
            </w:pPr>
            <w:r>
              <w:rPr>
                <w:lang w:val="sr-Cyrl-CS"/>
              </w:rPr>
              <w:t>Чланови стручног већа, педагог, директор</w:t>
            </w:r>
          </w:p>
        </w:tc>
      </w:tr>
      <w:tr w:rsidR="00E03672" w:rsidRPr="000F1063" w:rsidTr="007C0FEA">
        <w:tc>
          <w:tcPr>
            <w:tcW w:w="2093" w:type="dxa"/>
          </w:tcPr>
          <w:p w:rsidR="00E03672" w:rsidRPr="000F1063" w:rsidRDefault="00E03672" w:rsidP="007C0FEA">
            <w:pPr>
              <w:rPr>
                <w:lang w:val="sr-Cyrl-CS"/>
              </w:rPr>
            </w:pPr>
            <w:r w:rsidRPr="000F1063">
              <w:rPr>
                <w:lang w:val="sr-Cyrl-CS"/>
              </w:rPr>
              <w:t>децембар</w:t>
            </w:r>
          </w:p>
        </w:tc>
        <w:tc>
          <w:tcPr>
            <w:tcW w:w="4678" w:type="dxa"/>
          </w:tcPr>
          <w:p w:rsidR="00E03672" w:rsidRDefault="00E03672" w:rsidP="007C0FEA">
            <w:pPr>
              <w:pStyle w:val="NoSpacing"/>
              <w:rPr>
                <w:lang w:val="sr-Cyrl-CS"/>
              </w:rPr>
            </w:pPr>
            <w:r w:rsidRPr="000F1063">
              <w:t>1.    Анализа рада допунске и додатне наставе</w:t>
            </w:r>
            <w:r w:rsidRPr="000F1063">
              <w:br/>
              <w:t>2.    Уједначавање критеријума приликом оцењивања</w:t>
            </w:r>
            <w:r w:rsidRPr="000F1063">
              <w:br/>
              <w:t>3.    Утврђивање броја недовољних оцена (узроци)</w:t>
            </w:r>
          </w:p>
          <w:p w:rsidR="00E03672" w:rsidRPr="00D65613" w:rsidRDefault="00E03672" w:rsidP="007C0FEA">
            <w:pPr>
              <w:pStyle w:val="NoSpacing"/>
              <w:rPr>
                <w:lang w:val="sr-Cyrl-CS"/>
              </w:rPr>
            </w:pPr>
            <w:r>
              <w:rPr>
                <w:lang w:val="sr-Cyrl-CS"/>
              </w:rPr>
              <w:t>4. Учешће стручног већа у планирању прославе Школске славе</w:t>
            </w:r>
          </w:p>
        </w:tc>
        <w:tc>
          <w:tcPr>
            <w:tcW w:w="2440" w:type="dxa"/>
          </w:tcPr>
          <w:p w:rsidR="00E03672" w:rsidRPr="000F1063" w:rsidRDefault="00E03672" w:rsidP="007C0FEA">
            <w:pPr>
              <w:rPr>
                <w:lang w:val="sr-Cyrl-CS"/>
              </w:rPr>
            </w:pPr>
            <w:r>
              <w:rPr>
                <w:lang w:val="sr-Cyrl-CS"/>
              </w:rPr>
              <w:t>Чланови стручног већа, педагог, директор</w:t>
            </w:r>
          </w:p>
        </w:tc>
      </w:tr>
      <w:tr w:rsidR="00E03672" w:rsidRPr="000F1063" w:rsidTr="007C0FEA">
        <w:tc>
          <w:tcPr>
            <w:tcW w:w="2093" w:type="dxa"/>
          </w:tcPr>
          <w:p w:rsidR="00E03672" w:rsidRPr="000F1063" w:rsidRDefault="00E03672" w:rsidP="007C0FEA">
            <w:pPr>
              <w:rPr>
                <w:lang w:val="sr-Cyrl-CS"/>
              </w:rPr>
            </w:pPr>
            <w:r w:rsidRPr="000F1063">
              <w:rPr>
                <w:lang w:val="sr-Cyrl-CS"/>
              </w:rPr>
              <w:t>фебруар</w:t>
            </w:r>
          </w:p>
        </w:tc>
        <w:tc>
          <w:tcPr>
            <w:tcW w:w="4678" w:type="dxa"/>
          </w:tcPr>
          <w:p w:rsidR="00E03672" w:rsidRPr="00450004" w:rsidRDefault="00E03672" w:rsidP="007C0FEA">
            <w:pPr>
              <w:pStyle w:val="NormalWeb"/>
              <w:rPr>
                <w:rFonts w:asciiTheme="minorHAnsi" w:hAnsiTheme="minorHAnsi"/>
                <w:sz w:val="22"/>
                <w:szCs w:val="22"/>
                <w:lang w:val="sr-Cyrl-CS"/>
              </w:rPr>
            </w:pPr>
            <w:r w:rsidRPr="000F1063">
              <w:rPr>
                <w:rFonts w:asciiTheme="minorHAnsi" w:hAnsiTheme="minorHAnsi"/>
                <w:sz w:val="22"/>
                <w:szCs w:val="22"/>
              </w:rPr>
              <w:t>1.    Утврђивање критеријума за слање ученика на такмичења</w:t>
            </w:r>
            <w:r w:rsidRPr="000F1063">
              <w:rPr>
                <w:rFonts w:asciiTheme="minorHAnsi" w:hAnsiTheme="minorHAnsi"/>
                <w:sz w:val="22"/>
                <w:szCs w:val="22"/>
              </w:rPr>
              <w:br/>
              <w:t>2.    Договор око организовања припрема за школско такмичење</w:t>
            </w:r>
          </w:p>
        </w:tc>
        <w:tc>
          <w:tcPr>
            <w:tcW w:w="2440" w:type="dxa"/>
          </w:tcPr>
          <w:p w:rsidR="00E03672" w:rsidRPr="000F1063" w:rsidRDefault="00E03672" w:rsidP="007C0FEA">
            <w:pPr>
              <w:rPr>
                <w:lang w:val="sr-Cyrl-CS"/>
              </w:rPr>
            </w:pPr>
            <w:r>
              <w:rPr>
                <w:lang w:val="sr-Cyrl-CS"/>
              </w:rPr>
              <w:t>Чланови стручног већа, педагог, директор</w:t>
            </w:r>
          </w:p>
        </w:tc>
      </w:tr>
      <w:tr w:rsidR="00E03672" w:rsidRPr="000F1063" w:rsidTr="007C0FEA">
        <w:tc>
          <w:tcPr>
            <w:tcW w:w="2093" w:type="dxa"/>
          </w:tcPr>
          <w:p w:rsidR="00E03672" w:rsidRPr="000F1063" w:rsidRDefault="00E03672" w:rsidP="007C0FEA">
            <w:pPr>
              <w:rPr>
                <w:lang w:val="sr-Cyrl-CS"/>
              </w:rPr>
            </w:pPr>
            <w:r w:rsidRPr="000F1063">
              <w:rPr>
                <w:lang w:val="sr-Cyrl-CS"/>
              </w:rPr>
              <w:t>март</w:t>
            </w:r>
          </w:p>
        </w:tc>
        <w:tc>
          <w:tcPr>
            <w:tcW w:w="4678" w:type="dxa"/>
          </w:tcPr>
          <w:p w:rsidR="00E03672" w:rsidRPr="00D65613" w:rsidRDefault="00E03672" w:rsidP="007C0FEA">
            <w:pPr>
              <w:pStyle w:val="NormalWeb"/>
              <w:rPr>
                <w:rFonts w:asciiTheme="minorHAnsi" w:hAnsiTheme="minorHAnsi"/>
                <w:sz w:val="22"/>
                <w:szCs w:val="22"/>
                <w:lang w:val="sr-Cyrl-CS"/>
              </w:rPr>
            </w:pPr>
            <w:r w:rsidRPr="000F1063">
              <w:rPr>
                <w:rFonts w:asciiTheme="minorHAnsi" w:hAnsiTheme="minorHAnsi"/>
                <w:sz w:val="22"/>
                <w:szCs w:val="22"/>
              </w:rPr>
              <w:t>1.    Учествовање ученика на такмичењима</w:t>
            </w:r>
            <w:r w:rsidRPr="000F1063">
              <w:rPr>
                <w:rFonts w:asciiTheme="minorHAnsi" w:hAnsiTheme="minorHAnsi"/>
                <w:sz w:val="22"/>
                <w:szCs w:val="22"/>
              </w:rPr>
              <w:br/>
              <w:t>2.    Анализа постигнутих резултата</w:t>
            </w:r>
            <w:r>
              <w:rPr>
                <w:rFonts w:asciiTheme="minorHAnsi" w:hAnsiTheme="minorHAnsi"/>
                <w:sz w:val="22"/>
                <w:szCs w:val="22"/>
                <w:lang w:val="sr-Cyrl-CS"/>
              </w:rPr>
              <w:t xml:space="preserve"> на школским и општинским такмичења и планирање даљег рада</w:t>
            </w:r>
          </w:p>
        </w:tc>
        <w:tc>
          <w:tcPr>
            <w:tcW w:w="2440" w:type="dxa"/>
          </w:tcPr>
          <w:p w:rsidR="00E03672" w:rsidRPr="000F1063" w:rsidRDefault="00E03672" w:rsidP="007C0FEA">
            <w:pPr>
              <w:rPr>
                <w:lang w:val="sr-Cyrl-CS"/>
              </w:rPr>
            </w:pPr>
            <w:r>
              <w:rPr>
                <w:lang w:val="sr-Cyrl-CS"/>
              </w:rPr>
              <w:t>Чланови стручног већа, педагог, директор</w:t>
            </w:r>
          </w:p>
        </w:tc>
      </w:tr>
      <w:tr w:rsidR="00E03672" w:rsidRPr="000F1063" w:rsidTr="007C0FEA">
        <w:tc>
          <w:tcPr>
            <w:tcW w:w="2093" w:type="dxa"/>
          </w:tcPr>
          <w:p w:rsidR="00E03672" w:rsidRPr="000F1063" w:rsidRDefault="00E03672" w:rsidP="007C0FEA">
            <w:pPr>
              <w:rPr>
                <w:lang w:val="sr-Cyrl-CS"/>
              </w:rPr>
            </w:pPr>
            <w:r>
              <w:rPr>
                <w:lang w:val="sr-Cyrl-CS"/>
              </w:rPr>
              <w:t>мај</w:t>
            </w:r>
          </w:p>
        </w:tc>
        <w:tc>
          <w:tcPr>
            <w:tcW w:w="4678" w:type="dxa"/>
          </w:tcPr>
          <w:p w:rsidR="00E03672" w:rsidRDefault="00E03672" w:rsidP="007C0FEA">
            <w:pPr>
              <w:pStyle w:val="NoSpacing"/>
              <w:rPr>
                <w:lang w:val="sr-Cyrl-CS"/>
              </w:rPr>
            </w:pPr>
            <w:r>
              <w:rPr>
                <w:lang w:val="sr-Cyrl-CS"/>
              </w:rPr>
              <w:t>1.Анализа постигнутих резултата након регионалних такмичења</w:t>
            </w:r>
          </w:p>
          <w:p w:rsidR="00E03672" w:rsidRPr="00D65613" w:rsidRDefault="00E03672" w:rsidP="007C0FEA">
            <w:pPr>
              <w:pStyle w:val="NoSpacing"/>
              <w:rPr>
                <w:lang w:val="sr-Cyrl-CS"/>
              </w:rPr>
            </w:pPr>
            <w:r>
              <w:rPr>
                <w:lang w:val="sr-Cyrl-CS"/>
              </w:rPr>
              <w:t>2. Организација припремне наставе за полагање завршног испита</w:t>
            </w:r>
          </w:p>
        </w:tc>
        <w:tc>
          <w:tcPr>
            <w:tcW w:w="2440" w:type="dxa"/>
          </w:tcPr>
          <w:p w:rsidR="00E03672" w:rsidRDefault="00E03672" w:rsidP="007C0FEA">
            <w:pPr>
              <w:rPr>
                <w:lang w:val="sr-Cyrl-CS"/>
              </w:rPr>
            </w:pPr>
          </w:p>
        </w:tc>
      </w:tr>
      <w:tr w:rsidR="00E03672" w:rsidRPr="000F1063" w:rsidTr="007C0FEA">
        <w:tc>
          <w:tcPr>
            <w:tcW w:w="2093" w:type="dxa"/>
          </w:tcPr>
          <w:p w:rsidR="00E03672" w:rsidRPr="000F1063" w:rsidRDefault="00E03672" w:rsidP="007C0FEA">
            <w:pPr>
              <w:rPr>
                <w:lang w:val="sr-Cyrl-CS"/>
              </w:rPr>
            </w:pPr>
            <w:r>
              <w:rPr>
                <w:lang w:val="sr-Cyrl-CS"/>
              </w:rPr>
              <w:t>јун</w:t>
            </w:r>
          </w:p>
        </w:tc>
        <w:tc>
          <w:tcPr>
            <w:tcW w:w="4678" w:type="dxa"/>
          </w:tcPr>
          <w:p w:rsidR="00E03672" w:rsidRDefault="00E03672" w:rsidP="007C0FEA">
            <w:pPr>
              <w:pStyle w:val="NoSpacing"/>
              <w:rPr>
                <w:lang w:val="sr-Cyrl-CS"/>
              </w:rPr>
            </w:pPr>
            <w:r>
              <w:br/>
            </w:r>
            <w:r>
              <w:rPr>
                <w:lang w:val="sr-Cyrl-CS"/>
              </w:rPr>
              <w:t xml:space="preserve">1. </w:t>
            </w:r>
            <w:r w:rsidRPr="000F1063">
              <w:t>   Анализа рада стручн</w:t>
            </w:r>
            <w:r>
              <w:t>ог већа у протеклом периоду</w:t>
            </w:r>
          </w:p>
          <w:p w:rsidR="00E03672" w:rsidRPr="00D65613" w:rsidRDefault="00E03672" w:rsidP="007C0FEA">
            <w:pPr>
              <w:pStyle w:val="NoSpacing"/>
              <w:rPr>
                <w:lang w:val="sr-Cyrl-CS"/>
              </w:rPr>
            </w:pPr>
            <w:r>
              <w:rPr>
                <w:lang w:val="sr-Cyrl-CS"/>
              </w:rPr>
              <w:t>2. Израда извештаја о раду стручног већа</w:t>
            </w:r>
          </w:p>
          <w:p w:rsidR="00E03672" w:rsidRPr="00450004" w:rsidRDefault="00E03672" w:rsidP="007C0FEA">
            <w:pPr>
              <w:pStyle w:val="NoSpacing"/>
              <w:rPr>
                <w:lang w:val="sr-Cyrl-CS"/>
              </w:rPr>
            </w:pPr>
            <w:r>
              <w:rPr>
                <w:lang w:val="sr-Cyrl-CS"/>
              </w:rPr>
              <w:t xml:space="preserve">3. </w:t>
            </w:r>
            <w:r w:rsidRPr="000F1063">
              <w:t>  Израда структуре плана рада за наредну школску годину</w:t>
            </w:r>
          </w:p>
        </w:tc>
        <w:tc>
          <w:tcPr>
            <w:tcW w:w="2440" w:type="dxa"/>
          </w:tcPr>
          <w:p w:rsidR="00E03672" w:rsidRPr="000F1063" w:rsidRDefault="00E03672" w:rsidP="007C0FEA">
            <w:pPr>
              <w:rPr>
                <w:lang w:val="sr-Cyrl-CS"/>
              </w:rPr>
            </w:pPr>
            <w:r>
              <w:rPr>
                <w:lang w:val="sr-Cyrl-CS"/>
              </w:rPr>
              <w:t>Чланови стручног већа, педагог, директор</w:t>
            </w:r>
          </w:p>
        </w:tc>
      </w:tr>
    </w:tbl>
    <w:p w:rsidR="00E03672" w:rsidRDefault="00E03672" w:rsidP="00E03672">
      <w:pPr>
        <w:rPr>
          <w:lang w:val="sr-Cyrl-CS"/>
        </w:rPr>
      </w:pPr>
    </w:p>
    <w:p w:rsidR="00E03672" w:rsidRDefault="00E03672" w:rsidP="00E03672"/>
    <w:p w:rsidR="00E03672" w:rsidRDefault="00E03672" w:rsidP="00E03672"/>
    <w:p w:rsidR="00E03672" w:rsidRDefault="00E03672" w:rsidP="00E03672"/>
    <w:p w:rsidR="00E03672" w:rsidRPr="00CE5E0D" w:rsidRDefault="00E03672" w:rsidP="00E03672"/>
    <w:p w:rsidR="00E03672" w:rsidRPr="00E438F9" w:rsidRDefault="00E03672" w:rsidP="00E03672"/>
    <w:p w:rsidR="00E03672" w:rsidRPr="00E438F9" w:rsidRDefault="00E03672" w:rsidP="00E03672">
      <w:pPr>
        <w:pStyle w:val="ListParagraph"/>
        <w:numPr>
          <w:ilvl w:val="2"/>
          <w:numId w:val="12"/>
        </w:numPr>
        <w:tabs>
          <w:tab w:val="left" w:pos="0"/>
        </w:tabs>
        <w:ind w:left="0" w:firstLine="0"/>
        <w:jc w:val="center"/>
        <w:rPr>
          <w:b/>
          <w:u w:val="single"/>
          <w:lang w:val="sr-Cyrl-CS"/>
        </w:rPr>
      </w:pPr>
      <w:r w:rsidRPr="006D6B4B">
        <w:rPr>
          <w:b/>
          <w:u w:val="single"/>
          <w:lang w:val="sr-Cyrl-CS"/>
        </w:rPr>
        <w:lastRenderedPageBreak/>
        <w:t>ПЛАН РАДА СТРУЧНОГ ВЕЋА НАСТАВНИКА ВЕШТИНА</w:t>
      </w:r>
    </w:p>
    <w:p w:rsidR="00E03672" w:rsidRPr="00E438F9" w:rsidRDefault="00E03672" w:rsidP="00E03672">
      <w:pPr>
        <w:pStyle w:val="ListParagraph"/>
        <w:tabs>
          <w:tab w:val="left" w:pos="0"/>
        </w:tabs>
        <w:ind w:left="0"/>
        <w:rPr>
          <w:b/>
          <w:u w:val="single"/>
          <w:lang w:val="sr-Cyrl-CS"/>
        </w:rPr>
      </w:pPr>
    </w:p>
    <w:tbl>
      <w:tblPr>
        <w:tblStyle w:val="TableGrid"/>
        <w:tblW w:w="0" w:type="auto"/>
        <w:tblLook w:val="04A0"/>
      </w:tblPr>
      <w:tblGrid>
        <w:gridCol w:w="2093"/>
        <w:gridCol w:w="4678"/>
        <w:gridCol w:w="2440"/>
      </w:tblGrid>
      <w:tr w:rsidR="00E03672" w:rsidTr="009D4F47">
        <w:tc>
          <w:tcPr>
            <w:tcW w:w="2093" w:type="dxa"/>
            <w:tcBorders>
              <w:bottom w:val="double" w:sz="4" w:space="0" w:color="auto"/>
            </w:tcBorders>
          </w:tcPr>
          <w:p w:rsidR="00E03672" w:rsidRPr="0064316D" w:rsidRDefault="009D4F47" w:rsidP="007C0FEA">
            <w:pPr>
              <w:jc w:val="center"/>
              <w:rPr>
                <w:b/>
                <w:lang w:val="sr-Cyrl-CS"/>
              </w:rPr>
            </w:pPr>
            <w:r>
              <w:rPr>
                <w:b/>
                <w:lang w:val="sr-Cyrl-CS"/>
              </w:rPr>
              <w:t>В</w:t>
            </w:r>
            <w:r w:rsidRPr="0064316D">
              <w:rPr>
                <w:b/>
                <w:lang w:val="sr-Cyrl-CS"/>
              </w:rPr>
              <w:t>РЕМЕ РЕАЛИЗАЦИЈЕ</w:t>
            </w:r>
          </w:p>
        </w:tc>
        <w:tc>
          <w:tcPr>
            <w:tcW w:w="4678" w:type="dxa"/>
            <w:tcBorders>
              <w:bottom w:val="double" w:sz="4" w:space="0" w:color="auto"/>
            </w:tcBorders>
          </w:tcPr>
          <w:p w:rsidR="00E03672" w:rsidRPr="0064316D" w:rsidRDefault="009D4F47" w:rsidP="007C0FEA">
            <w:pPr>
              <w:jc w:val="center"/>
              <w:rPr>
                <w:b/>
                <w:lang w:val="sr-Cyrl-CS"/>
              </w:rPr>
            </w:pPr>
            <w:r w:rsidRPr="0064316D">
              <w:rPr>
                <w:b/>
                <w:lang w:val="sr-Cyrl-CS"/>
              </w:rPr>
              <w:t>АКТИВНОСТИ</w:t>
            </w:r>
          </w:p>
        </w:tc>
        <w:tc>
          <w:tcPr>
            <w:tcW w:w="2440" w:type="dxa"/>
            <w:tcBorders>
              <w:bottom w:val="double" w:sz="4" w:space="0" w:color="auto"/>
            </w:tcBorders>
          </w:tcPr>
          <w:p w:rsidR="00E03672" w:rsidRPr="0064316D" w:rsidRDefault="009D4F47" w:rsidP="007C0FEA">
            <w:pPr>
              <w:jc w:val="center"/>
              <w:rPr>
                <w:b/>
                <w:lang w:val="sr-Cyrl-CS"/>
              </w:rPr>
            </w:pPr>
            <w:r>
              <w:rPr>
                <w:b/>
                <w:lang w:val="sr-Cyrl-CS"/>
              </w:rPr>
              <w:t>Н</w:t>
            </w:r>
            <w:r w:rsidRPr="0064316D">
              <w:rPr>
                <w:b/>
                <w:lang w:val="sr-Cyrl-CS"/>
              </w:rPr>
              <w:t>ОСИОЦИ РЕАЛИЗАЦИЈЕ</w:t>
            </w:r>
          </w:p>
        </w:tc>
      </w:tr>
      <w:tr w:rsidR="00E03672" w:rsidTr="009D4F47">
        <w:tc>
          <w:tcPr>
            <w:tcW w:w="2093" w:type="dxa"/>
            <w:tcBorders>
              <w:top w:val="double" w:sz="4" w:space="0" w:color="auto"/>
            </w:tcBorders>
          </w:tcPr>
          <w:p w:rsidR="00E03672" w:rsidRDefault="00E03672" w:rsidP="007C0FEA">
            <w:pPr>
              <w:rPr>
                <w:lang w:val="sr-Cyrl-CS"/>
              </w:rPr>
            </w:pPr>
          </w:p>
          <w:p w:rsidR="00E03672" w:rsidRDefault="00E03672" w:rsidP="007C0FEA">
            <w:pPr>
              <w:rPr>
                <w:lang w:val="sr-Cyrl-CS"/>
              </w:rPr>
            </w:pPr>
          </w:p>
          <w:p w:rsidR="00E03672" w:rsidRDefault="00E03672" w:rsidP="007C0FEA">
            <w:pPr>
              <w:rPr>
                <w:lang w:val="sr-Cyrl-CS"/>
              </w:rPr>
            </w:pPr>
          </w:p>
          <w:p w:rsidR="00E03672" w:rsidRDefault="00E03672" w:rsidP="007C0FEA">
            <w:pPr>
              <w:rPr>
                <w:lang w:val="sr-Cyrl-CS"/>
              </w:rPr>
            </w:pPr>
          </w:p>
          <w:p w:rsidR="00E03672" w:rsidRDefault="00E03672" w:rsidP="007C0FEA">
            <w:pPr>
              <w:rPr>
                <w:lang w:val="sr-Cyrl-CS"/>
              </w:rPr>
            </w:pPr>
            <w:r>
              <w:rPr>
                <w:lang w:val="sr-Cyrl-CS"/>
              </w:rPr>
              <w:t>септембар</w:t>
            </w:r>
          </w:p>
        </w:tc>
        <w:tc>
          <w:tcPr>
            <w:tcW w:w="4678" w:type="dxa"/>
            <w:tcBorders>
              <w:top w:val="double" w:sz="4" w:space="0" w:color="auto"/>
            </w:tcBorders>
          </w:tcPr>
          <w:p w:rsidR="00E03672" w:rsidRDefault="00E03672" w:rsidP="007C0FEA">
            <w:pPr>
              <w:pStyle w:val="NoSpacing"/>
              <w:rPr>
                <w:lang w:val="sr-Cyrl-CS"/>
              </w:rPr>
            </w:pPr>
            <w:r w:rsidRPr="000F1063">
              <w:t xml:space="preserve">1.    </w:t>
            </w:r>
            <w:r>
              <w:rPr>
                <w:lang w:val="sr-Cyrl-CS"/>
              </w:rPr>
              <w:t>Доношење и у</w:t>
            </w:r>
            <w:r>
              <w:t xml:space="preserve">свајање </w:t>
            </w:r>
            <w:r>
              <w:rPr>
                <w:lang w:val="sr-Cyrl-CS"/>
              </w:rPr>
              <w:t>г</w:t>
            </w:r>
            <w:r w:rsidRPr="000F1063">
              <w:t>одишњег плана рада</w:t>
            </w:r>
            <w:r w:rsidRPr="000F1063">
              <w:br/>
              <w:t>2.    Избор руководства стручног већа (председник, записничар)</w:t>
            </w:r>
            <w:r w:rsidRPr="000F1063">
              <w:br/>
              <w:t>3.    Договор о начину рада</w:t>
            </w:r>
          </w:p>
          <w:p w:rsidR="00E03672" w:rsidRDefault="00E03672" w:rsidP="007C0FEA">
            <w:pPr>
              <w:pStyle w:val="NoSpacing"/>
              <w:rPr>
                <w:lang w:val="sr-Cyrl-CS"/>
              </w:rPr>
            </w:pPr>
            <w:r>
              <w:rPr>
                <w:lang w:val="sr-Cyrl-CS"/>
              </w:rPr>
              <w:t>4. Специфичности оцењивања у предметима вештина (уједначавање критеријума оцењивања)</w:t>
            </w:r>
            <w:r w:rsidRPr="000F1063">
              <w:br/>
            </w:r>
            <w:r>
              <w:rPr>
                <w:lang w:val="sr-Cyrl-CS"/>
              </w:rPr>
              <w:t>5.   Организација и функционисање изборне наставе,  секција</w:t>
            </w:r>
          </w:p>
          <w:p w:rsidR="00E03672" w:rsidRDefault="00E03672" w:rsidP="007C0FEA">
            <w:pPr>
              <w:pStyle w:val="NoSpacing"/>
              <w:rPr>
                <w:lang w:val="sr-Cyrl-CS"/>
              </w:rPr>
            </w:pPr>
            <w:r>
              <w:rPr>
                <w:lang w:val="sr-Cyrl-CS"/>
              </w:rPr>
              <w:t>6.  Сарадња са спортским клубовима</w:t>
            </w:r>
          </w:p>
          <w:p w:rsidR="00E03672" w:rsidRPr="00450004" w:rsidRDefault="00E03672" w:rsidP="007C0FEA">
            <w:pPr>
              <w:pStyle w:val="NoSpacing"/>
              <w:rPr>
                <w:lang w:val="sr-Cyrl-CS"/>
              </w:rPr>
            </w:pPr>
            <w:r>
              <w:rPr>
                <w:lang w:val="sr-Cyrl-CS"/>
              </w:rPr>
              <w:t>7. Планирање активности поводом Дечје недеље, Дана школе  и „Сунчане јесени живота“</w:t>
            </w:r>
          </w:p>
          <w:p w:rsidR="00E03672" w:rsidRPr="000F1063" w:rsidRDefault="00E03672" w:rsidP="007C0FEA">
            <w:pPr>
              <w:rPr>
                <w:lang w:val="sr-Cyrl-CS"/>
              </w:rPr>
            </w:pPr>
            <w:r>
              <w:rPr>
                <w:lang w:val="sr-Cyrl-CS"/>
              </w:rPr>
              <w:t>8. Припрема „Трке за срећније детињство“</w:t>
            </w:r>
          </w:p>
        </w:tc>
        <w:tc>
          <w:tcPr>
            <w:tcW w:w="2440" w:type="dxa"/>
            <w:tcBorders>
              <w:top w:val="double" w:sz="4" w:space="0" w:color="auto"/>
            </w:tcBorders>
          </w:tcPr>
          <w:p w:rsidR="00E03672" w:rsidRPr="000F1063" w:rsidRDefault="00E03672" w:rsidP="007C0FEA">
            <w:pPr>
              <w:rPr>
                <w:lang w:val="sr-Cyrl-CS"/>
              </w:rPr>
            </w:pPr>
            <w:r>
              <w:rPr>
                <w:lang w:val="sr-Cyrl-CS"/>
              </w:rPr>
              <w:t>Чланови стручног већа, педагог, директор, председник стручног већа за разредну наставу, представници Црвеног крста</w:t>
            </w:r>
          </w:p>
        </w:tc>
      </w:tr>
      <w:tr w:rsidR="00E03672" w:rsidTr="007C0FEA">
        <w:tc>
          <w:tcPr>
            <w:tcW w:w="2093" w:type="dxa"/>
          </w:tcPr>
          <w:p w:rsidR="00E03672" w:rsidRDefault="00E03672" w:rsidP="007C0FEA">
            <w:pPr>
              <w:rPr>
                <w:lang w:val="sr-Cyrl-CS"/>
              </w:rPr>
            </w:pPr>
            <w:r>
              <w:rPr>
                <w:lang w:val="sr-Cyrl-CS"/>
              </w:rPr>
              <w:t>октобар</w:t>
            </w:r>
          </w:p>
        </w:tc>
        <w:tc>
          <w:tcPr>
            <w:tcW w:w="4678" w:type="dxa"/>
          </w:tcPr>
          <w:p w:rsidR="00E03672" w:rsidRDefault="00E03672" w:rsidP="007C0FEA">
            <w:pPr>
              <w:rPr>
                <w:lang w:val="sr-Cyrl-CS"/>
              </w:rPr>
            </w:pPr>
            <w:r>
              <w:rPr>
                <w:lang w:val="sr-Cyrl-CS"/>
              </w:rPr>
              <w:t>1.Организација јесењег кроса и реализација Недеље школског спорта</w:t>
            </w:r>
          </w:p>
          <w:p w:rsidR="00E03672" w:rsidRDefault="00E03672" w:rsidP="007C0FEA">
            <w:pPr>
              <w:rPr>
                <w:lang w:val="sr-Cyrl-CS"/>
              </w:rPr>
            </w:pPr>
            <w:r>
              <w:rPr>
                <w:lang w:val="sr-Cyrl-CS"/>
              </w:rPr>
              <w:t>2. Ликовна изложба „Мој рад омиљеном ликовном техником“</w:t>
            </w:r>
          </w:p>
          <w:p w:rsidR="00E03672" w:rsidRDefault="00E03672" w:rsidP="007C0FEA">
            <w:pPr>
              <w:rPr>
                <w:lang w:val="sr-Cyrl-CS"/>
              </w:rPr>
            </w:pPr>
            <w:r>
              <w:rPr>
                <w:lang w:val="sr-Cyrl-CS"/>
              </w:rPr>
              <w:t>3. Организација огледних часова из ликовне културе</w:t>
            </w:r>
          </w:p>
          <w:p w:rsidR="00E03672" w:rsidRPr="00BF646E" w:rsidRDefault="00E03672" w:rsidP="007C0FEA">
            <w:pPr>
              <w:rPr>
                <w:lang w:val="sr-Cyrl-CS"/>
              </w:rPr>
            </w:pPr>
          </w:p>
        </w:tc>
        <w:tc>
          <w:tcPr>
            <w:tcW w:w="2440" w:type="dxa"/>
          </w:tcPr>
          <w:p w:rsidR="00E03672" w:rsidRDefault="00E03672" w:rsidP="007C0FEA">
            <w:pPr>
              <w:rPr>
                <w:lang w:val="sr-Cyrl-CS"/>
              </w:rPr>
            </w:pPr>
            <w:r>
              <w:rPr>
                <w:lang w:val="sr-Cyrl-CS"/>
              </w:rPr>
              <w:t>Чланови стручног већа, педагог, директор, председник стручног већа за разредну наставу</w:t>
            </w:r>
          </w:p>
        </w:tc>
      </w:tr>
      <w:tr w:rsidR="00E03672" w:rsidTr="007C0FEA">
        <w:tc>
          <w:tcPr>
            <w:tcW w:w="2093" w:type="dxa"/>
          </w:tcPr>
          <w:p w:rsidR="00E03672" w:rsidRDefault="00E03672" w:rsidP="007C0FEA">
            <w:pPr>
              <w:rPr>
                <w:lang w:val="sr-Cyrl-CS"/>
              </w:rPr>
            </w:pPr>
            <w:r>
              <w:rPr>
                <w:lang w:val="sr-Cyrl-CS"/>
              </w:rPr>
              <w:t>децембар</w:t>
            </w:r>
          </w:p>
        </w:tc>
        <w:tc>
          <w:tcPr>
            <w:tcW w:w="4678" w:type="dxa"/>
          </w:tcPr>
          <w:p w:rsidR="00E03672" w:rsidRDefault="00E03672" w:rsidP="007C0FEA">
            <w:pPr>
              <w:rPr>
                <w:lang w:val="sr-Cyrl-CS"/>
              </w:rPr>
            </w:pPr>
            <w:r>
              <w:rPr>
                <w:lang w:val="sr-Cyrl-CS"/>
              </w:rPr>
              <w:t>1.</w:t>
            </w:r>
            <w:r w:rsidRPr="00426C58">
              <w:rPr>
                <w:lang w:val="sr-Cyrl-CS"/>
              </w:rPr>
              <w:t>Анализа активности рада стручног већа у првом полугодишту</w:t>
            </w:r>
          </w:p>
          <w:p w:rsidR="00E03672" w:rsidRPr="00426C58" w:rsidRDefault="00E03672" w:rsidP="007C0FEA">
            <w:pPr>
              <w:rPr>
                <w:lang w:val="sr-Cyrl-CS"/>
              </w:rPr>
            </w:pPr>
            <w:r>
              <w:rPr>
                <w:lang w:val="sr-Cyrl-CS"/>
              </w:rPr>
              <w:t>2. Планирање учешћа у реализацији прославе Школске славе</w:t>
            </w:r>
          </w:p>
        </w:tc>
        <w:tc>
          <w:tcPr>
            <w:tcW w:w="2440" w:type="dxa"/>
          </w:tcPr>
          <w:p w:rsidR="00E03672" w:rsidRDefault="00E03672" w:rsidP="007C0FEA">
            <w:pPr>
              <w:rPr>
                <w:lang w:val="sr-Cyrl-CS"/>
              </w:rPr>
            </w:pPr>
            <w:r>
              <w:rPr>
                <w:lang w:val="sr-Cyrl-CS"/>
              </w:rPr>
              <w:t>Чланови стручног већа, педагог, директор, председник стручног већа за разредну наставу</w:t>
            </w:r>
          </w:p>
        </w:tc>
      </w:tr>
      <w:tr w:rsidR="00E03672" w:rsidTr="007C0FEA">
        <w:tc>
          <w:tcPr>
            <w:tcW w:w="2093" w:type="dxa"/>
          </w:tcPr>
          <w:p w:rsidR="00E03672" w:rsidRDefault="00E03672" w:rsidP="007C0FEA">
            <w:pPr>
              <w:rPr>
                <w:lang w:val="sr-Cyrl-CS"/>
              </w:rPr>
            </w:pPr>
            <w:r>
              <w:rPr>
                <w:lang w:val="sr-Cyrl-CS"/>
              </w:rPr>
              <w:t>фебруар</w:t>
            </w:r>
          </w:p>
        </w:tc>
        <w:tc>
          <w:tcPr>
            <w:tcW w:w="4678" w:type="dxa"/>
          </w:tcPr>
          <w:p w:rsidR="00E03672" w:rsidRDefault="00E03672" w:rsidP="007C0FEA">
            <w:pPr>
              <w:rPr>
                <w:lang w:val="sr-Cyrl-CS"/>
              </w:rPr>
            </w:pPr>
            <w:r>
              <w:rPr>
                <w:lang w:val="sr-Cyrl-CS"/>
              </w:rPr>
              <w:t>1.  Организација огледних часова из  музичке културе и физичког вапитања</w:t>
            </w:r>
          </w:p>
          <w:p w:rsidR="00E03672" w:rsidRDefault="00E03672" w:rsidP="007C0FEA">
            <w:pPr>
              <w:rPr>
                <w:lang w:val="sr-Cyrl-CS"/>
              </w:rPr>
            </w:pPr>
            <w:r>
              <w:rPr>
                <w:lang w:val="sr-Cyrl-CS"/>
              </w:rPr>
              <w:t>2. Учешће стручног већа у обележавању прославе осмог марта</w:t>
            </w:r>
          </w:p>
          <w:p w:rsidR="00E03672" w:rsidRPr="00F17724" w:rsidRDefault="00E03672" w:rsidP="007C0FEA">
            <w:pPr>
              <w:rPr>
                <w:lang w:val="sr-Cyrl-CS"/>
              </w:rPr>
            </w:pPr>
          </w:p>
        </w:tc>
        <w:tc>
          <w:tcPr>
            <w:tcW w:w="2440" w:type="dxa"/>
          </w:tcPr>
          <w:p w:rsidR="00E03672" w:rsidRDefault="00E03672" w:rsidP="007C0FEA">
            <w:pPr>
              <w:rPr>
                <w:lang w:val="sr-Cyrl-CS"/>
              </w:rPr>
            </w:pPr>
            <w:r>
              <w:rPr>
                <w:lang w:val="sr-Cyrl-CS"/>
              </w:rPr>
              <w:t>Чланови стручног већа, педагог, директор, председник стручног већа за разредну наставу, учитељице продуженог боравка</w:t>
            </w:r>
          </w:p>
        </w:tc>
      </w:tr>
      <w:tr w:rsidR="00E03672" w:rsidTr="007C0FEA">
        <w:tc>
          <w:tcPr>
            <w:tcW w:w="2093" w:type="dxa"/>
          </w:tcPr>
          <w:p w:rsidR="00E03672" w:rsidRDefault="00E03672" w:rsidP="007C0FEA">
            <w:pPr>
              <w:rPr>
                <w:lang w:val="sr-Cyrl-CS"/>
              </w:rPr>
            </w:pPr>
            <w:r>
              <w:rPr>
                <w:lang w:val="sr-Cyrl-CS"/>
              </w:rPr>
              <w:t>април</w:t>
            </w:r>
          </w:p>
        </w:tc>
        <w:tc>
          <w:tcPr>
            <w:tcW w:w="4678" w:type="dxa"/>
          </w:tcPr>
          <w:p w:rsidR="00E03672" w:rsidRDefault="00E03672" w:rsidP="007C0FEA">
            <w:pPr>
              <w:rPr>
                <w:lang w:val="sr-Cyrl-CS"/>
              </w:rPr>
            </w:pPr>
            <w:r>
              <w:rPr>
                <w:lang w:val="sr-Cyrl-CS"/>
              </w:rPr>
              <w:t>1.</w:t>
            </w:r>
            <w:r w:rsidRPr="00F17724">
              <w:rPr>
                <w:lang w:val="sr-Cyrl-CS"/>
              </w:rPr>
              <w:t xml:space="preserve">Припрема </w:t>
            </w:r>
            <w:r>
              <w:rPr>
                <w:lang w:val="sr-Cyrl-CS"/>
              </w:rPr>
              <w:t>за општинска спортска такмичења и турнира у оквиру „Школе без насиља“</w:t>
            </w:r>
          </w:p>
          <w:p w:rsidR="00E03672" w:rsidRDefault="00E03672" w:rsidP="007C0FEA">
            <w:pPr>
              <w:rPr>
                <w:lang w:val="sr-Cyrl-CS"/>
              </w:rPr>
            </w:pPr>
            <w:r>
              <w:rPr>
                <w:lang w:val="sr-Cyrl-CS"/>
              </w:rPr>
              <w:t>2. Недеља школског спорта</w:t>
            </w:r>
          </w:p>
          <w:p w:rsidR="00E03672" w:rsidRPr="00F17724" w:rsidRDefault="00E03672" w:rsidP="007C0FEA">
            <w:pPr>
              <w:rPr>
                <w:lang w:val="sr-Cyrl-CS"/>
              </w:rPr>
            </w:pPr>
            <w:r>
              <w:rPr>
                <w:lang w:val="sr-Cyrl-CS"/>
              </w:rPr>
              <w:t>3. Учешће на конкурсима</w:t>
            </w:r>
          </w:p>
        </w:tc>
        <w:tc>
          <w:tcPr>
            <w:tcW w:w="2440" w:type="dxa"/>
          </w:tcPr>
          <w:p w:rsidR="00E03672" w:rsidRDefault="00E03672" w:rsidP="007C0FEA">
            <w:pPr>
              <w:rPr>
                <w:lang w:val="sr-Cyrl-CS"/>
              </w:rPr>
            </w:pPr>
            <w:r>
              <w:rPr>
                <w:lang w:val="sr-Cyrl-CS"/>
              </w:rPr>
              <w:t>Чланови стручног већа, педагог, директор, председник стручног већа за разредну наставу</w:t>
            </w:r>
          </w:p>
        </w:tc>
      </w:tr>
      <w:tr w:rsidR="00E03672" w:rsidTr="007C0FEA">
        <w:trPr>
          <w:trHeight w:val="1356"/>
        </w:trPr>
        <w:tc>
          <w:tcPr>
            <w:tcW w:w="2093" w:type="dxa"/>
          </w:tcPr>
          <w:p w:rsidR="00E03672" w:rsidRDefault="00E03672" w:rsidP="007C0FEA">
            <w:pPr>
              <w:rPr>
                <w:lang w:val="sr-Cyrl-CS"/>
              </w:rPr>
            </w:pPr>
            <w:r>
              <w:rPr>
                <w:lang w:val="sr-Cyrl-CS"/>
              </w:rPr>
              <w:t>јун</w:t>
            </w:r>
          </w:p>
        </w:tc>
        <w:tc>
          <w:tcPr>
            <w:tcW w:w="4678" w:type="dxa"/>
          </w:tcPr>
          <w:p w:rsidR="00E03672" w:rsidRDefault="00E03672" w:rsidP="007C0FEA">
            <w:pPr>
              <w:rPr>
                <w:lang w:val="sr-Cyrl-CS"/>
              </w:rPr>
            </w:pPr>
            <w:r>
              <w:rPr>
                <w:lang w:val="sr-Cyrl-CS"/>
              </w:rPr>
              <w:t>1.Анализа рада секција, изборне наставе</w:t>
            </w:r>
          </w:p>
          <w:p w:rsidR="00E03672" w:rsidRDefault="00E03672" w:rsidP="007C0FEA">
            <w:pPr>
              <w:rPr>
                <w:lang w:val="sr-Cyrl-CS"/>
              </w:rPr>
            </w:pPr>
            <w:r>
              <w:rPr>
                <w:lang w:val="sr-Cyrl-CS"/>
              </w:rPr>
              <w:t>2. Анализа успеха на такмичењима</w:t>
            </w:r>
          </w:p>
          <w:p w:rsidR="00E03672" w:rsidRDefault="00E03672" w:rsidP="007C0FEA">
            <w:pPr>
              <w:rPr>
                <w:lang w:val="sr-Cyrl-CS"/>
              </w:rPr>
            </w:pPr>
            <w:r>
              <w:rPr>
                <w:lang w:val="sr-Cyrl-CS"/>
              </w:rPr>
              <w:t>3. Предлози, похвале и награде за ученике</w:t>
            </w:r>
          </w:p>
          <w:p w:rsidR="00E03672" w:rsidRDefault="00E03672" w:rsidP="007C0FEA">
            <w:pPr>
              <w:rPr>
                <w:lang w:val="sr-Cyrl-CS"/>
              </w:rPr>
            </w:pPr>
            <w:r>
              <w:rPr>
                <w:lang w:val="sr-Cyrl-CS"/>
              </w:rPr>
              <w:t>4. Израда извештаја о раду стручног већа</w:t>
            </w:r>
          </w:p>
          <w:p w:rsidR="00E03672" w:rsidRPr="00F17724" w:rsidRDefault="00E03672" w:rsidP="007C0FEA">
            <w:pPr>
              <w:rPr>
                <w:lang w:val="sr-Cyrl-CS"/>
              </w:rPr>
            </w:pPr>
            <w:r>
              <w:rPr>
                <w:lang w:val="sr-Cyrl-CS"/>
              </w:rPr>
              <w:t>5. Израда предлога програма за наредну школску годину</w:t>
            </w:r>
          </w:p>
        </w:tc>
        <w:tc>
          <w:tcPr>
            <w:tcW w:w="2440" w:type="dxa"/>
          </w:tcPr>
          <w:p w:rsidR="00E03672" w:rsidRDefault="00E03672" w:rsidP="007C0FEA">
            <w:pPr>
              <w:rPr>
                <w:lang w:val="sr-Cyrl-CS"/>
              </w:rPr>
            </w:pPr>
          </w:p>
        </w:tc>
      </w:tr>
    </w:tbl>
    <w:p w:rsidR="00E03672" w:rsidRPr="009D4F47" w:rsidRDefault="00E03672" w:rsidP="00E03672"/>
    <w:p w:rsidR="00E131BA" w:rsidRPr="005D53A0" w:rsidRDefault="00E131BA" w:rsidP="00E131BA">
      <w:pPr>
        <w:pStyle w:val="ListParagraph"/>
        <w:numPr>
          <w:ilvl w:val="2"/>
          <w:numId w:val="12"/>
        </w:numPr>
        <w:ind w:left="0" w:firstLine="0"/>
        <w:jc w:val="center"/>
        <w:rPr>
          <w:b/>
          <w:u w:val="single"/>
        </w:rPr>
      </w:pPr>
      <w:r w:rsidRPr="00914408">
        <w:rPr>
          <w:rFonts w:ascii="Calibri" w:eastAsia="Times New Roman" w:hAnsi="Calibri" w:cs="Times New Roman"/>
          <w:b/>
          <w:u w:val="single"/>
          <w:lang w:val="sr-Cyrl-CS"/>
        </w:rPr>
        <w:lastRenderedPageBreak/>
        <w:t>ПЛАН И  ПРОГРАМ РАДА СТРУЧНОГ ТИМА ЗА ИНКЛУЗИВНО ОБРАЗОВАЊЕ</w:t>
      </w:r>
    </w:p>
    <w:p w:rsidR="00E131BA" w:rsidRPr="005D53A0" w:rsidRDefault="00E131BA" w:rsidP="00E131BA">
      <w:pPr>
        <w:pStyle w:val="NoSpacing"/>
        <w:ind w:left="708"/>
        <w:jc w:val="both"/>
        <w:rPr>
          <w:lang w:val="sr-Cyrl-CS"/>
        </w:rPr>
      </w:pPr>
    </w:p>
    <w:p w:rsidR="00E131BA" w:rsidRPr="005D53A0" w:rsidRDefault="00E131BA" w:rsidP="00E131BA">
      <w:pPr>
        <w:pStyle w:val="NoSpacing"/>
        <w:ind w:firstLine="708"/>
        <w:jc w:val="both"/>
        <w:rPr>
          <w:i/>
          <w:lang w:val="sr-Cyrl-CS"/>
        </w:rPr>
      </w:pPr>
      <w:r w:rsidRPr="005D53A0">
        <w:rPr>
          <w:i/>
          <w:lang w:val="sr-Cyrl-CS"/>
        </w:rPr>
        <w:t>Акциони план СТИО тима сачињен је у складу са Законом о основама образовања и васпитања бр 72/2009, члан 77, и члан 98, Правилника о додатној образовној, здравственој и социјалној подршци детету и ученику и правилника о ближим упутствима за утврђивање права на индивидуални образовни план, његову примену и вредновање.</w:t>
      </w:r>
    </w:p>
    <w:p w:rsidR="00E131BA" w:rsidRPr="005D53A0" w:rsidRDefault="00E131BA" w:rsidP="00E131BA">
      <w:pPr>
        <w:pStyle w:val="NoSpacing"/>
        <w:jc w:val="both"/>
        <w:rPr>
          <w:lang w:val="sr-Cyrl-CS"/>
        </w:rPr>
      </w:pPr>
    </w:p>
    <w:p w:rsidR="00E131BA" w:rsidRPr="005D53A0" w:rsidRDefault="00E131BA" w:rsidP="00E131BA">
      <w:pPr>
        <w:pStyle w:val="NoSpacing"/>
        <w:ind w:firstLine="708"/>
        <w:jc w:val="both"/>
        <w:rPr>
          <w:lang w:val="sr-Cyrl-CS"/>
        </w:rPr>
      </w:pPr>
      <w:r w:rsidRPr="005D53A0">
        <w:rPr>
          <w:i/>
          <w:lang w:val="sr-Cyrl-CS"/>
        </w:rPr>
        <w:t>Општи циљ:</w:t>
      </w:r>
      <w:r w:rsidRPr="005D53A0">
        <w:rPr>
          <w:lang w:val="sr-Cyrl-CS"/>
        </w:rPr>
        <w:t xml:space="preserve"> унапређивање квалитета напредовања ученика и њихово отимално укључивање у редован образовно-васпитни рад и његово напредовање и осамостаљивање у вршњачком колективу, као и сензибилизација родитеља у вези инклузивног образовања</w:t>
      </w:r>
    </w:p>
    <w:p w:rsidR="00E131BA" w:rsidRPr="005D53A0" w:rsidRDefault="00E131BA" w:rsidP="00E131BA">
      <w:pPr>
        <w:pStyle w:val="NoSpacing"/>
        <w:jc w:val="both"/>
        <w:rPr>
          <w:lang w:val="sr-Cyrl-CS"/>
        </w:rPr>
      </w:pPr>
    </w:p>
    <w:p w:rsidR="00E131BA" w:rsidRPr="005D53A0" w:rsidRDefault="00E131BA" w:rsidP="00E131BA">
      <w:pPr>
        <w:pStyle w:val="NoSpacing"/>
        <w:ind w:firstLine="708"/>
        <w:jc w:val="both"/>
        <w:rPr>
          <w:i/>
          <w:lang w:val="sr-Cyrl-CS"/>
        </w:rPr>
      </w:pPr>
      <w:r w:rsidRPr="005D53A0">
        <w:rPr>
          <w:i/>
          <w:lang w:val="sr-Cyrl-CS"/>
        </w:rPr>
        <w:t>Специфични циљеви</w:t>
      </w:r>
      <w:r>
        <w:rPr>
          <w:i/>
          <w:lang w:val="sr-Cyrl-CS"/>
        </w:rPr>
        <w:t>:</w:t>
      </w:r>
    </w:p>
    <w:p w:rsidR="00E131BA" w:rsidRPr="005D53A0" w:rsidRDefault="00E131BA" w:rsidP="00E131BA">
      <w:pPr>
        <w:pStyle w:val="NoSpacing"/>
        <w:jc w:val="both"/>
        <w:rPr>
          <w:lang w:val="sr-Cyrl-CS"/>
        </w:rPr>
      </w:pPr>
    </w:p>
    <w:p w:rsidR="00E131BA" w:rsidRPr="005D53A0" w:rsidRDefault="00E131BA" w:rsidP="00E131BA">
      <w:pPr>
        <w:pStyle w:val="NoSpacing"/>
        <w:ind w:firstLine="708"/>
        <w:jc w:val="both"/>
        <w:rPr>
          <w:lang w:val="sr-Cyrl-CS"/>
        </w:rPr>
      </w:pPr>
      <w:r w:rsidRPr="005D53A0">
        <w:rPr>
          <w:lang w:val="sr-Cyrl-CS"/>
        </w:rPr>
        <w:t>Упознавање свих циљних група ( родитеља, ученика и запослених у школи ) са акционим планом тима за инклузивно образовање</w:t>
      </w:r>
    </w:p>
    <w:p w:rsidR="00E131BA" w:rsidRPr="005D53A0" w:rsidRDefault="00E131BA" w:rsidP="00E131BA">
      <w:pPr>
        <w:pStyle w:val="NoSpacing"/>
        <w:jc w:val="both"/>
        <w:rPr>
          <w:lang w:val="sr-Cyrl-CS"/>
        </w:rPr>
      </w:pPr>
      <w:r w:rsidRPr="005D53A0">
        <w:rPr>
          <w:lang w:val="sr-Cyrl-CS"/>
        </w:rPr>
        <w:t>Јачање сарадња СТИО и ЛЗ у вези укључивања у реализацију инклузивног образовања</w:t>
      </w:r>
    </w:p>
    <w:p w:rsidR="00E131BA" w:rsidRPr="005D53A0" w:rsidRDefault="00E131BA" w:rsidP="00E131BA">
      <w:pPr>
        <w:pStyle w:val="NoSpacing"/>
        <w:jc w:val="both"/>
        <w:rPr>
          <w:lang w:val="sr-Cyrl-CS"/>
        </w:rPr>
      </w:pPr>
      <w:r w:rsidRPr="005D53A0">
        <w:rPr>
          <w:lang w:val="sr-Cyrl-CS"/>
        </w:rPr>
        <w:t>Унапређивање процеса пружања додатне подршке ученицима којима је подршка потребна</w:t>
      </w:r>
    </w:p>
    <w:p w:rsidR="00E131BA" w:rsidRPr="005D53A0" w:rsidRDefault="00E131BA" w:rsidP="00E131BA">
      <w:pPr>
        <w:pStyle w:val="NoSpacing"/>
        <w:jc w:val="both"/>
        <w:rPr>
          <w:lang w:val="sr-Cyrl-CS"/>
        </w:rPr>
      </w:pPr>
    </w:p>
    <w:p w:rsidR="00E131BA" w:rsidRPr="005D53A0" w:rsidRDefault="00E131BA" w:rsidP="00E131BA">
      <w:pPr>
        <w:pStyle w:val="NoSpacing"/>
        <w:ind w:firstLine="708"/>
        <w:jc w:val="both"/>
        <w:rPr>
          <w:i/>
          <w:lang w:val="sr-Cyrl-CS"/>
        </w:rPr>
      </w:pPr>
      <w:r w:rsidRPr="005D53A0">
        <w:rPr>
          <w:i/>
          <w:lang w:val="sr-Cyrl-CS"/>
        </w:rPr>
        <w:t xml:space="preserve">ЗАДАЦИ СТИО </w:t>
      </w:r>
    </w:p>
    <w:p w:rsidR="00E131BA" w:rsidRPr="005D53A0" w:rsidRDefault="00E131BA" w:rsidP="00E131BA">
      <w:pPr>
        <w:pStyle w:val="NoSpacing"/>
        <w:jc w:val="both"/>
        <w:rPr>
          <w:lang w:val="sr-Cyrl-CS"/>
        </w:rPr>
      </w:pPr>
    </w:p>
    <w:p w:rsidR="00E131BA" w:rsidRPr="005D53A0" w:rsidRDefault="00E131BA" w:rsidP="00E131BA">
      <w:pPr>
        <w:pStyle w:val="NoSpacing"/>
        <w:numPr>
          <w:ilvl w:val="0"/>
          <w:numId w:val="85"/>
        </w:numPr>
        <w:jc w:val="both"/>
        <w:rPr>
          <w:lang w:val="sr-Cyrl-CS"/>
        </w:rPr>
      </w:pPr>
      <w:r w:rsidRPr="005D53A0">
        <w:rPr>
          <w:lang w:val="sr-Cyrl-CS"/>
        </w:rPr>
        <w:t>Унапређивање квалитета образовно-васпитног рада у школи-доношење акционог инклузивног плана</w:t>
      </w:r>
    </w:p>
    <w:p w:rsidR="00E131BA" w:rsidRPr="005D53A0" w:rsidRDefault="00E131BA" w:rsidP="00E131BA">
      <w:pPr>
        <w:pStyle w:val="NoSpacing"/>
        <w:numPr>
          <w:ilvl w:val="0"/>
          <w:numId w:val="85"/>
        </w:numPr>
        <w:jc w:val="both"/>
        <w:rPr>
          <w:lang w:val="sr-Cyrl-CS"/>
        </w:rPr>
      </w:pPr>
      <w:r w:rsidRPr="005D53A0">
        <w:rPr>
          <w:lang w:val="sr-Cyrl-CS"/>
        </w:rPr>
        <w:t>Организовање активности, координација реализације и евалуација активности плана за инклузивно образовање</w:t>
      </w:r>
    </w:p>
    <w:p w:rsidR="00E131BA" w:rsidRPr="005D53A0" w:rsidRDefault="00E131BA" w:rsidP="00E131BA">
      <w:pPr>
        <w:pStyle w:val="NoSpacing"/>
        <w:numPr>
          <w:ilvl w:val="0"/>
          <w:numId w:val="85"/>
        </w:numPr>
        <w:jc w:val="both"/>
        <w:rPr>
          <w:lang w:val="sr-Cyrl-CS"/>
        </w:rPr>
      </w:pPr>
      <w:r w:rsidRPr="005D53A0">
        <w:rPr>
          <w:lang w:val="sr-Cyrl-CS"/>
        </w:rPr>
        <w:t>Идентификација ученика са потешкоћама у учењу и напредовању, ученика из осетљивих и маргинализованих група и других ученика који имају потребу за додатном подршком</w:t>
      </w:r>
    </w:p>
    <w:p w:rsidR="00E131BA" w:rsidRPr="005D53A0" w:rsidRDefault="00E131BA" w:rsidP="00E131BA">
      <w:pPr>
        <w:pStyle w:val="NoSpacing"/>
        <w:numPr>
          <w:ilvl w:val="0"/>
          <w:numId w:val="85"/>
        </w:numPr>
        <w:jc w:val="both"/>
        <w:rPr>
          <w:lang w:val="sr-Cyrl-CS"/>
        </w:rPr>
      </w:pPr>
      <w:r w:rsidRPr="005D53A0">
        <w:rPr>
          <w:lang w:val="sr-Cyrl-CS"/>
        </w:rPr>
        <w:t>Учествовање у изради педагошког профила</w:t>
      </w:r>
    </w:p>
    <w:p w:rsidR="00E131BA" w:rsidRPr="005D53A0" w:rsidRDefault="00E131BA" w:rsidP="00E131BA">
      <w:pPr>
        <w:pStyle w:val="NoSpacing"/>
        <w:numPr>
          <w:ilvl w:val="0"/>
          <w:numId w:val="85"/>
        </w:numPr>
        <w:jc w:val="both"/>
        <w:rPr>
          <w:lang w:val="sr-Cyrl-CS"/>
        </w:rPr>
      </w:pPr>
      <w:r w:rsidRPr="005D53A0">
        <w:rPr>
          <w:lang w:val="sr-Cyrl-CS"/>
        </w:rPr>
        <w:t>Учествовање у раду педагошког колегијума и информисање о плану активности, као и предлагање ученика којима је потребна додатна подршка</w:t>
      </w:r>
    </w:p>
    <w:p w:rsidR="00E131BA" w:rsidRPr="005D53A0" w:rsidRDefault="00E131BA" w:rsidP="00E131BA">
      <w:pPr>
        <w:pStyle w:val="NoSpacing"/>
        <w:numPr>
          <w:ilvl w:val="0"/>
          <w:numId w:val="85"/>
        </w:numPr>
        <w:jc w:val="both"/>
        <w:rPr>
          <w:lang w:val="sr-Cyrl-CS"/>
        </w:rPr>
      </w:pPr>
      <w:r w:rsidRPr="005D53A0">
        <w:rPr>
          <w:lang w:val="sr-Cyrl-CS"/>
        </w:rPr>
        <w:t>Израда, спровођење и евалуација ИОП-а ( вредновање остварености и квалитета плана рада )</w:t>
      </w:r>
    </w:p>
    <w:p w:rsidR="00E131BA" w:rsidRPr="005D53A0" w:rsidRDefault="00E131BA" w:rsidP="00E131BA">
      <w:pPr>
        <w:pStyle w:val="NoSpacing"/>
        <w:numPr>
          <w:ilvl w:val="0"/>
          <w:numId w:val="85"/>
        </w:numPr>
        <w:jc w:val="both"/>
        <w:rPr>
          <w:lang w:val="sr-Cyrl-CS"/>
        </w:rPr>
      </w:pPr>
      <w:r w:rsidRPr="005D53A0">
        <w:rPr>
          <w:lang w:val="sr-Cyrl-CS"/>
        </w:rPr>
        <w:t>Вођење евиденције о раду тима, и евиденције о ученицима којима се пружа додатна подршка</w:t>
      </w:r>
    </w:p>
    <w:p w:rsidR="00E131BA" w:rsidRPr="005D53A0" w:rsidRDefault="00E131BA" w:rsidP="00E131BA">
      <w:pPr>
        <w:pStyle w:val="NoSpacing"/>
        <w:numPr>
          <w:ilvl w:val="0"/>
          <w:numId w:val="85"/>
        </w:numPr>
        <w:jc w:val="both"/>
        <w:rPr>
          <w:lang w:val="sr-Cyrl-CS"/>
        </w:rPr>
      </w:pPr>
      <w:r w:rsidRPr="005D53A0">
        <w:rPr>
          <w:lang w:val="sr-Cyrl-CS"/>
        </w:rPr>
        <w:t>Пружање стручне помоћи наставницима ( у раду са ученицима, родитељима, кроз интерне едукације или организацију семинара )</w:t>
      </w:r>
    </w:p>
    <w:p w:rsidR="00E131BA" w:rsidRPr="005D53A0" w:rsidRDefault="00E131BA" w:rsidP="00E131BA">
      <w:pPr>
        <w:pStyle w:val="NoSpacing"/>
        <w:numPr>
          <w:ilvl w:val="0"/>
          <w:numId w:val="85"/>
        </w:numPr>
        <w:jc w:val="both"/>
        <w:rPr>
          <w:lang w:val="sr-Cyrl-CS"/>
        </w:rPr>
      </w:pPr>
      <w:r w:rsidRPr="005D53A0">
        <w:rPr>
          <w:lang w:val="sr-Cyrl-CS"/>
        </w:rPr>
        <w:t>Пружање подршке родитељима ученика који похађају наставу по инклузивном образовању</w:t>
      </w:r>
    </w:p>
    <w:p w:rsidR="00E131BA" w:rsidRPr="005D53A0" w:rsidRDefault="00E131BA" w:rsidP="00E131BA">
      <w:pPr>
        <w:pStyle w:val="NoSpacing"/>
        <w:numPr>
          <w:ilvl w:val="0"/>
          <w:numId w:val="85"/>
        </w:numPr>
        <w:jc w:val="both"/>
        <w:rPr>
          <w:lang w:val="sr-Cyrl-CS"/>
        </w:rPr>
      </w:pPr>
      <w:r w:rsidRPr="005D53A0">
        <w:rPr>
          <w:lang w:val="sr-Cyrl-CS"/>
        </w:rPr>
        <w:t>Осмишљавање антидискриминационих мера и начина партиципације родитеља у сарадњи са другим тимовима школе</w:t>
      </w:r>
    </w:p>
    <w:p w:rsidR="00E131BA" w:rsidRPr="005D53A0" w:rsidRDefault="00E131BA" w:rsidP="00E131BA">
      <w:pPr>
        <w:pStyle w:val="NoSpacing"/>
        <w:numPr>
          <w:ilvl w:val="0"/>
          <w:numId w:val="85"/>
        </w:numPr>
        <w:jc w:val="both"/>
        <w:rPr>
          <w:lang w:val="sr-Cyrl-CS"/>
        </w:rPr>
      </w:pPr>
      <w:r w:rsidRPr="005D53A0">
        <w:rPr>
          <w:lang w:val="sr-Cyrl-CS"/>
        </w:rPr>
        <w:t>Прикупљање и размена примера добре праксе</w:t>
      </w:r>
    </w:p>
    <w:p w:rsidR="00E131BA" w:rsidRPr="00117F51" w:rsidRDefault="00E131BA" w:rsidP="00E131BA">
      <w:pPr>
        <w:pStyle w:val="NoSpacing"/>
        <w:numPr>
          <w:ilvl w:val="0"/>
          <w:numId w:val="85"/>
        </w:numPr>
        <w:jc w:val="both"/>
        <w:rPr>
          <w:lang w:val="sr-Cyrl-CS"/>
        </w:rPr>
      </w:pPr>
      <w:r w:rsidRPr="005D53A0">
        <w:rPr>
          <w:lang w:val="sr-Cyrl-CS"/>
        </w:rPr>
        <w:t>Остваривање сарадње са другим стручним тимовима и релевантним установама</w:t>
      </w:r>
    </w:p>
    <w:p w:rsidR="00E131BA" w:rsidRDefault="00E131BA" w:rsidP="00E131BA">
      <w:pPr>
        <w:pStyle w:val="NoSpacing"/>
        <w:jc w:val="both"/>
      </w:pPr>
    </w:p>
    <w:p w:rsidR="00E131BA" w:rsidRDefault="00E131BA" w:rsidP="00E131BA">
      <w:pPr>
        <w:pStyle w:val="NoSpacing"/>
        <w:jc w:val="both"/>
      </w:pPr>
    </w:p>
    <w:p w:rsidR="00E131BA" w:rsidRDefault="00E131BA" w:rsidP="00E131BA">
      <w:pPr>
        <w:pStyle w:val="NoSpacing"/>
        <w:jc w:val="both"/>
      </w:pPr>
    </w:p>
    <w:p w:rsidR="00E131BA" w:rsidRDefault="00E131BA" w:rsidP="00E131BA">
      <w:pPr>
        <w:pStyle w:val="NoSpacing"/>
        <w:jc w:val="both"/>
      </w:pPr>
    </w:p>
    <w:p w:rsidR="00E131BA" w:rsidRDefault="00E131BA" w:rsidP="00E131BA">
      <w:pPr>
        <w:pStyle w:val="NoSpacing"/>
        <w:jc w:val="both"/>
      </w:pPr>
    </w:p>
    <w:p w:rsidR="00E131BA" w:rsidRDefault="00E131BA" w:rsidP="00E131BA">
      <w:pPr>
        <w:pStyle w:val="NoSpacing"/>
        <w:jc w:val="both"/>
      </w:pPr>
    </w:p>
    <w:p w:rsidR="00E131BA" w:rsidRDefault="00E131BA" w:rsidP="00E131BA">
      <w:pPr>
        <w:pStyle w:val="NoSpacing"/>
        <w:jc w:val="both"/>
      </w:pPr>
    </w:p>
    <w:p w:rsidR="00E131BA" w:rsidRPr="00117F51" w:rsidRDefault="00E131BA" w:rsidP="00E131BA">
      <w:pPr>
        <w:pStyle w:val="NoSpacing"/>
        <w:jc w:val="both"/>
      </w:pPr>
    </w:p>
    <w:p w:rsidR="00E131BA" w:rsidRPr="005D53A0" w:rsidRDefault="00E131BA" w:rsidP="00E131BA">
      <w:pPr>
        <w:pStyle w:val="NoSpacing"/>
        <w:jc w:val="center"/>
        <w:rPr>
          <w:b/>
          <w:lang w:val="sr-Cyrl-CS"/>
        </w:rPr>
      </w:pPr>
      <w:r w:rsidRPr="005D53A0">
        <w:rPr>
          <w:b/>
          <w:lang w:val="sr-Cyrl-CS"/>
        </w:rPr>
        <w:lastRenderedPageBreak/>
        <w:t>ГОДИШЊИ ПРОГРАМ РАДА СТРУЧНОГ ТИМА ЗА ИНКЛУЗИВНО ОБРАЗОВАЊЕ</w:t>
      </w:r>
    </w:p>
    <w:p w:rsidR="00E131BA" w:rsidRPr="00F10D43" w:rsidRDefault="00E131BA" w:rsidP="00E131BA">
      <w:pPr>
        <w:pStyle w:val="NoSpacing"/>
        <w:jc w:val="center"/>
        <w:rPr>
          <w:b/>
        </w:rPr>
      </w:pPr>
    </w:p>
    <w:p w:rsidR="00E131BA" w:rsidRPr="005D53A0" w:rsidRDefault="00E131BA" w:rsidP="00E131BA">
      <w:pPr>
        <w:pStyle w:val="NoSpacing"/>
        <w:jc w:val="both"/>
        <w:rPr>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4050"/>
        <w:gridCol w:w="2070"/>
        <w:gridCol w:w="2115"/>
      </w:tblGrid>
      <w:tr w:rsidR="00E131BA" w:rsidRPr="005D53A0" w:rsidTr="009D4F47">
        <w:tc>
          <w:tcPr>
            <w:tcW w:w="1008" w:type="dxa"/>
            <w:tcBorders>
              <w:bottom w:val="double" w:sz="4" w:space="0" w:color="auto"/>
            </w:tcBorders>
          </w:tcPr>
          <w:p w:rsidR="00E131BA" w:rsidRPr="00854357" w:rsidRDefault="009D4F47" w:rsidP="00E131BA">
            <w:pPr>
              <w:pStyle w:val="NoSpacing"/>
              <w:jc w:val="both"/>
              <w:rPr>
                <w:b/>
                <w:lang w:val="sr-Cyrl-CS"/>
              </w:rPr>
            </w:pPr>
            <w:r w:rsidRPr="00854357">
              <w:rPr>
                <w:b/>
                <w:lang w:val="sr-Cyrl-CS"/>
              </w:rPr>
              <w:t>РЕДНИ БРОЈ</w:t>
            </w:r>
          </w:p>
        </w:tc>
        <w:tc>
          <w:tcPr>
            <w:tcW w:w="4050" w:type="dxa"/>
            <w:tcBorders>
              <w:bottom w:val="double" w:sz="4" w:space="0" w:color="auto"/>
            </w:tcBorders>
          </w:tcPr>
          <w:p w:rsidR="00E131BA" w:rsidRPr="00854357" w:rsidRDefault="009D4F47" w:rsidP="00E131BA">
            <w:pPr>
              <w:pStyle w:val="NoSpacing"/>
              <w:jc w:val="both"/>
              <w:rPr>
                <w:b/>
                <w:lang w:val="sr-Cyrl-CS"/>
              </w:rPr>
            </w:pPr>
            <w:r w:rsidRPr="00854357">
              <w:rPr>
                <w:b/>
                <w:lang w:val="sr-Cyrl-CS"/>
              </w:rPr>
              <w:t>АКТИВНОСТИ</w:t>
            </w:r>
          </w:p>
        </w:tc>
        <w:tc>
          <w:tcPr>
            <w:tcW w:w="2070" w:type="dxa"/>
            <w:tcBorders>
              <w:bottom w:val="double" w:sz="4" w:space="0" w:color="auto"/>
            </w:tcBorders>
          </w:tcPr>
          <w:p w:rsidR="00E131BA" w:rsidRPr="00854357" w:rsidRDefault="009D4F47" w:rsidP="00E131BA">
            <w:pPr>
              <w:pStyle w:val="NoSpacing"/>
              <w:jc w:val="both"/>
              <w:rPr>
                <w:b/>
                <w:lang w:val="sr-Cyrl-CS"/>
              </w:rPr>
            </w:pPr>
            <w:r w:rsidRPr="00854357">
              <w:rPr>
                <w:b/>
                <w:lang w:val="sr-Cyrl-CS"/>
              </w:rPr>
              <w:t>НОСИОЦИ РЕАЛИЗАЦИЈЕ</w:t>
            </w:r>
          </w:p>
        </w:tc>
        <w:tc>
          <w:tcPr>
            <w:tcW w:w="2115" w:type="dxa"/>
            <w:tcBorders>
              <w:bottom w:val="double" w:sz="4" w:space="0" w:color="auto"/>
            </w:tcBorders>
          </w:tcPr>
          <w:p w:rsidR="00E131BA" w:rsidRPr="00854357" w:rsidRDefault="009D4F47" w:rsidP="00E131BA">
            <w:pPr>
              <w:pStyle w:val="NoSpacing"/>
              <w:jc w:val="both"/>
              <w:rPr>
                <w:b/>
                <w:lang w:val="sr-Cyrl-CS"/>
              </w:rPr>
            </w:pPr>
            <w:r w:rsidRPr="00854357">
              <w:rPr>
                <w:b/>
                <w:lang w:val="sr-Cyrl-CS"/>
              </w:rPr>
              <w:t>ВРЕМЕ РЕАЛИЗАЦИЈЕ</w:t>
            </w:r>
          </w:p>
        </w:tc>
      </w:tr>
      <w:tr w:rsidR="00E131BA" w:rsidRPr="005D53A0" w:rsidTr="009D4F47">
        <w:tc>
          <w:tcPr>
            <w:tcW w:w="1008" w:type="dxa"/>
            <w:tcBorders>
              <w:top w:val="double" w:sz="4" w:space="0" w:color="auto"/>
            </w:tcBorders>
          </w:tcPr>
          <w:p w:rsidR="00E131BA" w:rsidRPr="005D53A0" w:rsidRDefault="00E131BA" w:rsidP="00E131BA">
            <w:pPr>
              <w:pStyle w:val="NoSpacing"/>
              <w:jc w:val="both"/>
              <w:rPr>
                <w:lang w:val="sr-Cyrl-CS"/>
              </w:rPr>
            </w:pPr>
            <w:r w:rsidRPr="005D53A0">
              <w:rPr>
                <w:lang w:val="sr-Cyrl-CS"/>
              </w:rPr>
              <w:t>1.</w:t>
            </w:r>
          </w:p>
        </w:tc>
        <w:tc>
          <w:tcPr>
            <w:tcW w:w="4050" w:type="dxa"/>
            <w:tcBorders>
              <w:top w:val="double" w:sz="4" w:space="0" w:color="auto"/>
            </w:tcBorders>
          </w:tcPr>
          <w:p w:rsidR="00E131BA" w:rsidRPr="005D53A0" w:rsidRDefault="00E131BA" w:rsidP="00E131BA">
            <w:pPr>
              <w:pStyle w:val="NoSpacing"/>
              <w:jc w:val="both"/>
              <w:rPr>
                <w:lang w:val="sr-Cyrl-CS"/>
              </w:rPr>
            </w:pPr>
            <w:r w:rsidRPr="005D53A0">
              <w:rPr>
                <w:lang w:val="sr-Cyrl-CS"/>
              </w:rPr>
              <w:t>Састанак Стручног инклузивног тима и доношење  програма и плана активности подела обавеза и задужења за текућу школску годину</w:t>
            </w:r>
          </w:p>
        </w:tc>
        <w:tc>
          <w:tcPr>
            <w:tcW w:w="2070" w:type="dxa"/>
            <w:tcBorders>
              <w:top w:val="double" w:sz="4" w:space="0" w:color="auto"/>
            </w:tcBorders>
          </w:tcPr>
          <w:p w:rsidR="00E131BA" w:rsidRPr="005D53A0" w:rsidRDefault="00E131BA" w:rsidP="00E131BA">
            <w:pPr>
              <w:pStyle w:val="NoSpacing"/>
              <w:jc w:val="both"/>
              <w:rPr>
                <w:lang w:val="sr-Cyrl-CS"/>
              </w:rPr>
            </w:pPr>
            <w:r w:rsidRPr="005D53A0">
              <w:rPr>
                <w:lang w:val="sr-Cyrl-CS"/>
              </w:rPr>
              <w:t>Стручни инклузивни тим</w:t>
            </w:r>
          </w:p>
        </w:tc>
        <w:tc>
          <w:tcPr>
            <w:tcW w:w="2115" w:type="dxa"/>
            <w:tcBorders>
              <w:top w:val="double" w:sz="4" w:space="0" w:color="auto"/>
            </w:tcBorders>
          </w:tcPr>
          <w:p w:rsidR="00E131BA" w:rsidRPr="005D53A0" w:rsidRDefault="00E131BA" w:rsidP="00E131BA">
            <w:pPr>
              <w:pStyle w:val="NoSpacing"/>
              <w:jc w:val="both"/>
              <w:rPr>
                <w:lang w:val="sr-Cyrl-CS"/>
              </w:rPr>
            </w:pPr>
            <w:r w:rsidRPr="005D53A0">
              <w:rPr>
                <w:lang w:val="sr-Cyrl-CS"/>
              </w:rPr>
              <w:t>Крај августа</w:t>
            </w:r>
          </w:p>
        </w:tc>
      </w:tr>
      <w:tr w:rsidR="00E131BA" w:rsidRPr="005D53A0" w:rsidTr="00E131BA">
        <w:tc>
          <w:tcPr>
            <w:tcW w:w="1008" w:type="dxa"/>
          </w:tcPr>
          <w:p w:rsidR="00E131BA" w:rsidRPr="005D53A0" w:rsidRDefault="00E131BA" w:rsidP="00E131BA">
            <w:pPr>
              <w:pStyle w:val="NoSpacing"/>
              <w:jc w:val="both"/>
              <w:rPr>
                <w:lang w:val="sr-Cyrl-CS"/>
              </w:rPr>
            </w:pPr>
            <w:r w:rsidRPr="005D53A0">
              <w:rPr>
                <w:lang w:val="sr-Cyrl-CS"/>
              </w:rPr>
              <w:t>2.</w:t>
            </w:r>
          </w:p>
        </w:tc>
        <w:tc>
          <w:tcPr>
            <w:tcW w:w="4050" w:type="dxa"/>
          </w:tcPr>
          <w:p w:rsidR="00E131BA" w:rsidRPr="005D53A0" w:rsidRDefault="00E131BA" w:rsidP="00E131BA">
            <w:pPr>
              <w:pStyle w:val="NoSpacing"/>
              <w:jc w:val="both"/>
              <w:rPr>
                <w:lang w:val="sr-Cyrl-CS"/>
              </w:rPr>
            </w:pPr>
            <w:r w:rsidRPr="005D53A0">
              <w:rPr>
                <w:lang w:val="sr-Cyrl-CS"/>
              </w:rPr>
              <w:t>Уношење садржаја који су у вези са инклузивним образовањем у Школски програм и Годишњи план рада школе</w:t>
            </w:r>
          </w:p>
        </w:tc>
        <w:tc>
          <w:tcPr>
            <w:tcW w:w="2070" w:type="dxa"/>
          </w:tcPr>
          <w:p w:rsidR="00E131BA" w:rsidRPr="005D53A0" w:rsidRDefault="00E131BA" w:rsidP="00E131BA">
            <w:pPr>
              <w:pStyle w:val="NoSpacing"/>
              <w:jc w:val="both"/>
              <w:rPr>
                <w:lang w:val="sr-Cyrl-CS"/>
              </w:rPr>
            </w:pPr>
            <w:r w:rsidRPr="005D53A0">
              <w:rPr>
                <w:lang w:val="sr-Cyrl-CS"/>
              </w:rPr>
              <w:t>Директор школе , педагог</w:t>
            </w:r>
          </w:p>
        </w:tc>
        <w:tc>
          <w:tcPr>
            <w:tcW w:w="2115" w:type="dxa"/>
          </w:tcPr>
          <w:p w:rsidR="00E131BA" w:rsidRPr="005D53A0" w:rsidRDefault="00E131BA" w:rsidP="00E131BA">
            <w:pPr>
              <w:pStyle w:val="NoSpacing"/>
              <w:jc w:val="both"/>
              <w:rPr>
                <w:lang w:val="sr-Cyrl-CS"/>
              </w:rPr>
            </w:pPr>
            <w:r w:rsidRPr="005D53A0">
              <w:rPr>
                <w:lang w:val="sr-Cyrl-CS"/>
              </w:rPr>
              <w:t>Крај августа</w:t>
            </w:r>
          </w:p>
        </w:tc>
      </w:tr>
      <w:tr w:rsidR="00E131BA" w:rsidRPr="005D53A0" w:rsidTr="00E131BA">
        <w:tc>
          <w:tcPr>
            <w:tcW w:w="1008" w:type="dxa"/>
          </w:tcPr>
          <w:p w:rsidR="00E131BA" w:rsidRPr="005D53A0" w:rsidRDefault="00E131BA" w:rsidP="00E131BA">
            <w:pPr>
              <w:pStyle w:val="NoSpacing"/>
              <w:jc w:val="both"/>
              <w:rPr>
                <w:lang w:val="sr-Cyrl-CS"/>
              </w:rPr>
            </w:pPr>
            <w:r w:rsidRPr="005D53A0">
              <w:rPr>
                <w:lang w:val="sr-Cyrl-CS"/>
              </w:rPr>
              <w:t>3.</w:t>
            </w:r>
          </w:p>
        </w:tc>
        <w:tc>
          <w:tcPr>
            <w:tcW w:w="4050" w:type="dxa"/>
          </w:tcPr>
          <w:p w:rsidR="00E131BA" w:rsidRPr="005D53A0" w:rsidRDefault="00E131BA" w:rsidP="00E131BA">
            <w:pPr>
              <w:pStyle w:val="NoSpacing"/>
              <w:jc w:val="both"/>
              <w:rPr>
                <w:lang w:val="sr-Cyrl-CS"/>
              </w:rPr>
            </w:pPr>
            <w:r w:rsidRPr="005D53A0">
              <w:rPr>
                <w:lang w:val="sr-Cyrl-CS"/>
              </w:rPr>
              <w:t>Праћење ученика са посебним потребама (ученици са сметњама у развоју и надарени ученици), у циљу одређивања ученика за које је потребно израдити ИОП</w:t>
            </w:r>
          </w:p>
        </w:tc>
        <w:tc>
          <w:tcPr>
            <w:tcW w:w="2070" w:type="dxa"/>
          </w:tcPr>
          <w:p w:rsidR="00E131BA" w:rsidRPr="005D53A0" w:rsidRDefault="00E131BA" w:rsidP="00E131BA">
            <w:pPr>
              <w:pStyle w:val="NoSpacing"/>
              <w:jc w:val="both"/>
              <w:rPr>
                <w:lang w:val="sr-Cyrl-CS"/>
              </w:rPr>
            </w:pPr>
            <w:r w:rsidRPr="005D53A0">
              <w:rPr>
                <w:lang w:val="sr-Cyrl-CS"/>
              </w:rPr>
              <w:t>Предметни наставници, одељењске старешине, учитељи, педагог</w:t>
            </w:r>
          </w:p>
        </w:tc>
        <w:tc>
          <w:tcPr>
            <w:tcW w:w="2115" w:type="dxa"/>
          </w:tcPr>
          <w:p w:rsidR="00E131BA" w:rsidRPr="005D53A0" w:rsidRDefault="00E131BA" w:rsidP="00E131BA">
            <w:pPr>
              <w:pStyle w:val="NoSpacing"/>
              <w:jc w:val="both"/>
              <w:rPr>
                <w:lang w:val="sr-Cyrl-CS"/>
              </w:rPr>
            </w:pPr>
            <w:r w:rsidRPr="005D53A0">
              <w:rPr>
                <w:lang w:val="sr-Cyrl-CS"/>
              </w:rPr>
              <w:t>Током септембра</w:t>
            </w:r>
          </w:p>
        </w:tc>
      </w:tr>
      <w:tr w:rsidR="00E131BA" w:rsidRPr="005D53A0" w:rsidTr="00E131BA">
        <w:tc>
          <w:tcPr>
            <w:tcW w:w="1008" w:type="dxa"/>
          </w:tcPr>
          <w:p w:rsidR="00E131BA" w:rsidRPr="005D53A0" w:rsidRDefault="00E131BA" w:rsidP="00E131BA">
            <w:pPr>
              <w:pStyle w:val="NoSpacing"/>
              <w:jc w:val="both"/>
              <w:rPr>
                <w:lang w:val="sr-Cyrl-CS"/>
              </w:rPr>
            </w:pPr>
            <w:r w:rsidRPr="005D53A0">
              <w:rPr>
                <w:lang w:val="sr-Cyrl-CS"/>
              </w:rPr>
              <w:t>4.</w:t>
            </w:r>
          </w:p>
        </w:tc>
        <w:tc>
          <w:tcPr>
            <w:tcW w:w="4050" w:type="dxa"/>
          </w:tcPr>
          <w:p w:rsidR="00E131BA" w:rsidRPr="005D53A0" w:rsidRDefault="00E131BA" w:rsidP="00E131BA">
            <w:pPr>
              <w:pStyle w:val="NoSpacing"/>
              <w:jc w:val="both"/>
            </w:pPr>
            <w:r w:rsidRPr="005D53A0">
              <w:rPr>
                <w:lang w:val="sr-Cyrl-CS"/>
              </w:rPr>
              <w:t>Састанак Стручног инклузивног тима (СИТ) са наставницима и учитељима који предлажу децу за ИОП</w:t>
            </w:r>
          </w:p>
        </w:tc>
        <w:tc>
          <w:tcPr>
            <w:tcW w:w="2070" w:type="dxa"/>
          </w:tcPr>
          <w:p w:rsidR="00E131BA" w:rsidRPr="005D53A0" w:rsidRDefault="00E131BA" w:rsidP="00E131BA">
            <w:pPr>
              <w:pStyle w:val="NoSpacing"/>
              <w:jc w:val="both"/>
              <w:rPr>
                <w:lang w:val="sr-Cyrl-CS"/>
              </w:rPr>
            </w:pPr>
            <w:r w:rsidRPr="005D53A0">
              <w:rPr>
                <w:lang w:val="sr-Cyrl-CS"/>
              </w:rPr>
              <w:t>СИТ, мали ИОП тимови</w:t>
            </w:r>
          </w:p>
        </w:tc>
        <w:tc>
          <w:tcPr>
            <w:tcW w:w="2115" w:type="dxa"/>
          </w:tcPr>
          <w:p w:rsidR="00E131BA" w:rsidRPr="005D53A0" w:rsidRDefault="00E131BA" w:rsidP="00E131BA">
            <w:pPr>
              <w:pStyle w:val="NoSpacing"/>
              <w:jc w:val="both"/>
              <w:rPr>
                <w:lang w:val="sr-Cyrl-CS"/>
              </w:rPr>
            </w:pPr>
            <w:r w:rsidRPr="005D53A0">
              <w:rPr>
                <w:lang w:val="sr-Cyrl-CS"/>
              </w:rPr>
              <w:t>Почетком октобра</w:t>
            </w:r>
          </w:p>
        </w:tc>
      </w:tr>
      <w:tr w:rsidR="00E131BA" w:rsidRPr="005D53A0" w:rsidTr="00E131BA">
        <w:tc>
          <w:tcPr>
            <w:tcW w:w="1008" w:type="dxa"/>
          </w:tcPr>
          <w:p w:rsidR="00E131BA" w:rsidRPr="005D53A0" w:rsidRDefault="00E131BA" w:rsidP="00E131BA">
            <w:pPr>
              <w:pStyle w:val="NoSpacing"/>
              <w:jc w:val="both"/>
              <w:rPr>
                <w:lang w:val="sr-Cyrl-CS"/>
              </w:rPr>
            </w:pPr>
            <w:r w:rsidRPr="005D53A0">
              <w:rPr>
                <w:lang w:val="sr-Cyrl-CS"/>
              </w:rPr>
              <w:t>5.</w:t>
            </w:r>
          </w:p>
        </w:tc>
        <w:tc>
          <w:tcPr>
            <w:tcW w:w="4050" w:type="dxa"/>
          </w:tcPr>
          <w:p w:rsidR="00E131BA" w:rsidRPr="005D53A0" w:rsidRDefault="00E131BA" w:rsidP="00E131BA">
            <w:pPr>
              <w:pStyle w:val="NoSpacing"/>
              <w:jc w:val="both"/>
              <w:rPr>
                <w:lang w:val="sr-Cyrl-CS"/>
              </w:rPr>
            </w:pPr>
            <w:r w:rsidRPr="005D53A0">
              <w:rPr>
                <w:lang w:val="sr-Cyrl-CS"/>
              </w:rPr>
              <w:t>Консултовање Интерресорне комисије, по потрби, ради евентуалне подршке ученицима</w:t>
            </w:r>
          </w:p>
        </w:tc>
        <w:tc>
          <w:tcPr>
            <w:tcW w:w="2070" w:type="dxa"/>
          </w:tcPr>
          <w:p w:rsidR="00E131BA" w:rsidRPr="005D53A0" w:rsidRDefault="00E131BA" w:rsidP="00E131BA">
            <w:pPr>
              <w:pStyle w:val="NoSpacing"/>
              <w:jc w:val="both"/>
              <w:rPr>
                <w:lang w:val="sr-Cyrl-CS"/>
              </w:rPr>
            </w:pPr>
            <w:r w:rsidRPr="005D53A0">
              <w:rPr>
                <w:lang w:val="sr-Cyrl-CS"/>
              </w:rPr>
              <w:t>Директор, педагог</w:t>
            </w:r>
          </w:p>
        </w:tc>
        <w:tc>
          <w:tcPr>
            <w:tcW w:w="2115" w:type="dxa"/>
          </w:tcPr>
          <w:p w:rsidR="00E131BA" w:rsidRPr="005D53A0" w:rsidRDefault="00E131BA" w:rsidP="00E131BA">
            <w:pPr>
              <w:pStyle w:val="NoSpacing"/>
              <w:jc w:val="both"/>
            </w:pPr>
            <w:r w:rsidRPr="005D53A0">
              <w:rPr>
                <w:lang w:val="sr-Cyrl-CS"/>
              </w:rPr>
              <w:t>Почетком октобра</w:t>
            </w:r>
          </w:p>
        </w:tc>
      </w:tr>
      <w:tr w:rsidR="00E131BA" w:rsidRPr="005D53A0" w:rsidTr="00E131BA">
        <w:tc>
          <w:tcPr>
            <w:tcW w:w="1008" w:type="dxa"/>
          </w:tcPr>
          <w:p w:rsidR="00E131BA" w:rsidRPr="005D53A0" w:rsidRDefault="00E131BA" w:rsidP="00E131BA">
            <w:pPr>
              <w:pStyle w:val="NoSpacing"/>
              <w:jc w:val="both"/>
              <w:rPr>
                <w:lang w:val="sr-Cyrl-CS"/>
              </w:rPr>
            </w:pPr>
            <w:r w:rsidRPr="005D53A0">
              <w:rPr>
                <w:lang w:val="sr-Cyrl-CS"/>
              </w:rPr>
              <w:t>6.</w:t>
            </w:r>
          </w:p>
        </w:tc>
        <w:tc>
          <w:tcPr>
            <w:tcW w:w="4050" w:type="dxa"/>
          </w:tcPr>
          <w:p w:rsidR="00E131BA" w:rsidRPr="005D53A0" w:rsidRDefault="00E131BA" w:rsidP="00E131BA">
            <w:pPr>
              <w:pStyle w:val="NoSpacing"/>
              <w:jc w:val="both"/>
              <w:rPr>
                <w:lang w:val="sr-Cyrl-CS"/>
              </w:rPr>
            </w:pPr>
            <w:r w:rsidRPr="005D53A0">
              <w:rPr>
                <w:lang w:val="sr-Cyrl-CS"/>
              </w:rPr>
              <w:t xml:space="preserve">Индивидуални разговори са родитељима деце за коју треба израдити  ИОП ( давање сагласности, сарадња у спровођењу ИОП-а) </w:t>
            </w:r>
          </w:p>
        </w:tc>
        <w:tc>
          <w:tcPr>
            <w:tcW w:w="2070" w:type="dxa"/>
          </w:tcPr>
          <w:p w:rsidR="00E131BA" w:rsidRPr="005D53A0" w:rsidRDefault="00E131BA" w:rsidP="00E131BA">
            <w:pPr>
              <w:pStyle w:val="NoSpacing"/>
              <w:jc w:val="both"/>
              <w:rPr>
                <w:lang w:val="sr-Cyrl-CS"/>
              </w:rPr>
            </w:pPr>
            <w:r w:rsidRPr="005D53A0">
              <w:rPr>
                <w:lang w:val="sr-Cyrl-CS"/>
              </w:rPr>
              <w:t>Одељењске старешине, педагог</w:t>
            </w:r>
          </w:p>
        </w:tc>
        <w:tc>
          <w:tcPr>
            <w:tcW w:w="2115" w:type="dxa"/>
          </w:tcPr>
          <w:p w:rsidR="00E131BA" w:rsidRPr="005D53A0" w:rsidRDefault="00E131BA" w:rsidP="00E131BA">
            <w:pPr>
              <w:pStyle w:val="NoSpacing"/>
              <w:jc w:val="both"/>
            </w:pPr>
            <w:r w:rsidRPr="005D53A0">
              <w:rPr>
                <w:lang w:val="sr-Cyrl-CS"/>
              </w:rPr>
              <w:t>Почетком октобра</w:t>
            </w:r>
          </w:p>
        </w:tc>
      </w:tr>
      <w:tr w:rsidR="00E131BA" w:rsidRPr="005D53A0" w:rsidTr="00E131BA">
        <w:tc>
          <w:tcPr>
            <w:tcW w:w="1008" w:type="dxa"/>
          </w:tcPr>
          <w:p w:rsidR="00E131BA" w:rsidRPr="005D53A0" w:rsidRDefault="00E131BA" w:rsidP="00E131BA">
            <w:pPr>
              <w:pStyle w:val="NoSpacing"/>
              <w:jc w:val="both"/>
              <w:rPr>
                <w:lang w:val="sr-Cyrl-CS"/>
              </w:rPr>
            </w:pPr>
            <w:r w:rsidRPr="005D53A0">
              <w:rPr>
                <w:lang w:val="sr-Cyrl-CS"/>
              </w:rPr>
              <w:t>7.</w:t>
            </w:r>
          </w:p>
        </w:tc>
        <w:tc>
          <w:tcPr>
            <w:tcW w:w="4050" w:type="dxa"/>
          </w:tcPr>
          <w:p w:rsidR="00E131BA" w:rsidRPr="005D53A0" w:rsidRDefault="00E131BA" w:rsidP="00E131BA">
            <w:pPr>
              <w:pStyle w:val="NoSpacing"/>
              <w:jc w:val="both"/>
              <w:rPr>
                <w:lang w:val="sr-Cyrl-CS"/>
              </w:rPr>
            </w:pPr>
            <w:r w:rsidRPr="005D53A0">
              <w:rPr>
                <w:lang w:val="sr-Cyrl-CS"/>
              </w:rPr>
              <w:t>Састанци малих ИОП тимова, израда индивидуалних образовних планова за децу</w:t>
            </w:r>
          </w:p>
        </w:tc>
        <w:tc>
          <w:tcPr>
            <w:tcW w:w="2070" w:type="dxa"/>
          </w:tcPr>
          <w:p w:rsidR="00E131BA" w:rsidRPr="005D53A0" w:rsidRDefault="00E131BA" w:rsidP="00E131BA">
            <w:pPr>
              <w:pStyle w:val="NoSpacing"/>
              <w:jc w:val="both"/>
              <w:rPr>
                <w:lang w:val="sr-Cyrl-CS"/>
              </w:rPr>
            </w:pPr>
            <w:r w:rsidRPr="005D53A0">
              <w:rPr>
                <w:lang w:val="sr-Cyrl-CS"/>
              </w:rPr>
              <w:t>Одељењски старешина, предметни наставник, родитељ,  педагог</w:t>
            </w:r>
          </w:p>
        </w:tc>
        <w:tc>
          <w:tcPr>
            <w:tcW w:w="2115" w:type="dxa"/>
          </w:tcPr>
          <w:p w:rsidR="00E131BA" w:rsidRPr="005D53A0" w:rsidRDefault="00E131BA" w:rsidP="00E131BA">
            <w:pPr>
              <w:pStyle w:val="NoSpacing"/>
              <w:jc w:val="both"/>
            </w:pPr>
            <w:r w:rsidRPr="005D53A0">
              <w:rPr>
                <w:lang w:val="sr-Cyrl-CS"/>
              </w:rPr>
              <w:t>Почетком октобра</w:t>
            </w:r>
          </w:p>
        </w:tc>
      </w:tr>
    </w:tbl>
    <w:tbl>
      <w:tblPr>
        <w:tblpPr w:leftFromText="180" w:rightFromText="180" w:vertAnchor="text" w:horzAnchor="margin" w:tblpY="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4050"/>
        <w:gridCol w:w="2070"/>
        <w:gridCol w:w="2115"/>
      </w:tblGrid>
      <w:tr w:rsidR="00E131BA" w:rsidRPr="005D53A0" w:rsidTr="00E131BA">
        <w:tc>
          <w:tcPr>
            <w:tcW w:w="1008" w:type="dxa"/>
          </w:tcPr>
          <w:p w:rsidR="00E131BA" w:rsidRPr="005D53A0" w:rsidRDefault="00E131BA" w:rsidP="00E131BA">
            <w:pPr>
              <w:pStyle w:val="NoSpacing"/>
              <w:jc w:val="both"/>
              <w:rPr>
                <w:lang w:val="sr-Cyrl-CS"/>
              </w:rPr>
            </w:pPr>
            <w:r w:rsidRPr="005D53A0">
              <w:rPr>
                <w:lang w:val="sr-Cyrl-CS"/>
              </w:rPr>
              <w:t>8.</w:t>
            </w:r>
          </w:p>
        </w:tc>
        <w:tc>
          <w:tcPr>
            <w:tcW w:w="4050" w:type="dxa"/>
          </w:tcPr>
          <w:p w:rsidR="00E131BA" w:rsidRPr="005D53A0" w:rsidRDefault="00E131BA" w:rsidP="00E131BA">
            <w:pPr>
              <w:pStyle w:val="NoSpacing"/>
              <w:jc w:val="both"/>
              <w:rPr>
                <w:lang w:val="sr-Cyrl-CS"/>
              </w:rPr>
            </w:pPr>
            <w:r w:rsidRPr="005D53A0">
              <w:rPr>
                <w:lang w:val="sr-Cyrl-CS"/>
              </w:rPr>
              <w:t>Усвајање Инклузивних образовних планова на Педагошком колегијуму</w:t>
            </w:r>
          </w:p>
        </w:tc>
        <w:tc>
          <w:tcPr>
            <w:tcW w:w="2070" w:type="dxa"/>
          </w:tcPr>
          <w:p w:rsidR="00E131BA" w:rsidRPr="005D53A0" w:rsidRDefault="00E131BA" w:rsidP="00E131BA">
            <w:pPr>
              <w:pStyle w:val="NoSpacing"/>
              <w:jc w:val="both"/>
              <w:rPr>
                <w:lang w:val="sr-Cyrl-CS"/>
              </w:rPr>
            </w:pPr>
            <w:r w:rsidRPr="005D53A0">
              <w:rPr>
                <w:lang w:val="sr-Cyrl-CS"/>
              </w:rPr>
              <w:t>Педагошки колегијум</w:t>
            </w:r>
          </w:p>
        </w:tc>
        <w:tc>
          <w:tcPr>
            <w:tcW w:w="2115" w:type="dxa"/>
          </w:tcPr>
          <w:p w:rsidR="00E131BA" w:rsidRPr="005D53A0" w:rsidRDefault="00E131BA" w:rsidP="00E131BA">
            <w:pPr>
              <w:pStyle w:val="NoSpacing"/>
              <w:jc w:val="both"/>
              <w:rPr>
                <w:lang w:val="sr-Cyrl-CS"/>
              </w:rPr>
            </w:pPr>
            <w:r w:rsidRPr="005D53A0">
              <w:rPr>
                <w:lang w:val="sr-Cyrl-CS"/>
              </w:rPr>
              <w:t xml:space="preserve">Октобар </w:t>
            </w:r>
          </w:p>
        </w:tc>
      </w:tr>
      <w:tr w:rsidR="00E131BA" w:rsidRPr="005D53A0" w:rsidTr="00E131BA">
        <w:tc>
          <w:tcPr>
            <w:tcW w:w="1008" w:type="dxa"/>
          </w:tcPr>
          <w:p w:rsidR="00E131BA" w:rsidRPr="005D53A0" w:rsidRDefault="00E131BA" w:rsidP="00E131BA">
            <w:pPr>
              <w:pStyle w:val="NoSpacing"/>
              <w:jc w:val="both"/>
              <w:rPr>
                <w:lang w:val="sr-Cyrl-CS"/>
              </w:rPr>
            </w:pPr>
            <w:r w:rsidRPr="005D53A0">
              <w:rPr>
                <w:lang w:val="sr-Cyrl-CS"/>
              </w:rPr>
              <w:t>9.</w:t>
            </w:r>
          </w:p>
        </w:tc>
        <w:tc>
          <w:tcPr>
            <w:tcW w:w="4050" w:type="dxa"/>
          </w:tcPr>
          <w:p w:rsidR="00E131BA" w:rsidRPr="005D53A0" w:rsidRDefault="00E131BA" w:rsidP="00E131BA">
            <w:pPr>
              <w:pStyle w:val="NoSpacing"/>
              <w:jc w:val="both"/>
              <w:rPr>
                <w:lang w:val="sr-Cyrl-CS"/>
              </w:rPr>
            </w:pPr>
            <w:r w:rsidRPr="005D53A0">
              <w:rPr>
                <w:lang w:val="sr-Cyrl-CS"/>
              </w:rPr>
              <w:t>Спровођење индивидуалних образовних планова</w:t>
            </w:r>
          </w:p>
        </w:tc>
        <w:tc>
          <w:tcPr>
            <w:tcW w:w="2070" w:type="dxa"/>
          </w:tcPr>
          <w:p w:rsidR="00E131BA" w:rsidRPr="005D53A0" w:rsidRDefault="00E131BA" w:rsidP="00E131BA">
            <w:pPr>
              <w:pStyle w:val="NoSpacing"/>
              <w:jc w:val="both"/>
              <w:rPr>
                <w:lang w:val="sr-Cyrl-CS"/>
              </w:rPr>
            </w:pPr>
            <w:r w:rsidRPr="005D53A0">
              <w:rPr>
                <w:lang w:val="sr-Cyrl-CS"/>
              </w:rPr>
              <w:t>Предметни наставници, учитењи, родитељи</w:t>
            </w:r>
          </w:p>
        </w:tc>
        <w:tc>
          <w:tcPr>
            <w:tcW w:w="2115" w:type="dxa"/>
          </w:tcPr>
          <w:p w:rsidR="00E131BA" w:rsidRPr="005D53A0" w:rsidRDefault="00E131BA" w:rsidP="00E131BA">
            <w:pPr>
              <w:pStyle w:val="NoSpacing"/>
              <w:jc w:val="both"/>
              <w:rPr>
                <w:lang w:val="sr-Cyrl-CS"/>
              </w:rPr>
            </w:pPr>
            <w:r w:rsidRPr="005D53A0">
              <w:rPr>
                <w:lang w:val="sr-Cyrl-CS"/>
              </w:rPr>
              <w:t>Септембар, октобар, новембар</w:t>
            </w:r>
          </w:p>
        </w:tc>
      </w:tr>
      <w:tr w:rsidR="00E131BA" w:rsidRPr="005D53A0" w:rsidTr="00E131BA">
        <w:tc>
          <w:tcPr>
            <w:tcW w:w="1008" w:type="dxa"/>
          </w:tcPr>
          <w:p w:rsidR="00E131BA" w:rsidRPr="005D53A0" w:rsidRDefault="00E131BA" w:rsidP="00E131BA">
            <w:pPr>
              <w:pStyle w:val="NoSpacing"/>
              <w:jc w:val="both"/>
              <w:rPr>
                <w:lang w:val="sr-Cyrl-CS"/>
              </w:rPr>
            </w:pPr>
            <w:r w:rsidRPr="005D53A0">
              <w:rPr>
                <w:lang w:val="sr-Cyrl-CS"/>
              </w:rPr>
              <w:t>10.</w:t>
            </w:r>
          </w:p>
        </w:tc>
        <w:tc>
          <w:tcPr>
            <w:tcW w:w="4050" w:type="dxa"/>
          </w:tcPr>
          <w:p w:rsidR="00E131BA" w:rsidRPr="005D53A0" w:rsidRDefault="00E131BA" w:rsidP="00E131BA">
            <w:pPr>
              <w:pStyle w:val="NoSpacing"/>
              <w:jc w:val="both"/>
              <w:rPr>
                <w:lang w:val="sr-Cyrl-CS"/>
              </w:rPr>
            </w:pPr>
            <w:r w:rsidRPr="005D53A0">
              <w:rPr>
                <w:lang w:val="sr-Cyrl-CS"/>
              </w:rPr>
              <w:t>Праћење спровођења индивидуалних образовних планова</w:t>
            </w:r>
          </w:p>
        </w:tc>
        <w:tc>
          <w:tcPr>
            <w:tcW w:w="2070" w:type="dxa"/>
          </w:tcPr>
          <w:p w:rsidR="00E131BA" w:rsidRPr="005D53A0" w:rsidRDefault="00E131BA" w:rsidP="00E131BA">
            <w:pPr>
              <w:pStyle w:val="NoSpacing"/>
              <w:jc w:val="both"/>
              <w:rPr>
                <w:lang w:val="sr-Cyrl-CS"/>
              </w:rPr>
            </w:pPr>
            <w:r w:rsidRPr="005D53A0">
              <w:rPr>
                <w:lang w:val="sr-Cyrl-CS"/>
              </w:rPr>
              <w:t>Стручни инклузивни тим</w:t>
            </w:r>
          </w:p>
        </w:tc>
        <w:tc>
          <w:tcPr>
            <w:tcW w:w="2115" w:type="dxa"/>
          </w:tcPr>
          <w:p w:rsidR="00E131BA" w:rsidRPr="005D53A0" w:rsidRDefault="00E131BA" w:rsidP="00E131BA">
            <w:pPr>
              <w:pStyle w:val="NoSpacing"/>
              <w:jc w:val="both"/>
              <w:rPr>
                <w:lang w:val="sr-Cyrl-CS"/>
              </w:rPr>
            </w:pPr>
            <w:r w:rsidRPr="005D53A0">
              <w:rPr>
                <w:lang w:val="sr-Cyrl-CS"/>
              </w:rPr>
              <w:t>Септембар, октобар, новембар</w:t>
            </w:r>
          </w:p>
        </w:tc>
      </w:tr>
      <w:tr w:rsidR="00E131BA" w:rsidRPr="005D53A0" w:rsidTr="00E131BA">
        <w:tc>
          <w:tcPr>
            <w:tcW w:w="1008" w:type="dxa"/>
          </w:tcPr>
          <w:p w:rsidR="00E131BA" w:rsidRPr="005D53A0" w:rsidRDefault="00E131BA" w:rsidP="00E131BA">
            <w:pPr>
              <w:pStyle w:val="NoSpacing"/>
              <w:jc w:val="both"/>
              <w:rPr>
                <w:lang w:val="sr-Cyrl-CS"/>
              </w:rPr>
            </w:pPr>
            <w:r w:rsidRPr="005D53A0">
              <w:rPr>
                <w:lang w:val="sr-Cyrl-CS"/>
              </w:rPr>
              <w:t>11.</w:t>
            </w:r>
          </w:p>
        </w:tc>
        <w:tc>
          <w:tcPr>
            <w:tcW w:w="4050" w:type="dxa"/>
          </w:tcPr>
          <w:p w:rsidR="00E131BA" w:rsidRPr="005D53A0" w:rsidRDefault="00E131BA" w:rsidP="00E131BA">
            <w:pPr>
              <w:pStyle w:val="NoSpacing"/>
              <w:jc w:val="both"/>
              <w:rPr>
                <w:lang w:val="sr-Cyrl-CS"/>
              </w:rPr>
            </w:pPr>
            <w:r w:rsidRPr="005D53A0">
              <w:rPr>
                <w:lang w:val="sr-Cyrl-CS"/>
              </w:rPr>
              <w:t>Ревизија ИОП-а (вредновање рада и резултата рада, евентуалне промене ИОП)</w:t>
            </w:r>
          </w:p>
        </w:tc>
        <w:tc>
          <w:tcPr>
            <w:tcW w:w="2070" w:type="dxa"/>
          </w:tcPr>
          <w:p w:rsidR="00E131BA" w:rsidRPr="005D53A0" w:rsidRDefault="00E131BA" w:rsidP="00E131BA">
            <w:pPr>
              <w:pStyle w:val="NoSpacing"/>
              <w:jc w:val="both"/>
              <w:rPr>
                <w:lang w:val="sr-Cyrl-CS"/>
              </w:rPr>
            </w:pPr>
            <w:r w:rsidRPr="005D53A0">
              <w:rPr>
                <w:lang w:val="sr-Cyrl-CS"/>
              </w:rPr>
              <w:t>Мали ИОП тимови, СИТ за инклузивно образовање, родитењи</w:t>
            </w:r>
          </w:p>
        </w:tc>
        <w:tc>
          <w:tcPr>
            <w:tcW w:w="2115" w:type="dxa"/>
          </w:tcPr>
          <w:p w:rsidR="00E131BA" w:rsidRPr="005D53A0" w:rsidRDefault="00E131BA" w:rsidP="00E131BA">
            <w:pPr>
              <w:pStyle w:val="NoSpacing"/>
              <w:jc w:val="both"/>
              <w:rPr>
                <w:lang w:val="sr-Cyrl-CS"/>
              </w:rPr>
            </w:pPr>
            <w:r w:rsidRPr="005D53A0">
              <w:rPr>
                <w:lang w:val="sr-Cyrl-CS"/>
              </w:rPr>
              <w:t>Након три месеца спровођења, за децу која су први пут у установи, и на крају првог полугодишта за децу за коју се ради план за полугодиште</w:t>
            </w:r>
          </w:p>
        </w:tc>
      </w:tr>
      <w:tr w:rsidR="00E131BA" w:rsidRPr="005D53A0" w:rsidTr="00E131BA">
        <w:tc>
          <w:tcPr>
            <w:tcW w:w="1008" w:type="dxa"/>
          </w:tcPr>
          <w:p w:rsidR="00E131BA" w:rsidRPr="005D53A0" w:rsidRDefault="00E131BA" w:rsidP="00E131BA">
            <w:pPr>
              <w:pStyle w:val="NoSpacing"/>
              <w:jc w:val="both"/>
              <w:rPr>
                <w:lang w:val="sr-Cyrl-CS"/>
              </w:rPr>
            </w:pPr>
            <w:r w:rsidRPr="005D53A0">
              <w:rPr>
                <w:lang w:val="sr-Cyrl-CS"/>
              </w:rPr>
              <w:t xml:space="preserve">12. </w:t>
            </w:r>
          </w:p>
        </w:tc>
        <w:tc>
          <w:tcPr>
            <w:tcW w:w="4050" w:type="dxa"/>
          </w:tcPr>
          <w:p w:rsidR="00E131BA" w:rsidRPr="005D53A0" w:rsidRDefault="00E131BA" w:rsidP="00E131BA">
            <w:pPr>
              <w:pStyle w:val="NoSpacing"/>
              <w:jc w:val="both"/>
              <w:rPr>
                <w:lang w:val="sr-Cyrl-CS"/>
              </w:rPr>
            </w:pPr>
            <w:r w:rsidRPr="005D53A0">
              <w:rPr>
                <w:lang w:val="sr-Cyrl-CS"/>
              </w:rPr>
              <w:t xml:space="preserve">Доношење предлога ИОП-а за следећих </w:t>
            </w:r>
            <w:r w:rsidRPr="005D53A0">
              <w:rPr>
                <w:lang w:val="sr-Cyrl-CS"/>
              </w:rPr>
              <w:lastRenderedPageBreak/>
              <w:t>три месеца</w:t>
            </w:r>
          </w:p>
        </w:tc>
        <w:tc>
          <w:tcPr>
            <w:tcW w:w="2070" w:type="dxa"/>
          </w:tcPr>
          <w:p w:rsidR="00E131BA" w:rsidRPr="005D53A0" w:rsidRDefault="00E131BA" w:rsidP="00E131BA">
            <w:pPr>
              <w:pStyle w:val="NoSpacing"/>
              <w:jc w:val="both"/>
              <w:rPr>
                <w:lang w:val="sr-Cyrl-CS"/>
              </w:rPr>
            </w:pPr>
            <w:r w:rsidRPr="005D53A0">
              <w:rPr>
                <w:lang w:val="sr-Cyrl-CS"/>
              </w:rPr>
              <w:lastRenderedPageBreak/>
              <w:t xml:space="preserve">Мали ИОП тимови, </w:t>
            </w:r>
            <w:r w:rsidRPr="005D53A0">
              <w:rPr>
                <w:lang w:val="sr-Cyrl-CS"/>
              </w:rPr>
              <w:lastRenderedPageBreak/>
              <w:t>СИТ за инклузивно образовање, родитењи</w:t>
            </w:r>
          </w:p>
        </w:tc>
        <w:tc>
          <w:tcPr>
            <w:tcW w:w="2115" w:type="dxa"/>
          </w:tcPr>
          <w:p w:rsidR="00E131BA" w:rsidRPr="005D53A0" w:rsidRDefault="00E131BA" w:rsidP="00E131BA">
            <w:pPr>
              <w:pStyle w:val="NoSpacing"/>
              <w:jc w:val="both"/>
              <w:rPr>
                <w:lang w:val="sr-Cyrl-CS"/>
              </w:rPr>
            </w:pPr>
            <w:r w:rsidRPr="005D53A0">
              <w:rPr>
                <w:lang w:val="sr-Cyrl-CS"/>
              </w:rPr>
              <w:lastRenderedPageBreak/>
              <w:t xml:space="preserve">Почетак другог </w:t>
            </w:r>
            <w:r w:rsidRPr="005D53A0">
              <w:rPr>
                <w:lang w:val="sr-Cyrl-CS"/>
              </w:rPr>
              <w:lastRenderedPageBreak/>
              <w:t>полугодишта</w:t>
            </w:r>
          </w:p>
        </w:tc>
      </w:tr>
      <w:tr w:rsidR="00E131BA" w:rsidRPr="005D53A0" w:rsidTr="00E131BA">
        <w:tc>
          <w:tcPr>
            <w:tcW w:w="1008" w:type="dxa"/>
          </w:tcPr>
          <w:p w:rsidR="00E131BA" w:rsidRPr="005D53A0" w:rsidRDefault="00E131BA" w:rsidP="00E131BA">
            <w:pPr>
              <w:pStyle w:val="NoSpacing"/>
              <w:jc w:val="both"/>
              <w:rPr>
                <w:lang w:val="sr-Cyrl-CS"/>
              </w:rPr>
            </w:pPr>
            <w:r w:rsidRPr="005D53A0">
              <w:rPr>
                <w:lang w:val="sr-Cyrl-CS"/>
              </w:rPr>
              <w:lastRenderedPageBreak/>
              <w:t>13.</w:t>
            </w:r>
          </w:p>
        </w:tc>
        <w:tc>
          <w:tcPr>
            <w:tcW w:w="4050" w:type="dxa"/>
          </w:tcPr>
          <w:p w:rsidR="00E131BA" w:rsidRPr="005D53A0" w:rsidRDefault="00E131BA" w:rsidP="00E131BA">
            <w:pPr>
              <w:pStyle w:val="NoSpacing"/>
              <w:jc w:val="both"/>
              <w:rPr>
                <w:lang w:val="sr-Cyrl-CS"/>
              </w:rPr>
            </w:pPr>
            <w:r w:rsidRPr="005D53A0">
              <w:rPr>
                <w:lang w:val="sr-Cyrl-CS"/>
              </w:rPr>
              <w:t>Усвајање на Педагошком колегијуму предлога ИОП</w:t>
            </w:r>
          </w:p>
        </w:tc>
        <w:tc>
          <w:tcPr>
            <w:tcW w:w="2070" w:type="dxa"/>
          </w:tcPr>
          <w:p w:rsidR="00E131BA" w:rsidRPr="005D53A0" w:rsidRDefault="00E131BA" w:rsidP="00E131BA">
            <w:pPr>
              <w:pStyle w:val="NoSpacing"/>
              <w:jc w:val="both"/>
              <w:rPr>
                <w:lang w:val="sr-Cyrl-CS"/>
              </w:rPr>
            </w:pPr>
            <w:r w:rsidRPr="005D53A0">
              <w:rPr>
                <w:lang w:val="sr-Cyrl-CS"/>
              </w:rPr>
              <w:t>Педагошки колегијум</w:t>
            </w:r>
          </w:p>
        </w:tc>
        <w:tc>
          <w:tcPr>
            <w:tcW w:w="2115" w:type="dxa"/>
          </w:tcPr>
          <w:p w:rsidR="00E131BA" w:rsidRPr="005D53A0" w:rsidRDefault="00E131BA" w:rsidP="00E131BA">
            <w:pPr>
              <w:pStyle w:val="NoSpacing"/>
              <w:jc w:val="both"/>
              <w:rPr>
                <w:lang w:val="sr-Cyrl-CS"/>
              </w:rPr>
            </w:pPr>
            <w:r w:rsidRPr="005D53A0">
              <w:rPr>
                <w:lang w:val="sr-Cyrl-CS"/>
              </w:rPr>
              <w:t xml:space="preserve">Јануар </w:t>
            </w:r>
          </w:p>
        </w:tc>
      </w:tr>
      <w:tr w:rsidR="00E131BA" w:rsidRPr="005D53A0" w:rsidTr="00E131BA">
        <w:tc>
          <w:tcPr>
            <w:tcW w:w="1008" w:type="dxa"/>
          </w:tcPr>
          <w:p w:rsidR="00E131BA" w:rsidRPr="005D53A0" w:rsidRDefault="00E131BA" w:rsidP="00E131BA">
            <w:pPr>
              <w:pStyle w:val="NoSpacing"/>
              <w:jc w:val="both"/>
              <w:rPr>
                <w:lang w:val="sr-Cyrl-CS"/>
              </w:rPr>
            </w:pPr>
            <w:r w:rsidRPr="005D53A0">
              <w:rPr>
                <w:lang w:val="sr-Cyrl-CS"/>
              </w:rPr>
              <w:t>14.</w:t>
            </w:r>
          </w:p>
        </w:tc>
        <w:tc>
          <w:tcPr>
            <w:tcW w:w="4050" w:type="dxa"/>
          </w:tcPr>
          <w:p w:rsidR="00E131BA" w:rsidRPr="005D53A0" w:rsidRDefault="00E131BA" w:rsidP="00E131BA">
            <w:pPr>
              <w:pStyle w:val="NoSpacing"/>
              <w:jc w:val="both"/>
              <w:rPr>
                <w:lang w:val="sr-Cyrl-CS"/>
              </w:rPr>
            </w:pPr>
            <w:r w:rsidRPr="005D53A0">
              <w:rPr>
                <w:lang w:val="sr-Cyrl-CS"/>
              </w:rPr>
              <w:t>Спровођење индивидуалних образовних планова</w:t>
            </w:r>
          </w:p>
        </w:tc>
        <w:tc>
          <w:tcPr>
            <w:tcW w:w="2070" w:type="dxa"/>
          </w:tcPr>
          <w:p w:rsidR="00E131BA" w:rsidRPr="005D53A0" w:rsidRDefault="00E131BA" w:rsidP="00E131BA">
            <w:pPr>
              <w:pStyle w:val="NoSpacing"/>
              <w:jc w:val="both"/>
              <w:rPr>
                <w:lang w:val="sr-Cyrl-CS"/>
              </w:rPr>
            </w:pPr>
            <w:r w:rsidRPr="005D53A0">
              <w:rPr>
                <w:lang w:val="sr-Cyrl-CS"/>
              </w:rPr>
              <w:t>Предметни наставници, учитењи, родитељи</w:t>
            </w:r>
          </w:p>
        </w:tc>
        <w:tc>
          <w:tcPr>
            <w:tcW w:w="2115" w:type="dxa"/>
          </w:tcPr>
          <w:p w:rsidR="00E131BA" w:rsidRPr="005D53A0" w:rsidRDefault="00E131BA" w:rsidP="00E131BA">
            <w:pPr>
              <w:pStyle w:val="NoSpacing"/>
              <w:jc w:val="both"/>
              <w:rPr>
                <w:lang w:val="sr-Cyrl-CS"/>
              </w:rPr>
            </w:pPr>
            <w:r w:rsidRPr="005D53A0">
              <w:rPr>
                <w:lang w:val="sr-Cyrl-CS"/>
              </w:rPr>
              <w:t>Јануар, фебруар, март</w:t>
            </w:r>
          </w:p>
        </w:tc>
      </w:tr>
      <w:tr w:rsidR="00E131BA" w:rsidRPr="005D53A0" w:rsidTr="00E131BA">
        <w:tc>
          <w:tcPr>
            <w:tcW w:w="1008" w:type="dxa"/>
          </w:tcPr>
          <w:p w:rsidR="00E131BA" w:rsidRPr="005D53A0" w:rsidRDefault="00E131BA" w:rsidP="00E131BA">
            <w:pPr>
              <w:pStyle w:val="NoSpacing"/>
              <w:jc w:val="both"/>
              <w:rPr>
                <w:lang w:val="sr-Cyrl-CS"/>
              </w:rPr>
            </w:pPr>
            <w:r w:rsidRPr="005D53A0">
              <w:rPr>
                <w:lang w:val="sr-Cyrl-CS"/>
              </w:rPr>
              <w:t>15.</w:t>
            </w:r>
          </w:p>
        </w:tc>
        <w:tc>
          <w:tcPr>
            <w:tcW w:w="4050" w:type="dxa"/>
          </w:tcPr>
          <w:p w:rsidR="00E131BA" w:rsidRPr="005D53A0" w:rsidRDefault="00E131BA" w:rsidP="00E131BA">
            <w:pPr>
              <w:pStyle w:val="NoSpacing"/>
              <w:jc w:val="both"/>
              <w:rPr>
                <w:lang w:val="sr-Cyrl-CS"/>
              </w:rPr>
            </w:pPr>
            <w:r w:rsidRPr="005D53A0">
              <w:rPr>
                <w:lang w:val="sr-Cyrl-CS"/>
              </w:rPr>
              <w:t>Праћење спровођења индивидуалних образовних планова</w:t>
            </w:r>
          </w:p>
        </w:tc>
        <w:tc>
          <w:tcPr>
            <w:tcW w:w="2070" w:type="dxa"/>
          </w:tcPr>
          <w:p w:rsidR="00E131BA" w:rsidRPr="005D53A0" w:rsidRDefault="00E131BA" w:rsidP="00E131BA">
            <w:pPr>
              <w:pStyle w:val="NoSpacing"/>
              <w:jc w:val="both"/>
              <w:rPr>
                <w:lang w:val="sr-Cyrl-CS"/>
              </w:rPr>
            </w:pPr>
            <w:r w:rsidRPr="005D53A0">
              <w:rPr>
                <w:lang w:val="sr-Cyrl-CS"/>
              </w:rPr>
              <w:t>Стручни инклузивни тим</w:t>
            </w:r>
          </w:p>
        </w:tc>
        <w:tc>
          <w:tcPr>
            <w:tcW w:w="2115" w:type="dxa"/>
          </w:tcPr>
          <w:p w:rsidR="00E131BA" w:rsidRPr="005D53A0" w:rsidRDefault="00E131BA" w:rsidP="00E131BA">
            <w:pPr>
              <w:pStyle w:val="NoSpacing"/>
              <w:jc w:val="both"/>
              <w:rPr>
                <w:lang w:val="sr-Cyrl-CS"/>
              </w:rPr>
            </w:pPr>
            <w:r w:rsidRPr="005D53A0">
              <w:rPr>
                <w:lang w:val="sr-Cyrl-CS"/>
              </w:rPr>
              <w:t>Јануар, фебруар, март</w:t>
            </w:r>
          </w:p>
        </w:tc>
      </w:tr>
      <w:tr w:rsidR="00E131BA" w:rsidRPr="005D53A0" w:rsidTr="00E131BA">
        <w:trPr>
          <w:trHeight w:val="1310"/>
        </w:trPr>
        <w:tc>
          <w:tcPr>
            <w:tcW w:w="1008" w:type="dxa"/>
          </w:tcPr>
          <w:p w:rsidR="00E131BA" w:rsidRPr="005D53A0" w:rsidRDefault="00E131BA" w:rsidP="00E131BA">
            <w:pPr>
              <w:pStyle w:val="NoSpacing"/>
              <w:jc w:val="both"/>
              <w:rPr>
                <w:lang w:val="sr-Cyrl-CS"/>
              </w:rPr>
            </w:pPr>
            <w:r w:rsidRPr="005D53A0">
              <w:rPr>
                <w:lang w:val="sr-Cyrl-CS"/>
              </w:rPr>
              <w:t>16.</w:t>
            </w:r>
          </w:p>
        </w:tc>
        <w:tc>
          <w:tcPr>
            <w:tcW w:w="4050" w:type="dxa"/>
          </w:tcPr>
          <w:p w:rsidR="00E131BA" w:rsidRPr="005D53A0" w:rsidRDefault="00E131BA" w:rsidP="00E131BA">
            <w:pPr>
              <w:pStyle w:val="NoSpacing"/>
              <w:jc w:val="both"/>
              <w:rPr>
                <w:lang w:val="sr-Cyrl-CS"/>
              </w:rPr>
            </w:pPr>
            <w:r w:rsidRPr="005D53A0">
              <w:rPr>
                <w:lang w:val="sr-Cyrl-CS"/>
              </w:rPr>
              <w:t>Ревизија ИОП-а (вредновање рада и резултата рада, евентуалне промене ИОП)</w:t>
            </w:r>
          </w:p>
        </w:tc>
        <w:tc>
          <w:tcPr>
            <w:tcW w:w="2070" w:type="dxa"/>
          </w:tcPr>
          <w:p w:rsidR="00E131BA" w:rsidRPr="005D53A0" w:rsidRDefault="00E131BA" w:rsidP="00E131BA">
            <w:pPr>
              <w:pStyle w:val="NoSpacing"/>
              <w:jc w:val="both"/>
              <w:rPr>
                <w:lang w:val="sr-Cyrl-CS"/>
              </w:rPr>
            </w:pPr>
            <w:r w:rsidRPr="005D53A0">
              <w:rPr>
                <w:lang w:val="sr-Cyrl-CS"/>
              </w:rPr>
              <w:t>Мали ИОП тимови, СИТ за инклузивно образовање, родитењи</w:t>
            </w:r>
          </w:p>
        </w:tc>
        <w:tc>
          <w:tcPr>
            <w:tcW w:w="2115" w:type="dxa"/>
          </w:tcPr>
          <w:p w:rsidR="00E131BA" w:rsidRPr="005D53A0" w:rsidRDefault="00E131BA" w:rsidP="00E131BA">
            <w:pPr>
              <w:pStyle w:val="NoSpacing"/>
              <w:jc w:val="both"/>
              <w:rPr>
                <w:lang w:val="sr-Cyrl-CS"/>
              </w:rPr>
            </w:pPr>
            <w:r w:rsidRPr="005D53A0">
              <w:rPr>
                <w:lang w:val="sr-Cyrl-CS"/>
              </w:rPr>
              <w:t>Након три месеца спровођења , крај марта</w:t>
            </w:r>
          </w:p>
        </w:tc>
      </w:tr>
    </w:tbl>
    <w:p w:rsidR="00E131BA" w:rsidRPr="005D53A0" w:rsidRDefault="00E131BA" w:rsidP="00E131BA">
      <w:pPr>
        <w:pStyle w:val="NoSpacing"/>
        <w:jc w:val="both"/>
        <w:rPr>
          <w:lang w:val="sr-Cyrl-CS"/>
        </w:rPr>
      </w:pPr>
    </w:p>
    <w:tbl>
      <w:tblPr>
        <w:tblpPr w:leftFromText="180" w:rightFromText="180" w:vertAnchor="text" w:horzAnchor="margin" w:tblpY="8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4050"/>
        <w:gridCol w:w="2070"/>
        <w:gridCol w:w="2115"/>
      </w:tblGrid>
      <w:tr w:rsidR="00E131BA" w:rsidRPr="005D53A0" w:rsidTr="00E131BA">
        <w:tc>
          <w:tcPr>
            <w:tcW w:w="1008" w:type="dxa"/>
          </w:tcPr>
          <w:p w:rsidR="00E131BA" w:rsidRPr="005D53A0" w:rsidRDefault="00E131BA" w:rsidP="00E131BA">
            <w:pPr>
              <w:pStyle w:val="NoSpacing"/>
              <w:jc w:val="both"/>
              <w:rPr>
                <w:lang w:val="sr-Cyrl-CS"/>
              </w:rPr>
            </w:pPr>
            <w:r w:rsidRPr="005D53A0">
              <w:rPr>
                <w:lang w:val="sr-Cyrl-CS"/>
              </w:rPr>
              <w:t>17.</w:t>
            </w:r>
          </w:p>
        </w:tc>
        <w:tc>
          <w:tcPr>
            <w:tcW w:w="4050" w:type="dxa"/>
          </w:tcPr>
          <w:p w:rsidR="00E131BA" w:rsidRPr="005D53A0" w:rsidRDefault="00E131BA" w:rsidP="00E131BA">
            <w:pPr>
              <w:pStyle w:val="NoSpacing"/>
              <w:jc w:val="both"/>
              <w:rPr>
                <w:lang w:val="sr-Cyrl-CS"/>
              </w:rPr>
            </w:pPr>
            <w:r w:rsidRPr="005D53A0">
              <w:rPr>
                <w:lang w:val="sr-Cyrl-CS"/>
              </w:rPr>
              <w:t>Доношење предлога ИОП-а за следећих три месеца</w:t>
            </w:r>
          </w:p>
        </w:tc>
        <w:tc>
          <w:tcPr>
            <w:tcW w:w="2070" w:type="dxa"/>
          </w:tcPr>
          <w:p w:rsidR="00E131BA" w:rsidRPr="005D53A0" w:rsidRDefault="00E131BA" w:rsidP="00E131BA">
            <w:pPr>
              <w:pStyle w:val="NoSpacing"/>
              <w:jc w:val="both"/>
              <w:rPr>
                <w:lang w:val="sr-Cyrl-CS"/>
              </w:rPr>
            </w:pPr>
            <w:r w:rsidRPr="005D53A0">
              <w:rPr>
                <w:lang w:val="sr-Cyrl-CS"/>
              </w:rPr>
              <w:t>Мали ИОП тимови, СИТ за инклузивно образовање, родитењи</w:t>
            </w:r>
          </w:p>
        </w:tc>
        <w:tc>
          <w:tcPr>
            <w:tcW w:w="2115" w:type="dxa"/>
          </w:tcPr>
          <w:p w:rsidR="00E131BA" w:rsidRPr="005D53A0" w:rsidRDefault="00E131BA" w:rsidP="00E131BA">
            <w:pPr>
              <w:pStyle w:val="NoSpacing"/>
              <w:jc w:val="both"/>
              <w:rPr>
                <w:lang w:val="sr-Cyrl-CS"/>
              </w:rPr>
            </w:pPr>
            <w:r w:rsidRPr="005D53A0">
              <w:rPr>
                <w:lang w:val="sr-Cyrl-CS"/>
              </w:rPr>
              <w:t>Почетак априла</w:t>
            </w:r>
          </w:p>
        </w:tc>
      </w:tr>
      <w:tr w:rsidR="00E131BA" w:rsidRPr="005D53A0" w:rsidTr="00E131BA">
        <w:tc>
          <w:tcPr>
            <w:tcW w:w="1008" w:type="dxa"/>
          </w:tcPr>
          <w:p w:rsidR="00E131BA" w:rsidRPr="005D53A0" w:rsidRDefault="00E131BA" w:rsidP="00E131BA">
            <w:pPr>
              <w:pStyle w:val="NoSpacing"/>
              <w:jc w:val="both"/>
              <w:rPr>
                <w:lang w:val="sr-Cyrl-CS"/>
              </w:rPr>
            </w:pPr>
            <w:r w:rsidRPr="005D53A0">
              <w:rPr>
                <w:lang w:val="sr-Cyrl-CS"/>
              </w:rPr>
              <w:t>18.</w:t>
            </w:r>
          </w:p>
        </w:tc>
        <w:tc>
          <w:tcPr>
            <w:tcW w:w="4050" w:type="dxa"/>
          </w:tcPr>
          <w:p w:rsidR="00E131BA" w:rsidRPr="005D53A0" w:rsidRDefault="00E131BA" w:rsidP="00E131BA">
            <w:pPr>
              <w:pStyle w:val="NoSpacing"/>
              <w:jc w:val="both"/>
              <w:rPr>
                <w:lang w:val="sr-Cyrl-CS"/>
              </w:rPr>
            </w:pPr>
            <w:r w:rsidRPr="005D53A0">
              <w:rPr>
                <w:lang w:val="sr-Cyrl-CS"/>
              </w:rPr>
              <w:t>Усвајање на Педагошком колегијуму предлога ИОП</w:t>
            </w:r>
          </w:p>
        </w:tc>
        <w:tc>
          <w:tcPr>
            <w:tcW w:w="2070" w:type="dxa"/>
          </w:tcPr>
          <w:p w:rsidR="00E131BA" w:rsidRPr="005D53A0" w:rsidRDefault="00E131BA" w:rsidP="00E131BA">
            <w:pPr>
              <w:pStyle w:val="NoSpacing"/>
              <w:jc w:val="both"/>
              <w:rPr>
                <w:lang w:val="sr-Cyrl-CS"/>
              </w:rPr>
            </w:pPr>
            <w:r w:rsidRPr="005D53A0">
              <w:rPr>
                <w:lang w:val="sr-Cyrl-CS"/>
              </w:rPr>
              <w:t>Педагошки колегијум</w:t>
            </w:r>
          </w:p>
        </w:tc>
        <w:tc>
          <w:tcPr>
            <w:tcW w:w="2115" w:type="dxa"/>
          </w:tcPr>
          <w:p w:rsidR="00E131BA" w:rsidRPr="005D53A0" w:rsidRDefault="00E131BA" w:rsidP="00E131BA">
            <w:pPr>
              <w:pStyle w:val="NoSpacing"/>
              <w:jc w:val="both"/>
              <w:rPr>
                <w:lang w:val="sr-Cyrl-CS"/>
              </w:rPr>
            </w:pPr>
            <w:r w:rsidRPr="005D53A0">
              <w:rPr>
                <w:lang w:val="sr-Cyrl-CS"/>
              </w:rPr>
              <w:t>Почетак априла</w:t>
            </w:r>
          </w:p>
        </w:tc>
      </w:tr>
      <w:tr w:rsidR="00E131BA" w:rsidRPr="005D53A0" w:rsidTr="00E131BA">
        <w:trPr>
          <w:trHeight w:val="828"/>
        </w:trPr>
        <w:tc>
          <w:tcPr>
            <w:tcW w:w="1008" w:type="dxa"/>
          </w:tcPr>
          <w:p w:rsidR="00E131BA" w:rsidRPr="005D53A0" w:rsidRDefault="00E131BA" w:rsidP="00E131BA">
            <w:pPr>
              <w:pStyle w:val="NoSpacing"/>
              <w:jc w:val="both"/>
              <w:rPr>
                <w:lang w:val="sr-Cyrl-CS"/>
              </w:rPr>
            </w:pPr>
            <w:r w:rsidRPr="005D53A0">
              <w:rPr>
                <w:lang w:val="sr-Cyrl-CS"/>
              </w:rPr>
              <w:t>19.</w:t>
            </w:r>
          </w:p>
        </w:tc>
        <w:tc>
          <w:tcPr>
            <w:tcW w:w="4050" w:type="dxa"/>
          </w:tcPr>
          <w:p w:rsidR="00E131BA" w:rsidRPr="005D53A0" w:rsidRDefault="00E131BA" w:rsidP="00E131BA">
            <w:pPr>
              <w:pStyle w:val="NoSpacing"/>
              <w:jc w:val="both"/>
              <w:rPr>
                <w:lang w:val="sr-Cyrl-CS"/>
              </w:rPr>
            </w:pPr>
            <w:r w:rsidRPr="005D53A0">
              <w:rPr>
                <w:lang w:val="sr-Cyrl-CS"/>
              </w:rPr>
              <w:t>Праћење спровођења индивидуалних образовних планова</w:t>
            </w:r>
          </w:p>
        </w:tc>
        <w:tc>
          <w:tcPr>
            <w:tcW w:w="2070" w:type="dxa"/>
          </w:tcPr>
          <w:p w:rsidR="00E131BA" w:rsidRPr="005D53A0" w:rsidRDefault="00E131BA" w:rsidP="00E131BA">
            <w:pPr>
              <w:pStyle w:val="NoSpacing"/>
              <w:jc w:val="both"/>
              <w:rPr>
                <w:lang w:val="sr-Cyrl-CS"/>
              </w:rPr>
            </w:pPr>
            <w:r w:rsidRPr="005D53A0">
              <w:rPr>
                <w:lang w:val="sr-Cyrl-CS"/>
              </w:rPr>
              <w:t>Стручни инклузивни тим</w:t>
            </w:r>
          </w:p>
        </w:tc>
        <w:tc>
          <w:tcPr>
            <w:tcW w:w="2115" w:type="dxa"/>
          </w:tcPr>
          <w:p w:rsidR="00E131BA" w:rsidRPr="005D53A0" w:rsidRDefault="00E131BA" w:rsidP="00E131BA">
            <w:pPr>
              <w:pStyle w:val="NoSpacing"/>
              <w:jc w:val="both"/>
              <w:rPr>
                <w:lang w:val="sr-Cyrl-CS"/>
              </w:rPr>
            </w:pPr>
            <w:r w:rsidRPr="005D53A0">
              <w:rPr>
                <w:lang w:val="sr-Cyrl-CS"/>
              </w:rPr>
              <w:t>Април , мај, јун</w:t>
            </w:r>
          </w:p>
        </w:tc>
      </w:tr>
      <w:tr w:rsidR="00E131BA" w:rsidRPr="005D53A0" w:rsidTr="00E131BA">
        <w:tc>
          <w:tcPr>
            <w:tcW w:w="1008" w:type="dxa"/>
          </w:tcPr>
          <w:p w:rsidR="00E131BA" w:rsidRPr="005D53A0" w:rsidRDefault="00E131BA" w:rsidP="00E131BA">
            <w:pPr>
              <w:pStyle w:val="NoSpacing"/>
              <w:jc w:val="both"/>
              <w:rPr>
                <w:lang w:val="sr-Cyrl-CS"/>
              </w:rPr>
            </w:pPr>
            <w:r w:rsidRPr="005D53A0">
              <w:rPr>
                <w:lang w:val="sr-Cyrl-CS"/>
              </w:rPr>
              <w:t>20.</w:t>
            </w:r>
          </w:p>
        </w:tc>
        <w:tc>
          <w:tcPr>
            <w:tcW w:w="4050" w:type="dxa"/>
          </w:tcPr>
          <w:p w:rsidR="00E131BA" w:rsidRPr="005D53A0" w:rsidRDefault="00E131BA" w:rsidP="00E131BA">
            <w:pPr>
              <w:pStyle w:val="NoSpacing"/>
              <w:jc w:val="both"/>
              <w:rPr>
                <w:lang w:val="sr-Cyrl-CS"/>
              </w:rPr>
            </w:pPr>
            <w:r w:rsidRPr="005D53A0">
              <w:rPr>
                <w:lang w:val="sr-Cyrl-CS"/>
              </w:rPr>
              <w:t>Ревизија ИОП-а (вредновање рада и резултата рада, укупних постигнућа деце обухваћене ИОП-ом на крју школске године)</w:t>
            </w:r>
          </w:p>
        </w:tc>
        <w:tc>
          <w:tcPr>
            <w:tcW w:w="2070" w:type="dxa"/>
          </w:tcPr>
          <w:p w:rsidR="00E131BA" w:rsidRPr="005D53A0" w:rsidRDefault="00E131BA" w:rsidP="00E131BA">
            <w:pPr>
              <w:pStyle w:val="NoSpacing"/>
              <w:jc w:val="both"/>
              <w:rPr>
                <w:lang w:val="sr-Cyrl-CS"/>
              </w:rPr>
            </w:pPr>
            <w:r w:rsidRPr="005D53A0">
              <w:rPr>
                <w:lang w:val="sr-Cyrl-CS"/>
              </w:rPr>
              <w:t>Мали ИОП тимови, СИТ за инклузивно образовање, родитењи, одељењска већа</w:t>
            </w:r>
          </w:p>
        </w:tc>
        <w:tc>
          <w:tcPr>
            <w:tcW w:w="2115" w:type="dxa"/>
          </w:tcPr>
          <w:p w:rsidR="00E131BA" w:rsidRPr="005D53A0" w:rsidRDefault="00E131BA" w:rsidP="00E131BA">
            <w:pPr>
              <w:pStyle w:val="NoSpacing"/>
              <w:jc w:val="both"/>
              <w:rPr>
                <w:lang w:val="sr-Cyrl-CS"/>
              </w:rPr>
            </w:pPr>
            <w:r w:rsidRPr="005D53A0">
              <w:rPr>
                <w:lang w:val="sr-Cyrl-CS"/>
              </w:rPr>
              <w:t>Након девет месеци спровођења, крај јуна, односно крај ђколске године</w:t>
            </w:r>
          </w:p>
        </w:tc>
      </w:tr>
      <w:tr w:rsidR="00E131BA" w:rsidRPr="005D53A0" w:rsidTr="00E131BA">
        <w:tc>
          <w:tcPr>
            <w:tcW w:w="1008" w:type="dxa"/>
          </w:tcPr>
          <w:p w:rsidR="00E131BA" w:rsidRPr="005D53A0" w:rsidRDefault="00E131BA" w:rsidP="00E131BA">
            <w:pPr>
              <w:pStyle w:val="NoSpacing"/>
              <w:jc w:val="both"/>
              <w:rPr>
                <w:lang w:val="sr-Cyrl-CS"/>
              </w:rPr>
            </w:pPr>
            <w:r w:rsidRPr="005D53A0">
              <w:rPr>
                <w:lang w:val="sr-Cyrl-CS"/>
              </w:rPr>
              <w:t>21.</w:t>
            </w:r>
          </w:p>
        </w:tc>
        <w:tc>
          <w:tcPr>
            <w:tcW w:w="4050" w:type="dxa"/>
          </w:tcPr>
          <w:p w:rsidR="00E131BA" w:rsidRPr="005D53A0" w:rsidRDefault="00E131BA" w:rsidP="00E131BA">
            <w:pPr>
              <w:pStyle w:val="NoSpacing"/>
              <w:jc w:val="both"/>
              <w:rPr>
                <w:lang w:val="sr-Cyrl-CS"/>
              </w:rPr>
            </w:pPr>
            <w:r w:rsidRPr="005D53A0">
              <w:rPr>
                <w:lang w:val="sr-Cyrl-CS"/>
              </w:rPr>
              <w:t>Доношење извештаја о раду Стручног инклузивног тима за протеклу школску годину, уношење у Извештај о раду школе, као и извештавање на Школском одбору и Савету родитеља о резултатима инклузије</w:t>
            </w:r>
          </w:p>
        </w:tc>
        <w:tc>
          <w:tcPr>
            <w:tcW w:w="2070" w:type="dxa"/>
          </w:tcPr>
          <w:p w:rsidR="00E131BA" w:rsidRPr="005D53A0" w:rsidRDefault="00E131BA" w:rsidP="00E131BA">
            <w:pPr>
              <w:pStyle w:val="NoSpacing"/>
              <w:jc w:val="both"/>
              <w:rPr>
                <w:lang w:val="sr-Cyrl-CS"/>
              </w:rPr>
            </w:pPr>
            <w:r w:rsidRPr="005D53A0">
              <w:rPr>
                <w:lang w:val="sr-Cyrl-CS"/>
              </w:rPr>
              <w:t>Стручни инклузивни тим</w:t>
            </w:r>
          </w:p>
        </w:tc>
        <w:tc>
          <w:tcPr>
            <w:tcW w:w="2115" w:type="dxa"/>
          </w:tcPr>
          <w:p w:rsidR="00E131BA" w:rsidRPr="005D53A0" w:rsidRDefault="00E131BA" w:rsidP="00E131BA">
            <w:pPr>
              <w:pStyle w:val="NoSpacing"/>
              <w:jc w:val="both"/>
              <w:rPr>
                <w:lang w:val="sr-Cyrl-CS"/>
              </w:rPr>
            </w:pPr>
            <w:r w:rsidRPr="005D53A0">
              <w:rPr>
                <w:lang w:val="sr-Cyrl-CS"/>
              </w:rPr>
              <w:t>Август 2015. године</w:t>
            </w:r>
          </w:p>
        </w:tc>
      </w:tr>
    </w:tbl>
    <w:p w:rsidR="00E131BA" w:rsidRPr="005D53A0" w:rsidRDefault="00E131BA" w:rsidP="00E131BA">
      <w:pPr>
        <w:pStyle w:val="NoSpacing"/>
        <w:jc w:val="both"/>
        <w:rPr>
          <w:lang w:val="sr-Cyrl-CS"/>
        </w:rPr>
      </w:pPr>
    </w:p>
    <w:p w:rsidR="00E131BA" w:rsidRPr="005D53A0" w:rsidRDefault="00E131BA" w:rsidP="00E131BA">
      <w:pPr>
        <w:pStyle w:val="NoSpacing"/>
        <w:jc w:val="both"/>
        <w:rPr>
          <w:lang w:val="sr-Cyrl-CS"/>
        </w:rPr>
      </w:pPr>
    </w:p>
    <w:p w:rsidR="00E131BA" w:rsidRPr="005D53A0" w:rsidRDefault="00E131BA" w:rsidP="00E131BA">
      <w:pPr>
        <w:pStyle w:val="NoSpacing"/>
        <w:jc w:val="both"/>
        <w:rPr>
          <w:lang w:val="sr-Cyrl-CS"/>
        </w:rPr>
      </w:pPr>
    </w:p>
    <w:p w:rsidR="00E131BA" w:rsidRPr="005D53A0" w:rsidRDefault="00E131BA" w:rsidP="00E131BA">
      <w:pPr>
        <w:pStyle w:val="NoSpacing"/>
        <w:jc w:val="both"/>
        <w:rPr>
          <w:lang w:val="sr-Cyrl-CS"/>
        </w:rPr>
      </w:pPr>
    </w:p>
    <w:p w:rsidR="00E131BA" w:rsidRPr="005D53A0" w:rsidRDefault="00E131BA" w:rsidP="00E131BA">
      <w:pPr>
        <w:pStyle w:val="NoSpacing"/>
        <w:jc w:val="both"/>
        <w:rPr>
          <w:lang w:val="sr-Cyrl-CS"/>
        </w:rPr>
      </w:pPr>
    </w:p>
    <w:p w:rsidR="00E131BA" w:rsidRPr="005D53A0" w:rsidRDefault="00E131BA" w:rsidP="00E131BA">
      <w:pPr>
        <w:pStyle w:val="NoSpacing"/>
        <w:jc w:val="center"/>
        <w:rPr>
          <w:b/>
          <w:lang w:val="sr-Cyrl-CS"/>
        </w:rPr>
      </w:pPr>
      <w:r w:rsidRPr="005D53A0">
        <w:rPr>
          <w:b/>
          <w:lang w:val="sr-Cyrl-CS"/>
        </w:rPr>
        <w:t>ИНДИВИДУАЛНИ ОБРАЗОВНИ ПЛАН</w:t>
      </w:r>
    </w:p>
    <w:p w:rsidR="00E131BA" w:rsidRPr="005D53A0" w:rsidRDefault="00E131BA" w:rsidP="00E131BA">
      <w:pPr>
        <w:pStyle w:val="NoSpacing"/>
        <w:jc w:val="both"/>
        <w:rPr>
          <w:lang w:val="sr-Cyrl-CS"/>
        </w:rPr>
      </w:pPr>
    </w:p>
    <w:p w:rsidR="00E131BA" w:rsidRPr="005D53A0" w:rsidRDefault="00E131BA" w:rsidP="00E131BA">
      <w:pPr>
        <w:pStyle w:val="NoSpacing"/>
        <w:ind w:firstLine="708"/>
        <w:jc w:val="both"/>
        <w:rPr>
          <w:lang w:val="sr-Cyrl-CS"/>
        </w:rPr>
      </w:pPr>
      <w:r w:rsidRPr="005D53A0">
        <w:rPr>
          <w:lang w:val="sr-Cyrl-CS"/>
        </w:rPr>
        <w:t>ЦИЉ индивидуалног образовног планаза дете са сметњама у развоју јесте постизање оптималног укључивања ученика у редован образовно-васпитни ра</w:t>
      </w:r>
      <w:r>
        <w:rPr>
          <w:lang w:val="sr-Cyrl-CS"/>
        </w:rPr>
        <w:t>д и његово осамостаљивање у вршњ</w:t>
      </w:r>
      <w:r w:rsidRPr="005D53A0">
        <w:rPr>
          <w:lang w:val="sr-Cyrl-CS"/>
        </w:rPr>
        <w:t xml:space="preserve">ачком колективу. Индивидуалним образовним планом утврђује се прилагођен и обогаћен начин образовања и васпитања ученика, односно начин на који ће му се рад прилагодити преко индивидуализованих приступа и насзавних метода, прилагођавањем </w:t>
      </w:r>
      <w:r w:rsidRPr="005D53A0">
        <w:rPr>
          <w:lang w:val="sr-Cyrl-CS"/>
        </w:rPr>
        <w:lastRenderedPageBreak/>
        <w:t>садржаја и посебног дневног распореда часова у одељењу. Наставник приликом планирања свог рада у одељењу усклађује свој план са индивидуалним образовним планом детета.</w:t>
      </w:r>
    </w:p>
    <w:p w:rsidR="00E131BA" w:rsidRPr="005D53A0" w:rsidRDefault="00E131BA" w:rsidP="00E131BA">
      <w:pPr>
        <w:pStyle w:val="NoSpacing"/>
        <w:ind w:firstLine="708"/>
        <w:jc w:val="both"/>
        <w:rPr>
          <w:lang w:val="sr-Cyrl-CS"/>
        </w:rPr>
      </w:pPr>
      <w:r w:rsidRPr="005D53A0">
        <w:rPr>
          <w:lang w:val="sr-Cyrl-CS"/>
        </w:rPr>
        <w:t>ИОП мора да има утврђене циљеве образовно-васпитног рада са дететом и посебно дефинисане стандарде за свако дете које се образује преко ИОП-а. Стандарди могу да буду индивидуално прилагођени могућностима детета за поједине, или за све предмете, и тада је потребно у оквиру ИОП-а образложити одступање од стандарда.</w:t>
      </w:r>
    </w:p>
    <w:p w:rsidR="00E131BA" w:rsidRPr="005D53A0" w:rsidRDefault="00E131BA" w:rsidP="00E131BA">
      <w:pPr>
        <w:pStyle w:val="NoSpacing"/>
        <w:ind w:firstLine="708"/>
        <w:jc w:val="both"/>
        <w:rPr>
          <w:lang w:val="sr-Cyrl-CS"/>
        </w:rPr>
      </w:pPr>
      <w:r w:rsidRPr="005D53A0">
        <w:rPr>
          <w:lang w:val="sr-Cyrl-CS"/>
        </w:rPr>
        <w:t>ИОП се такође доноси и за дете које има изузетне способности, и он треба да буде прилагођен њиховим потребама и могућностима напредовања.</w:t>
      </w:r>
    </w:p>
    <w:p w:rsidR="00E131BA" w:rsidRPr="005D53A0" w:rsidRDefault="00E131BA" w:rsidP="00E131BA">
      <w:pPr>
        <w:pStyle w:val="NoSpacing"/>
        <w:ind w:firstLine="708"/>
        <w:jc w:val="both"/>
        <w:rPr>
          <w:lang w:val="sr-Cyrl-CS"/>
        </w:rPr>
      </w:pPr>
      <w:r w:rsidRPr="005D53A0">
        <w:rPr>
          <w:lang w:val="sr-Cyrl-CS"/>
        </w:rPr>
        <w:t xml:space="preserve">ИОП доноси </w:t>
      </w:r>
      <w:r w:rsidR="00A76827">
        <w:rPr>
          <w:lang w:val="sr-Cyrl-CS"/>
        </w:rPr>
        <w:t>П</w:t>
      </w:r>
      <w:r w:rsidRPr="005D53A0">
        <w:rPr>
          <w:lang w:val="sr-Cyrl-CS"/>
        </w:rPr>
        <w:t xml:space="preserve">едагошки </w:t>
      </w:r>
      <w:r w:rsidR="00A76827">
        <w:rPr>
          <w:lang w:val="sr-Cyrl-CS"/>
        </w:rPr>
        <w:t>колегијум, на предлог стручног Т</w:t>
      </w:r>
      <w:r w:rsidRPr="005D53A0">
        <w:rPr>
          <w:lang w:val="sr-Cyrl-CS"/>
        </w:rPr>
        <w:t>има за инклузивно образовање, који у школи сачињавају: наставник разредне наставе, односно одељењски старешина и предметни наставници, школски педагог и родитељ (по потрби и други стручњаци ван установе, на прдлог родитеља).</w:t>
      </w:r>
    </w:p>
    <w:p w:rsidR="00E131BA" w:rsidRPr="005D53A0" w:rsidRDefault="00E131BA" w:rsidP="00E131BA">
      <w:pPr>
        <w:pStyle w:val="NoSpacing"/>
        <w:ind w:firstLine="708"/>
        <w:jc w:val="both"/>
        <w:rPr>
          <w:lang w:val="sr-Cyrl-CS"/>
        </w:rPr>
      </w:pPr>
      <w:r w:rsidRPr="005D53A0">
        <w:rPr>
          <w:lang w:val="sr-Cyrl-CS"/>
        </w:rPr>
        <w:t>ИОП се доноси и вреднује тромесечно у првој години уписа детета у школу, а у свим наредним годинама на почетку сваког полугодишта.</w:t>
      </w:r>
    </w:p>
    <w:p w:rsidR="00E131BA" w:rsidRPr="005D53A0" w:rsidRDefault="00E131BA" w:rsidP="00E131BA">
      <w:pPr>
        <w:pStyle w:val="NoSpacing"/>
        <w:ind w:firstLine="708"/>
        <w:jc w:val="both"/>
        <w:rPr>
          <w:lang w:val="sr-Cyrl-CS"/>
        </w:rPr>
      </w:pPr>
      <w:r w:rsidRPr="005D53A0">
        <w:rPr>
          <w:lang w:val="sr-Cyrl-CS"/>
        </w:rPr>
        <w:t>За децу за коју се, након периода праћења од три до четири недеље од почетка шк</w:t>
      </w:r>
      <w:r w:rsidR="00A76827">
        <w:rPr>
          <w:lang w:val="sr-Cyrl-CS"/>
        </w:rPr>
        <w:t>о</w:t>
      </w:r>
      <w:r w:rsidRPr="005D53A0">
        <w:rPr>
          <w:lang w:val="sr-Cyrl-CS"/>
        </w:rPr>
        <w:t>лске године, утврди да тр</w:t>
      </w:r>
      <w:r w:rsidR="00A76827">
        <w:rPr>
          <w:lang w:val="sr-Cyrl-CS"/>
        </w:rPr>
        <w:t>е</w:t>
      </w:r>
      <w:r w:rsidRPr="005D53A0">
        <w:rPr>
          <w:lang w:val="sr-Cyrl-CS"/>
        </w:rPr>
        <w:t>ба да раде по ИОП-у, стручни инклузивни тимови донеће индивидуалне образовне планове. Т</w:t>
      </w:r>
      <w:r w:rsidR="00A76827">
        <w:rPr>
          <w:lang w:val="sr-Cyrl-CS"/>
        </w:rPr>
        <w:t>и планови  ће бити усвојени на П</w:t>
      </w:r>
      <w:r w:rsidRPr="005D53A0">
        <w:rPr>
          <w:lang w:val="sr-Cyrl-CS"/>
        </w:rPr>
        <w:t>едагошком колегијуму, и представљаће анекс Годишњем програму рада школе.</w:t>
      </w:r>
    </w:p>
    <w:p w:rsidR="00E131BA" w:rsidRDefault="00E131BA" w:rsidP="00E131BA">
      <w:pPr>
        <w:ind w:firstLine="708"/>
        <w:jc w:val="both"/>
        <w:rPr>
          <w:lang w:val="sr-Cyrl-CS"/>
        </w:rPr>
      </w:pPr>
    </w:p>
    <w:p w:rsidR="00E131BA" w:rsidRDefault="00E131BA" w:rsidP="00E131BA">
      <w:pPr>
        <w:ind w:firstLine="708"/>
        <w:jc w:val="both"/>
        <w:rPr>
          <w:b/>
          <w:u w:val="single"/>
          <w:lang w:val="sr-Cyrl-CS"/>
        </w:rPr>
      </w:pPr>
      <w:r w:rsidRPr="005D53A0">
        <w:rPr>
          <w:lang w:val="sr-Cyrl-CS"/>
        </w:rPr>
        <w:t>Стручни инклузивни тим (СИТ) у школи чине следећи представници из реда учитеља и наставника:</w:t>
      </w:r>
    </w:p>
    <w:p w:rsidR="00E131BA" w:rsidRPr="005D53A0" w:rsidRDefault="00E131BA" w:rsidP="00E131BA">
      <w:pPr>
        <w:pStyle w:val="NoSpacing"/>
        <w:rPr>
          <w:lang w:val="sr-Cyrl-CS"/>
        </w:rPr>
      </w:pPr>
      <w:r w:rsidRPr="005D53A0">
        <w:rPr>
          <w:lang w:val="sr-Cyrl-CS"/>
        </w:rPr>
        <w:t>ЉИЉАНА УМИЋЕВИЋ-координатор</w:t>
      </w:r>
    </w:p>
    <w:p w:rsidR="00E131BA" w:rsidRPr="005D53A0" w:rsidRDefault="00E131BA" w:rsidP="00E131BA">
      <w:pPr>
        <w:pStyle w:val="NoSpacing"/>
        <w:rPr>
          <w:lang w:val="sr-Cyrl-CS"/>
        </w:rPr>
      </w:pPr>
      <w:r w:rsidRPr="005D53A0">
        <w:rPr>
          <w:lang w:val="sr-Cyrl-CS"/>
        </w:rPr>
        <w:t>Снежана Вулин- наставник српског језика</w:t>
      </w:r>
    </w:p>
    <w:p w:rsidR="00E131BA" w:rsidRPr="005D53A0" w:rsidRDefault="00E131BA" w:rsidP="00E131BA">
      <w:pPr>
        <w:pStyle w:val="NoSpacing"/>
        <w:rPr>
          <w:lang w:val="sr-Cyrl-CS"/>
        </w:rPr>
      </w:pPr>
      <w:r w:rsidRPr="005D53A0">
        <w:rPr>
          <w:lang w:val="sr-Cyrl-CS"/>
        </w:rPr>
        <w:t>Миланко Ћурић</w:t>
      </w:r>
      <w:r>
        <w:rPr>
          <w:lang w:val="sr-Cyrl-CS"/>
        </w:rPr>
        <w:t>-наставник физичког васпитања</w:t>
      </w:r>
    </w:p>
    <w:p w:rsidR="00E131BA" w:rsidRPr="005D53A0" w:rsidRDefault="00E131BA" w:rsidP="00E131BA">
      <w:pPr>
        <w:pStyle w:val="NoSpacing"/>
        <w:rPr>
          <w:lang w:val="sr-Cyrl-CS"/>
        </w:rPr>
      </w:pPr>
      <w:r w:rsidRPr="005D53A0">
        <w:rPr>
          <w:lang w:val="sr-Cyrl-CS"/>
        </w:rPr>
        <w:t>Љубица Миљешић учитељ првог разреда</w:t>
      </w:r>
    </w:p>
    <w:p w:rsidR="00E131BA" w:rsidRPr="005D53A0" w:rsidRDefault="00E131BA" w:rsidP="00E131BA">
      <w:pPr>
        <w:pStyle w:val="NoSpacing"/>
        <w:rPr>
          <w:lang w:val="sr-Cyrl-CS"/>
        </w:rPr>
      </w:pPr>
      <w:r>
        <w:rPr>
          <w:lang w:val="sr-Cyrl-CS"/>
        </w:rPr>
        <w:t xml:space="preserve">Јасна Гуслов </w:t>
      </w:r>
      <w:r w:rsidRPr="005D53A0">
        <w:rPr>
          <w:lang w:val="sr-Cyrl-CS"/>
        </w:rPr>
        <w:t>- школски педагог</w:t>
      </w:r>
    </w:p>
    <w:p w:rsidR="00E131BA" w:rsidRPr="005D53A0" w:rsidRDefault="00E131BA" w:rsidP="00E131BA">
      <w:pPr>
        <w:pStyle w:val="NoSpacing"/>
        <w:ind w:firstLine="708"/>
        <w:jc w:val="both"/>
        <w:rPr>
          <w:lang w:val="sr-Cyrl-CS"/>
        </w:rPr>
      </w:pPr>
    </w:p>
    <w:p w:rsidR="00E131BA" w:rsidRPr="005D53A0" w:rsidRDefault="00E131BA" w:rsidP="00E131BA">
      <w:pPr>
        <w:pStyle w:val="ListParagraph"/>
        <w:ind w:left="0"/>
        <w:rPr>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3510"/>
        <w:gridCol w:w="2340"/>
        <w:gridCol w:w="2385"/>
      </w:tblGrid>
      <w:tr w:rsidR="00E131BA" w:rsidRPr="00946BBC" w:rsidTr="009D4F47">
        <w:tc>
          <w:tcPr>
            <w:tcW w:w="1008" w:type="dxa"/>
            <w:tcBorders>
              <w:bottom w:val="double" w:sz="4" w:space="0" w:color="auto"/>
            </w:tcBorders>
          </w:tcPr>
          <w:p w:rsidR="00E131BA" w:rsidRPr="005D53A0" w:rsidRDefault="009D4F47" w:rsidP="00E131BA">
            <w:pPr>
              <w:pStyle w:val="NoSpacing"/>
              <w:rPr>
                <w:rFonts w:eastAsia="Times New Roman"/>
                <w:b/>
                <w:lang w:val="sr-Cyrl-CS"/>
              </w:rPr>
            </w:pPr>
            <w:r w:rsidRPr="005D53A0">
              <w:rPr>
                <w:rFonts w:eastAsia="Times New Roman"/>
                <w:b/>
                <w:lang w:val="sr-Cyrl-CS"/>
              </w:rPr>
              <w:t>РЕДНИ БРОЈ</w:t>
            </w:r>
          </w:p>
        </w:tc>
        <w:tc>
          <w:tcPr>
            <w:tcW w:w="3510" w:type="dxa"/>
            <w:tcBorders>
              <w:bottom w:val="double" w:sz="4" w:space="0" w:color="auto"/>
            </w:tcBorders>
          </w:tcPr>
          <w:p w:rsidR="00E131BA" w:rsidRPr="005D53A0" w:rsidRDefault="009D4F47" w:rsidP="00E131BA">
            <w:pPr>
              <w:pStyle w:val="NoSpacing"/>
              <w:rPr>
                <w:rFonts w:eastAsia="Times New Roman"/>
                <w:b/>
                <w:sz w:val="24"/>
                <w:szCs w:val="24"/>
                <w:lang w:val="sr-Cyrl-CS"/>
              </w:rPr>
            </w:pPr>
            <w:r w:rsidRPr="005D53A0">
              <w:rPr>
                <w:rFonts w:eastAsia="Times New Roman"/>
                <w:b/>
                <w:sz w:val="24"/>
                <w:szCs w:val="24"/>
                <w:lang w:val="sr-Cyrl-CS"/>
              </w:rPr>
              <w:t>АКТИВНОСТИ</w:t>
            </w:r>
          </w:p>
        </w:tc>
        <w:tc>
          <w:tcPr>
            <w:tcW w:w="2340" w:type="dxa"/>
            <w:tcBorders>
              <w:bottom w:val="double" w:sz="4" w:space="0" w:color="auto"/>
            </w:tcBorders>
          </w:tcPr>
          <w:p w:rsidR="00E131BA" w:rsidRPr="005D53A0" w:rsidRDefault="009D4F47" w:rsidP="00E131BA">
            <w:pPr>
              <w:pStyle w:val="NoSpacing"/>
              <w:rPr>
                <w:rFonts w:eastAsia="Times New Roman"/>
                <w:b/>
                <w:lang w:val="sr-Cyrl-CS"/>
              </w:rPr>
            </w:pPr>
            <w:r w:rsidRPr="005D53A0">
              <w:rPr>
                <w:rFonts w:eastAsia="Times New Roman"/>
                <w:b/>
                <w:lang w:val="sr-Cyrl-CS"/>
              </w:rPr>
              <w:t>НОСИОЦИ РЕАЛИЗАЦИЈЕ</w:t>
            </w:r>
          </w:p>
        </w:tc>
        <w:tc>
          <w:tcPr>
            <w:tcW w:w="2385" w:type="dxa"/>
            <w:tcBorders>
              <w:bottom w:val="double" w:sz="4" w:space="0" w:color="auto"/>
            </w:tcBorders>
          </w:tcPr>
          <w:p w:rsidR="00E131BA" w:rsidRPr="005D53A0" w:rsidRDefault="009D4F47" w:rsidP="00E131BA">
            <w:pPr>
              <w:pStyle w:val="NoSpacing"/>
              <w:rPr>
                <w:rFonts w:eastAsia="Times New Roman"/>
                <w:b/>
                <w:lang w:val="sr-Cyrl-CS"/>
              </w:rPr>
            </w:pPr>
            <w:r w:rsidRPr="005D53A0">
              <w:rPr>
                <w:rFonts w:eastAsia="Times New Roman"/>
                <w:b/>
                <w:lang w:val="sr-Cyrl-CS"/>
              </w:rPr>
              <w:t>ВРЕМЕ РЕАЛИЗАЦИЈЕ</w:t>
            </w:r>
          </w:p>
        </w:tc>
      </w:tr>
      <w:tr w:rsidR="00E131BA" w:rsidRPr="00946BBC" w:rsidTr="009D4F47">
        <w:tc>
          <w:tcPr>
            <w:tcW w:w="1008" w:type="dxa"/>
            <w:tcBorders>
              <w:top w:val="double" w:sz="4" w:space="0" w:color="auto"/>
            </w:tcBorders>
          </w:tcPr>
          <w:p w:rsidR="00E131BA" w:rsidRPr="00946BBC" w:rsidRDefault="00E131BA" w:rsidP="00E131BA">
            <w:pPr>
              <w:pStyle w:val="NoSpacing"/>
              <w:rPr>
                <w:rFonts w:eastAsia="Times New Roman"/>
                <w:sz w:val="24"/>
                <w:szCs w:val="24"/>
                <w:lang w:val="sr-Cyrl-CS"/>
              </w:rPr>
            </w:pPr>
            <w:r w:rsidRPr="00946BBC">
              <w:rPr>
                <w:rFonts w:eastAsia="Times New Roman"/>
                <w:sz w:val="24"/>
                <w:szCs w:val="24"/>
                <w:lang w:val="sr-Cyrl-CS"/>
              </w:rPr>
              <w:t>1.</w:t>
            </w:r>
          </w:p>
        </w:tc>
        <w:tc>
          <w:tcPr>
            <w:tcW w:w="3510" w:type="dxa"/>
            <w:tcBorders>
              <w:top w:val="double" w:sz="4" w:space="0" w:color="auto"/>
            </w:tcBorders>
          </w:tcPr>
          <w:p w:rsidR="00E131BA" w:rsidRPr="00946BBC" w:rsidRDefault="00E131BA" w:rsidP="00E131BA">
            <w:pPr>
              <w:pStyle w:val="NoSpacing"/>
              <w:rPr>
                <w:rFonts w:eastAsia="Times New Roman"/>
                <w:sz w:val="24"/>
                <w:szCs w:val="24"/>
                <w:lang w:val="sr-Cyrl-CS"/>
              </w:rPr>
            </w:pPr>
            <w:r w:rsidRPr="00946BBC">
              <w:rPr>
                <w:rFonts w:eastAsia="Times New Roman"/>
                <w:sz w:val="24"/>
                <w:szCs w:val="24"/>
                <w:lang w:val="sr-Cyrl-CS"/>
              </w:rPr>
              <w:t>Састанак Стручног инклузивног тима и доношење  програма и плана активности</w:t>
            </w:r>
          </w:p>
        </w:tc>
        <w:tc>
          <w:tcPr>
            <w:tcW w:w="2340" w:type="dxa"/>
            <w:tcBorders>
              <w:top w:val="double" w:sz="4" w:space="0" w:color="auto"/>
            </w:tcBorders>
          </w:tcPr>
          <w:p w:rsidR="00E131BA" w:rsidRPr="00946BBC" w:rsidRDefault="00E131BA" w:rsidP="00E131BA">
            <w:pPr>
              <w:pStyle w:val="NoSpacing"/>
              <w:rPr>
                <w:rFonts w:eastAsia="Times New Roman"/>
                <w:sz w:val="24"/>
                <w:szCs w:val="24"/>
                <w:lang w:val="sr-Cyrl-CS"/>
              </w:rPr>
            </w:pPr>
            <w:r w:rsidRPr="00946BBC">
              <w:rPr>
                <w:rFonts w:eastAsia="Times New Roman"/>
                <w:sz w:val="24"/>
                <w:szCs w:val="24"/>
                <w:lang w:val="sr-Cyrl-CS"/>
              </w:rPr>
              <w:t>Стручни инклузивни тим</w:t>
            </w:r>
          </w:p>
        </w:tc>
        <w:tc>
          <w:tcPr>
            <w:tcW w:w="2385" w:type="dxa"/>
            <w:tcBorders>
              <w:top w:val="double" w:sz="4" w:space="0" w:color="auto"/>
            </w:tcBorders>
          </w:tcPr>
          <w:p w:rsidR="00E131BA" w:rsidRPr="00946BBC" w:rsidRDefault="00E131BA" w:rsidP="00E131BA">
            <w:pPr>
              <w:pStyle w:val="NoSpacing"/>
              <w:rPr>
                <w:rFonts w:eastAsia="Times New Roman"/>
                <w:lang w:val="sr-Cyrl-CS"/>
              </w:rPr>
            </w:pPr>
            <w:r w:rsidRPr="00946BBC">
              <w:rPr>
                <w:rFonts w:eastAsia="Times New Roman"/>
                <w:lang w:val="sr-Cyrl-CS"/>
              </w:rPr>
              <w:t>Крај августа</w:t>
            </w:r>
          </w:p>
        </w:tc>
      </w:tr>
      <w:tr w:rsidR="00E131BA" w:rsidRPr="00946BBC" w:rsidTr="00E131BA">
        <w:tc>
          <w:tcPr>
            <w:tcW w:w="1008" w:type="dxa"/>
          </w:tcPr>
          <w:p w:rsidR="00E131BA" w:rsidRPr="00946BBC" w:rsidRDefault="00E131BA" w:rsidP="00E131BA">
            <w:pPr>
              <w:pStyle w:val="NoSpacing"/>
              <w:rPr>
                <w:rFonts w:eastAsia="Times New Roman"/>
                <w:sz w:val="24"/>
                <w:szCs w:val="24"/>
                <w:lang w:val="sr-Cyrl-CS"/>
              </w:rPr>
            </w:pPr>
            <w:r w:rsidRPr="00946BBC">
              <w:rPr>
                <w:rFonts w:eastAsia="Times New Roman"/>
                <w:sz w:val="24"/>
                <w:szCs w:val="24"/>
                <w:lang w:val="sr-Cyrl-CS"/>
              </w:rPr>
              <w:t>2.</w:t>
            </w:r>
          </w:p>
        </w:tc>
        <w:tc>
          <w:tcPr>
            <w:tcW w:w="3510" w:type="dxa"/>
          </w:tcPr>
          <w:p w:rsidR="00E131BA" w:rsidRPr="00946BBC" w:rsidRDefault="00E131BA" w:rsidP="00E131BA">
            <w:pPr>
              <w:pStyle w:val="NoSpacing"/>
              <w:rPr>
                <w:rFonts w:eastAsia="Times New Roman"/>
                <w:sz w:val="24"/>
                <w:szCs w:val="24"/>
                <w:lang w:val="sr-Cyrl-CS"/>
              </w:rPr>
            </w:pPr>
            <w:r w:rsidRPr="00946BBC">
              <w:rPr>
                <w:rFonts w:eastAsia="Times New Roman"/>
                <w:sz w:val="24"/>
                <w:szCs w:val="24"/>
                <w:lang w:val="sr-Cyrl-CS"/>
              </w:rPr>
              <w:t>Уношење садржаја који су у вези са инклузивним образовањем у Школски програм и Годишњи план рада школе</w:t>
            </w:r>
          </w:p>
        </w:tc>
        <w:tc>
          <w:tcPr>
            <w:tcW w:w="2340" w:type="dxa"/>
          </w:tcPr>
          <w:p w:rsidR="00E131BA" w:rsidRPr="00946BBC" w:rsidRDefault="00E131BA" w:rsidP="00E131BA">
            <w:pPr>
              <w:pStyle w:val="NoSpacing"/>
              <w:rPr>
                <w:rFonts w:eastAsia="Times New Roman"/>
                <w:sz w:val="24"/>
                <w:szCs w:val="24"/>
                <w:lang w:val="sr-Cyrl-CS"/>
              </w:rPr>
            </w:pPr>
            <w:r w:rsidRPr="00946BBC">
              <w:rPr>
                <w:rFonts w:eastAsia="Times New Roman"/>
                <w:sz w:val="24"/>
                <w:szCs w:val="24"/>
                <w:lang w:val="sr-Cyrl-CS"/>
              </w:rPr>
              <w:t>Директор школе , педагог</w:t>
            </w:r>
          </w:p>
        </w:tc>
        <w:tc>
          <w:tcPr>
            <w:tcW w:w="2385" w:type="dxa"/>
          </w:tcPr>
          <w:p w:rsidR="00E131BA" w:rsidRPr="00946BBC" w:rsidRDefault="00E131BA" w:rsidP="00E131BA">
            <w:pPr>
              <w:pStyle w:val="NoSpacing"/>
              <w:rPr>
                <w:rFonts w:eastAsia="Times New Roman"/>
                <w:sz w:val="24"/>
                <w:szCs w:val="24"/>
                <w:lang w:val="sr-Cyrl-CS"/>
              </w:rPr>
            </w:pPr>
            <w:r w:rsidRPr="00946BBC">
              <w:rPr>
                <w:rFonts w:eastAsia="Times New Roman"/>
                <w:sz w:val="24"/>
                <w:szCs w:val="24"/>
                <w:lang w:val="sr-Cyrl-CS"/>
              </w:rPr>
              <w:t>Крај августа</w:t>
            </w:r>
          </w:p>
        </w:tc>
      </w:tr>
      <w:tr w:rsidR="00E131BA" w:rsidRPr="00946BBC" w:rsidTr="00E131BA">
        <w:trPr>
          <w:trHeight w:val="1859"/>
        </w:trPr>
        <w:tc>
          <w:tcPr>
            <w:tcW w:w="1008" w:type="dxa"/>
          </w:tcPr>
          <w:p w:rsidR="00E131BA" w:rsidRPr="00946BBC" w:rsidRDefault="00E131BA" w:rsidP="00E131BA">
            <w:pPr>
              <w:pStyle w:val="NoSpacing"/>
              <w:rPr>
                <w:rFonts w:eastAsia="Times New Roman"/>
                <w:lang w:val="sr-Cyrl-CS"/>
              </w:rPr>
            </w:pPr>
            <w:r w:rsidRPr="00946BBC">
              <w:rPr>
                <w:rFonts w:eastAsia="Times New Roman"/>
                <w:sz w:val="24"/>
                <w:szCs w:val="24"/>
                <w:lang w:val="sr-Cyrl-CS"/>
              </w:rPr>
              <w:t>3</w:t>
            </w:r>
            <w:r w:rsidRPr="00946BBC">
              <w:rPr>
                <w:rFonts w:eastAsia="Times New Roman"/>
                <w:lang w:val="sr-Cyrl-CS"/>
              </w:rPr>
              <w:t>.</w:t>
            </w:r>
          </w:p>
        </w:tc>
        <w:tc>
          <w:tcPr>
            <w:tcW w:w="3510" w:type="dxa"/>
          </w:tcPr>
          <w:p w:rsidR="00E131BA" w:rsidRPr="00946BBC" w:rsidRDefault="00E131BA" w:rsidP="00E131BA">
            <w:pPr>
              <w:pStyle w:val="NoSpacing"/>
              <w:rPr>
                <w:rFonts w:eastAsia="Times New Roman"/>
                <w:sz w:val="24"/>
                <w:szCs w:val="24"/>
                <w:lang w:val="sr-Cyrl-CS"/>
              </w:rPr>
            </w:pPr>
            <w:r w:rsidRPr="00946BBC">
              <w:rPr>
                <w:rFonts w:eastAsia="Times New Roman"/>
                <w:sz w:val="24"/>
                <w:szCs w:val="24"/>
                <w:lang w:val="sr-Cyrl-CS"/>
              </w:rPr>
              <w:t>Праћење ученика са посебним потребама (ученици са сметњама у развоју и надарени ученици), у циљу одређивања ученика за које је потребно израдити ИОП</w:t>
            </w:r>
          </w:p>
        </w:tc>
        <w:tc>
          <w:tcPr>
            <w:tcW w:w="2340" w:type="dxa"/>
          </w:tcPr>
          <w:p w:rsidR="00E131BA" w:rsidRPr="00946BBC" w:rsidRDefault="00E131BA" w:rsidP="00E131BA">
            <w:pPr>
              <w:pStyle w:val="NoSpacing"/>
              <w:rPr>
                <w:rFonts w:eastAsia="Times New Roman"/>
                <w:sz w:val="24"/>
                <w:szCs w:val="24"/>
                <w:lang w:val="sr-Cyrl-CS"/>
              </w:rPr>
            </w:pPr>
            <w:r w:rsidRPr="00946BBC">
              <w:rPr>
                <w:rFonts w:eastAsia="Times New Roman"/>
                <w:sz w:val="24"/>
                <w:szCs w:val="24"/>
                <w:lang w:val="sr-Cyrl-CS"/>
              </w:rPr>
              <w:t>Предметни наставници, одељењске старешине, учитељи, педагог</w:t>
            </w:r>
          </w:p>
        </w:tc>
        <w:tc>
          <w:tcPr>
            <w:tcW w:w="2385" w:type="dxa"/>
          </w:tcPr>
          <w:p w:rsidR="00E131BA" w:rsidRPr="00946BBC" w:rsidRDefault="00E131BA" w:rsidP="00E131BA">
            <w:pPr>
              <w:pStyle w:val="NoSpacing"/>
              <w:rPr>
                <w:rFonts w:eastAsia="Times New Roman"/>
                <w:sz w:val="24"/>
                <w:szCs w:val="24"/>
                <w:lang w:val="sr-Cyrl-CS"/>
              </w:rPr>
            </w:pPr>
            <w:r w:rsidRPr="00946BBC">
              <w:rPr>
                <w:rFonts w:eastAsia="Times New Roman"/>
                <w:sz w:val="24"/>
                <w:szCs w:val="24"/>
                <w:lang w:val="sr-Cyrl-CS"/>
              </w:rPr>
              <w:t>Током септембра</w:t>
            </w:r>
          </w:p>
        </w:tc>
      </w:tr>
      <w:tr w:rsidR="00E131BA" w:rsidRPr="00946BBC" w:rsidTr="00E131BA">
        <w:trPr>
          <w:trHeight w:val="1324"/>
        </w:trPr>
        <w:tc>
          <w:tcPr>
            <w:tcW w:w="1008" w:type="dxa"/>
          </w:tcPr>
          <w:p w:rsidR="00E131BA" w:rsidRPr="00946BBC" w:rsidRDefault="00E131BA" w:rsidP="00E131BA">
            <w:pPr>
              <w:pStyle w:val="NoSpacing"/>
              <w:rPr>
                <w:rFonts w:eastAsia="Times New Roman"/>
                <w:sz w:val="24"/>
                <w:szCs w:val="24"/>
                <w:lang w:val="sr-Cyrl-CS"/>
              </w:rPr>
            </w:pPr>
            <w:r w:rsidRPr="00946BBC">
              <w:rPr>
                <w:rFonts w:eastAsia="Times New Roman"/>
                <w:sz w:val="24"/>
                <w:szCs w:val="24"/>
                <w:lang w:val="sr-Cyrl-CS"/>
              </w:rPr>
              <w:lastRenderedPageBreak/>
              <w:t>4.</w:t>
            </w:r>
          </w:p>
        </w:tc>
        <w:tc>
          <w:tcPr>
            <w:tcW w:w="3510" w:type="dxa"/>
          </w:tcPr>
          <w:p w:rsidR="00E131BA" w:rsidRPr="00946BBC" w:rsidRDefault="00E131BA" w:rsidP="00E131BA">
            <w:pPr>
              <w:pStyle w:val="NoSpacing"/>
              <w:rPr>
                <w:rFonts w:eastAsia="Times New Roman"/>
                <w:sz w:val="24"/>
                <w:szCs w:val="24"/>
                <w:lang w:val="sr-Cyrl-CS"/>
              </w:rPr>
            </w:pPr>
            <w:r w:rsidRPr="00946BBC">
              <w:rPr>
                <w:rFonts w:eastAsia="Times New Roman"/>
                <w:sz w:val="24"/>
                <w:szCs w:val="24"/>
                <w:lang w:val="sr-Cyrl-CS"/>
              </w:rPr>
              <w:t>Састанак Стручног инклузивног тима (СИТ) са наставницима и учитељима који предлажу децу за ИОП</w:t>
            </w:r>
          </w:p>
        </w:tc>
        <w:tc>
          <w:tcPr>
            <w:tcW w:w="2340" w:type="dxa"/>
          </w:tcPr>
          <w:p w:rsidR="00E131BA" w:rsidRPr="00946BBC" w:rsidRDefault="00E131BA" w:rsidP="00E131BA">
            <w:pPr>
              <w:pStyle w:val="NoSpacing"/>
              <w:rPr>
                <w:rFonts w:eastAsia="Times New Roman"/>
                <w:sz w:val="24"/>
                <w:szCs w:val="24"/>
                <w:lang w:val="sr-Cyrl-CS"/>
              </w:rPr>
            </w:pPr>
            <w:r w:rsidRPr="00946BBC">
              <w:rPr>
                <w:rFonts w:eastAsia="Times New Roman"/>
                <w:sz w:val="24"/>
                <w:szCs w:val="24"/>
                <w:lang w:val="sr-Cyrl-CS"/>
              </w:rPr>
              <w:t>СИТ, мали ИОП тимови</w:t>
            </w:r>
          </w:p>
        </w:tc>
        <w:tc>
          <w:tcPr>
            <w:tcW w:w="2385" w:type="dxa"/>
          </w:tcPr>
          <w:p w:rsidR="00E131BA" w:rsidRPr="00946BBC" w:rsidRDefault="00E131BA" w:rsidP="00E131BA">
            <w:pPr>
              <w:pStyle w:val="NoSpacing"/>
              <w:rPr>
                <w:rFonts w:eastAsia="Times New Roman"/>
                <w:sz w:val="24"/>
                <w:szCs w:val="24"/>
                <w:lang w:val="sr-Cyrl-CS"/>
              </w:rPr>
            </w:pPr>
            <w:r w:rsidRPr="00946BBC">
              <w:rPr>
                <w:rFonts w:eastAsia="Times New Roman"/>
                <w:sz w:val="24"/>
                <w:szCs w:val="24"/>
                <w:lang w:val="sr-Cyrl-CS"/>
              </w:rPr>
              <w:t>Почетком октобра</w:t>
            </w:r>
          </w:p>
        </w:tc>
      </w:tr>
      <w:tr w:rsidR="00E131BA" w:rsidRPr="00946BBC" w:rsidTr="00E131BA">
        <w:tc>
          <w:tcPr>
            <w:tcW w:w="1008" w:type="dxa"/>
          </w:tcPr>
          <w:p w:rsidR="00E131BA" w:rsidRPr="00946BBC" w:rsidRDefault="00E131BA" w:rsidP="00E131BA">
            <w:pPr>
              <w:pStyle w:val="NoSpacing"/>
              <w:rPr>
                <w:rFonts w:eastAsia="Times New Roman"/>
                <w:sz w:val="24"/>
                <w:szCs w:val="24"/>
                <w:lang w:val="sr-Cyrl-CS"/>
              </w:rPr>
            </w:pPr>
            <w:r w:rsidRPr="00946BBC">
              <w:rPr>
                <w:rFonts w:eastAsia="Times New Roman"/>
                <w:sz w:val="24"/>
                <w:szCs w:val="24"/>
                <w:lang w:val="sr-Cyrl-CS"/>
              </w:rPr>
              <w:t>5.</w:t>
            </w:r>
          </w:p>
        </w:tc>
        <w:tc>
          <w:tcPr>
            <w:tcW w:w="3510" w:type="dxa"/>
          </w:tcPr>
          <w:p w:rsidR="00E131BA" w:rsidRPr="00946BBC" w:rsidRDefault="00E131BA" w:rsidP="00E131BA">
            <w:pPr>
              <w:pStyle w:val="NoSpacing"/>
              <w:rPr>
                <w:rFonts w:eastAsia="Times New Roman"/>
                <w:sz w:val="24"/>
                <w:szCs w:val="24"/>
                <w:lang w:val="sr-Cyrl-CS"/>
              </w:rPr>
            </w:pPr>
            <w:r w:rsidRPr="00946BBC">
              <w:rPr>
                <w:rFonts w:eastAsia="Times New Roman"/>
                <w:sz w:val="24"/>
                <w:szCs w:val="24"/>
                <w:lang w:val="sr-Cyrl-CS"/>
              </w:rPr>
              <w:t>Консултовање Интерресорне комисије, по потрби, ради евентуалне подршке ученицима</w:t>
            </w:r>
          </w:p>
        </w:tc>
        <w:tc>
          <w:tcPr>
            <w:tcW w:w="2340" w:type="dxa"/>
          </w:tcPr>
          <w:p w:rsidR="00E131BA" w:rsidRPr="00946BBC" w:rsidRDefault="00E131BA" w:rsidP="00E131BA">
            <w:pPr>
              <w:pStyle w:val="NoSpacing"/>
              <w:rPr>
                <w:rFonts w:eastAsia="Times New Roman"/>
                <w:sz w:val="24"/>
                <w:szCs w:val="24"/>
                <w:lang w:val="sr-Cyrl-CS"/>
              </w:rPr>
            </w:pPr>
            <w:r w:rsidRPr="00946BBC">
              <w:rPr>
                <w:rFonts w:eastAsia="Times New Roman"/>
                <w:sz w:val="24"/>
                <w:szCs w:val="24"/>
                <w:lang w:val="sr-Cyrl-CS"/>
              </w:rPr>
              <w:t>Директор, педагог</w:t>
            </w:r>
          </w:p>
        </w:tc>
        <w:tc>
          <w:tcPr>
            <w:tcW w:w="2385" w:type="dxa"/>
          </w:tcPr>
          <w:p w:rsidR="00E131BA" w:rsidRPr="00946BBC" w:rsidRDefault="00E131BA" w:rsidP="00E131BA">
            <w:pPr>
              <w:pStyle w:val="NoSpacing"/>
              <w:rPr>
                <w:rFonts w:eastAsia="Times New Roman"/>
                <w:sz w:val="24"/>
                <w:szCs w:val="24"/>
              </w:rPr>
            </w:pPr>
            <w:r w:rsidRPr="00946BBC">
              <w:rPr>
                <w:rFonts w:eastAsia="Times New Roman"/>
                <w:sz w:val="24"/>
                <w:szCs w:val="24"/>
                <w:lang w:val="sr-Cyrl-CS"/>
              </w:rPr>
              <w:t>Почетком октобра</w:t>
            </w:r>
          </w:p>
        </w:tc>
      </w:tr>
      <w:tr w:rsidR="00E131BA" w:rsidRPr="00946BBC" w:rsidTr="00E131BA">
        <w:tc>
          <w:tcPr>
            <w:tcW w:w="1008" w:type="dxa"/>
          </w:tcPr>
          <w:p w:rsidR="00E131BA" w:rsidRPr="00946BBC" w:rsidRDefault="00E131BA" w:rsidP="00E131BA">
            <w:pPr>
              <w:pStyle w:val="NoSpacing"/>
              <w:rPr>
                <w:rFonts w:eastAsia="Times New Roman"/>
                <w:sz w:val="24"/>
                <w:szCs w:val="24"/>
                <w:lang w:val="sr-Cyrl-CS"/>
              </w:rPr>
            </w:pPr>
            <w:r w:rsidRPr="00946BBC">
              <w:rPr>
                <w:rFonts w:eastAsia="Times New Roman"/>
                <w:sz w:val="24"/>
                <w:szCs w:val="24"/>
                <w:lang w:val="sr-Cyrl-CS"/>
              </w:rPr>
              <w:t>6.</w:t>
            </w:r>
          </w:p>
        </w:tc>
        <w:tc>
          <w:tcPr>
            <w:tcW w:w="3510" w:type="dxa"/>
          </w:tcPr>
          <w:p w:rsidR="00E131BA" w:rsidRPr="00946BBC" w:rsidRDefault="00E131BA" w:rsidP="00E131BA">
            <w:pPr>
              <w:pStyle w:val="NoSpacing"/>
              <w:rPr>
                <w:rFonts w:eastAsia="Times New Roman"/>
                <w:sz w:val="24"/>
                <w:szCs w:val="24"/>
                <w:lang w:val="sr-Cyrl-CS"/>
              </w:rPr>
            </w:pPr>
            <w:r w:rsidRPr="00946BBC">
              <w:rPr>
                <w:rFonts w:eastAsia="Times New Roman"/>
                <w:sz w:val="24"/>
                <w:szCs w:val="24"/>
                <w:lang w:val="sr-Cyrl-CS"/>
              </w:rPr>
              <w:t xml:space="preserve">Индивидуални разговори са родитељима деце за коју треба израдити  ИОП ( давање сагласности, сарадња у спровођењу ИОП-а) </w:t>
            </w:r>
          </w:p>
        </w:tc>
        <w:tc>
          <w:tcPr>
            <w:tcW w:w="2340" w:type="dxa"/>
          </w:tcPr>
          <w:p w:rsidR="00E131BA" w:rsidRPr="00946BBC" w:rsidRDefault="00E131BA" w:rsidP="00E131BA">
            <w:pPr>
              <w:pStyle w:val="NoSpacing"/>
              <w:rPr>
                <w:rFonts w:eastAsia="Times New Roman"/>
                <w:sz w:val="24"/>
                <w:szCs w:val="24"/>
                <w:lang w:val="sr-Cyrl-CS"/>
              </w:rPr>
            </w:pPr>
            <w:r w:rsidRPr="00946BBC">
              <w:rPr>
                <w:rFonts w:eastAsia="Times New Roman"/>
                <w:sz w:val="24"/>
                <w:szCs w:val="24"/>
                <w:lang w:val="sr-Cyrl-CS"/>
              </w:rPr>
              <w:t>Одељењске старешине, педагог</w:t>
            </w:r>
          </w:p>
        </w:tc>
        <w:tc>
          <w:tcPr>
            <w:tcW w:w="2385" w:type="dxa"/>
          </w:tcPr>
          <w:p w:rsidR="00E131BA" w:rsidRPr="00946BBC" w:rsidRDefault="00E131BA" w:rsidP="00E131BA">
            <w:pPr>
              <w:pStyle w:val="NoSpacing"/>
              <w:rPr>
                <w:rFonts w:eastAsia="Times New Roman"/>
              </w:rPr>
            </w:pPr>
            <w:r w:rsidRPr="00946BBC">
              <w:rPr>
                <w:rFonts w:eastAsia="Times New Roman"/>
                <w:sz w:val="24"/>
                <w:szCs w:val="24"/>
                <w:lang w:val="sr-Cyrl-CS"/>
              </w:rPr>
              <w:t>Почетком октобра</w:t>
            </w:r>
          </w:p>
        </w:tc>
      </w:tr>
      <w:tr w:rsidR="00E131BA" w:rsidRPr="00946BBC" w:rsidTr="00E131BA">
        <w:tc>
          <w:tcPr>
            <w:tcW w:w="1008" w:type="dxa"/>
          </w:tcPr>
          <w:p w:rsidR="00E131BA" w:rsidRPr="00946BBC" w:rsidRDefault="00E131BA" w:rsidP="00E131BA">
            <w:pPr>
              <w:pStyle w:val="NoSpacing"/>
              <w:rPr>
                <w:rFonts w:eastAsia="Times New Roman"/>
                <w:sz w:val="24"/>
                <w:szCs w:val="24"/>
                <w:lang w:val="sr-Cyrl-CS"/>
              </w:rPr>
            </w:pPr>
            <w:r w:rsidRPr="00946BBC">
              <w:rPr>
                <w:rFonts w:eastAsia="Times New Roman"/>
                <w:sz w:val="24"/>
                <w:szCs w:val="24"/>
                <w:lang w:val="sr-Cyrl-CS"/>
              </w:rPr>
              <w:t>7.</w:t>
            </w:r>
          </w:p>
        </w:tc>
        <w:tc>
          <w:tcPr>
            <w:tcW w:w="3510" w:type="dxa"/>
          </w:tcPr>
          <w:p w:rsidR="00E131BA" w:rsidRPr="00946BBC" w:rsidRDefault="00E131BA" w:rsidP="00E131BA">
            <w:pPr>
              <w:pStyle w:val="NoSpacing"/>
              <w:rPr>
                <w:rFonts w:eastAsia="Times New Roman"/>
                <w:sz w:val="24"/>
                <w:szCs w:val="24"/>
                <w:lang w:val="sr-Cyrl-CS"/>
              </w:rPr>
            </w:pPr>
            <w:r w:rsidRPr="00946BBC">
              <w:rPr>
                <w:rFonts w:eastAsia="Times New Roman"/>
                <w:sz w:val="24"/>
                <w:szCs w:val="24"/>
                <w:lang w:val="sr-Cyrl-CS"/>
              </w:rPr>
              <w:t>Састанци малих ИОП тимова, израда индивидуалних образовних планова за децу</w:t>
            </w:r>
          </w:p>
        </w:tc>
        <w:tc>
          <w:tcPr>
            <w:tcW w:w="2340" w:type="dxa"/>
          </w:tcPr>
          <w:p w:rsidR="00E131BA" w:rsidRPr="00946BBC" w:rsidRDefault="00E131BA" w:rsidP="00E131BA">
            <w:pPr>
              <w:pStyle w:val="NoSpacing"/>
              <w:rPr>
                <w:rFonts w:eastAsia="Times New Roman"/>
                <w:sz w:val="24"/>
                <w:szCs w:val="24"/>
                <w:lang w:val="sr-Cyrl-CS"/>
              </w:rPr>
            </w:pPr>
            <w:r w:rsidRPr="00946BBC">
              <w:rPr>
                <w:rFonts w:eastAsia="Times New Roman"/>
                <w:sz w:val="24"/>
                <w:szCs w:val="24"/>
                <w:lang w:val="sr-Cyrl-CS"/>
              </w:rPr>
              <w:t>Одељењски старешина, предметни наставник, родитељ,  педагог</w:t>
            </w:r>
          </w:p>
        </w:tc>
        <w:tc>
          <w:tcPr>
            <w:tcW w:w="2385" w:type="dxa"/>
          </w:tcPr>
          <w:p w:rsidR="00E131BA" w:rsidRPr="00946BBC" w:rsidRDefault="00E131BA" w:rsidP="00E131BA">
            <w:pPr>
              <w:pStyle w:val="NoSpacing"/>
              <w:rPr>
                <w:rFonts w:eastAsia="Times New Roman"/>
                <w:sz w:val="24"/>
                <w:szCs w:val="24"/>
              </w:rPr>
            </w:pPr>
            <w:r w:rsidRPr="00946BBC">
              <w:rPr>
                <w:rFonts w:eastAsia="Times New Roman"/>
                <w:sz w:val="24"/>
                <w:szCs w:val="24"/>
                <w:lang w:val="sr-Cyrl-CS"/>
              </w:rPr>
              <w:t>Почетком октобра</w:t>
            </w:r>
          </w:p>
        </w:tc>
      </w:tr>
      <w:tr w:rsidR="00E131BA" w:rsidRPr="005D53A0" w:rsidTr="00E131BA">
        <w:tc>
          <w:tcPr>
            <w:tcW w:w="1008" w:type="dxa"/>
          </w:tcPr>
          <w:p w:rsidR="00E131BA" w:rsidRPr="005D53A0" w:rsidRDefault="00E131BA" w:rsidP="00E131BA">
            <w:pPr>
              <w:pStyle w:val="NoSpacing"/>
              <w:rPr>
                <w:rFonts w:eastAsia="Times New Roman"/>
                <w:lang w:val="sr-Cyrl-CS"/>
              </w:rPr>
            </w:pPr>
            <w:r w:rsidRPr="005D53A0">
              <w:rPr>
                <w:rFonts w:eastAsia="Times New Roman"/>
                <w:lang w:val="sr-Cyrl-CS"/>
              </w:rPr>
              <w:t>8.</w:t>
            </w:r>
          </w:p>
        </w:tc>
        <w:tc>
          <w:tcPr>
            <w:tcW w:w="3510" w:type="dxa"/>
          </w:tcPr>
          <w:p w:rsidR="00E131BA" w:rsidRPr="005D53A0" w:rsidRDefault="00E131BA" w:rsidP="00E131BA">
            <w:pPr>
              <w:pStyle w:val="NoSpacing"/>
              <w:rPr>
                <w:rFonts w:eastAsia="Times New Roman"/>
                <w:lang w:val="sr-Cyrl-CS"/>
              </w:rPr>
            </w:pPr>
            <w:r w:rsidRPr="005D53A0">
              <w:rPr>
                <w:rFonts w:eastAsia="Times New Roman"/>
                <w:lang w:val="sr-Cyrl-CS"/>
              </w:rPr>
              <w:t>Усвајање Инклузивних образовних планова на Педагошком колегијуму</w:t>
            </w:r>
          </w:p>
        </w:tc>
        <w:tc>
          <w:tcPr>
            <w:tcW w:w="2340" w:type="dxa"/>
          </w:tcPr>
          <w:p w:rsidR="00E131BA" w:rsidRPr="005D53A0" w:rsidRDefault="00E131BA" w:rsidP="00E131BA">
            <w:pPr>
              <w:pStyle w:val="NoSpacing"/>
              <w:rPr>
                <w:rFonts w:eastAsia="Times New Roman"/>
                <w:lang w:val="sr-Cyrl-CS"/>
              </w:rPr>
            </w:pPr>
            <w:r w:rsidRPr="005D53A0">
              <w:rPr>
                <w:rFonts w:eastAsia="Times New Roman"/>
                <w:lang w:val="sr-Cyrl-CS"/>
              </w:rPr>
              <w:t>Педагошки колегијум</w:t>
            </w:r>
          </w:p>
        </w:tc>
        <w:tc>
          <w:tcPr>
            <w:tcW w:w="2385" w:type="dxa"/>
          </w:tcPr>
          <w:p w:rsidR="00E131BA" w:rsidRPr="005D53A0" w:rsidRDefault="00E131BA" w:rsidP="00E131BA">
            <w:pPr>
              <w:pStyle w:val="NoSpacing"/>
              <w:rPr>
                <w:rFonts w:eastAsia="Times New Roman"/>
                <w:lang w:val="sr-Cyrl-CS"/>
              </w:rPr>
            </w:pPr>
            <w:r w:rsidRPr="005D53A0">
              <w:rPr>
                <w:rFonts w:eastAsia="Times New Roman"/>
                <w:lang w:val="sr-Cyrl-CS"/>
              </w:rPr>
              <w:t xml:space="preserve">Октобар </w:t>
            </w:r>
          </w:p>
        </w:tc>
      </w:tr>
      <w:tr w:rsidR="00E131BA" w:rsidRPr="005D53A0" w:rsidTr="00E131BA">
        <w:tc>
          <w:tcPr>
            <w:tcW w:w="1008" w:type="dxa"/>
          </w:tcPr>
          <w:p w:rsidR="00E131BA" w:rsidRPr="005D53A0" w:rsidRDefault="00E131BA" w:rsidP="00E131BA">
            <w:pPr>
              <w:pStyle w:val="NoSpacing"/>
              <w:rPr>
                <w:rFonts w:eastAsia="Times New Roman"/>
                <w:lang w:val="sr-Cyrl-CS"/>
              </w:rPr>
            </w:pPr>
            <w:r w:rsidRPr="005D53A0">
              <w:rPr>
                <w:rFonts w:eastAsia="Times New Roman"/>
                <w:lang w:val="sr-Cyrl-CS"/>
              </w:rPr>
              <w:t>9.</w:t>
            </w:r>
          </w:p>
        </w:tc>
        <w:tc>
          <w:tcPr>
            <w:tcW w:w="3510" w:type="dxa"/>
          </w:tcPr>
          <w:p w:rsidR="00E131BA" w:rsidRPr="005D53A0" w:rsidRDefault="00E131BA" w:rsidP="00E131BA">
            <w:pPr>
              <w:pStyle w:val="NoSpacing"/>
              <w:rPr>
                <w:rFonts w:eastAsia="Times New Roman"/>
                <w:lang w:val="sr-Cyrl-CS"/>
              </w:rPr>
            </w:pPr>
            <w:r w:rsidRPr="005D53A0">
              <w:rPr>
                <w:rFonts w:eastAsia="Times New Roman"/>
                <w:lang w:val="sr-Cyrl-CS"/>
              </w:rPr>
              <w:t>Спровођење индивидуалних образовних планова</w:t>
            </w:r>
          </w:p>
        </w:tc>
        <w:tc>
          <w:tcPr>
            <w:tcW w:w="2340" w:type="dxa"/>
          </w:tcPr>
          <w:p w:rsidR="00E131BA" w:rsidRPr="005D53A0" w:rsidRDefault="00E131BA" w:rsidP="00E131BA">
            <w:pPr>
              <w:pStyle w:val="NoSpacing"/>
              <w:rPr>
                <w:rFonts w:eastAsia="Times New Roman"/>
                <w:lang w:val="sr-Cyrl-CS"/>
              </w:rPr>
            </w:pPr>
            <w:r w:rsidRPr="005D53A0">
              <w:rPr>
                <w:rFonts w:eastAsia="Times New Roman"/>
                <w:lang w:val="sr-Cyrl-CS"/>
              </w:rPr>
              <w:t>Предметни наставници, учитењи, родитељи</w:t>
            </w:r>
          </w:p>
        </w:tc>
        <w:tc>
          <w:tcPr>
            <w:tcW w:w="2385" w:type="dxa"/>
          </w:tcPr>
          <w:p w:rsidR="00E131BA" w:rsidRPr="005D53A0" w:rsidRDefault="00E131BA" w:rsidP="00E131BA">
            <w:pPr>
              <w:pStyle w:val="NoSpacing"/>
              <w:rPr>
                <w:rFonts w:eastAsia="Times New Roman"/>
                <w:lang w:val="sr-Cyrl-CS"/>
              </w:rPr>
            </w:pPr>
            <w:r w:rsidRPr="005D53A0">
              <w:rPr>
                <w:rFonts w:eastAsia="Times New Roman"/>
                <w:lang w:val="sr-Cyrl-CS"/>
              </w:rPr>
              <w:t>Септембар, октобар, новембар</w:t>
            </w:r>
          </w:p>
        </w:tc>
      </w:tr>
      <w:tr w:rsidR="00E131BA" w:rsidRPr="005D53A0" w:rsidTr="00E131BA">
        <w:tc>
          <w:tcPr>
            <w:tcW w:w="1008" w:type="dxa"/>
          </w:tcPr>
          <w:p w:rsidR="00E131BA" w:rsidRPr="005D53A0" w:rsidRDefault="00E131BA" w:rsidP="00E131BA">
            <w:pPr>
              <w:pStyle w:val="NoSpacing"/>
              <w:rPr>
                <w:rFonts w:eastAsia="Times New Roman"/>
                <w:lang w:val="sr-Cyrl-CS"/>
              </w:rPr>
            </w:pPr>
            <w:r w:rsidRPr="005D53A0">
              <w:rPr>
                <w:rFonts w:eastAsia="Times New Roman"/>
                <w:lang w:val="sr-Cyrl-CS"/>
              </w:rPr>
              <w:t>10.</w:t>
            </w:r>
          </w:p>
        </w:tc>
        <w:tc>
          <w:tcPr>
            <w:tcW w:w="3510" w:type="dxa"/>
          </w:tcPr>
          <w:p w:rsidR="00E131BA" w:rsidRPr="005D53A0" w:rsidRDefault="00E131BA" w:rsidP="00E131BA">
            <w:pPr>
              <w:pStyle w:val="NoSpacing"/>
              <w:rPr>
                <w:rFonts w:eastAsia="Times New Roman"/>
                <w:lang w:val="sr-Cyrl-CS"/>
              </w:rPr>
            </w:pPr>
            <w:r w:rsidRPr="005D53A0">
              <w:rPr>
                <w:rFonts w:eastAsia="Times New Roman"/>
                <w:lang w:val="sr-Cyrl-CS"/>
              </w:rPr>
              <w:t>Праћење спровођења индивидуалних образовних планова</w:t>
            </w:r>
          </w:p>
        </w:tc>
        <w:tc>
          <w:tcPr>
            <w:tcW w:w="2340" w:type="dxa"/>
          </w:tcPr>
          <w:p w:rsidR="00E131BA" w:rsidRPr="005D53A0" w:rsidRDefault="00E131BA" w:rsidP="00E131BA">
            <w:pPr>
              <w:pStyle w:val="NoSpacing"/>
              <w:rPr>
                <w:rFonts w:eastAsia="Times New Roman"/>
                <w:lang w:val="sr-Cyrl-CS"/>
              </w:rPr>
            </w:pPr>
            <w:r w:rsidRPr="005D53A0">
              <w:rPr>
                <w:rFonts w:eastAsia="Times New Roman"/>
                <w:lang w:val="sr-Cyrl-CS"/>
              </w:rPr>
              <w:t>Стручни инклузивни тим</w:t>
            </w:r>
          </w:p>
        </w:tc>
        <w:tc>
          <w:tcPr>
            <w:tcW w:w="2385" w:type="dxa"/>
          </w:tcPr>
          <w:p w:rsidR="00E131BA" w:rsidRPr="005D53A0" w:rsidRDefault="00E131BA" w:rsidP="00E131BA">
            <w:pPr>
              <w:pStyle w:val="NoSpacing"/>
              <w:rPr>
                <w:rFonts w:eastAsia="Times New Roman"/>
                <w:lang w:val="sr-Cyrl-CS"/>
              </w:rPr>
            </w:pPr>
            <w:r w:rsidRPr="005D53A0">
              <w:rPr>
                <w:rFonts w:eastAsia="Times New Roman"/>
                <w:lang w:val="sr-Cyrl-CS"/>
              </w:rPr>
              <w:t>Септембар, октобар, новембар</w:t>
            </w:r>
          </w:p>
        </w:tc>
      </w:tr>
      <w:tr w:rsidR="00E131BA" w:rsidRPr="005D53A0" w:rsidTr="00E131BA">
        <w:tc>
          <w:tcPr>
            <w:tcW w:w="1008" w:type="dxa"/>
          </w:tcPr>
          <w:p w:rsidR="00E131BA" w:rsidRPr="005D53A0" w:rsidRDefault="00E131BA" w:rsidP="00E131BA">
            <w:pPr>
              <w:pStyle w:val="NoSpacing"/>
              <w:rPr>
                <w:rFonts w:eastAsia="Times New Roman"/>
                <w:lang w:val="sr-Cyrl-CS"/>
              </w:rPr>
            </w:pPr>
            <w:r w:rsidRPr="005D53A0">
              <w:rPr>
                <w:rFonts w:eastAsia="Times New Roman"/>
                <w:lang w:val="sr-Cyrl-CS"/>
              </w:rPr>
              <w:t>11.</w:t>
            </w:r>
          </w:p>
        </w:tc>
        <w:tc>
          <w:tcPr>
            <w:tcW w:w="3510" w:type="dxa"/>
          </w:tcPr>
          <w:p w:rsidR="00E131BA" w:rsidRPr="005D53A0" w:rsidRDefault="00E131BA" w:rsidP="00E131BA">
            <w:pPr>
              <w:pStyle w:val="NoSpacing"/>
              <w:rPr>
                <w:rFonts w:eastAsia="Times New Roman"/>
                <w:lang w:val="sr-Cyrl-CS"/>
              </w:rPr>
            </w:pPr>
            <w:r w:rsidRPr="005D53A0">
              <w:rPr>
                <w:rFonts w:eastAsia="Times New Roman"/>
                <w:lang w:val="sr-Cyrl-CS"/>
              </w:rPr>
              <w:t>Ревизија ИОП-а (вредновање рада и резултата рада, евентуалне промене ИОП)</w:t>
            </w:r>
          </w:p>
        </w:tc>
        <w:tc>
          <w:tcPr>
            <w:tcW w:w="2340" w:type="dxa"/>
          </w:tcPr>
          <w:p w:rsidR="00E131BA" w:rsidRPr="005D53A0" w:rsidRDefault="00E131BA" w:rsidP="00E131BA">
            <w:pPr>
              <w:pStyle w:val="NoSpacing"/>
              <w:rPr>
                <w:rFonts w:eastAsia="Times New Roman"/>
                <w:lang w:val="sr-Cyrl-CS"/>
              </w:rPr>
            </w:pPr>
            <w:r w:rsidRPr="005D53A0">
              <w:rPr>
                <w:rFonts w:eastAsia="Times New Roman"/>
                <w:lang w:val="sr-Cyrl-CS"/>
              </w:rPr>
              <w:t>Мали ИОП тимови, СИТ за инклузивно образовање, родитењи</w:t>
            </w:r>
          </w:p>
        </w:tc>
        <w:tc>
          <w:tcPr>
            <w:tcW w:w="2385" w:type="dxa"/>
          </w:tcPr>
          <w:p w:rsidR="00E131BA" w:rsidRPr="005D53A0" w:rsidRDefault="00E131BA" w:rsidP="00E131BA">
            <w:pPr>
              <w:pStyle w:val="NoSpacing"/>
              <w:rPr>
                <w:rFonts w:eastAsia="Times New Roman"/>
                <w:lang w:val="sr-Cyrl-CS"/>
              </w:rPr>
            </w:pPr>
            <w:r w:rsidRPr="005D53A0">
              <w:rPr>
                <w:rFonts w:eastAsia="Times New Roman"/>
                <w:lang w:val="sr-Cyrl-CS"/>
              </w:rPr>
              <w:t>Након три месеца спровођења, за децу која су први пут у установи, и на крају првог полугодишта за децу за коју се ради план за полугодиште</w:t>
            </w:r>
          </w:p>
        </w:tc>
      </w:tr>
      <w:tr w:rsidR="00E131BA" w:rsidRPr="005D53A0" w:rsidTr="00E131BA">
        <w:tc>
          <w:tcPr>
            <w:tcW w:w="1008" w:type="dxa"/>
          </w:tcPr>
          <w:p w:rsidR="00E131BA" w:rsidRPr="005D53A0" w:rsidRDefault="00E131BA" w:rsidP="00E131BA">
            <w:pPr>
              <w:pStyle w:val="NoSpacing"/>
              <w:rPr>
                <w:rFonts w:eastAsia="Times New Roman"/>
                <w:lang w:val="sr-Cyrl-CS"/>
              </w:rPr>
            </w:pPr>
            <w:r w:rsidRPr="005D53A0">
              <w:rPr>
                <w:rFonts w:eastAsia="Times New Roman"/>
                <w:lang w:val="sr-Cyrl-CS"/>
              </w:rPr>
              <w:t xml:space="preserve">12. </w:t>
            </w:r>
          </w:p>
        </w:tc>
        <w:tc>
          <w:tcPr>
            <w:tcW w:w="3510" w:type="dxa"/>
          </w:tcPr>
          <w:p w:rsidR="00E131BA" w:rsidRPr="005D53A0" w:rsidRDefault="00E131BA" w:rsidP="00E131BA">
            <w:pPr>
              <w:pStyle w:val="NoSpacing"/>
              <w:rPr>
                <w:rFonts w:eastAsia="Times New Roman"/>
                <w:lang w:val="sr-Cyrl-CS"/>
              </w:rPr>
            </w:pPr>
            <w:r w:rsidRPr="005D53A0">
              <w:rPr>
                <w:rFonts w:eastAsia="Times New Roman"/>
                <w:lang w:val="sr-Cyrl-CS"/>
              </w:rPr>
              <w:t>Доношење предлога ИОП-а за следећих три месеца</w:t>
            </w:r>
          </w:p>
        </w:tc>
        <w:tc>
          <w:tcPr>
            <w:tcW w:w="2340" w:type="dxa"/>
          </w:tcPr>
          <w:p w:rsidR="00E131BA" w:rsidRPr="005D53A0" w:rsidRDefault="00E131BA" w:rsidP="00E131BA">
            <w:pPr>
              <w:pStyle w:val="NoSpacing"/>
              <w:rPr>
                <w:rFonts w:eastAsia="Times New Roman"/>
                <w:lang w:val="sr-Cyrl-CS"/>
              </w:rPr>
            </w:pPr>
            <w:r w:rsidRPr="005D53A0">
              <w:rPr>
                <w:rFonts w:eastAsia="Times New Roman"/>
                <w:lang w:val="sr-Cyrl-CS"/>
              </w:rPr>
              <w:t>Мали ИОП тимови, СИТ за инклузивно образовање, родитењи</w:t>
            </w:r>
          </w:p>
        </w:tc>
        <w:tc>
          <w:tcPr>
            <w:tcW w:w="2385" w:type="dxa"/>
          </w:tcPr>
          <w:p w:rsidR="00E131BA" w:rsidRPr="005D53A0" w:rsidRDefault="00E131BA" w:rsidP="00E131BA">
            <w:pPr>
              <w:pStyle w:val="NoSpacing"/>
              <w:rPr>
                <w:rFonts w:eastAsia="Times New Roman"/>
                <w:lang w:val="sr-Cyrl-CS"/>
              </w:rPr>
            </w:pPr>
            <w:r w:rsidRPr="005D53A0">
              <w:rPr>
                <w:rFonts w:eastAsia="Times New Roman"/>
                <w:lang w:val="sr-Cyrl-CS"/>
              </w:rPr>
              <w:t>Почетак другог полугодишта</w:t>
            </w:r>
          </w:p>
        </w:tc>
      </w:tr>
      <w:tr w:rsidR="00E131BA" w:rsidRPr="005D53A0" w:rsidTr="00E131BA">
        <w:tc>
          <w:tcPr>
            <w:tcW w:w="1008" w:type="dxa"/>
          </w:tcPr>
          <w:p w:rsidR="00E131BA" w:rsidRPr="005D53A0" w:rsidRDefault="00E131BA" w:rsidP="00E131BA">
            <w:pPr>
              <w:pStyle w:val="NoSpacing"/>
              <w:rPr>
                <w:rFonts w:eastAsia="Times New Roman"/>
                <w:lang w:val="sr-Cyrl-CS"/>
              </w:rPr>
            </w:pPr>
            <w:r w:rsidRPr="005D53A0">
              <w:rPr>
                <w:rFonts w:eastAsia="Times New Roman"/>
                <w:lang w:val="sr-Cyrl-CS"/>
              </w:rPr>
              <w:t>13.</w:t>
            </w:r>
          </w:p>
        </w:tc>
        <w:tc>
          <w:tcPr>
            <w:tcW w:w="3510" w:type="dxa"/>
          </w:tcPr>
          <w:p w:rsidR="00E131BA" w:rsidRPr="005D53A0" w:rsidRDefault="00E131BA" w:rsidP="00E131BA">
            <w:pPr>
              <w:pStyle w:val="NoSpacing"/>
              <w:rPr>
                <w:rFonts w:eastAsia="Times New Roman"/>
                <w:lang w:val="sr-Cyrl-CS"/>
              </w:rPr>
            </w:pPr>
            <w:r w:rsidRPr="005D53A0">
              <w:rPr>
                <w:rFonts w:eastAsia="Times New Roman"/>
                <w:lang w:val="sr-Cyrl-CS"/>
              </w:rPr>
              <w:t>Усвајање на Педагошком колегијуму предлога ИОП</w:t>
            </w:r>
          </w:p>
        </w:tc>
        <w:tc>
          <w:tcPr>
            <w:tcW w:w="2340" w:type="dxa"/>
          </w:tcPr>
          <w:p w:rsidR="00E131BA" w:rsidRPr="005D53A0" w:rsidRDefault="00E131BA" w:rsidP="00E131BA">
            <w:pPr>
              <w:pStyle w:val="NoSpacing"/>
              <w:rPr>
                <w:rFonts w:eastAsia="Times New Roman"/>
                <w:lang w:val="sr-Cyrl-CS"/>
              </w:rPr>
            </w:pPr>
            <w:r w:rsidRPr="005D53A0">
              <w:rPr>
                <w:rFonts w:eastAsia="Times New Roman"/>
                <w:lang w:val="sr-Cyrl-CS"/>
              </w:rPr>
              <w:t>Педагошки колегијум</w:t>
            </w:r>
          </w:p>
        </w:tc>
        <w:tc>
          <w:tcPr>
            <w:tcW w:w="2385" w:type="dxa"/>
          </w:tcPr>
          <w:p w:rsidR="00E131BA" w:rsidRPr="005D53A0" w:rsidRDefault="00E131BA" w:rsidP="00E131BA">
            <w:pPr>
              <w:pStyle w:val="NoSpacing"/>
              <w:rPr>
                <w:rFonts w:eastAsia="Times New Roman"/>
                <w:lang w:val="sr-Cyrl-CS"/>
              </w:rPr>
            </w:pPr>
            <w:r w:rsidRPr="005D53A0">
              <w:rPr>
                <w:rFonts w:eastAsia="Times New Roman"/>
                <w:lang w:val="sr-Cyrl-CS"/>
              </w:rPr>
              <w:t xml:space="preserve">Јануар </w:t>
            </w:r>
          </w:p>
        </w:tc>
      </w:tr>
      <w:tr w:rsidR="00E131BA" w:rsidRPr="005D53A0" w:rsidTr="00E131BA">
        <w:tc>
          <w:tcPr>
            <w:tcW w:w="1008" w:type="dxa"/>
          </w:tcPr>
          <w:p w:rsidR="00E131BA" w:rsidRPr="005D53A0" w:rsidRDefault="00E131BA" w:rsidP="00E131BA">
            <w:pPr>
              <w:pStyle w:val="NoSpacing"/>
              <w:rPr>
                <w:rFonts w:eastAsia="Times New Roman"/>
                <w:lang w:val="sr-Cyrl-CS"/>
              </w:rPr>
            </w:pPr>
            <w:r w:rsidRPr="005D53A0">
              <w:rPr>
                <w:rFonts w:eastAsia="Times New Roman"/>
                <w:lang w:val="sr-Cyrl-CS"/>
              </w:rPr>
              <w:t>14.</w:t>
            </w:r>
          </w:p>
        </w:tc>
        <w:tc>
          <w:tcPr>
            <w:tcW w:w="3510" w:type="dxa"/>
          </w:tcPr>
          <w:p w:rsidR="00E131BA" w:rsidRPr="005D53A0" w:rsidRDefault="00E131BA" w:rsidP="00E131BA">
            <w:pPr>
              <w:pStyle w:val="NoSpacing"/>
              <w:rPr>
                <w:rFonts w:eastAsia="Times New Roman"/>
                <w:lang w:val="sr-Cyrl-CS"/>
              </w:rPr>
            </w:pPr>
            <w:r w:rsidRPr="005D53A0">
              <w:rPr>
                <w:rFonts w:eastAsia="Times New Roman"/>
                <w:lang w:val="sr-Cyrl-CS"/>
              </w:rPr>
              <w:t>Спровођење индивидуалних образовних планова</w:t>
            </w:r>
          </w:p>
        </w:tc>
        <w:tc>
          <w:tcPr>
            <w:tcW w:w="2340" w:type="dxa"/>
          </w:tcPr>
          <w:p w:rsidR="00E131BA" w:rsidRPr="005D53A0" w:rsidRDefault="00E131BA" w:rsidP="00E131BA">
            <w:pPr>
              <w:pStyle w:val="NoSpacing"/>
              <w:rPr>
                <w:rFonts w:eastAsia="Times New Roman"/>
                <w:lang w:val="sr-Cyrl-CS"/>
              </w:rPr>
            </w:pPr>
            <w:r w:rsidRPr="005D53A0">
              <w:rPr>
                <w:rFonts w:eastAsia="Times New Roman"/>
                <w:lang w:val="sr-Cyrl-CS"/>
              </w:rPr>
              <w:t>Предметни наставници, учитењи, родитељи</w:t>
            </w:r>
          </w:p>
        </w:tc>
        <w:tc>
          <w:tcPr>
            <w:tcW w:w="2385" w:type="dxa"/>
          </w:tcPr>
          <w:p w:rsidR="00E131BA" w:rsidRPr="005D53A0" w:rsidRDefault="00E131BA" w:rsidP="00E131BA">
            <w:pPr>
              <w:pStyle w:val="NoSpacing"/>
              <w:rPr>
                <w:rFonts w:eastAsia="Times New Roman"/>
                <w:lang w:val="sr-Cyrl-CS"/>
              </w:rPr>
            </w:pPr>
            <w:r w:rsidRPr="005D53A0">
              <w:rPr>
                <w:rFonts w:eastAsia="Times New Roman"/>
                <w:lang w:val="sr-Cyrl-CS"/>
              </w:rPr>
              <w:t>Јануар, фебруар, март</w:t>
            </w:r>
          </w:p>
        </w:tc>
      </w:tr>
      <w:tr w:rsidR="00E131BA" w:rsidRPr="005D53A0" w:rsidTr="00E131BA">
        <w:tc>
          <w:tcPr>
            <w:tcW w:w="1008" w:type="dxa"/>
          </w:tcPr>
          <w:p w:rsidR="00E131BA" w:rsidRPr="005D53A0" w:rsidRDefault="00E131BA" w:rsidP="00E131BA">
            <w:pPr>
              <w:pStyle w:val="NoSpacing"/>
              <w:rPr>
                <w:rFonts w:eastAsia="Times New Roman"/>
                <w:lang w:val="sr-Cyrl-CS"/>
              </w:rPr>
            </w:pPr>
            <w:r w:rsidRPr="005D53A0">
              <w:rPr>
                <w:rFonts w:eastAsia="Times New Roman"/>
                <w:lang w:val="sr-Cyrl-CS"/>
              </w:rPr>
              <w:t>15.</w:t>
            </w:r>
          </w:p>
        </w:tc>
        <w:tc>
          <w:tcPr>
            <w:tcW w:w="3510" w:type="dxa"/>
          </w:tcPr>
          <w:p w:rsidR="00E131BA" w:rsidRPr="005D53A0" w:rsidRDefault="00E131BA" w:rsidP="00E131BA">
            <w:pPr>
              <w:pStyle w:val="NoSpacing"/>
              <w:rPr>
                <w:rFonts w:eastAsia="Times New Roman"/>
                <w:lang w:val="sr-Cyrl-CS"/>
              </w:rPr>
            </w:pPr>
            <w:r w:rsidRPr="005D53A0">
              <w:rPr>
                <w:rFonts w:eastAsia="Times New Roman"/>
                <w:lang w:val="sr-Cyrl-CS"/>
              </w:rPr>
              <w:t>Праћење спровођења индивидуалних образовних планова</w:t>
            </w:r>
          </w:p>
        </w:tc>
        <w:tc>
          <w:tcPr>
            <w:tcW w:w="2340" w:type="dxa"/>
          </w:tcPr>
          <w:p w:rsidR="00E131BA" w:rsidRPr="005D53A0" w:rsidRDefault="00E131BA" w:rsidP="00E131BA">
            <w:pPr>
              <w:pStyle w:val="NoSpacing"/>
              <w:rPr>
                <w:rFonts w:eastAsia="Times New Roman"/>
                <w:lang w:val="sr-Cyrl-CS"/>
              </w:rPr>
            </w:pPr>
            <w:r w:rsidRPr="005D53A0">
              <w:rPr>
                <w:rFonts w:eastAsia="Times New Roman"/>
                <w:lang w:val="sr-Cyrl-CS"/>
              </w:rPr>
              <w:t>Стручни инклузивни тим</w:t>
            </w:r>
          </w:p>
        </w:tc>
        <w:tc>
          <w:tcPr>
            <w:tcW w:w="2385" w:type="dxa"/>
          </w:tcPr>
          <w:p w:rsidR="00E131BA" w:rsidRPr="005D53A0" w:rsidRDefault="00E131BA" w:rsidP="00E131BA">
            <w:pPr>
              <w:pStyle w:val="NoSpacing"/>
              <w:rPr>
                <w:rFonts w:eastAsia="Times New Roman"/>
                <w:lang w:val="sr-Cyrl-CS"/>
              </w:rPr>
            </w:pPr>
            <w:r w:rsidRPr="005D53A0">
              <w:rPr>
                <w:rFonts w:eastAsia="Times New Roman"/>
                <w:lang w:val="sr-Cyrl-CS"/>
              </w:rPr>
              <w:t>Јануар, фебруар, март</w:t>
            </w:r>
          </w:p>
        </w:tc>
      </w:tr>
      <w:tr w:rsidR="00E131BA" w:rsidRPr="005D53A0" w:rsidTr="00E131BA">
        <w:tc>
          <w:tcPr>
            <w:tcW w:w="1008" w:type="dxa"/>
          </w:tcPr>
          <w:p w:rsidR="00E131BA" w:rsidRPr="005D53A0" w:rsidRDefault="00E131BA" w:rsidP="00E131BA">
            <w:pPr>
              <w:pStyle w:val="NoSpacing"/>
              <w:rPr>
                <w:rFonts w:eastAsia="Times New Roman"/>
                <w:lang w:val="sr-Cyrl-CS"/>
              </w:rPr>
            </w:pPr>
            <w:r w:rsidRPr="005D53A0">
              <w:rPr>
                <w:rFonts w:eastAsia="Times New Roman"/>
                <w:lang w:val="sr-Cyrl-CS"/>
              </w:rPr>
              <w:t>16.</w:t>
            </w:r>
          </w:p>
        </w:tc>
        <w:tc>
          <w:tcPr>
            <w:tcW w:w="3510" w:type="dxa"/>
          </w:tcPr>
          <w:p w:rsidR="00E131BA" w:rsidRPr="005D53A0" w:rsidRDefault="00E131BA" w:rsidP="00E131BA">
            <w:pPr>
              <w:pStyle w:val="NoSpacing"/>
              <w:rPr>
                <w:rFonts w:eastAsia="Times New Roman"/>
                <w:lang w:val="sr-Cyrl-CS"/>
              </w:rPr>
            </w:pPr>
            <w:r w:rsidRPr="005D53A0">
              <w:rPr>
                <w:rFonts w:eastAsia="Times New Roman"/>
                <w:lang w:val="sr-Cyrl-CS"/>
              </w:rPr>
              <w:t xml:space="preserve">Ревизија ИОП-а (вредновање рада и резултата рада, евентуалне </w:t>
            </w:r>
            <w:r w:rsidRPr="005D53A0">
              <w:rPr>
                <w:rFonts w:eastAsia="Times New Roman"/>
                <w:lang w:val="sr-Cyrl-CS"/>
              </w:rPr>
              <w:lastRenderedPageBreak/>
              <w:t>промене ИОП)</w:t>
            </w:r>
          </w:p>
        </w:tc>
        <w:tc>
          <w:tcPr>
            <w:tcW w:w="2340" w:type="dxa"/>
          </w:tcPr>
          <w:p w:rsidR="00E131BA" w:rsidRPr="005D53A0" w:rsidRDefault="00E131BA" w:rsidP="00E131BA">
            <w:pPr>
              <w:pStyle w:val="NoSpacing"/>
              <w:rPr>
                <w:rFonts w:eastAsia="Times New Roman"/>
                <w:lang w:val="sr-Cyrl-CS"/>
              </w:rPr>
            </w:pPr>
            <w:r w:rsidRPr="005D53A0">
              <w:rPr>
                <w:rFonts w:eastAsia="Times New Roman"/>
                <w:lang w:val="sr-Cyrl-CS"/>
              </w:rPr>
              <w:lastRenderedPageBreak/>
              <w:t xml:space="preserve">Мали ИОП тимови, СИТ за инклузивно </w:t>
            </w:r>
            <w:r w:rsidRPr="005D53A0">
              <w:rPr>
                <w:rFonts w:eastAsia="Times New Roman"/>
                <w:lang w:val="sr-Cyrl-CS"/>
              </w:rPr>
              <w:lastRenderedPageBreak/>
              <w:t>образовање, родитењи</w:t>
            </w:r>
          </w:p>
        </w:tc>
        <w:tc>
          <w:tcPr>
            <w:tcW w:w="2385" w:type="dxa"/>
          </w:tcPr>
          <w:p w:rsidR="00E131BA" w:rsidRPr="005D53A0" w:rsidRDefault="00E131BA" w:rsidP="00E131BA">
            <w:pPr>
              <w:pStyle w:val="NoSpacing"/>
              <w:rPr>
                <w:rFonts w:eastAsia="Times New Roman"/>
                <w:lang w:val="sr-Cyrl-CS"/>
              </w:rPr>
            </w:pPr>
            <w:r w:rsidRPr="005D53A0">
              <w:rPr>
                <w:rFonts w:eastAsia="Times New Roman"/>
                <w:lang w:val="sr-Cyrl-CS"/>
              </w:rPr>
              <w:lastRenderedPageBreak/>
              <w:t xml:space="preserve">Након три месеца спровођења , крај </w:t>
            </w:r>
            <w:r w:rsidRPr="005D53A0">
              <w:rPr>
                <w:rFonts w:eastAsia="Times New Roman"/>
                <w:lang w:val="sr-Cyrl-CS"/>
              </w:rPr>
              <w:lastRenderedPageBreak/>
              <w:t>марта</w:t>
            </w:r>
          </w:p>
        </w:tc>
      </w:tr>
      <w:tr w:rsidR="00E131BA" w:rsidRPr="005D53A0" w:rsidTr="00E131BA">
        <w:tc>
          <w:tcPr>
            <w:tcW w:w="1008" w:type="dxa"/>
          </w:tcPr>
          <w:p w:rsidR="00E131BA" w:rsidRPr="005D53A0" w:rsidRDefault="00E131BA" w:rsidP="00E131BA">
            <w:pPr>
              <w:pStyle w:val="NoSpacing"/>
              <w:rPr>
                <w:rFonts w:eastAsia="Times New Roman"/>
                <w:lang w:val="sr-Cyrl-CS"/>
              </w:rPr>
            </w:pPr>
            <w:r w:rsidRPr="005D53A0">
              <w:rPr>
                <w:rFonts w:eastAsia="Times New Roman"/>
                <w:lang w:val="sr-Cyrl-CS"/>
              </w:rPr>
              <w:lastRenderedPageBreak/>
              <w:t>17.</w:t>
            </w:r>
          </w:p>
        </w:tc>
        <w:tc>
          <w:tcPr>
            <w:tcW w:w="3510" w:type="dxa"/>
          </w:tcPr>
          <w:p w:rsidR="00E131BA" w:rsidRPr="005D53A0" w:rsidRDefault="00E131BA" w:rsidP="00E131BA">
            <w:pPr>
              <w:pStyle w:val="NoSpacing"/>
              <w:rPr>
                <w:rFonts w:eastAsia="Times New Roman"/>
                <w:lang w:val="sr-Cyrl-CS"/>
              </w:rPr>
            </w:pPr>
            <w:r w:rsidRPr="005D53A0">
              <w:rPr>
                <w:rFonts w:eastAsia="Times New Roman"/>
                <w:lang w:val="sr-Cyrl-CS"/>
              </w:rPr>
              <w:t>Доношење предлога ИОП-а за следећих три месеца</w:t>
            </w:r>
          </w:p>
        </w:tc>
        <w:tc>
          <w:tcPr>
            <w:tcW w:w="2340" w:type="dxa"/>
          </w:tcPr>
          <w:p w:rsidR="00E131BA" w:rsidRPr="005D53A0" w:rsidRDefault="00E131BA" w:rsidP="00E131BA">
            <w:pPr>
              <w:pStyle w:val="NoSpacing"/>
              <w:rPr>
                <w:rFonts w:eastAsia="Times New Roman"/>
                <w:lang w:val="sr-Cyrl-CS"/>
              </w:rPr>
            </w:pPr>
            <w:r w:rsidRPr="005D53A0">
              <w:rPr>
                <w:rFonts w:eastAsia="Times New Roman"/>
                <w:lang w:val="sr-Cyrl-CS"/>
              </w:rPr>
              <w:t>Мали ИОП тимови, СИТ за инклузивно образовање, родитењи</w:t>
            </w:r>
          </w:p>
        </w:tc>
        <w:tc>
          <w:tcPr>
            <w:tcW w:w="2385" w:type="dxa"/>
          </w:tcPr>
          <w:p w:rsidR="00E131BA" w:rsidRPr="005D53A0" w:rsidRDefault="00E131BA" w:rsidP="00E131BA">
            <w:pPr>
              <w:pStyle w:val="NoSpacing"/>
              <w:rPr>
                <w:rFonts w:eastAsia="Times New Roman"/>
                <w:lang w:val="sr-Cyrl-CS"/>
              </w:rPr>
            </w:pPr>
            <w:r w:rsidRPr="005D53A0">
              <w:rPr>
                <w:rFonts w:eastAsia="Times New Roman"/>
                <w:lang w:val="sr-Cyrl-CS"/>
              </w:rPr>
              <w:t>Почетак априла</w:t>
            </w:r>
          </w:p>
        </w:tc>
      </w:tr>
      <w:tr w:rsidR="00E131BA" w:rsidRPr="005D53A0" w:rsidTr="00E131BA">
        <w:tc>
          <w:tcPr>
            <w:tcW w:w="1008" w:type="dxa"/>
          </w:tcPr>
          <w:p w:rsidR="00E131BA" w:rsidRPr="005D53A0" w:rsidRDefault="00E131BA" w:rsidP="00E131BA">
            <w:pPr>
              <w:pStyle w:val="NoSpacing"/>
              <w:rPr>
                <w:rFonts w:eastAsia="Times New Roman"/>
                <w:lang w:val="sr-Cyrl-CS"/>
              </w:rPr>
            </w:pPr>
            <w:r w:rsidRPr="005D53A0">
              <w:rPr>
                <w:rFonts w:eastAsia="Times New Roman"/>
                <w:lang w:val="sr-Cyrl-CS"/>
              </w:rPr>
              <w:t>18.</w:t>
            </w:r>
          </w:p>
        </w:tc>
        <w:tc>
          <w:tcPr>
            <w:tcW w:w="3510" w:type="dxa"/>
          </w:tcPr>
          <w:p w:rsidR="00E131BA" w:rsidRPr="005D53A0" w:rsidRDefault="00E131BA" w:rsidP="00E131BA">
            <w:pPr>
              <w:pStyle w:val="NoSpacing"/>
              <w:rPr>
                <w:rFonts w:eastAsia="Times New Roman"/>
                <w:lang w:val="sr-Cyrl-CS"/>
              </w:rPr>
            </w:pPr>
            <w:r w:rsidRPr="005D53A0">
              <w:rPr>
                <w:rFonts w:eastAsia="Times New Roman"/>
                <w:lang w:val="sr-Cyrl-CS"/>
              </w:rPr>
              <w:t>Усвајање на Педагошком колегијуму предлога ИОП</w:t>
            </w:r>
          </w:p>
        </w:tc>
        <w:tc>
          <w:tcPr>
            <w:tcW w:w="2340" w:type="dxa"/>
          </w:tcPr>
          <w:p w:rsidR="00E131BA" w:rsidRPr="005D53A0" w:rsidRDefault="00E131BA" w:rsidP="00E131BA">
            <w:pPr>
              <w:pStyle w:val="NoSpacing"/>
              <w:rPr>
                <w:rFonts w:eastAsia="Times New Roman"/>
                <w:lang w:val="sr-Cyrl-CS"/>
              </w:rPr>
            </w:pPr>
            <w:r w:rsidRPr="005D53A0">
              <w:rPr>
                <w:rFonts w:eastAsia="Times New Roman"/>
                <w:lang w:val="sr-Cyrl-CS"/>
              </w:rPr>
              <w:t>Педагошки колегијум</w:t>
            </w:r>
          </w:p>
        </w:tc>
        <w:tc>
          <w:tcPr>
            <w:tcW w:w="2385" w:type="dxa"/>
          </w:tcPr>
          <w:p w:rsidR="00E131BA" w:rsidRPr="005D53A0" w:rsidRDefault="00E131BA" w:rsidP="00E131BA">
            <w:pPr>
              <w:pStyle w:val="NoSpacing"/>
              <w:rPr>
                <w:rFonts w:eastAsia="Times New Roman"/>
                <w:lang w:val="sr-Cyrl-CS"/>
              </w:rPr>
            </w:pPr>
            <w:r w:rsidRPr="005D53A0">
              <w:rPr>
                <w:rFonts w:eastAsia="Times New Roman"/>
                <w:lang w:val="sr-Cyrl-CS"/>
              </w:rPr>
              <w:t>Почетак априла</w:t>
            </w:r>
          </w:p>
        </w:tc>
      </w:tr>
      <w:tr w:rsidR="00E131BA" w:rsidRPr="005D53A0" w:rsidTr="00E131BA">
        <w:tc>
          <w:tcPr>
            <w:tcW w:w="1008" w:type="dxa"/>
          </w:tcPr>
          <w:p w:rsidR="00E131BA" w:rsidRPr="005D53A0" w:rsidRDefault="00E131BA" w:rsidP="00E131BA">
            <w:pPr>
              <w:pStyle w:val="NoSpacing"/>
              <w:rPr>
                <w:rFonts w:eastAsia="Times New Roman"/>
                <w:lang w:val="sr-Cyrl-CS"/>
              </w:rPr>
            </w:pPr>
            <w:r w:rsidRPr="005D53A0">
              <w:rPr>
                <w:rFonts w:eastAsia="Times New Roman"/>
                <w:lang w:val="sr-Cyrl-CS"/>
              </w:rPr>
              <w:t>19.</w:t>
            </w:r>
          </w:p>
        </w:tc>
        <w:tc>
          <w:tcPr>
            <w:tcW w:w="3510" w:type="dxa"/>
          </w:tcPr>
          <w:p w:rsidR="00E131BA" w:rsidRPr="005D53A0" w:rsidRDefault="00E131BA" w:rsidP="00E131BA">
            <w:pPr>
              <w:pStyle w:val="NoSpacing"/>
              <w:rPr>
                <w:rFonts w:eastAsia="Times New Roman"/>
                <w:lang w:val="sr-Cyrl-CS"/>
              </w:rPr>
            </w:pPr>
            <w:r w:rsidRPr="005D53A0">
              <w:rPr>
                <w:rFonts w:eastAsia="Times New Roman"/>
                <w:lang w:val="sr-Cyrl-CS"/>
              </w:rPr>
              <w:t>Спровођење индивидуалних образовних планова</w:t>
            </w:r>
          </w:p>
        </w:tc>
        <w:tc>
          <w:tcPr>
            <w:tcW w:w="2340" w:type="dxa"/>
          </w:tcPr>
          <w:p w:rsidR="00E131BA" w:rsidRPr="005D53A0" w:rsidRDefault="00E131BA" w:rsidP="00E131BA">
            <w:pPr>
              <w:pStyle w:val="NoSpacing"/>
              <w:rPr>
                <w:rFonts w:eastAsia="Times New Roman"/>
                <w:lang w:val="sr-Cyrl-CS"/>
              </w:rPr>
            </w:pPr>
            <w:r w:rsidRPr="005D53A0">
              <w:rPr>
                <w:rFonts w:eastAsia="Times New Roman"/>
                <w:lang w:val="sr-Cyrl-CS"/>
              </w:rPr>
              <w:t>Предметни наставници, учитењи, родитељи</w:t>
            </w:r>
          </w:p>
        </w:tc>
        <w:tc>
          <w:tcPr>
            <w:tcW w:w="2385" w:type="dxa"/>
          </w:tcPr>
          <w:p w:rsidR="00E131BA" w:rsidRPr="005D53A0" w:rsidRDefault="00E131BA" w:rsidP="00E131BA">
            <w:pPr>
              <w:pStyle w:val="NoSpacing"/>
              <w:rPr>
                <w:rFonts w:eastAsia="Times New Roman"/>
                <w:lang w:val="sr-Cyrl-CS"/>
              </w:rPr>
            </w:pPr>
            <w:r w:rsidRPr="005D53A0">
              <w:rPr>
                <w:rFonts w:eastAsia="Times New Roman"/>
                <w:lang w:val="sr-Cyrl-CS"/>
              </w:rPr>
              <w:t>Април , мај, јун</w:t>
            </w:r>
          </w:p>
        </w:tc>
      </w:tr>
      <w:tr w:rsidR="00E131BA" w:rsidRPr="005D53A0" w:rsidTr="00E131BA">
        <w:tc>
          <w:tcPr>
            <w:tcW w:w="1008" w:type="dxa"/>
          </w:tcPr>
          <w:p w:rsidR="00E131BA" w:rsidRPr="005D53A0" w:rsidRDefault="00E131BA" w:rsidP="00E131BA">
            <w:pPr>
              <w:pStyle w:val="NoSpacing"/>
              <w:rPr>
                <w:rFonts w:eastAsia="Times New Roman"/>
                <w:lang w:val="sr-Cyrl-CS"/>
              </w:rPr>
            </w:pPr>
            <w:r w:rsidRPr="005D53A0">
              <w:rPr>
                <w:rFonts w:eastAsia="Times New Roman"/>
                <w:lang w:val="sr-Cyrl-CS"/>
              </w:rPr>
              <w:t>20.</w:t>
            </w:r>
          </w:p>
        </w:tc>
        <w:tc>
          <w:tcPr>
            <w:tcW w:w="3510" w:type="dxa"/>
          </w:tcPr>
          <w:p w:rsidR="00E131BA" w:rsidRPr="005D53A0" w:rsidRDefault="00E131BA" w:rsidP="00E131BA">
            <w:pPr>
              <w:pStyle w:val="NoSpacing"/>
              <w:rPr>
                <w:rFonts w:eastAsia="Times New Roman"/>
                <w:lang w:val="sr-Cyrl-CS"/>
              </w:rPr>
            </w:pPr>
            <w:r w:rsidRPr="005D53A0">
              <w:rPr>
                <w:rFonts w:eastAsia="Times New Roman"/>
                <w:lang w:val="sr-Cyrl-CS"/>
              </w:rPr>
              <w:t>Праћење спровођења индивидуалних образовних планова</w:t>
            </w:r>
          </w:p>
        </w:tc>
        <w:tc>
          <w:tcPr>
            <w:tcW w:w="2340" w:type="dxa"/>
          </w:tcPr>
          <w:p w:rsidR="00E131BA" w:rsidRPr="005D53A0" w:rsidRDefault="00E131BA" w:rsidP="00E131BA">
            <w:pPr>
              <w:pStyle w:val="NoSpacing"/>
              <w:rPr>
                <w:rFonts w:eastAsia="Times New Roman"/>
                <w:lang w:val="sr-Cyrl-CS"/>
              </w:rPr>
            </w:pPr>
            <w:r w:rsidRPr="005D53A0">
              <w:rPr>
                <w:rFonts w:eastAsia="Times New Roman"/>
                <w:lang w:val="sr-Cyrl-CS"/>
              </w:rPr>
              <w:t>Стручни инклузивни тим</w:t>
            </w:r>
          </w:p>
        </w:tc>
        <w:tc>
          <w:tcPr>
            <w:tcW w:w="2385" w:type="dxa"/>
          </w:tcPr>
          <w:p w:rsidR="00E131BA" w:rsidRPr="005D53A0" w:rsidRDefault="00E131BA" w:rsidP="00E131BA">
            <w:pPr>
              <w:pStyle w:val="NoSpacing"/>
              <w:rPr>
                <w:rFonts w:eastAsia="Times New Roman"/>
                <w:lang w:val="sr-Cyrl-CS"/>
              </w:rPr>
            </w:pPr>
            <w:r w:rsidRPr="005D53A0">
              <w:rPr>
                <w:rFonts w:eastAsia="Times New Roman"/>
                <w:lang w:val="sr-Cyrl-CS"/>
              </w:rPr>
              <w:t>Април , мај, јун</w:t>
            </w:r>
          </w:p>
        </w:tc>
      </w:tr>
      <w:tr w:rsidR="00E131BA" w:rsidRPr="005D53A0" w:rsidTr="00E131BA">
        <w:trPr>
          <w:trHeight w:val="1512"/>
        </w:trPr>
        <w:tc>
          <w:tcPr>
            <w:tcW w:w="1008" w:type="dxa"/>
          </w:tcPr>
          <w:p w:rsidR="00E131BA" w:rsidRPr="005D53A0" w:rsidRDefault="00E131BA" w:rsidP="00E131BA">
            <w:pPr>
              <w:pStyle w:val="NoSpacing"/>
              <w:rPr>
                <w:rFonts w:eastAsia="Times New Roman"/>
                <w:lang w:val="sr-Cyrl-CS"/>
              </w:rPr>
            </w:pPr>
            <w:r w:rsidRPr="005D53A0">
              <w:rPr>
                <w:rFonts w:eastAsia="Times New Roman"/>
                <w:lang w:val="sr-Cyrl-CS"/>
              </w:rPr>
              <w:t>21.</w:t>
            </w:r>
          </w:p>
        </w:tc>
        <w:tc>
          <w:tcPr>
            <w:tcW w:w="3510" w:type="dxa"/>
          </w:tcPr>
          <w:p w:rsidR="00E131BA" w:rsidRPr="005D53A0" w:rsidRDefault="00E131BA" w:rsidP="00E131BA">
            <w:pPr>
              <w:pStyle w:val="NoSpacing"/>
              <w:rPr>
                <w:rFonts w:eastAsia="Times New Roman"/>
                <w:lang w:val="sr-Cyrl-CS"/>
              </w:rPr>
            </w:pPr>
            <w:r w:rsidRPr="005D53A0">
              <w:rPr>
                <w:rFonts w:eastAsia="Times New Roman"/>
                <w:lang w:val="sr-Cyrl-CS"/>
              </w:rPr>
              <w:t>Ревизија ИОП-а (вредновање рада и резултата рада, укупних постигнућа деце обухваћене ИОП-ом на крју школске године)</w:t>
            </w:r>
          </w:p>
        </w:tc>
        <w:tc>
          <w:tcPr>
            <w:tcW w:w="2340" w:type="dxa"/>
          </w:tcPr>
          <w:p w:rsidR="00E131BA" w:rsidRPr="005D53A0" w:rsidRDefault="00E131BA" w:rsidP="00E131BA">
            <w:pPr>
              <w:pStyle w:val="NoSpacing"/>
              <w:rPr>
                <w:rFonts w:eastAsia="Times New Roman"/>
                <w:lang w:val="sr-Cyrl-CS"/>
              </w:rPr>
            </w:pPr>
            <w:r w:rsidRPr="005D53A0">
              <w:rPr>
                <w:rFonts w:eastAsia="Times New Roman"/>
                <w:lang w:val="sr-Cyrl-CS"/>
              </w:rPr>
              <w:t>Мали ИОП тимови, СИТ за инклузивно образовање, родитењи, одељењска већа</w:t>
            </w:r>
          </w:p>
        </w:tc>
        <w:tc>
          <w:tcPr>
            <w:tcW w:w="2385" w:type="dxa"/>
          </w:tcPr>
          <w:p w:rsidR="00E131BA" w:rsidRPr="005D53A0" w:rsidRDefault="00E131BA" w:rsidP="00E131BA">
            <w:pPr>
              <w:pStyle w:val="NoSpacing"/>
              <w:rPr>
                <w:rFonts w:eastAsia="Times New Roman"/>
                <w:lang w:val="sr-Cyrl-CS"/>
              </w:rPr>
            </w:pPr>
            <w:r w:rsidRPr="005D53A0">
              <w:rPr>
                <w:rFonts w:eastAsia="Times New Roman"/>
                <w:lang w:val="sr-Cyrl-CS"/>
              </w:rPr>
              <w:t>Након девет месеци спровођења, крај јуна, односно крај ђколске године</w:t>
            </w:r>
          </w:p>
        </w:tc>
      </w:tr>
      <w:tr w:rsidR="00E131BA" w:rsidRPr="005D53A0" w:rsidTr="00E131BA">
        <w:trPr>
          <w:trHeight w:val="2446"/>
        </w:trPr>
        <w:tc>
          <w:tcPr>
            <w:tcW w:w="1008" w:type="dxa"/>
          </w:tcPr>
          <w:p w:rsidR="00E131BA" w:rsidRPr="005D53A0" w:rsidRDefault="00E131BA" w:rsidP="00E131BA">
            <w:pPr>
              <w:pStyle w:val="NoSpacing"/>
              <w:rPr>
                <w:rFonts w:eastAsia="Times New Roman"/>
                <w:lang w:val="sr-Cyrl-CS"/>
              </w:rPr>
            </w:pPr>
            <w:r w:rsidRPr="005D53A0">
              <w:rPr>
                <w:rFonts w:eastAsia="Times New Roman"/>
                <w:lang w:val="sr-Cyrl-CS"/>
              </w:rPr>
              <w:t>22.</w:t>
            </w:r>
          </w:p>
        </w:tc>
        <w:tc>
          <w:tcPr>
            <w:tcW w:w="3510" w:type="dxa"/>
          </w:tcPr>
          <w:p w:rsidR="00E131BA" w:rsidRPr="005D53A0" w:rsidRDefault="00E131BA" w:rsidP="00E131BA">
            <w:pPr>
              <w:pStyle w:val="NoSpacing"/>
              <w:rPr>
                <w:rFonts w:eastAsia="Times New Roman"/>
                <w:lang w:val="sr-Cyrl-CS"/>
              </w:rPr>
            </w:pPr>
            <w:r w:rsidRPr="005D53A0">
              <w:rPr>
                <w:rFonts w:eastAsia="Times New Roman"/>
                <w:lang w:val="sr-Cyrl-CS"/>
              </w:rPr>
              <w:t>Доношење извештаја о раду Стручног инклузивног тима за протеклу школску годину, уношење у Извештај о раду школе, као и извештавање на Школском одбору и Савету родитеља о резултатима инклузије</w:t>
            </w:r>
          </w:p>
        </w:tc>
        <w:tc>
          <w:tcPr>
            <w:tcW w:w="2340" w:type="dxa"/>
          </w:tcPr>
          <w:p w:rsidR="00E131BA" w:rsidRPr="005D53A0" w:rsidRDefault="00E131BA" w:rsidP="00E131BA">
            <w:pPr>
              <w:pStyle w:val="NoSpacing"/>
              <w:rPr>
                <w:rFonts w:eastAsia="Times New Roman"/>
                <w:lang w:val="sr-Cyrl-CS"/>
              </w:rPr>
            </w:pPr>
            <w:r w:rsidRPr="005D53A0">
              <w:rPr>
                <w:rFonts w:eastAsia="Times New Roman"/>
                <w:lang w:val="sr-Cyrl-CS"/>
              </w:rPr>
              <w:t>Стручни инклузивни тим</w:t>
            </w:r>
          </w:p>
        </w:tc>
        <w:tc>
          <w:tcPr>
            <w:tcW w:w="2385" w:type="dxa"/>
          </w:tcPr>
          <w:p w:rsidR="00E131BA" w:rsidRPr="005D53A0" w:rsidRDefault="00E131BA" w:rsidP="00E131BA">
            <w:pPr>
              <w:pStyle w:val="NoSpacing"/>
              <w:rPr>
                <w:rFonts w:eastAsia="Times New Roman"/>
                <w:lang w:val="sr-Cyrl-CS"/>
              </w:rPr>
            </w:pPr>
            <w:r w:rsidRPr="005D53A0">
              <w:rPr>
                <w:rFonts w:eastAsia="Times New Roman"/>
                <w:lang w:val="sr-Cyrl-CS"/>
              </w:rPr>
              <w:t>Август 2016. године</w:t>
            </w:r>
          </w:p>
        </w:tc>
      </w:tr>
    </w:tbl>
    <w:p w:rsidR="00E131BA" w:rsidRDefault="00E131BA" w:rsidP="00E131BA">
      <w:pPr>
        <w:rPr>
          <w:lang w:val="sr-Cyrl-CS"/>
        </w:rPr>
      </w:pPr>
    </w:p>
    <w:p w:rsidR="00E131BA" w:rsidRDefault="00E131BA" w:rsidP="00E131BA">
      <w:pPr>
        <w:rPr>
          <w:lang w:val="sr-Cyrl-CS"/>
        </w:rPr>
      </w:pPr>
    </w:p>
    <w:p w:rsidR="00E131BA" w:rsidRDefault="00E131BA" w:rsidP="00E131BA">
      <w:pPr>
        <w:rPr>
          <w:lang w:val="sr-Cyrl-CS"/>
        </w:rPr>
      </w:pPr>
    </w:p>
    <w:p w:rsidR="00E131BA" w:rsidRDefault="00E131BA" w:rsidP="00E131BA">
      <w:pPr>
        <w:rPr>
          <w:lang w:val="sr-Cyrl-CS"/>
        </w:rPr>
      </w:pPr>
    </w:p>
    <w:p w:rsidR="00E131BA" w:rsidRDefault="00E131BA" w:rsidP="00E131BA">
      <w:pPr>
        <w:rPr>
          <w:lang w:val="sr-Cyrl-CS"/>
        </w:rPr>
      </w:pPr>
    </w:p>
    <w:p w:rsidR="00E131BA" w:rsidRDefault="00E131BA" w:rsidP="00E131BA">
      <w:pPr>
        <w:rPr>
          <w:lang w:val="sr-Cyrl-CS"/>
        </w:rPr>
      </w:pPr>
    </w:p>
    <w:p w:rsidR="00E131BA" w:rsidRDefault="00E131BA" w:rsidP="00E131BA">
      <w:pPr>
        <w:rPr>
          <w:lang w:val="sr-Cyrl-CS"/>
        </w:rPr>
      </w:pPr>
    </w:p>
    <w:p w:rsidR="00E131BA" w:rsidRDefault="00E131BA" w:rsidP="00E131BA">
      <w:pPr>
        <w:rPr>
          <w:lang w:val="sr-Cyrl-CS"/>
        </w:rPr>
      </w:pPr>
    </w:p>
    <w:p w:rsidR="00E131BA" w:rsidRDefault="00E131BA" w:rsidP="00E131BA">
      <w:pPr>
        <w:rPr>
          <w:lang w:val="sr-Cyrl-CS"/>
        </w:rPr>
      </w:pPr>
    </w:p>
    <w:p w:rsidR="00E131BA" w:rsidRDefault="00E131BA" w:rsidP="00E131BA">
      <w:pPr>
        <w:rPr>
          <w:lang w:val="sr-Cyrl-CS"/>
        </w:rPr>
      </w:pPr>
    </w:p>
    <w:p w:rsidR="00E131BA" w:rsidRDefault="00E131BA" w:rsidP="00E131BA">
      <w:pPr>
        <w:rPr>
          <w:lang w:val="sr-Cyrl-CS"/>
        </w:rPr>
      </w:pPr>
    </w:p>
    <w:p w:rsidR="00E131BA" w:rsidRDefault="00E131BA" w:rsidP="00E131BA">
      <w:pPr>
        <w:rPr>
          <w:lang w:val="sr-Cyrl-CS"/>
        </w:rPr>
      </w:pPr>
    </w:p>
    <w:p w:rsidR="00E131BA" w:rsidRPr="002E5EF3" w:rsidRDefault="00E131BA" w:rsidP="00E131BA">
      <w:pPr>
        <w:pStyle w:val="ListParagraph"/>
        <w:numPr>
          <w:ilvl w:val="2"/>
          <w:numId w:val="12"/>
        </w:numPr>
        <w:ind w:left="0" w:firstLine="0"/>
        <w:jc w:val="center"/>
        <w:rPr>
          <w:b/>
          <w:u w:val="single"/>
          <w:lang w:val="sr-Cyrl-CS"/>
        </w:rPr>
      </w:pPr>
      <w:r w:rsidRPr="00914408">
        <w:rPr>
          <w:b/>
          <w:u w:val="single"/>
          <w:lang w:val="sr-Cyrl-CS"/>
        </w:rPr>
        <w:lastRenderedPageBreak/>
        <w:t>ПЛАН РАДА ТИМА ЗА ПРОФЕСИОНАЛНУ ОРИЈЕНТАЦИЈУ</w:t>
      </w:r>
    </w:p>
    <w:tbl>
      <w:tblPr>
        <w:tblStyle w:val="TableGrid"/>
        <w:tblW w:w="0" w:type="auto"/>
        <w:tblLook w:val="04A0"/>
      </w:tblPr>
      <w:tblGrid>
        <w:gridCol w:w="1242"/>
        <w:gridCol w:w="2442"/>
        <w:gridCol w:w="2094"/>
        <w:gridCol w:w="1843"/>
        <w:gridCol w:w="1590"/>
      </w:tblGrid>
      <w:tr w:rsidR="00E131BA" w:rsidRPr="00F2017F" w:rsidTr="009D4F47">
        <w:tc>
          <w:tcPr>
            <w:tcW w:w="1242" w:type="dxa"/>
            <w:tcBorders>
              <w:bottom w:val="double" w:sz="4" w:space="0" w:color="auto"/>
            </w:tcBorders>
          </w:tcPr>
          <w:p w:rsidR="00E131BA" w:rsidRPr="00854357" w:rsidRDefault="009D4F47" w:rsidP="00E131BA">
            <w:pPr>
              <w:tabs>
                <w:tab w:val="left" w:pos="708"/>
                <w:tab w:val="left" w:pos="2640"/>
              </w:tabs>
              <w:rPr>
                <w:b/>
                <w:lang w:val="sr-Cyrl-CS"/>
              </w:rPr>
            </w:pPr>
            <w:r w:rsidRPr="00854357">
              <w:rPr>
                <w:b/>
                <w:lang w:val="sr-Cyrl-CS"/>
              </w:rPr>
              <w:t>РЕДНИ БРОЈ</w:t>
            </w:r>
          </w:p>
        </w:tc>
        <w:tc>
          <w:tcPr>
            <w:tcW w:w="2442" w:type="dxa"/>
            <w:tcBorders>
              <w:bottom w:val="double" w:sz="4" w:space="0" w:color="auto"/>
            </w:tcBorders>
          </w:tcPr>
          <w:p w:rsidR="00E131BA" w:rsidRPr="00854357" w:rsidRDefault="009D4F47" w:rsidP="00E131BA">
            <w:pPr>
              <w:tabs>
                <w:tab w:val="left" w:pos="708"/>
                <w:tab w:val="left" w:pos="2640"/>
              </w:tabs>
              <w:rPr>
                <w:b/>
                <w:lang w:val="sr-Cyrl-CS"/>
              </w:rPr>
            </w:pPr>
            <w:r w:rsidRPr="00854357">
              <w:rPr>
                <w:b/>
                <w:lang w:val="sr-Cyrl-CS"/>
              </w:rPr>
              <w:t>АКТИВНОСТИ</w:t>
            </w:r>
          </w:p>
        </w:tc>
        <w:tc>
          <w:tcPr>
            <w:tcW w:w="2094" w:type="dxa"/>
            <w:tcBorders>
              <w:bottom w:val="double" w:sz="4" w:space="0" w:color="auto"/>
            </w:tcBorders>
          </w:tcPr>
          <w:p w:rsidR="00E131BA" w:rsidRPr="00854357" w:rsidRDefault="009D4F47" w:rsidP="00E131BA">
            <w:pPr>
              <w:tabs>
                <w:tab w:val="left" w:pos="708"/>
                <w:tab w:val="left" w:pos="2640"/>
              </w:tabs>
              <w:rPr>
                <w:b/>
                <w:lang w:val="sr-Cyrl-CS"/>
              </w:rPr>
            </w:pPr>
            <w:r w:rsidRPr="00854357">
              <w:rPr>
                <w:b/>
                <w:lang w:val="sr-Cyrl-CS"/>
              </w:rPr>
              <w:t>НОСИОЦИ РЕАЛИЗАЦИЈЕ</w:t>
            </w:r>
          </w:p>
        </w:tc>
        <w:tc>
          <w:tcPr>
            <w:tcW w:w="1843" w:type="dxa"/>
            <w:tcBorders>
              <w:bottom w:val="double" w:sz="4" w:space="0" w:color="auto"/>
            </w:tcBorders>
          </w:tcPr>
          <w:p w:rsidR="00E131BA" w:rsidRPr="00854357" w:rsidRDefault="009D4F47" w:rsidP="00E131BA">
            <w:pPr>
              <w:tabs>
                <w:tab w:val="left" w:pos="708"/>
                <w:tab w:val="left" w:pos="2640"/>
              </w:tabs>
              <w:rPr>
                <w:b/>
                <w:lang w:val="sr-Cyrl-CS"/>
              </w:rPr>
            </w:pPr>
            <w:r w:rsidRPr="00854357">
              <w:rPr>
                <w:b/>
                <w:lang w:val="sr-Cyrl-CS"/>
              </w:rPr>
              <w:t>ОБЛИЦИ РАДА</w:t>
            </w:r>
          </w:p>
        </w:tc>
        <w:tc>
          <w:tcPr>
            <w:tcW w:w="1590" w:type="dxa"/>
            <w:tcBorders>
              <w:bottom w:val="double" w:sz="4" w:space="0" w:color="auto"/>
            </w:tcBorders>
          </w:tcPr>
          <w:p w:rsidR="00E131BA" w:rsidRPr="00854357" w:rsidRDefault="009D4F47" w:rsidP="00E131BA">
            <w:pPr>
              <w:tabs>
                <w:tab w:val="left" w:pos="708"/>
                <w:tab w:val="left" w:pos="2640"/>
              </w:tabs>
              <w:rPr>
                <w:b/>
                <w:lang w:val="sr-Cyrl-CS"/>
              </w:rPr>
            </w:pPr>
            <w:r w:rsidRPr="00854357">
              <w:rPr>
                <w:b/>
                <w:lang w:val="sr-Cyrl-CS"/>
              </w:rPr>
              <w:t>ВРЕМЕ РЕАЛИЗАЦИЈЕ</w:t>
            </w:r>
          </w:p>
        </w:tc>
      </w:tr>
      <w:tr w:rsidR="00E131BA" w:rsidRPr="00F2017F" w:rsidTr="009D4F47">
        <w:tc>
          <w:tcPr>
            <w:tcW w:w="1242" w:type="dxa"/>
            <w:tcBorders>
              <w:top w:val="double" w:sz="4" w:space="0" w:color="auto"/>
            </w:tcBorders>
          </w:tcPr>
          <w:p w:rsidR="00E131BA" w:rsidRPr="00F2017F" w:rsidRDefault="00E131BA" w:rsidP="00E131BA">
            <w:pPr>
              <w:tabs>
                <w:tab w:val="left" w:pos="708"/>
                <w:tab w:val="left" w:pos="2640"/>
              </w:tabs>
              <w:rPr>
                <w:lang w:val="sr-Cyrl-CS"/>
              </w:rPr>
            </w:pPr>
            <w:r w:rsidRPr="00F2017F">
              <w:rPr>
                <w:lang w:val="sr-Cyrl-CS"/>
              </w:rPr>
              <w:t>1.</w:t>
            </w:r>
          </w:p>
        </w:tc>
        <w:tc>
          <w:tcPr>
            <w:tcW w:w="2442" w:type="dxa"/>
            <w:tcBorders>
              <w:top w:val="double" w:sz="4" w:space="0" w:color="auto"/>
            </w:tcBorders>
          </w:tcPr>
          <w:p w:rsidR="00E131BA" w:rsidRPr="00F2017F" w:rsidRDefault="00E131BA" w:rsidP="00E131BA">
            <w:pPr>
              <w:tabs>
                <w:tab w:val="left" w:pos="708"/>
                <w:tab w:val="left" w:pos="2640"/>
              </w:tabs>
              <w:rPr>
                <w:lang w:val="sr-Cyrl-CS"/>
              </w:rPr>
            </w:pPr>
            <w:r w:rsidRPr="00F2017F">
              <w:rPr>
                <w:lang w:val="sr-Cyrl-CS"/>
              </w:rPr>
              <w:t>Упознавање</w:t>
            </w:r>
            <w:r>
              <w:rPr>
                <w:lang w:val="sr-Cyrl-CS"/>
              </w:rPr>
              <w:t xml:space="preserve"> нових</w:t>
            </w:r>
            <w:r w:rsidRPr="00F2017F">
              <w:rPr>
                <w:lang w:val="sr-Cyrl-CS"/>
              </w:rPr>
              <w:t xml:space="preserve"> чланова тима са садржајем базичног семинара и наредним корацима у области ПО</w:t>
            </w:r>
          </w:p>
        </w:tc>
        <w:tc>
          <w:tcPr>
            <w:tcW w:w="2094" w:type="dxa"/>
            <w:tcBorders>
              <w:top w:val="double" w:sz="4" w:space="0" w:color="auto"/>
            </w:tcBorders>
          </w:tcPr>
          <w:p w:rsidR="00E131BA" w:rsidRPr="00F2017F" w:rsidRDefault="00E131BA" w:rsidP="00E131BA">
            <w:pPr>
              <w:tabs>
                <w:tab w:val="left" w:pos="708"/>
                <w:tab w:val="left" w:pos="2640"/>
              </w:tabs>
              <w:rPr>
                <w:lang w:val="sr-Cyrl-CS"/>
              </w:rPr>
            </w:pPr>
            <w:r w:rsidRPr="00F2017F">
              <w:rPr>
                <w:lang w:val="sr-Cyrl-CS"/>
              </w:rPr>
              <w:t>Чланови тима који су присуствовали базичном семинару</w:t>
            </w:r>
            <w:r>
              <w:rPr>
                <w:lang w:val="sr-Cyrl-CS"/>
              </w:rPr>
              <w:t xml:space="preserve">  (септембра, 2013. године)</w:t>
            </w:r>
            <w:r w:rsidRPr="00F2017F">
              <w:rPr>
                <w:lang w:val="sr-Cyrl-CS"/>
              </w:rPr>
              <w:t>, Гуслов Јасна</w:t>
            </w:r>
            <w:r>
              <w:rPr>
                <w:lang w:val="sr-Cyrl-CS"/>
              </w:rPr>
              <w:t xml:space="preserve"> – педагог,</w:t>
            </w:r>
          </w:p>
        </w:tc>
        <w:tc>
          <w:tcPr>
            <w:tcW w:w="1843" w:type="dxa"/>
            <w:tcBorders>
              <w:top w:val="double" w:sz="4" w:space="0" w:color="auto"/>
            </w:tcBorders>
          </w:tcPr>
          <w:p w:rsidR="00E131BA" w:rsidRDefault="00E131BA" w:rsidP="00E131BA">
            <w:pPr>
              <w:pStyle w:val="ListParagraph"/>
              <w:tabs>
                <w:tab w:val="left" w:pos="708"/>
                <w:tab w:val="left" w:pos="2640"/>
              </w:tabs>
              <w:rPr>
                <w:lang w:val="sr-Cyrl-CS"/>
              </w:rPr>
            </w:pPr>
          </w:p>
          <w:p w:rsidR="00E131BA" w:rsidRPr="00F2017F" w:rsidRDefault="00E131BA" w:rsidP="00E131BA">
            <w:pPr>
              <w:pStyle w:val="ListParagraph"/>
              <w:tabs>
                <w:tab w:val="left" w:pos="708"/>
                <w:tab w:val="left" w:pos="2640"/>
              </w:tabs>
              <w:rPr>
                <w:lang w:val="sr-Cyrl-CS"/>
              </w:rPr>
            </w:pPr>
          </w:p>
          <w:p w:rsidR="00E131BA" w:rsidRPr="00F2017F" w:rsidRDefault="00E131BA" w:rsidP="00E131BA">
            <w:pPr>
              <w:rPr>
                <w:lang w:val="sr-Cyrl-CS"/>
              </w:rPr>
            </w:pPr>
            <w:r w:rsidRPr="00F2017F">
              <w:rPr>
                <w:lang w:val="sr-Cyrl-CS"/>
              </w:rPr>
              <w:t>Обавештавање, упознавање са приручником  за рад  на ПО</w:t>
            </w:r>
          </w:p>
        </w:tc>
        <w:tc>
          <w:tcPr>
            <w:tcW w:w="1590" w:type="dxa"/>
            <w:tcBorders>
              <w:top w:val="double" w:sz="4" w:space="0" w:color="auto"/>
            </w:tcBorders>
          </w:tcPr>
          <w:p w:rsidR="00E131BA" w:rsidRDefault="00E131BA" w:rsidP="00E131BA">
            <w:pPr>
              <w:tabs>
                <w:tab w:val="left" w:pos="708"/>
                <w:tab w:val="left" w:pos="2640"/>
              </w:tabs>
              <w:rPr>
                <w:lang w:val="sr-Cyrl-CS"/>
              </w:rPr>
            </w:pPr>
          </w:p>
          <w:p w:rsidR="00E131BA" w:rsidRDefault="00E131BA" w:rsidP="00E131BA">
            <w:pPr>
              <w:tabs>
                <w:tab w:val="left" w:pos="708"/>
                <w:tab w:val="left" w:pos="2640"/>
              </w:tabs>
              <w:rPr>
                <w:lang w:val="sr-Cyrl-CS"/>
              </w:rPr>
            </w:pPr>
          </w:p>
          <w:p w:rsidR="00E131BA" w:rsidRDefault="00E131BA" w:rsidP="00E131BA">
            <w:pPr>
              <w:tabs>
                <w:tab w:val="left" w:pos="708"/>
                <w:tab w:val="left" w:pos="2640"/>
              </w:tabs>
              <w:rPr>
                <w:lang w:val="sr-Cyrl-CS"/>
              </w:rPr>
            </w:pPr>
            <w:r>
              <w:rPr>
                <w:lang w:val="sr-Cyrl-CS"/>
              </w:rPr>
              <w:t>Септембар</w:t>
            </w:r>
          </w:p>
          <w:p w:rsidR="00E131BA" w:rsidRPr="00F2017F" w:rsidRDefault="00E131BA" w:rsidP="00E131BA">
            <w:pPr>
              <w:tabs>
                <w:tab w:val="left" w:pos="708"/>
                <w:tab w:val="left" w:pos="2640"/>
              </w:tabs>
              <w:rPr>
                <w:lang w:val="sr-Cyrl-CS"/>
              </w:rPr>
            </w:pPr>
            <w:r w:rsidRPr="00F2017F">
              <w:rPr>
                <w:lang w:val="sr-Cyrl-CS"/>
              </w:rPr>
              <w:t>месец</w:t>
            </w:r>
          </w:p>
        </w:tc>
      </w:tr>
      <w:tr w:rsidR="00E131BA" w:rsidRPr="00F2017F" w:rsidTr="00E131BA">
        <w:tc>
          <w:tcPr>
            <w:tcW w:w="1242" w:type="dxa"/>
          </w:tcPr>
          <w:p w:rsidR="00E131BA" w:rsidRPr="00F2017F" w:rsidRDefault="00E131BA" w:rsidP="00E131BA">
            <w:pPr>
              <w:tabs>
                <w:tab w:val="left" w:pos="708"/>
                <w:tab w:val="left" w:pos="2640"/>
              </w:tabs>
              <w:rPr>
                <w:lang w:val="sr-Cyrl-CS"/>
              </w:rPr>
            </w:pPr>
            <w:r w:rsidRPr="00F2017F">
              <w:rPr>
                <w:lang w:val="sr-Cyrl-CS"/>
              </w:rPr>
              <w:t>2.</w:t>
            </w:r>
          </w:p>
        </w:tc>
        <w:tc>
          <w:tcPr>
            <w:tcW w:w="2442" w:type="dxa"/>
          </w:tcPr>
          <w:p w:rsidR="00E131BA" w:rsidRPr="00F2017F" w:rsidRDefault="00E131BA" w:rsidP="00E131BA">
            <w:pPr>
              <w:tabs>
                <w:tab w:val="left" w:pos="708"/>
                <w:tab w:val="left" w:pos="2640"/>
              </w:tabs>
              <w:rPr>
                <w:lang w:val="sr-Cyrl-CS"/>
              </w:rPr>
            </w:pPr>
            <w:r w:rsidRPr="00F2017F">
              <w:rPr>
                <w:lang w:val="sr-Cyrl-CS"/>
              </w:rPr>
              <w:t>-Договор у вези са моделом реализације програма ПО у школи;</w:t>
            </w:r>
          </w:p>
          <w:p w:rsidR="00E131BA" w:rsidRPr="00F2017F" w:rsidRDefault="00E131BA" w:rsidP="00E131BA">
            <w:pPr>
              <w:tabs>
                <w:tab w:val="left" w:pos="708"/>
                <w:tab w:val="left" w:pos="2640"/>
              </w:tabs>
              <w:rPr>
                <w:lang w:val="sr-Cyrl-CS"/>
              </w:rPr>
            </w:pPr>
          </w:p>
          <w:p w:rsidR="00E131BA" w:rsidRPr="00F2017F" w:rsidRDefault="00E131BA" w:rsidP="00E131BA">
            <w:pPr>
              <w:tabs>
                <w:tab w:val="left" w:pos="708"/>
                <w:tab w:val="left" w:pos="2640"/>
              </w:tabs>
              <w:rPr>
                <w:lang w:val="sr-Cyrl-CS"/>
              </w:rPr>
            </w:pPr>
            <w:r w:rsidRPr="00F2017F">
              <w:rPr>
                <w:lang w:val="sr-Cyrl-CS"/>
              </w:rPr>
              <w:t>-Договор у вези  са израдом плана рада тима за ПО и плана имплементације програма ПО</w:t>
            </w:r>
          </w:p>
        </w:tc>
        <w:tc>
          <w:tcPr>
            <w:tcW w:w="2094" w:type="dxa"/>
          </w:tcPr>
          <w:p w:rsidR="00E131BA" w:rsidRPr="00F2017F" w:rsidRDefault="00E131BA" w:rsidP="00E131BA">
            <w:pPr>
              <w:tabs>
                <w:tab w:val="left" w:pos="708"/>
                <w:tab w:val="left" w:pos="2640"/>
              </w:tabs>
              <w:rPr>
                <w:lang w:val="sr-Cyrl-CS"/>
              </w:rPr>
            </w:pPr>
            <w:r w:rsidRPr="00F2017F">
              <w:rPr>
                <w:lang w:val="sr-Cyrl-CS"/>
              </w:rPr>
              <w:t>-Гуслов Јасна</w:t>
            </w:r>
            <w:r>
              <w:rPr>
                <w:lang w:val="sr-Cyrl-CS"/>
              </w:rPr>
              <w:t xml:space="preserve">- педагог, </w:t>
            </w:r>
          </w:p>
          <w:p w:rsidR="00E131BA" w:rsidRPr="00F2017F" w:rsidRDefault="00E131BA" w:rsidP="00E131BA">
            <w:pPr>
              <w:rPr>
                <w:lang w:val="sr-Cyrl-CS"/>
              </w:rPr>
            </w:pPr>
            <w:r w:rsidRPr="00F2017F">
              <w:rPr>
                <w:lang w:val="sr-Cyrl-CS"/>
              </w:rPr>
              <w:t>-сви чланови тима</w:t>
            </w:r>
          </w:p>
        </w:tc>
        <w:tc>
          <w:tcPr>
            <w:tcW w:w="1843" w:type="dxa"/>
          </w:tcPr>
          <w:p w:rsidR="00E131BA" w:rsidRPr="00F2017F" w:rsidRDefault="00E131BA" w:rsidP="00E131BA">
            <w:pPr>
              <w:tabs>
                <w:tab w:val="left" w:pos="708"/>
                <w:tab w:val="left" w:pos="2640"/>
              </w:tabs>
              <w:rPr>
                <w:lang w:val="sr-Cyrl-CS"/>
              </w:rPr>
            </w:pPr>
            <w:r w:rsidRPr="00F2017F">
              <w:rPr>
                <w:lang w:val="sr-Cyrl-CS"/>
              </w:rPr>
              <w:t>-Упознавање са моделима  рада на  ПО који постоје</w:t>
            </w:r>
          </w:p>
          <w:p w:rsidR="00E131BA" w:rsidRPr="00F2017F" w:rsidRDefault="00E131BA" w:rsidP="00E131BA">
            <w:pPr>
              <w:rPr>
                <w:lang w:val="sr-Cyrl-CS"/>
              </w:rPr>
            </w:pPr>
            <w:r w:rsidRPr="00F2017F">
              <w:rPr>
                <w:lang w:val="sr-Cyrl-CS"/>
              </w:rPr>
              <w:t>- предлагање, договарање, разматрање план</w:t>
            </w:r>
            <w:r>
              <w:rPr>
                <w:lang w:val="sr-Cyrl-CS"/>
              </w:rPr>
              <w:t>а рада на По у школској 2015/16. години</w:t>
            </w:r>
          </w:p>
        </w:tc>
        <w:tc>
          <w:tcPr>
            <w:tcW w:w="1590" w:type="dxa"/>
          </w:tcPr>
          <w:p w:rsidR="00E131BA" w:rsidRPr="00F2017F" w:rsidRDefault="00E131BA" w:rsidP="00E131BA">
            <w:pPr>
              <w:tabs>
                <w:tab w:val="left" w:pos="708"/>
                <w:tab w:val="left" w:pos="2640"/>
              </w:tabs>
              <w:rPr>
                <w:lang w:val="sr-Cyrl-CS"/>
              </w:rPr>
            </w:pPr>
          </w:p>
          <w:p w:rsidR="00E131BA" w:rsidRPr="00F2017F" w:rsidRDefault="00E131BA" w:rsidP="00E131BA">
            <w:pPr>
              <w:tabs>
                <w:tab w:val="left" w:pos="708"/>
                <w:tab w:val="left" w:pos="2640"/>
              </w:tabs>
              <w:rPr>
                <w:lang w:val="sr-Cyrl-CS"/>
              </w:rPr>
            </w:pPr>
          </w:p>
          <w:p w:rsidR="00E131BA" w:rsidRPr="00F2017F" w:rsidRDefault="00E131BA" w:rsidP="00E131BA">
            <w:pPr>
              <w:tabs>
                <w:tab w:val="left" w:pos="708"/>
                <w:tab w:val="left" w:pos="2640"/>
              </w:tabs>
              <w:rPr>
                <w:lang w:val="sr-Cyrl-CS"/>
              </w:rPr>
            </w:pPr>
          </w:p>
          <w:p w:rsidR="00E131BA" w:rsidRPr="00F2017F" w:rsidRDefault="00E131BA" w:rsidP="00E131BA">
            <w:pPr>
              <w:tabs>
                <w:tab w:val="left" w:pos="708"/>
                <w:tab w:val="left" w:pos="2640"/>
              </w:tabs>
              <w:rPr>
                <w:lang w:val="sr-Cyrl-CS"/>
              </w:rPr>
            </w:pPr>
          </w:p>
          <w:p w:rsidR="00E131BA" w:rsidRPr="00F2017F" w:rsidRDefault="00E131BA" w:rsidP="00E131BA">
            <w:pPr>
              <w:tabs>
                <w:tab w:val="left" w:pos="708"/>
                <w:tab w:val="left" w:pos="2640"/>
              </w:tabs>
              <w:rPr>
                <w:lang w:val="sr-Cyrl-CS"/>
              </w:rPr>
            </w:pPr>
            <w:r w:rsidRPr="00F2017F">
              <w:rPr>
                <w:lang w:val="sr-Cyrl-CS"/>
              </w:rPr>
              <w:t>Почетак октобра месеца</w:t>
            </w:r>
          </w:p>
        </w:tc>
      </w:tr>
      <w:tr w:rsidR="00E131BA" w:rsidRPr="00F2017F" w:rsidTr="00E131BA">
        <w:tc>
          <w:tcPr>
            <w:tcW w:w="1242" w:type="dxa"/>
          </w:tcPr>
          <w:p w:rsidR="00E131BA" w:rsidRPr="00F2017F" w:rsidRDefault="00E131BA" w:rsidP="00E131BA">
            <w:pPr>
              <w:tabs>
                <w:tab w:val="left" w:pos="708"/>
                <w:tab w:val="left" w:pos="2640"/>
              </w:tabs>
              <w:rPr>
                <w:lang w:val="sr-Cyrl-CS"/>
              </w:rPr>
            </w:pPr>
            <w:r w:rsidRPr="00F2017F">
              <w:rPr>
                <w:lang w:val="sr-Cyrl-CS"/>
              </w:rPr>
              <w:t xml:space="preserve">3. </w:t>
            </w:r>
          </w:p>
        </w:tc>
        <w:tc>
          <w:tcPr>
            <w:tcW w:w="2442" w:type="dxa"/>
          </w:tcPr>
          <w:p w:rsidR="00E131BA" w:rsidRPr="00F2017F" w:rsidRDefault="00E131BA" w:rsidP="00E131BA">
            <w:pPr>
              <w:tabs>
                <w:tab w:val="left" w:pos="708"/>
                <w:tab w:val="left" w:pos="2640"/>
              </w:tabs>
              <w:rPr>
                <w:lang w:val="sr-Cyrl-CS"/>
              </w:rPr>
            </w:pPr>
            <w:r w:rsidRPr="00F2017F">
              <w:rPr>
                <w:lang w:val="sr-Cyrl-CS"/>
              </w:rPr>
              <w:t>-</w:t>
            </w:r>
            <w:r>
              <w:rPr>
                <w:lang w:val="sr-Cyrl-CS"/>
              </w:rPr>
              <w:t xml:space="preserve"> Доношење П</w:t>
            </w:r>
            <w:r w:rsidRPr="00F2017F">
              <w:rPr>
                <w:lang w:val="sr-Cyrl-CS"/>
              </w:rPr>
              <w:t>рограма ПО и Плана рада Тима за ПО</w:t>
            </w:r>
          </w:p>
          <w:p w:rsidR="00E131BA" w:rsidRDefault="00E131BA" w:rsidP="00E131BA">
            <w:pPr>
              <w:tabs>
                <w:tab w:val="left" w:pos="708"/>
                <w:tab w:val="left" w:pos="2640"/>
              </w:tabs>
              <w:rPr>
                <w:lang w:val="sr-Cyrl-CS"/>
              </w:rPr>
            </w:pPr>
            <w:r w:rsidRPr="00F2017F">
              <w:rPr>
                <w:lang w:val="sr-Cyrl-CS"/>
              </w:rPr>
              <w:t>- договор у вези са упознавањем Наставничког већа са програмом ПО</w:t>
            </w:r>
          </w:p>
          <w:p w:rsidR="00E131BA" w:rsidRPr="00F2017F" w:rsidRDefault="00E131BA" w:rsidP="00E131BA">
            <w:pPr>
              <w:tabs>
                <w:tab w:val="left" w:pos="708"/>
                <w:tab w:val="left" w:pos="2640"/>
              </w:tabs>
              <w:rPr>
                <w:lang w:val="sr-Cyrl-CS"/>
              </w:rPr>
            </w:pPr>
            <w:r>
              <w:rPr>
                <w:lang w:val="sr-Cyrl-CS"/>
              </w:rPr>
              <w:t>-упознавање нових чланова тима са начином реализицаје програма ПО</w:t>
            </w:r>
          </w:p>
        </w:tc>
        <w:tc>
          <w:tcPr>
            <w:tcW w:w="2094" w:type="dxa"/>
          </w:tcPr>
          <w:p w:rsidR="00E131BA" w:rsidRPr="00F2017F" w:rsidRDefault="00E131BA" w:rsidP="00E131BA">
            <w:pPr>
              <w:tabs>
                <w:tab w:val="left" w:pos="708"/>
                <w:tab w:val="left" w:pos="2640"/>
              </w:tabs>
              <w:rPr>
                <w:lang w:val="sr-Cyrl-CS"/>
              </w:rPr>
            </w:pPr>
            <w:r w:rsidRPr="00F2017F">
              <w:rPr>
                <w:lang w:val="sr-Cyrl-CS"/>
              </w:rPr>
              <w:t>- координатор  тима, Гуслов Јасна</w:t>
            </w:r>
          </w:p>
          <w:p w:rsidR="00E131BA" w:rsidRPr="00F2017F" w:rsidRDefault="00E131BA" w:rsidP="00E131BA">
            <w:pPr>
              <w:rPr>
                <w:lang w:val="sr-Cyrl-CS"/>
              </w:rPr>
            </w:pPr>
          </w:p>
          <w:p w:rsidR="00E131BA" w:rsidRPr="00F2017F" w:rsidRDefault="00E131BA" w:rsidP="00E131BA">
            <w:pPr>
              <w:rPr>
                <w:lang w:val="sr-Cyrl-CS"/>
              </w:rPr>
            </w:pPr>
          </w:p>
          <w:p w:rsidR="00E131BA" w:rsidRDefault="00E131BA" w:rsidP="00E131BA">
            <w:pPr>
              <w:rPr>
                <w:lang w:val="sr-Cyrl-CS"/>
              </w:rPr>
            </w:pPr>
            <w:r w:rsidRPr="00F2017F">
              <w:rPr>
                <w:lang w:val="sr-Cyrl-CS"/>
              </w:rPr>
              <w:t>- координатор      Тима</w:t>
            </w:r>
          </w:p>
          <w:p w:rsidR="00E131BA" w:rsidRDefault="00E131BA" w:rsidP="00E131BA">
            <w:pPr>
              <w:rPr>
                <w:lang w:val="sr-Cyrl-CS"/>
              </w:rPr>
            </w:pPr>
          </w:p>
          <w:p w:rsidR="00E131BA" w:rsidRPr="00E349BC" w:rsidRDefault="00E131BA" w:rsidP="00E131BA">
            <w:pPr>
              <w:rPr>
                <w:lang w:val="sr-Cyrl-CS"/>
              </w:rPr>
            </w:pPr>
            <w:r w:rsidRPr="00F2017F">
              <w:rPr>
                <w:lang w:val="sr-Cyrl-CS"/>
              </w:rPr>
              <w:t>- координатор      Тима</w:t>
            </w:r>
          </w:p>
        </w:tc>
        <w:tc>
          <w:tcPr>
            <w:tcW w:w="1843" w:type="dxa"/>
          </w:tcPr>
          <w:p w:rsidR="00E131BA" w:rsidRPr="00F2017F" w:rsidRDefault="00E131BA" w:rsidP="00E131BA">
            <w:pPr>
              <w:tabs>
                <w:tab w:val="left" w:pos="708"/>
                <w:tab w:val="left" w:pos="2640"/>
              </w:tabs>
              <w:rPr>
                <w:lang w:val="sr-Cyrl-CS"/>
              </w:rPr>
            </w:pPr>
            <w:r w:rsidRPr="00F2017F">
              <w:rPr>
                <w:lang w:val="sr-Cyrl-CS"/>
              </w:rPr>
              <w:t>- образлагање планираних активности, усвајање плана рада тима за ПО</w:t>
            </w:r>
          </w:p>
          <w:p w:rsidR="00E131BA" w:rsidRPr="00F2017F" w:rsidRDefault="00E131BA" w:rsidP="00E131BA">
            <w:pPr>
              <w:rPr>
                <w:lang w:val="sr-Cyrl-CS"/>
              </w:rPr>
            </w:pPr>
            <w:r w:rsidRPr="00F2017F">
              <w:rPr>
                <w:lang w:val="sr-Cyrl-CS"/>
              </w:rPr>
              <w:t>- договарање</w:t>
            </w:r>
          </w:p>
        </w:tc>
        <w:tc>
          <w:tcPr>
            <w:tcW w:w="1590" w:type="dxa"/>
          </w:tcPr>
          <w:p w:rsidR="00E131BA" w:rsidRPr="00F2017F" w:rsidRDefault="00E131BA" w:rsidP="00E131BA">
            <w:pPr>
              <w:tabs>
                <w:tab w:val="left" w:pos="708"/>
                <w:tab w:val="left" w:pos="2640"/>
              </w:tabs>
              <w:rPr>
                <w:lang w:val="sr-Cyrl-CS"/>
              </w:rPr>
            </w:pPr>
          </w:p>
          <w:p w:rsidR="00E131BA" w:rsidRPr="00F2017F" w:rsidRDefault="00E131BA" w:rsidP="00E131BA">
            <w:pPr>
              <w:tabs>
                <w:tab w:val="left" w:pos="708"/>
                <w:tab w:val="left" w:pos="2640"/>
              </w:tabs>
              <w:rPr>
                <w:lang w:val="sr-Cyrl-CS"/>
              </w:rPr>
            </w:pPr>
          </w:p>
          <w:p w:rsidR="00E131BA" w:rsidRPr="00F2017F" w:rsidRDefault="00E131BA" w:rsidP="00E131BA">
            <w:pPr>
              <w:tabs>
                <w:tab w:val="left" w:pos="708"/>
                <w:tab w:val="left" w:pos="2640"/>
              </w:tabs>
              <w:rPr>
                <w:lang w:val="sr-Cyrl-CS"/>
              </w:rPr>
            </w:pPr>
          </w:p>
          <w:p w:rsidR="00E131BA" w:rsidRPr="00F2017F" w:rsidRDefault="00E131BA" w:rsidP="00E131BA">
            <w:pPr>
              <w:tabs>
                <w:tab w:val="left" w:pos="708"/>
                <w:tab w:val="left" w:pos="2640"/>
              </w:tabs>
              <w:rPr>
                <w:lang w:val="sr-Cyrl-CS"/>
              </w:rPr>
            </w:pPr>
          </w:p>
          <w:p w:rsidR="00E131BA" w:rsidRPr="00F2017F" w:rsidRDefault="00E131BA" w:rsidP="00E131BA">
            <w:pPr>
              <w:tabs>
                <w:tab w:val="left" w:pos="708"/>
                <w:tab w:val="left" w:pos="2640"/>
              </w:tabs>
              <w:rPr>
                <w:lang w:val="sr-Cyrl-CS"/>
              </w:rPr>
            </w:pPr>
          </w:p>
          <w:p w:rsidR="00E131BA" w:rsidRPr="00F2017F" w:rsidRDefault="00E131BA" w:rsidP="00E131BA">
            <w:pPr>
              <w:tabs>
                <w:tab w:val="left" w:pos="708"/>
                <w:tab w:val="left" w:pos="2640"/>
              </w:tabs>
              <w:rPr>
                <w:lang w:val="sr-Cyrl-CS"/>
              </w:rPr>
            </w:pPr>
            <w:r w:rsidRPr="00F2017F">
              <w:rPr>
                <w:lang w:val="sr-Cyrl-CS"/>
              </w:rPr>
              <w:t>Средина октобра месеца</w:t>
            </w:r>
          </w:p>
        </w:tc>
      </w:tr>
      <w:tr w:rsidR="00E131BA" w:rsidRPr="00F2017F" w:rsidTr="00E131BA">
        <w:tc>
          <w:tcPr>
            <w:tcW w:w="1242" w:type="dxa"/>
          </w:tcPr>
          <w:p w:rsidR="00E131BA" w:rsidRPr="00F2017F" w:rsidRDefault="00E131BA" w:rsidP="00E131BA">
            <w:pPr>
              <w:tabs>
                <w:tab w:val="left" w:pos="708"/>
                <w:tab w:val="left" w:pos="2640"/>
              </w:tabs>
              <w:rPr>
                <w:lang w:val="sr-Cyrl-CS"/>
              </w:rPr>
            </w:pPr>
            <w:r w:rsidRPr="00F2017F">
              <w:rPr>
                <w:lang w:val="sr-Cyrl-CS"/>
              </w:rPr>
              <w:t>4.</w:t>
            </w:r>
          </w:p>
        </w:tc>
        <w:tc>
          <w:tcPr>
            <w:tcW w:w="2442" w:type="dxa"/>
          </w:tcPr>
          <w:p w:rsidR="00E131BA" w:rsidRPr="00F2017F" w:rsidRDefault="00E131BA" w:rsidP="00E131BA">
            <w:pPr>
              <w:tabs>
                <w:tab w:val="left" w:pos="708"/>
                <w:tab w:val="left" w:pos="2640"/>
              </w:tabs>
              <w:rPr>
                <w:lang w:val="sr-Cyrl-CS"/>
              </w:rPr>
            </w:pPr>
            <w:r w:rsidRPr="00F2017F">
              <w:rPr>
                <w:lang w:val="sr-Cyrl-CS"/>
              </w:rPr>
              <w:t>-Избор радионица у 7. и  8. разреду из приручника за ПО</w:t>
            </w:r>
          </w:p>
          <w:p w:rsidR="00E131BA" w:rsidRPr="00F2017F" w:rsidRDefault="00E131BA" w:rsidP="00E131BA">
            <w:pPr>
              <w:tabs>
                <w:tab w:val="left" w:pos="708"/>
                <w:tab w:val="left" w:pos="2640"/>
              </w:tabs>
              <w:rPr>
                <w:lang w:val="sr-Cyrl-CS"/>
              </w:rPr>
            </w:pPr>
          </w:p>
          <w:p w:rsidR="00E131BA" w:rsidRPr="00F2017F" w:rsidRDefault="00E131BA" w:rsidP="00E131BA">
            <w:pPr>
              <w:tabs>
                <w:tab w:val="left" w:pos="708"/>
                <w:tab w:val="left" w:pos="2640"/>
              </w:tabs>
              <w:rPr>
                <w:lang w:val="sr-Cyrl-CS"/>
              </w:rPr>
            </w:pPr>
          </w:p>
          <w:p w:rsidR="00E131BA" w:rsidRPr="00F2017F" w:rsidRDefault="00E131BA" w:rsidP="00E131BA">
            <w:pPr>
              <w:rPr>
                <w:lang w:val="sr-Cyrl-CS"/>
              </w:rPr>
            </w:pPr>
            <w:r w:rsidRPr="00F2017F">
              <w:rPr>
                <w:lang w:val="sr-Cyrl-CS"/>
              </w:rPr>
              <w:t>- Укључивање родитеља у програм ПО</w:t>
            </w:r>
          </w:p>
        </w:tc>
        <w:tc>
          <w:tcPr>
            <w:tcW w:w="2094" w:type="dxa"/>
          </w:tcPr>
          <w:p w:rsidR="00E131BA" w:rsidRPr="00F2017F" w:rsidRDefault="00E131BA" w:rsidP="00E131BA">
            <w:pPr>
              <w:tabs>
                <w:tab w:val="left" w:pos="708"/>
                <w:tab w:val="left" w:pos="2640"/>
              </w:tabs>
              <w:rPr>
                <w:lang w:val="sr-Cyrl-CS"/>
              </w:rPr>
            </w:pPr>
          </w:p>
          <w:p w:rsidR="00E131BA" w:rsidRPr="00F2017F" w:rsidRDefault="00E131BA" w:rsidP="00E131BA">
            <w:pPr>
              <w:tabs>
                <w:tab w:val="left" w:pos="708"/>
                <w:tab w:val="left" w:pos="2640"/>
              </w:tabs>
              <w:rPr>
                <w:lang w:val="sr-Cyrl-CS"/>
              </w:rPr>
            </w:pPr>
          </w:p>
          <w:p w:rsidR="00E131BA" w:rsidRDefault="00E131BA" w:rsidP="00E131BA">
            <w:pPr>
              <w:tabs>
                <w:tab w:val="left" w:pos="708"/>
                <w:tab w:val="left" w:pos="2640"/>
              </w:tabs>
              <w:rPr>
                <w:lang w:val="sr-Cyrl-CS"/>
              </w:rPr>
            </w:pPr>
          </w:p>
          <w:p w:rsidR="00E131BA" w:rsidRDefault="00E131BA" w:rsidP="00E131BA">
            <w:pPr>
              <w:tabs>
                <w:tab w:val="left" w:pos="708"/>
                <w:tab w:val="left" w:pos="2640"/>
              </w:tabs>
              <w:rPr>
                <w:lang w:val="sr-Cyrl-CS"/>
              </w:rPr>
            </w:pPr>
          </w:p>
          <w:p w:rsidR="00E131BA" w:rsidRPr="00F2017F" w:rsidRDefault="00E131BA" w:rsidP="00E131BA">
            <w:pPr>
              <w:tabs>
                <w:tab w:val="left" w:pos="708"/>
                <w:tab w:val="left" w:pos="2640"/>
              </w:tabs>
              <w:rPr>
                <w:lang w:val="sr-Cyrl-CS"/>
              </w:rPr>
            </w:pPr>
            <w:r w:rsidRPr="00F2017F">
              <w:rPr>
                <w:lang w:val="sr-Cyrl-CS"/>
              </w:rPr>
              <w:t>- чланови Тима</w:t>
            </w:r>
          </w:p>
        </w:tc>
        <w:tc>
          <w:tcPr>
            <w:tcW w:w="1843" w:type="dxa"/>
          </w:tcPr>
          <w:p w:rsidR="00E131BA" w:rsidRPr="00F2017F" w:rsidRDefault="00E131BA" w:rsidP="00E131BA">
            <w:pPr>
              <w:tabs>
                <w:tab w:val="left" w:pos="708"/>
                <w:tab w:val="left" w:pos="2640"/>
              </w:tabs>
              <w:rPr>
                <w:lang w:val="sr-Cyrl-CS"/>
              </w:rPr>
            </w:pPr>
            <w:r w:rsidRPr="00F2017F">
              <w:rPr>
                <w:lang w:val="sr-Cyrl-CS"/>
              </w:rPr>
              <w:t>- избор радионица и одређивање временске артикулације</w:t>
            </w:r>
          </w:p>
          <w:p w:rsidR="00E131BA" w:rsidRPr="00F2017F" w:rsidRDefault="00E131BA" w:rsidP="00E131BA">
            <w:pPr>
              <w:rPr>
                <w:lang w:val="sr-Cyrl-CS"/>
              </w:rPr>
            </w:pPr>
            <w:r w:rsidRPr="00F2017F">
              <w:rPr>
                <w:lang w:val="sr-Cyrl-CS"/>
              </w:rPr>
              <w:t>- избор начина укључивања родитеља у програм ПО</w:t>
            </w:r>
          </w:p>
        </w:tc>
        <w:tc>
          <w:tcPr>
            <w:tcW w:w="1590" w:type="dxa"/>
          </w:tcPr>
          <w:p w:rsidR="00E131BA" w:rsidRPr="00F2017F" w:rsidRDefault="00E131BA" w:rsidP="00E131BA">
            <w:pPr>
              <w:tabs>
                <w:tab w:val="left" w:pos="708"/>
                <w:tab w:val="left" w:pos="2640"/>
              </w:tabs>
            </w:pPr>
          </w:p>
          <w:p w:rsidR="00E131BA" w:rsidRPr="00F2017F" w:rsidRDefault="00E131BA" w:rsidP="00E131BA">
            <w:pPr>
              <w:tabs>
                <w:tab w:val="left" w:pos="708"/>
                <w:tab w:val="left" w:pos="2640"/>
              </w:tabs>
            </w:pPr>
          </w:p>
          <w:p w:rsidR="00E131BA" w:rsidRPr="00F2017F" w:rsidRDefault="00E131BA" w:rsidP="00E131BA">
            <w:pPr>
              <w:tabs>
                <w:tab w:val="left" w:pos="708"/>
                <w:tab w:val="left" w:pos="2640"/>
              </w:tabs>
            </w:pPr>
          </w:p>
          <w:p w:rsidR="00E131BA" w:rsidRPr="00F2017F" w:rsidRDefault="00E131BA" w:rsidP="00E131BA">
            <w:pPr>
              <w:tabs>
                <w:tab w:val="left" w:pos="708"/>
                <w:tab w:val="left" w:pos="2640"/>
              </w:tabs>
              <w:rPr>
                <w:lang w:val="sr-Cyrl-CS"/>
              </w:rPr>
            </w:pPr>
            <w:r w:rsidRPr="00F2017F">
              <w:rPr>
                <w:lang w:val="sr-Cyrl-CS"/>
              </w:rPr>
              <w:t>Почетак новембра</w:t>
            </w:r>
          </w:p>
          <w:p w:rsidR="00E131BA" w:rsidRPr="00F2017F" w:rsidRDefault="00E131BA" w:rsidP="00E131BA">
            <w:pPr>
              <w:tabs>
                <w:tab w:val="left" w:pos="708"/>
                <w:tab w:val="left" w:pos="2640"/>
              </w:tabs>
              <w:rPr>
                <w:lang w:val="sr-Cyrl-CS"/>
              </w:rPr>
            </w:pPr>
            <w:r w:rsidRPr="00F2017F">
              <w:rPr>
                <w:lang w:val="sr-Cyrl-CS"/>
              </w:rPr>
              <w:t>месеца</w:t>
            </w:r>
          </w:p>
        </w:tc>
      </w:tr>
      <w:tr w:rsidR="00E131BA" w:rsidRPr="00F2017F" w:rsidTr="00E131BA">
        <w:tc>
          <w:tcPr>
            <w:tcW w:w="1242" w:type="dxa"/>
          </w:tcPr>
          <w:p w:rsidR="00E131BA" w:rsidRPr="00F2017F" w:rsidRDefault="00E131BA" w:rsidP="00E131BA">
            <w:pPr>
              <w:tabs>
                <w:tab w:val="left" w:pos="708"/>
                <w:tab w:val="left" w:pos="2640"/>
              </w:tabs>
              <w:rPr>
                <w:lang w:val="sr-Cyrl-CS"/>
              </w:rPr>
            </w:pPr>
            <w:r w:rsidRPr="00F2017F">
              <w:rPr>
                <w:lang w:val="sr-Cyrl-CS"/>
              </w:rPr>
              <w:t xml:space="preserve">5. </w:t>
            </w:r>
          </w:p>
        </w:tc>
        <w:tc>
          <w:tcPr>
            <w:tcW w:w="2442" w:type="dxa"/>
          </w:tcPr>
          <w:p w:rsidR="00E131BA" w:rsidRPr="00F2017F" w:rsidRDefault="00E131BA" w:rsidP="00E131BA">
            <w:pPr>
              <w:tabs>
                <w:tab w:val="left" w:pos="708"/>
                <w:tab w:val="left" w:pos="2640"/>
              </w:tabs>
              <w:rPr>
                <w:lang w:val="sr-Cyrl-CS"/>
              </w:rPr>
            </w:pPr>
            <w:r w:rsidRPr="00F2017F">
              <w:rPr>
                <w:lang w:val="sr-Cyrl-CS"/>
              </w:rPr>
              <w:t>- договор у вези са реализацијом конкретних радионица за 7. и 8. разред</w:t>
            </w:r>
          </w:p>
          <w:p w:rsidR="00E131BA" w:rsidRPr="00F2017F" w:rsidRDefault="00E131BA" w:rsidP="00E131BA">
            <w:pPr>
              <w:tabs>
                <w:tab w:val="left" w:pos="708"/>
                <w:tab w:val="left" w:pos="2640"/>
              </w:tabs>
              <w:rPr>
                <w:lang w:val="sr-Cyrl-CS"/>
              </w:rPr>
            </w:pPr>
            <w:r w:rsidRPr="00F2017F">
              <w:rPr>
                <w:lang w:val="sr-Cyrl-CS"/>
              </w:rPr>
              <w:t xml:space="preserve">- сагледавање урађеног током  </w:t>
            </w:r>
            <w:r w:rsidRPr="00F2017F">
              <w:rPr>
                <w:lang w:val="en-US"/>
              </w:rPr>
              <w:t>I</w:t>
            </w:r>
            <w:r w:rsidRPr="00F2017F">
              <w:rPr>
                <w:lang w:val="sr-Cyrl-CS"/>
              </w:rPr>
              <w:t xml:space="preserve">  полугодишта</w:t>
            </w:r>
          </w:p>
          <w:p w:rsidR="00E131BA" w:rsidRPr="00F2017F" w:rsidRDefault="00E131BA" w:rsidP="00E131BA">
            <w:pPr>
              <w:tabs>
                <w:tab w:val="left" w:pos="708"/>
                <w:tab w:val="left" w:pos="2640"/>
              </w:tabs>
              <w:rPr>
                <w:lang w:val="sr-Cyrl-CS"/>
              </w:rPr>
            </w:pPr>
          </w:p>
        </w:tc>
        <w:tc>
          <w:tcPr>
            <w:tcW w:w="2094" w:type="dxa"/>
          </w:tcPr>
          <w:p w:rsidR="00E131BA" w:rsidRPr="00F2017F" w:rsidRDefault="00E131BA" w:rsidP="00E131BA">
            <w:pPr>
              <w:tabs>
                <w:tab w:val="left" w:pos="708"/>
                <w:tab w:val="left" w:pos="2640"/>
              </w:tabs>
              <w:rPr>
                <w:lang w:val="sr-Cyrl-CS"/>
              </w:rPr>
            </w:pPr>
          </w:p>
          <w:p w:rsidR="00E131BA" w:rsidRPr="00F2017F" w:rsidRDefault="00E131BA" w:rsidP="00E131BA">
            <w:pPr>
              <w:tabs>
                <w:tab w:val="left" w:pos="708"/>
                <w:tab w:val="left" w:pos="2640"/>
              </w:tabs>
              <w:rPr>
                <w:lang w:val="sr-Cyrl-CS"/>
              </w:rPr>
            </w:pPr>
          </w:p>
          <w:p w:rsidR="00E131BA" w:rsidRPr="00F2017F" w:rsidRDefault="00E131BA" w:rsidP="00E131BA">
            <w:pPr>
              <w:tabs>
                <w:tab w:val="left" w:pos="708"/>
                <w:tab w:val="left" w:pos="2640"/>
              </w:tabs>
              <w:rPr>
                <w:lang w:val="sr-Cyrl-CS"/>
              </w:rPr>
            </w:pPr>
            <w:r w:rsidRPr="00F2017F">
              <w:rPr>
                <w:lang w:val="sr-Cyrl-CS"/>
              </w:rPr>
              <w:t>- чланови Тима</w:t>
            </w:r>
          </w:p>
        </w:tc>
        <w:tc>
          <w:tcPr>
            <w:tcW w:w="1843" w:type="dxa"/>
          </w:tcPr>
          <w:p w:rsidR="00E131BA" w:rsidRPr="00F2017F" w:rsidRDefault="00E131BA" w:rsidP="00E131BA">
            <w:pPr>
              <w:tabs>
                <w:tab w:val="left" w:pos="708"/>
                <w:tab w:val="left" w:pos="2640"/>
              </w:tabs>
              <w:rPr>
                <w:lang w:val="sr-Cyrl-CS"/>
              </w:rPr>
            </w:pPr>
            <w:r w:rsidRPr="00F2017F">
              <w:rPr>
                <w:lang w:val="sr-Cyrl-CS"/>
              </w:rPr>
              <w:t>- разрађивање, планирање реализације компллекснијих радионица</w:t>
            </w:r>
          </w:p>
        </w:tc>
        <w:tc>
          <w:tcPr>
            <w:tcW w:w="1590" w:type="dxa"/>
          </w:tcPr>
          <w:p w:rsidR="00E131BA" w:rsidRPr="00F2017F" w:rsidRDefault="00E131BA" w:rsidP="00E131BA">
            <w:pPr>
              <w:rPr>
                <w:lang w:val="sr-Cyrl-CS"/>
              </w:rPr>
            </w:pPr>
          </w:p>
          <w:p w:rsidR="00E131BA" w:rsidRPr="00F2017F" w:rsidRDefault="00E131BA" w:rsidP="00E131BA">
            <w:pPr>
              <w:rPr>
                <w:lang w:val="sr-Cyrl-CS"/>
              </w:rPr>
            </w:pPr>
            <w:r w:rsidRPr="00F2017F">
              <w:rPr>
                <w:lang w:val="sr-Cyrl-CS"/>
              </w:rPr>
              <w:t>Током децембра месеца</w:t>
            </w:r>
          </w:p>
        </w:tc>
      </w:tr>
      <w:tr w:rsidR="00E131BA" w:rsidRPr="00F2017F" w:rsidTr="00E131BA">
        <w:tc>
          <w:tcPr>
            <w:tcW w:w="1242" w:type="dxa"/>
          </w:tcPr>
          <w:p w:rsidR="00E131BA" w:rsidRPr="00F2017F" w:rsidRDefault="00E131BA" w:rsidP="00E131BA">
            <w:pPr>
              <w:tabs>
                <w:tab w:val="left" w:pos="708"/>
                <w:tab w:val="left" w:pos="2640"/>
              </w:tabs>
              <w:rPr>
                <w:lang w:val="sr-Cyrl-CS"/>
              </w:rPr>
            </w:pPr>
            <w:r w:rsidRPr="00F2017F">
              <w:rPr>
                <w:lang w:val="sr-Cyrl-CS"/>
              </w:rPr>
              <w:t xml:space="preserve">6. </w:t>
            </w:r>
          </w:p>
        </w:tc>
        <w:tc>
          <w:tcPr>
            <w:tcW w:w="2442" w:type="dxa"/>
          </w:tcPr>
          <w:p w:rsidR="00E131BA" w:rsidRPr="00F2017F" w:rsidRDefault="00E131BA" w:rsidP="00E131BA">
            <w:pPr>
              <w:tabs>
                <w:tab w:val="left" w:pos="708"/>
                <w:tab w:val="left" w:pos="2640"/>
              </w:tabs>
              <w:rPr>
                <w:lang w:val="sr-Cyrl-CS"/>
              </w:rPr>
            </w:pPr>
            <w:r w:rsidRPr="00F2017F">
              <w:rPr>
                <w:lang w:val="sr-Cyrl-CS"/>
              </w:rPr>
              <w:t xml:space="preserve">Договор у вези са активностима из треће </w:t>
            </w:r>
            <w:r w:rsidRPr="00F2017F">
              <w:rPr>
                <w:lang w:val="sr-Cyrl-CS"/>
              </w:rPr>
              <w:lastRenderedPageBreak/>
              <w:t>фазе модела ПО</w:t>
            </w:r>
          </w:p>
        </w:tc>
        <w:tc>
          <w:tcPr>
            <w:tcW w:w="2094" w:type="dxa"/>
          </w:tcPr>
          <w:p w:rsidR="00E131BA" w:rsidRPr="00F2017F" w:rsidRDefault="00E131BA" w:rsidP="00E131BA">
            <w:pPr>
              <w:tabs>
                <w:tab w:val="left" w:pos="708"/>
                <w:tab w:val="left" w:pos="2640"/>
              </w:tabs>
              <w:rPr>
                <w:lang w:val="sr-Cyrl-CS"/>
              </w:rPr>
            </w:pPr>
          </w:p>
          <w:p w:rsidR="00E131BA" w:rsidRPr="00F2017F" w:rsidRDefault="00E131BA" w:rsidP="00E131BA">
            <w:pPr>
              <w:rPr>
                <w:lang w:val="sr-Cyrl-CS"/>
              </w:rPr>
            </w:pPr>
            <w:r w:rsidRPr="00F2017F">
              <w:rPr>
                <w:lang w:val="sr-Cyrl-CS"/>
              </w:rPr>
              <w:t>-Чланови Тима</w:t>
            </w:r>
          </w:p>
        </w:tc>
        <w:tc>
          <w:tcPr>
            <w:tcW w:w="1843" w:type="dxa"/>
          </w:tcPr>
          <w:p w:rsidR="00E131BA" w:rsidRPr="00F2017F" w:rsidRDefault="00E131BA" w:rsidP="00E131BA">
            <w:pPr>
              <w:tabs>
                <w:tab w:val="left" w:pos="708"/>
                <w:tab w:val="left" w:pos="2640"/>
              </w:tabs>
              <w:rPr>
                <w:lang w:val="sr-Cyrl-CS"/>
              </w:rPr>
            </w:pPr>
            <w:r w:rsidRPr="00F2017F">
              <w:rPr>
                <w:lang w:val="sr-Cyrl-CS"/>
              </w:rPr>
              <w:t xml:space="preserve">- разрађивање и планирање </w:t>
            </w:r>
            <w:r w:rsidRPr="00F2017F">
              <w:rPr>
                <w:lang w:val="sr-Cyrl-CS"/>
              </w:rPr>
              <w:lastRenderedPageBreak/>
              <w:t>радионица из треће фазе</w:t>
            </w:r>
          </w:p>
        </w:tc>
        <w:tc>
          <w:tcPr>
            <w:tcW w:w="1590" w:type="dxa"/>
          </w:tcPr>
          <w:p w:rsidR="00E131BA" w:rsidRPr="00F2017F" w:rsidRDefault="00E131BA" w:rsidP="00E131BA">
            <w:pPr>
              <w:tabs>
                <w:tab w:val="left" w:pos="708"/>
                <w:tab w:val="left" w:pos="2640"/>
              </w:tabs>
              <w:rPr>
                <w:lang w:val="sr-Cyrl-CS"/>
              </w:rPr>
            </w:pPr>
          </w:p>
          <w:p w:rsidR="00E131BA" w:rsidRPr="00F2017F" w:rsidRDefault="00E131BA" w:rsidP="00E131BA">
            <w:pPr>
              <w:rPr>
                <w:lang w:val="sr-Cyrl-CS"/>
              </w:rPr>
            </w:pPr>
            <w:r w:rsidRPr="00F2017F">
              <w:rPr>
                <w:lang w:val="sr-Cyrl-CS"/>
              </w:rPr>
              <w:t xml:space="preserve">Током  </w:t>
            </w:r>
            <w:r w:rsidRPr="00F2017F">
              <w:rPr>
                <w:lang w:val="sr-Cyrl-CS"/>
              </w:rPr>
              <w:lastRenderedPageBreak/>
              <w:t>фебруара месеца</w:t>
            </w:r>
          </w:p>
        </w:tc>
      </w:tr>
      <w:tr w:rsidR="00E131BA" w:rsidRPr="00F2017F" w:rsidTr="00E131BA">
        <w:tc>
          <w:tcPr>
            <w:tcW w:w="1242" w:type="dxa"/>
          </w:tcPr>
          <w:p w:rsidR="00E131BA" w:rsidRPr="00F2017F" w:rsidRDefault="00E131BA" w:rsidP="00E131BA">
            <w:pPr>
              <w:tabs>
                <w:tab w:val="left" w:pos="708"/>
                <w:tab w:val="left" w:pos="2640"/>
              </w:tabs>
              <w:rPr>
                <w:lang w:val="sr-Cyrl-CS"/>
              </w:rPr>
            </w:pPr>
            <w:r w:rsidRPr="00F2017F">
              <w:rPr>
                <w:lang w:val="sr-Cyrl-CS"/>
              </w:rPr>
              <w:lastRenderedPageBreak/>
              <w:t xml:space="preserve">7. </w:t>
            </w:r>
          </w:p>
        </w:tc>
        <w:tc>
          <w:tcPr>
            <w:tcW w:w="2442" w:type="dxa"/>
          </w:tcPr>
          <w:p w:rsidR="00E131BA" w:rsidRPr="00F2017F" w:rsidRDefault="00E131BA" w:rsidP="00E131BA">
            <w:pPr>
              <w:tabs>
                <w:tab w:val="left" w:pos="708"/>
                <w:tab w:val="left" w:pos="2640"/>
              </w:tabs>
              <w:rPr>
                <w:lang w:val="sr-Cyrl-CS"/>
              </w:rPr>
            </w:pPr>
            <w:r w:rsidRPr="00F2017F">
              <w:rPr>
                <w:lang w:val="sr-Cyrl-CS"/>
              </w:rPr>
              <w:t>Договор у вези са активностима из четврте фазе модела ПО (Реални сусрети)</w:t>
            </w:r>
          </w:p>
        </w:tc>
        <w:tc>
          <w:tcPr>
            <w:tcW w:w="2094" w:type="dxa"/>
          </w:tcPr>
          <w:p w:rsidR="00E131BA" w:rsidRPr="00F2017F" w:rsidRDefault="00E131BA" w:rsidP="00E131BA">
            <w:pPr>
              <w:tabs>
                <w:tab w:val="left" w:pos="708"/>
                <w:tab w:val="left" w:pos="2640"/>
              </w:tabs>
              <w:rPr>
                <w:lang w:val="sr-Cyrl-CS"/>
              </w:rPr>
            </w:pPr>
          </w:p>
          <w:p w:rsidR="00E131BA" w:rsidRPr="00F2017F" w:rsidRDefault="00E131BA" w:rsidP="00E131BA">
            <w:pPr>
              <w:rPr>
                <w:lang w:val="sr-Cyrl-CS"/>
              </w:rPr>
            </w:pPr>
            <w:r w:rsidRPr="00F2017F">
              <w:rPr>
                <w:lang w:val="sr-Cyrl-CS"/>
              </w:rPr>
              <w:t>-Чланови Тима</w:t>
            </w:r>
          </w:p>
        </w:tc>
        <w:tc>
          <w:tcPr>
            <w:tcW w:w="1843" w:type="dxa"/>
          </w:tcPr>
          <w:p w:rsidR="00E131BA" w:rsidRPr="00F2017F" w:rsidRDefault="00E131BA" w:rsidP="00E131BA">
            <w:pPr>
              <w:tabs>
                <w:tab w:val="left" w:pos="708"/>
                <w:tab w:val="left" w:pos="2640"/>
              </w:tabs>
              <w:rPr>
                <w:lang w:val="sr-Cyrl-CS"/>
              </w:rPr>
            </w:pPr>
            <w:r w:rsidRPr="00F2017F">
              <w:rPr>
                <w:lang w:val="sr-Cyrl-CS"/>
              </w:rPr>
              <w:t>- разрађивање и планирање радионица из четврте фазе</w:t>
            </w:r>
          </w:p>
        </w:tc>
        <w:tc>
          <w:tcPr>
            <w:tcW w:w="1590" w:type="dxa"/>
          </w:tcPr>
          <w:p w:rsidR="00E131BA" w:rsidRPr="00F2017F" w:rsidRDefault="00E131BA" w:rsidP="00E131BA">
            <w:pPr>
              <w:tabs>
                <w:tab w:val="left" w:pos="708"/>
                <w:tab w:val="left" w:pos="2640"/>
              </w:tabs>
              <w:rPr>
                <w:lang w:val="sr-Cyrl-CS"/>
              </w:rPr>
            </w:pPr>
          </w:p>
          <w:p w:rsidR="00E131BA" w:rsidRPr="00F2017F" w:rsidRDefault="00E131BA" w:rsidP="00E131BA">
            <w:pPr>
              <w:rPr>
                <w:lang w:val="sr-Cyrl-CS"/>
              </w:rPr>
            </w:pPr>
            <w:r w:rsidRPr="00F2017F">
              <w:rPr>
                <w:lang w:val="sr-Cyrl-CS"/>
              </w:rPr>
              <w:t>Током априла месеца</w:t>
            </w:r>
          </w:p>
        </w:tc>
      </w:tr>
      <w:tr w:rsidR="00E131BA" w:rsidRPr="00F2017F" w:rsidTr="00E131BA">
        <w:tc>
          <w:tcPr>
            <w:tcW w:w="1242" w:type="dxa"/>
          </w:tcPr>
          <w:p w:rsidR="00E131BA" w:rsidRPr="00F2017F" w:rsidRDefault="00E131BA" w:rsidP="00E131BA">
            <w:pPr>
              <w:tabs>
                <w:tab w:val="left" w:pos="708"/>
                <w:tab w:val="left" w:pos="2640"/>
              </w:tabs>
              <w:rPr>
                <w:lang w:val="sr-Cyrl-CS"/>
              </w:rPr>
            </w:pPr>
            <w:r w:rsidRPr="00F2017F">
              <w:rPr>
                <w:lang w:val="sr-Cyrl-CS"/>
              </w:rPr>
              <w:t>8.</w:t>
            </w:r>
          </w:p>
        </w:tc>
        <w:tc>
          <w:tcPr>
            <w:tcW w:w="2442" w:type="dxa"/>
          </w:tcPr>
          <w:p w:rsidR="00E131BA" w:rsidRPr="00F2017F" w:rsidRDefault="00E131BA" w:rsidP="00E131BA">
            <w:pPr>
              <w:tabs>
                <w:tab w:val="left" w:pos="708"/>
                <w:tab w:val="left" w:pos="2640"/>
              </w:tabs>
              <w:rPr>
                <w:lang w:val="sr-Cyrl-CS"/>
              </w:rPr>
            </w:pPr>
            <w:r w:rsidRPr="00F2017F">
              <w:rPr>
                <w:lang w:val="sr-Cyrl-CS"/>
              </w:rPr>
              <w:t>-Договор у вези са реализацијом пете фазе (Одлука) у осмом разреду</w:t>
            </w:r>
          </w:p>
          <w:p w:rsidR="00E131BA" w:rsidRPr="00F2017F" w:rsidRDefault="00E131BA" w:rsidP="00E131BA">
            <w:pPr>
              <w:tabs>
                <w:tab w:val="left" w:pos="708"/>
                <w:tab w:val="left" w:pos="2640"/>
              </w:tabs>
              <w:rPr>
                <w:lang w:val="sr-Cyrl-CS"/>
              </w:rPr>
            </w:pPr>
            <w:r w:rsidRPr="00F2017F">
              <w:rPr>
                <w:lang w:val="sr-Cyrl-CS"/>
              </w:rPr>
              <w:t>-процена успешности реализованог програма ПО у 7. разреду</w:t>
            </w:r>
          </w:p>
        </w:tc>
        <w:tc>
          <w:tcPr>
            <w:tcW w:w="2094" w:type="dxa"/>
          </w:tcPr>
          <w:p w:rsidR="00E131BA" w:rsidRPr="00F2017F" w:rsidRDefault="00E131BA" w:rsidP="00E131BA">
            <w:pPr>
              <w:tabs>
                <w:tab w:val="left" w:pos="708"/>
                <w:tab w:val="left" w:pos="2640"/>
              </w:tabs>
              <w:rPr>
                <w:lang w:val="sr-Cyrl-CS"/>
              </w:rPr>
            </w:pPr>
            <w:r w:rsidRPr="00F2017F">
              <w:rPr>
                <w:lang w:val="sr-Cyrl-CS"/>
              </w:rPr>
              <w:t>- ОС осмог разреда</w:t>
            </w:r>
          </w:p>
          <w:p w:rsidR="00E131BA" w:rsidRPr="00F2017F" w:rsidRDefault="00E131BA" w:rsidP="00E131BA">
            <w:pPr>
              <w:rPr>
                <w:lang w:val="sr-Cyrl-CS"/>
              </w:rPr>
            </w:pPr>
          </w:p>
          <w:p w:rsidR="00E131BA" w:rsidRPr="00F2017F" w:rsidRDefault="00E131BA" w:rsidP="00E131BA">
            <w:pPr>
              <w:rPr>
                <w:lang w:val="sr-Cyrl-CS"/>
              </w:rPr>
            </w:pPr>
          </w:p>
          <w:p w:rsidR="00E131BA" w:rsidRPr="00F2017F" w:rsidRDefault="00E131BA" w:rsidP="00E131BA">
            <w:pPr>
              <w:rPr>
                <w:lang w:val="sr-Cyrl-CS"/>
              </w:rPr>
            </w:pPr>
          </w:p>
          <w:p w:rsidR="00E131BA" w:rsidRPr="00F2017F" w:rsidRDefault="00E131BA" w:rsidP="00E131BA">
            <w:pPr>
              <w:rPr>
                <w:lang w:val="sr-Cyrl-CS"/>
              </w:rPr>
            </w:pPr>
            <w:r w:rsidRPr="00F2017F">
              <w:rPr>
                <w:lang w:val="sr-Cyrl-CS"/>
              </w:rPr>
              <w:t>-ОС седмог разреда</w:t>
            </w:r>
          </w:p>
        </w:tc>
        <w:tc>
          <w:tcPr>
            <w:tcW w:w="1843" w:type="dxa"/>
          </w:tcPr>
          <w:p w:rsidR="00E131BA" w:rsidRPr="00F2017F" w:rsidRDefault="00E131BA" w:rsidP="00E131BA">
            <w:pPr>
              <w:tabs>
                <w:tab w:val="left" w:pos="708"/>
                <w:tab w:val="left" w:pos="2640"/>
              </w:tabs>
              <w:rPr>
                <w:lang w:val="sr-Cyrl-CS"/>
              </w:rPr>
            </w:pPr>
            <w:r w:rsidRPr="00F2017F">
              <w:rPr>
                <w:lang w:val="sr-Cyrl-CS"/>
              </w:rPr>
              <w:t>- разрађивање активности из пете фазе модела</w:t>
            </w:r>
          </w:p>
          <w:p w:rsidR="00E131BA" w:rsidRPr="00F2017F" w:rsidRDefault="00E131BA" w:rsidP="00E131BA">
            <w:pPr>
              <w:rPr>
                <w:lang w:val="sr-Cyrl-CS"/>
              </w:rPr>
            </w:pPr>
            <w:r w:rsidRPr="00F2017F">
              <w:rPr>
                <w:lang w:val="sr-Cyrl-CS"/>
              </w:rPr>
              <w:t>- процењивање, аргументовање</w:t>
            </w:r>
          </w:p>
        </w:tc>
        <w:tc>
          <w:tcPr>
            <w:tcW w:w="1590" w:type="dxa"/>
          </w:tcPr>
          <w:p w:rsidR="00E131BA" w:rsidRPr="00F2017F" w:rsidRDefault="00E131BA" w:rsidP="00E131BA">
            <w:pPr>
              <w:tabs>
                <w:tab w:val="left" w:pos="708"/>
                <w:tab w:val="left" w:pos="2640"/>
              </w:tabs>
              <w:rPr>
                <w:lang w:val="sr-Cyrl-CS"/>
              </w:rPr>
            </w:pPr>
          </w:p>
          <w:p w:rsidR="00E131BA" w:rsidRPr="00F2017F" w:rsidRDefault="00E131BA" w:rsidP="00E131BA">
            <w:pPr>
              <w:rPr>
                <w:lang w:val="sr-Cyrl-CS"/>
              </w:rPr>
            </w:pPr>
          </w:p>
          <w:p w:rsidR="00E131BA" w:rsidRPr="00F2017F" w:rsidRDefault="00E131BA" w:rsidP="00E131BA">
            <w:pPr>
              <w:rPr>
                <w:lang w:val="sr-Cyrl-CS"/>
              </w:rPr>
            </w:pPr>
          </w:p>
          <w:p w:rsidR="00E131BA" w:rsidRPr="00F2017F" w:rsidRDefault="00E131BA" w:rsidP="00E131BA">
            <w:pPr>
              <w:rPr>
                <w:lang w:val="sr-Cyrl-CS"/>
              </w:rPr>
            </w:pPr>
            <w:r w:rsidRPr="00F2017F">
              <w:rPr>
                <w:lang w:val="sr-Cyrl-CS"/>
              </w:rPr>
              <w:t>Током маја месеца</w:t>
            </w:r>
          </w:p>
        </w:tc>
      </w:tr>
      <w:tr w:rsidR="00E131BA" w:rsidRPr="00F2017F" w:rsidTr="00E131BA">
        <w:tc>
          <w:tcPr>
            <w:tcW w:w="1242" w:type="dxa"/>
          </w:tcPr>
          <w:p w:rsidR="00E131BA" w:rsidRPr="00F2017F" w:rsidRDefault="00E131BA" w:rsidP="00E131BA">
            <w:pPr>
              <w:tabs>
                <w:tab w:val="left" w:pos="708"/>
                <w:tab w:val="left" w:pos="2640"/>
              </w:tabs>
              <w:rPr>
                <w:lang w:val="sr-Cyrl-CS"/>
              </w:rPr>
            </w:pPr>
            <w:r w:rsidRPr="00F2017F">
              <w:rPr>
                <w:lang w:val="sr-Cyrl-CS"/>
              </w:rPr>
              <w:t xml:space="preserve">9. </w:t>
            </w:r>
          </w:p>
        </w:tc>
        <w:tc>
          <w:tcPr>
            <w:tcW w:w="2442" w:type="dxa"/>
          </w:tcPr>
          <w:p w:rsidR="00E131BA" w:rsidRPr="00F2017F" w:rsidRDefault="00E131BA" w:rsidP="00E131BA">
            <w:pPr>
              <w:tabs>
                <w:tab w:val="left" w:pos="708"/>
                <w:tab w:val="left" w:pos="2640"/>
              </w:tabs>
              <w:rPr>
                <w:lang w:val="sr-Cyrl-CS"/>
              </w:rPr>
            </w:pPr>
            <w:r w:rsidRPr="00F2017F">
              <w:rPr>
                <w:lang w:val="sr-Cyrl-CS"/>
              </w:rPr>
              <w:t>- Процена успешности рада Тима у овој школској години</w:t>
            </w:r>
          </w:p>
          <w:p w:rsidR="00E131BA" w:rsidRPr="00F2017F" w:rsidRDefault="00E131BA" w:rsidP="00E131BA">
            <w:pPr>
              <w:tabs>
                <w:tab w:val="left" w:pos="708"/>
                <w:tab w:val="left" w:pos="2640"/>
              </w:tabs>
              <w:rPr>
                <w:lang w:val="sr-Cyrl-CS"/>
              </w:rPr>
            </w:pPr>
          </w:p>
          <w:p w:rsidR="00E131BA" w:rsidRPr="00F2017F" w:rsidRDefault="00E131BA" w:rsidP="00E131BA">
            <w:pPr>
              <w:tabs>
                <w:tab w:val="left" w:pos="708"/>
                <w:tab w:val="left" w:pos="2640"/>
              </w:tabs>
              <w:rPr>
                <w:lang w:val="sr-Cyrl-CS"/>
              </w:rPr>
            </w:pPr>
          </w:p>
          <w:p w:rsidR="00E131BA" w:rsidRPr="00F2017F" w:rsidRDefault="00E131BA" w:rsidP="00E131BA">
            <w:pPr>
              <w:tabs>
                <w:tab w:val="left" w:pos="708"/>
                <w:tab w:val="left" w:pos="2640"/>
              </w:tabs>
              <w:rPr>
                <w:lang w:val="sr-Cyrl-CS"/>
              </w:rPr>
            </w:pPr>
          </w:p>
          <w:p w:rsidR="00E131BA" w:rsidRPr="00F2017F" w:rsidRDefault="00E131BA" w:rsidP="00E131BA">
            <w:pPr>
              <w:tabs>
                <w:tab w:val="left" w:pos="708"/>
                <w:tab w:val="left" w:pos="2640"/>
              </w:tabs>
              <w:rPr>
                <w:lang w:val="sr-Cyrl-CS"/>
              </w:rPr>
            </w:pPr>
            <w:r w:rsidRPr="00F2017F">
              <w:rPr>
                <w:lang w:val="sr-Cyrl-CS"/>
              </w:rPr>
              <w:t>- израда Извештаја о раду Тима за ПО</w:t>
            </w:r>
          </w:p>
        </w:tc>
        <w:tc>
          <w:tcPr>
            <w:tcW w:w="2094" w:type="dxa"/>
          </w:tcPr>
          <w:p w:rsidR="00E131BA" w:rsidRPr="00F2017F" w:rsidRDefault="00E131BA" w:rsidP="00E131BA">
            <w:pPr>
              <w:tabs>
                <w:tab w:val="left" w:pos="708"/>
                <w:tab w:val="left" w:pos="2640"/>
              </w:tabs>
              <w:rPr>
                <w:lang w:val="sr-Cyrl-CS"/>
              </w:rPr>
            </w:pPr>
            <w:r w:rsidRPr="00F2017F">
              <w:rPr>
                <w:lang w:val="sr-Cyrl-CS"/>
              </w:rPr>
              <w:t>- школски Тим за По</w:t>
            </w:r>
          </w:p>
          <w:p w:rsidR="00E131BA" w:rsidRPr="00F2017F" w:rsidRDefault="00E131BA" w:rsidP="00E131BA">
            <w:pPr>
              <w:rPr>
                <w:lang w:val="sr-Cyrl-CS"/>
              </w:rPr>
            </w:pPr>
          </w:p>
          <w:p w:rsidR="00E131BA" w:rsidRPr="00F2017F" w:rsidRDefault="00E131BA" w:rsidP="00E131BA">
            <w:pPr>
              <w:rPr>
                <w:lang w:val="sr-Cyrl-CS"/>
              </w:rPr>
            </w:pPr>
          </w:p>
          <w:p w:rsidR="00E131BA" w:rsidRPr="00F2017F" w:rsidRDefault="00E131BA" w:rsidP="00E131BA">
            <w:pPr>
              <w:rPr>
                <w:lang w:val="sr-Cyrl-CS"/>
              </w:rPr>
            </w:pPr>
          </w:p>
          <w:p w:rsidR="00E131BA" w:rsidRPr="00F2017F" w:rsidRDefault="00E131BA" w:rsidP="00E131BA">
            <w:pPr>
              <w:rPr>
                <w:lang w:val="sr-Cyrl-CS"/>
              </w:rPr>
            </w:pPr>
          </w:p>
          <w:p w:rsidR="00E131BA" w:rsidRPr="00F2017F" w:rsidRDefault="00E131BA" w:rsidP="00E131BA">
            <w:pPr>
              <w:rPr>
                <w:lang w:val="sr-Cyrl-CS"/>
              </w:rPr>
            </w:pPr>
            <w:r w:rsidRPr="00F2017F">
              <w:rPr>
                <w:lang w:val="sr-Cyrl-CS"/>
              </w:rPr>
              <w:t>-Координатор Тима</w:t>
            </w:r>
          </w:p>
        </w:tc>
        <w:tc>
          <w:tcPr>
            <w:tcW w:w="1843" w:type="dxa"/>
          </w:tcPr>
          <w:p w:rsidR="00E131BA" w:rsidRPr="00F2017F" w:rsidRDefault="00E131BA" w:rsidP="00E131BA">
            <w:pPr>
              <w:tabs>
                <w:tab w:val="left" w:pos="708"/>
                <w:tab w:val="left" w:pos="2640"/>
              </w:tabs>
              <w:rPr>
                <w:lang w:val="sr-Cyrl-CS"/>
              </w:rPr>
            </w:pPr>
            <w:r w:rsidRPr="00F2017F">
              <w:rPr>
                <w:lang w:val="sr-Cyrl-CS"/>
              </w:rPr>
              <w:t>- уочавање и изношење примећених ефеката, недостаци програма</w:t>
            </w:r>
          </w:p>
          <w:p w:rsidR="00E131BA" w:rsidRPr="00F2017F" w:rsidRDefault="00E131BA" w:rsidP="00E131BA">
            <w:pPr>
              <w:rPr>
                <w:lang w:val="sr-Cyrl-CS"/>
              </w:rPr>
            </w:pPr>
            <w:r w:rsidRPr="00F2017F">
              <w:rPr>
                <w:lang w:val="sr-Cyrl-CS"/>
              </w:rPr>
              <w:t>- доношење извештаја о раду Тима</w:t>
            </w:r>
          </w:p>
        </w:tc>
        <w:tc>
          <w:tcPr>
            <w:tcW w:w="1590" w:type="dxa"/>
          </w:tcPr>
          <w:p w:rsidR="00E131BA" w:rsidRPr="00F2017F" w:rsidRDefault="00E131BA" w:rsidP="00E131BA">
            <w:pPr>
              <w:tabs>
                <w:tab w:val="left" w:pos="708"/>
                <w:tab w:val="left" w:pos="2640"/>
              </w:tabs>
              <w:rPr>
                <w:lang w:val="sr-Cyrl-CS"/>
              </w:rPr>
            </w:pPr>
          </w:p>
          <w:p w:rsidR="00E131BA" w:rsidRPr="00F2017F" w:rsidRDefault="00E131BA" w:rsidP="00E131BA">
            <w:pPr>
              <w:rPr>
                <w:lang w:val="sr-Cyrl-CS"/>
              </w:rPr>
            </w:pPr>
            <w:r w:rsidRPr="00F2017F">
              <w:rPr>
                <w:lang w:val="sr-Cyrl-CS"/>
              </w:rPr>
              <w:t>Крајем јуна месеца</w:t>
            </w:r>
          </w:p>
        </w:tc>
      </w:tr>
    </w:tbl>
    <w:p w:rsidR="00E131BA" w:rsidRDefault="00E131BA" w:rsidP="00E131BA">
      <w:pPr>
        <w:pStyle w:val="ListParagraph"/>
        <w:ind w:left="0"/>
        <w:rPr>
          <w:b/>
          <w:u w:val="single"/>
          <w:lang w:val="sr-Cyrl-CS"/>
        </w:rPr>
      </w:pPr>
    </w:p>
    <w:p w:rsidR="00E131BA" w:rsidRDefault="00E131BA" w:rsidP="00E131BA">
      <w:pPr>
        <w:pStyle w:val="ListParagraph"/>
        <w:ind w:left="0"/>
        <w:rPr>
          <w:b/>
          <w:u w:val="single"/>
          <w:lang w:val="sr-Cyrl-CS"/>
        </w:rPr>
      </w:pPr>
    </w:p>
    <w:p w:rsidR="00E131BA" w:rsidRDefault="00E131BA" w:rsidP="00E131BA">
      <w:pPr>
        <w:pStyle w:val="ListParagraph"/>
        <w:ind w:left="0"/>
        <w:rPr>
          <w:b/>
          <w:u w:val="single"/>
          <w:lang w:val="sr-Cyrl-CS"/>
        </w:rPr>
      </w:pPr>
    </w:p>
    <w:p w:rsidR="00E131BA" w:rsidRDefault="00E131BA" w:rsidP="00E131BA">
      <w:pPr>
        <w:pStyle w:val="ListParagraph"/>
        <w:ind w:left="0"/>
        <w:rPr>
          <w:b/>
          <w:u w:val="single"/>
          <w:lang w:val="sr-Cyrl-CS"/>
        </w:rPr>
      </w:pPr>
    </w:p>
    <w:p w:rsidR="00E131BA" w:rsidRDefault="00E131BA" w:rsidP="00E131BA">
      <w:pPr>
        <w:pStyle w:val="ListParagraph"/>
        <w:ind w:left="0"/>
        <w:rPr>
          <w:b/>
          <w:u w:val="single"/>
          <w:lang w:val="sr-Cyrl-CS"/>
        </w:rPr>
      </w:pPr>
    </w:p>
    <w:p w:rsidR="00E131BA" w:rsidRDefault="00E131BA" w:rsidP="00E131BA">
      <w:pPr>
        <w:pStyle w:val="ListParagraph"/>
        <w:ind w:left="0"/>
        <w:rPr>
          <w:b/>
          <w:u w:val="single"/>
          <w:lang w:val="sr-Cyrl-CS"/>
        </w:rPr>
      </w:pPr>
    </w:p>
    <w:p w:rsidR="00E131BA" w:rsidRDefault="00E131BA" w:rsidP="00E131BA">
      <w:pPr>
        <w:pStyle w:val="ListParagraph"/>
        <w:ind w:left="0"/>
        <w:rPr>
          <w:b/>
          <w:u w:val="single"/>
          <w:lang w:val="sr-Cyrl-CS"/>
        </w:rPr>
      </w:pPr>
    </w:p>
    <w:p w:rsidR="00E131BA" w:rsidRDefault="00E131BA" w:rsidP="00E131BA">
      <w:pPr>
        <w:pStyle w:val="ListParagraph"/>
        <w:ind w:left="0"/>
        <w:rPr>
          <w:b/>
          <w:u w:val="single"/>
          <w:lang w:val="sr-Cyrl-CS"/>
        </w:rPr>
      </w:pPr>
    </w:p>
    <w:p w:rsidR="00E131BA" w:rsidRDefault="00E131BA" w:rsidP="00E131BA">
      <w:pPr>
        <w:pStyle w:val="ListParagraph"/>
        <w:ind w:left="0"/>
        <w:rPr>
          <w:b/>
          <w:u w:val="single"/>
          <w:lang w:val="sr-Cyrl-CS"/>
        </w:rPr>
      </w:pPr>
    </w:p>
    <w:p w:rsidR="00E131BA" w:rsidRDefault="00E131BA" w:rsidP="00E131BA">
      <w:pPr>
        <w:pStyle w:val="ListParagraph"/>
        <w:ind w:left="0"/>
        <w:rPr>
          <w:b/>
          <w:u w:val="single"/>
          <w:lang w:val="sr-Cyrl-CS"/>
        </w:rPr>
      </w:pPr>
    </w:p>
    <w:p w:rsidR="00E131BA" w:rsidRDefault="00E131BA" w:rsidP="00E131BA">
      <w:pPr>
        <w:pStyle w:val="ListParagraph"/>
        <w:ind w:left="0"/>
        <w:rPr>
          <w:b/>
          <w:u w:val="single"/>
          <w:lang w:val="sr-Cyrl-CS"/>
        </w:rPr>
      </w:pPr>
    </w:p>
    <w:p w:rsidR="00E131BA" w:rsidRDefault="00E131BA" w:rsidP="00E131BA">
      <w:pPr>
        <w:pStyle w:val="ListParagraph"/>
        <w:ind w:left="0"/>
        <w:rPr>
          <w:b/>
          <w:u w:val="single"/>
          <w:lang w:val="sr-Cyrl-CS"/>
        </w:rPr>
      </w:pPr>
    </w:p>
    <w:p w:rsidR="00E131BA" w:rsidRDefault="00E131BA" w:rsidP="00E131BA">
      <w:pPr>
        <w:pStyle w:val="ListParagraph"/>
        <w:ind w:left="0"/>
        <w:rPr>
          <w:b/>
          <w:u w:val="single"/>
          <w:lang w:val="sr-Cyrl-CS"/>
        </w:rPr>
      </w:pPr>
    </w:p>
    <w:p w:rsidR="00E131BA" w:rsidRDefault="00E131BA" w:rsidP="00E131BA">
      <w:pPr>
        <w:pStyle w:val="ListParagraph"/>
        <w:ind w:left="0"/>
        <w:rPr>
          <w:b/>
          <w:u w:val="single"/>
          <w:lang w:val="sr-Cyrl-CS"/>
        </w:rPr>
      </w:pPr>
    </w:p>
    <w:p w:rsidR="00E131BA" w:rsidRDefault="00E131BA" w:rsidP="00E131BA">
      <w:pPr>
        <w:pStyle w:val="ListParagraph"/>
        <w:ind w:left="0"/>
        <w:rPr>
          <w:b/>
          <w:u w:val="single"/>
          <w:lang w:val="sr-Cyrl-CS"/>
        </w:rPr>
      </w:pPr>
    </w:p>
    <w:p w:rsidR="00E131BA" w:rsidRDefault="00E131BA" w:rsidP="00E131BA">
      <w:pPr>
        <w:pStyle w:val="ListParagraph"/>
        <w:ind w:left="0"/>
        <w:rPr>
          <w:b/>
          <w:u w:val="single"/>
          <w:lang w:val="sr-Cyrl-CS"/>
        </w:rPr>
      </w:pPr>
    </w:p>
    <w:p w:rsidR="00E131BA" w:rsidRDefault="00E131BA" w:rsidP="00E131BA">
      <w:pPr>
        <w:pStyle w:val="ListParagraph"/>
        <w:ind w:left="0"/>
        <w:rPr>
          <w:b/>
          <w:u w:val="single"/>
          <w:lang w:val="sr-Cyrl-CS"/>
        </w:rPr>
      </w:pPr>
    </w:p>
    <w:p w:rsidR="00E131BA" w:rsidRDefault="00E131BA" w:rsidP="00E131BA">
      <w:pPr>
        <w:pStyle w:val="ListParagraph"/>
        <w:ind w:left="0"/>
        <w:rPr>
          <w:b/>
          <w:u w:val="single"/>
          <w:lang w:val="sr-Cyrl-CS"/>
        </w:rPr>
      </w:pPr>
    </w:p>
    <w:p w:rsidR="00E131BA" w:rsidRDefault="00E131BA" w:rsidP="00E131BA">
      <w:pPr>
        <w:pStyle w:val="ListParagraph"/>
        <w:ind w:left="0"/>
        <w:rPr>
          <w:b/>
          <w:u w:val="single"/>
          <w:lang w:val="sr-Cyrl-CS"/>
        </w:rPr>
      </w:pPr>
    </w:p>
    <w:p w:rsidR="00E131BA" w:rsidRDefault="00E131BA" w:rsidP="00E131BA">
      <w:pPr>
        <w:pStyle w:val="ListParagraph"/>
        <w:ind w:left="0"/>
        <w:rPr>
          <w:b/>
          <w:u w:val="single"/>
          <w:lang w:val="sr-Cyrl-CS"/>
        </w:rPr>
      </w:pPr>
    </w:p>
    <w:p w:rsidR="00E131BA" w:rsidRDefault="00E131BA" w:rsidP="00E131BA">
      <w:pPr>
        <w:pStyle w:val="ListParagraph"/>
        <w:ind w:left="0"/>
        <w:rPr>
          <w:b/>
          <w:u w:val="single"/>
          <w:lang w:val="sr-Cyrl-CS"/>
        </w:rPr>
      </w:pPr>
    </w:p>
    <w:p w:rsidR="00E131BA" w:rsidRDefault="00E131BA" w:rsidP="00E131BA">
      <w:pPr>
        <w:pStyle w:val="ListParagraph"/>
        <w:ind w:left="0"/>
        <w:rPr>
          <w:b/>
          <w:u w:val="single"/>
          <w:lang w:val="sr-Cyrl-CS"/>
        </w:rPr>
      </w:pPr>
    </w:p>
    <w:p w:rsidR="00E131BA" w:rsidRDefault="00E131BA" w:rsidP="00E131BA">
      <w:pPr>
        <w:pStyle w:val="ListParagraph"/>
        <w:ind w:left="0"/>
        <w:rPr>
          <w:b/>
          <w:u w:val="single"/>
          <w:lang w:val="sr-Cyrl-CS"/>
        </w:rPr>
      </w:pPr>
    </w:p>
    <w:p w:rsidR="00E131BA" w:rsidRDefault="00E131BA" w:rsidP="00E131BA">
      <w:pPr>
        <w:pStyle w:val="ListParagraph"/>
        <w:ind w:left="0"/>
        <w:rPr>
          <w:b/>
          <w:u w:val="single"/>
          <w:lang w:val="sr-Cyrl-CS"/>
        </w:rPr>
      </w:pPr>
    </w:p>
    <w:p w:rsidR="00E03672" w:rsidRPr="006D6B4B" w:rsidRDefault="00E03672" w:rsidP="00E03672">
      <w:pPr>
        <w:pStyle w:val="ListParagraph"/>
        <w:numPr>
          <w:ilvl w:val="2"/>
          <w:numId w:val="12"/>
        </w:numPr>
        <w:ind w:left="0" w:firstLine="0"/>
        <w:jc w:val="center"/>
        <w:rPr>
          <w:b/>
          <w:u w:val="single"/>
          <w:lang w:val="sr-Cyrl-CS"/>
        </w:rPr>
      </w:pPr>
      <w:r w:rsidRPr="006D6B4B">
        <w:rPr>
          <w:b/>
          <w:u w:val="single"/>
          <w:lang w:val="sr-Cyrl-CS"/>
        </w:rPr>
        <w:lastRenderedPageBreak/>
        <w:t>ПЛАН РАДА ТИМА ЗА САМОВРЕДНОВАЊЕ</w:t>
      </w:r>
    </w:p>
    <w:tbl>
      <w:tblPr>
        <w:tblStyle w:val="TableGrid"/>
        <w:tblW w:w="0" w:type="auto"/>
        <w:tblLook w:val="04A0"/>
      </w:tblPr>
      <w:tblGrid>
        <w:gridCol w:w="871"/>
        <w:gridCol w:w="2821"/>
        <w:gridCol w:w="1956"/>
        <w:gridCol w:w="1899"/>
        <w:gridCol w:w="1796"/>
      </w:tblGrid>
      <w:tr w:rsidR="00E03672" w:rsidRPr="00D65613" w:rsidTr="009D4F47">
        <w:tc>
          <w:tcPr>
            <w:tcW w:w="815" w:type="dxa"/>
            <w:tcBorders>
              <w:bottom w:val="double" w:sz="4" w:space="0" w:color="auto"/>
            </w:tcBorders>
          </w:tcPr>
          <w:p w:rsidR="00E03672" w:rsidRPr="00854357" w:rsidRDefault="009D4F47" w:rsidP="007C0FEA">
            <w:pPr>
              <w:jc w:val="center"/>
              <w:rPr>
                <w:b/>
                <w:lang w:val="sr-Cyrl-CS"/>
              </w:rPr>
            </w:pPr>
            <w:r w:rsidRPr="00854357">
              <w:rPr>
                <w:b/>
                <w:lang w:val="sr-Cyrl-CS"/>
              </w:rPr>
              <w:t>РЕДНИ</w:t>
            </w:r>
          </w:p>
          <w:p w:rsidR="00E03672" w:rsidRPr="00854357" w:rsidRDefault="009D4F47" w:rsidP="007C0FEA">
            <w:pPr>
              <w:jc w:val="center"/>
              <w:rPr>
                <w:b/>
                <w:lang w:val="sr-Cyrl-CS"/>
              </w:rPr>
            </w:pPr>
            <w:r w:rsidRPr="00854357">
              <w:rPr>
                <w:b/>
                <w:lang w:val="sr-Cyrl-CS"/>
              </w:rPr>
              <w:t>БРОЈ</w:t>
            </w:r>
          </w:p>
        </w:tc>
        <w:tc>
          <w:tcPr>
            <w:tcW w:w="2821" w:type="dxa"/>
            <w:tcBorders>
              <w:bottom w:val="double" w:sz="4" w:space="0" w:color="auto"/>
            </w:tcBorders>
          </w:tcPr>
          <w:p w:rsidR="00E03672" w:rsidRPr="00854357" w:rsidRDefault="009D4F47" w:rsidP="007C0FEA">
            <w:pPr>
              <w:jc w:val="center"/>
              <w:rPr>
                <w:b/>
                <w:lang w:val="sr-Cyrl-CS"/>
              </w:rPr>
            </w:pPr>
            <w:r w:rsidRPr="00854357">
              <w:rPr>
                <w:b/>
                <w:lang w:val="sr-Cyrl-CS"/>
              </w:rPr>
              <w:t>АКТИВНОСТИ</w:t>
            </w:r>
          </w:p>
        </w:tc>
        <w:tc>
          <w:tcPr>
            <w:tcW w:w="1956" w:type="dxa"/>
            <w:tcBorders>
              <w:bottom w:val="double" w:sz="4" w:space="0" w:color="auto"/>
            </w:tcBorders>
          </w:tcPr>
          <w:p w:rsidR="00E03672" w:rsidRPr="00854357" w:rsidRDefault="009D4F47" w:rsidP="007C0FEA">
            <w:pPr>
              <w:jc w:val="center"/>
              <w:rPr>
                <w:b/>
                <w:lang w:val="sr-Cyrl-CS"/>
              </w:rPr>
            </w:pPr>
            <w:r w:rsidRPr="00854357">
              <w:rPr>
                <w:b/>
                <w:lang w:val="sr-Cyrl-CS"/>
              </w:rPr>
              <w:t>НОСИОЦИ РЕАЛИЗАЦИЈЕ</w:t>
            </w:r>
          </w:p>
        </w:tc>
        <w:tc>
          <w:tcPr>
            <w:tcW w:w="1899" w:type="dxa"/>
            <w:tcBorders>
              <w:bottom w:val="double" w:sz="4" w:space="0" w:color="auto"/>
            </w:tcBorders>
          </w:tcPr>
          <w:p w:rsidR="00E03672" w:rsidRPr="00854357" w:rsidRDefault="009D4F47" w:rsidP="007C0FEA">
            <w:pPr>
              <w:rPr>
                <w:b/>
                <w:lang w:val="sr-Cyrl-CS"/>
              </w:rPr>
            </w:pPr>
            <w:r w:rsidRPr="00854357">
              <w:rPr>
                <w:b/>
                <w:lang w:val="sr-Cyrl-CS"/>
              </w:rPr>
              <w:t>ОБЛИЦИ РАДА</w:t>
            </w:r>
          </w:p>
        </w:tc>
        <w:tc>
          <w:tcPr>
            <w:tcW w:w="1796" w:type="dxa"/>
            <w:tcBorders>
              <w:bottom w:val="double" w:sz="4" w:space="0" w:color="auto"/>
            </w:tcBorders>
          </w:tcPr>
          <w:p w:rsidR="00E03672" w:rsidRPr="00854357" w:rsidRDefault="009D4F47" w:rsidP="007C0FEA">
            <w:pPr>
              <w:jc w:val="center"/>
              <w:rPr>
                <w:b/>
                <w:lang w:val="sr-Cyrl-CS"/>
              </w:rPr>
            </w:pPr>
            <w:r w:rsidRPr="00854357">
              <w:rPr>
                <w:b/>
                <w:lang w:val="sr-Cyrl-CS"/>
              </w:rPr>
              <w:t>ВРЕМЕ РЕАЛИЗАЦИЈЕ</w:t>
            </w:r>
          </w:p>
        </w:tc>
      </w:tr>
      <w:tr w:rsidR="00E03672" w:rsidRPr="00D65613" w:rsidTr="009D4F47">
        <w:tc>
          <w:tcPr>
            <w:tcW w:w="815" w:type="dxa"/>
            <w:tcBorders>
              <w:top w:val="double" w:sz="4" w:space="0" w:color="auto"/>
            </w:tcBorders>
          </w:tcPr>
          <w:p w:rsidR="00E03672" w:rsidRPr="00D65613" w:rsidRDefault="00E03672" w:rsidP="007C0FEA">
            <w:pPr>
              <w:rPr>
                <w:lang w:val="sr-Cyrl-CS"/>
              </w:rPr>
            </w:pPr>
            <w:r w:rsidRPr="00D65613">
              <w:rPr>
                <w:lang w:val="sr-Cyrl-CS"/>
              </w:rPr>
              <w:t>1.</w:t>
            </w:r>
          </w:p>
        </w:tc>
        <w:tc>
          <w:tcPr>
            <w:tcW w:w="2821" w:type="dxa"/>
            <w:tcBorders>
              <w:top w:val="double" w:sz="4" w:space="0" w:color="auto"/>
            </w:tcBorders>
          </w:tcPr>
          <w:p w:rsidR="00E03672" w:rsidRPr="00D65613" w:rsidRDefault="00E03672" w:rsidP="007C0FEA">
            <w:pPr>
              <w:rPr>
                <w:lang w:val="sr-Cyrl-CS"/>
              </w:rPr>
            </w:pPr>
            <w:r w:rsidRPr="00D65613">
              <w:rPr>
                <w:lang w:val="sr-Cyrl-CS"/>
              </w:rPr>
              <w:t xml:space="preserve">Доношење плана рада </w:t>
            </w:r>
            <w:r w:rsidRPr="00D65613">
              <w:t>T</w:t>
            </w:r>
            <w:r w:rsidRPr="00D65613">
              <w:rPr>
                <w:lang w:val="sr-Cyrl-CS"/>
              </w:rPr>
              <w:t>има з</w:t>
            </w:r>
            <w:r>
              <w:rPr>
                <w:lang w:val="sr-Cyrl-CS"/>
              </w:rPr>
              <w:t>а самовредновање за школску 2015/16</w:t>
            </w:r>
            <w:r w:rsidRPr="00D65613">
              <w:rPr>
                <w:lang w:val="sr-Cyrl-CS"/>
              </w:rPr>
              <w:t>. годину</w:t>
            </w:r>
          </w:p>
        </w:tc>
        <w:tc>
          <w:tcPr>
            <w:tcW w:w="1956" w:type="dxa"/>
            <w:tcBorders>
              <w:top w:val="double" w:sz="4" w:space="0" w:color="auto"/>
            </w:tcBorders>
          </w:tcPr>
          <w:p w:rsidR="00E03672" w:rsidRPr="00D65613" w:rsidRDefault="00E03672" w:rsidP="007C0FEA">
            <w:pPr>
              <w:rPr>
                <w:lang w:val="sr-Cyrl-CS"/>
              </w:rPr>
            </w:pPr>
            <w:r w:rsidRPr="00D65613">
              <w:rPr>
                <w:lang w:val="sr-Cyrl-CS"/>
              </w:rPr>
              <w:t>Тим за самовредновање</w:t>
            </w:r>
          </w:p>
        </w:tc>
        <w:tc>
          <w:tcPr>
            <w:tcW w:w="1899" w:type="dxa"/>
            <w:tcBorders>
              <w:top w:val="double" w:sz="4" w:space="0" w:color="auto"/>
            </w:tcBorders>
          </w:tcPr>
          <w:p w:rsidR="00E03672" w:rsidRPr="00D65613" w:rsidRDefault="00E03672" w:rsidP="007C0FEA">
            <w:pPr>
              <w:rPr>
                <w:lang w:val="sr-Cyrl-CS"/>
              </w:rPr>
            </w:pPr>
            <w:r w:rsidRPr="00D65613">
              <w:rPr>
                <w:lang w:val="sr-Cyrl-CS"/>
              </w:rPr>
              <w:t>Планирање, програмирање</w:t>
            </w:r>
          </w:p>
        </w:tc>
        <w:tc>
          <w:tcPr>
            <w:tcW w:w="1796" w:type="dxa"/>
            <w:tcBorders>
              <w:top w:val="double" w:sz="4" w:space="0" w:color="auto"/>
            </w:tcBorders>
          </w:tcPr>
          <w:p w:rsidR="00E03672" w:rsidRPr="00D65613" w:rsidRDefault="00E03672" w:rsidP="007C0FEA">
            <w:pPr>
              <w:rPr>
                <w:lang w:val="sr-Cyrl-CS"/>
              </w:rPr>
            </w:pPr>
            <w:r>
              <w:rPr>
                <w:lang w:val="sr-Cyrl-CS"/>
              </w:rPr>
              <w:t>Август  2015</w:t>
            </w:r>
            <w:r w:rsidRPr="00D65613">
              <w:rPr>
                <w:lang w:val="sr-Cyrl-CS"/>
              </w:rPr>
              <w:t>. године</w:t>
            </w:r>
          </w:p>
        </w:tc>
      </w:tr>
      <w:tr w:rsidR="00E03672" w:rsidRPr="00D65613" w:rsidTr="007C0FEA">
        <w:tc>
          <w:tcPr>
            <w:tcW w:w="815" w:type="dxa"/>
          </w:tcPr>
          <w:p w:rsidR="00E03672" w:rsidRPr="00D65613" w:rsidRDefault="00E03672" w:rsidP="007C0FEA">
            <w:pPr>
              <w:rPr>
                <w:lang w:val="sr-Cyrl-CS"/>
              </w:rPr>
            </w:pPr>
            <w:r w:rsidRPr="00D65613">
              <w:rPr>
                <w:lang w:val="sr-Cyrl-CS"/>
              </w:rPr>
              <w:t>2.</w:t>
            </w:r>
          </w:p>
        </w:tc>
        <w:tc>
          <w:tcPr>
            <w:tcW w:w="2821" w:type="dxa"/>
          </w:tcPr>
          <w:p w:rsidR="00E03672" w:rsidRPr="002E5EF3" w:rsidRDefault="00E03672" w:rsidP="007C0FEA">
            <w:pPr>
              <w:rPr>
                <w:lang w:val="sr-Cyrl-CS"/>
              </w:rPr>
            </w:pPr>
            <w:r w:rsidRPr="002E5EF3">
              <w:rPr>
                <w:lang w:val="sr-Cyrl-CS"/>
              </w:rPr>
              <w:t>-Одређивање кључних области  самовредновања за ову школску годину</w:t>
            </w:r>
          </w:p>
          <w:p w:rsidR="00E03672" w:rsidRPr="002E5EF3" w:rsidRDefault="00E03672" w:rsidP="007C0FEA">
            <w:pPr>
              <w:rPr>
                <w:lang w:val="sr-Cyrl-CS"/>
              </w:rPr>
            </w:pPr>
            <w:r>
              <w:rPr>
                <w:lang w:val="sr-Cyrl-CS"/>
              </w:rPr>
              <w:t>(</w:t>
            </w:r>
            <w:r w:rsidRPr="002E5EF3">
              <w:rPr>
                <w:lang w:val="sr-Cyrl-CS"/>
              </w:rPr>
              <w:t>Руковођење)</w:t>
            </w:r>
          </w:p>
          <w:p w:rsidR="00E03672" w:rsidRPr="002E5EF3" w:rsidRDefault="00E03672" w:rsidP="007C0FEA">
            <w:pPr>
              <w:rPr>
                <w:lang w:val="sr-Cyrl-CS"/>
              </w:rPr>
            </w:pPr>
            <w:r w:rsidRPr="002E5EF3">
              <w:rPr>
                <w:lang w:val="sr-Cyrl-CS"/>
              </w:rPr>
              <w:t>-Информисање Наставничког веће са одлуком о  кључним областима које ће се самовредновати у овој школској години</w:t>
            </w:r>
          </w:p>
        </w:tc>
        <w:tc>
          <w:tcPr>
            <w:tcW w:w="1956" w:type="dxa"/>
          </w:tcPr>
          <w:p w:rsidR="00E03672" w:rsidRPr="002E5EF3" w:rsidRDefault="00E03672" w:rsidP="007C0FEA">
            <w:pPr>
              <w:rPr>
                <w:lang w:val="sr-Cyrl-CS"/>
              </w:rPr>
            </w:pPr>
            <w:r w:rsidRPr="002E5EF3">
              <w:rPr>
                <w:lang w:val="sr-Cyrl-CS"/>
              </w:rPr>
              <w:t>Тим за самовредновање, Тим за развојно планирање, Тим за развој школског програма</w:t>
            </w:r>
          </w:p>
          <w:p w:rsidR="00E03672" w:rsidRPr="002E5EF3" w:rsidRDefault="00E03672" w:rsidP="007C0FEA">
            <w:pPr>
              <w:rPr>
                <w:lang w:val="sr-Cyrl-CS"/>
              </w:rPr>
            </w:pPr>
            <w:r w:rsidRPr="002E5EF3">
              <w:rPr>
                <w:lang w:val="sr-Cyrl-CS"/>
              </w:rPr>
              <w:t>-Координатор Тима за самовредновање</w:t>
            </w:r>
          </w:p>
        </w:tc>
        <w:tc>
          <w:tcPr>
            <w:tcW w:w="1899" w:type="dxa"/>
          </w:tcPr>
          <w:p w:rsidR="00E03672" w:rsidRPr="002E5EF3" w:rsidRDefault="00E03672" w:rsidP="007C0FEA">
            <w:pPr>
              <w:rPr>
                <w:lang w:val="sr-Cyrl-CS"/>
              </w:rPr>
            </w:pPr>
            <w:r w:rsidRPr="002E5EF3">
              <w:rPr>
                <w:lang w:val="sr-Cyrl-CS"/>
              </w:rPr>
              <w:t>Утврђивање приоритета из Школског развојног плана, предлагање, договарање</w:t>
            </w:r>
          </w:p>
          <w:p w:rsidR="00E03672" w:rsidRPr="002E5EF3" w:rsidRDefault="00E03672" w:rsidP="007C0FEA">
            <w:pPr>
              <w:rPr>
                <w:lang w:val="sr-Cyrl-CS"/>
              </w:rPr>
            </w:pPr>
            <w:r w:rsidRPr="002E5EF3">
              <w:rPr>
                <w:lang w:val="sr-Cyrl-CS"/>
              </w:rPr>
              <w:t xml:space="preserve">-информисање </w:t>
            </w:r>
          </w:p>
        </w:tc>
        <w:tc>
          <w:tcPr>
            <w:tcW w:w="1796" w:type="dxa"/>
          </w:tcPr>
          <w:p w:rsidR="00E03672" w:rsidRPr="00D65613" w:rsidRDefault="00E03672" w:rsidP="007C0FEA">
            <w:pPr>
              <w:rPr>
                <w:lang w:val="sr-Cyrl-CS"/>
              </w:rPr>
            </w:pPr>
            <w:r>
              <w:rPr>
                <w:lang w:val="sr-Cyrl-CS"/>
              </w:rPr>
              <w:t>-Септембар, 2015</w:t>
            </w:r>
            <w:r w:rsidRPr="00D65613">
              <w:rPr>
                <w:lang w:val="sr-Cyrl-CS"/>
              </w:rPr>
              <w:t>. године</w:t>
            </w:r>
          </w:p>
          <w:p w:rsidR="00E03672" w:rsidRPr="00D65613" w:rsidRDefault="00E03672" w:rsidP="007C0FEA">
            <w:pPr>
              <w:rPr>
                <w:lang w:val="sr-Cyrl-CS"/>
              </w:rPr>
            </w:pPr>
          </w:p>
          <w:p w:rsidR="00E03672" w:rsidRPr="00D65613" w:rsidRDefault="00E03672" w:rsidP="007C0FEA">
            <w:pPr>
              <w:rPr>
                <w:lang w:val="sr-Cyrl-CS"/>
              </w:rPr>
            </w:pPr>
          </w:p>
          <w:p w:rsidR="00E03672" w:rsidRPr="00D65613" w:rsidRDefault="00E03672" w:rsidP="007C0FEA">
            <w:pPr>
              <w:rPr>
                <w:lang w:val="sr-Cyrl-CS"/>
              </w:rPr>
            </w:pPr>
          </w:p>
          <w:p w:rsidR="00E03672" w:rsidRPr="00D65613" w:rsidRDefault="00E03672" w:rsidP="007C0FEA">
            <w:pPr>
              <w:rPr>
                <w:lang w:val="sr-Cyrl-CS"/>
              </w:rPr>
            </w:pPr>
            <w:r w:rsidRPr="00D65613">
              <w:rPr>
                <w:lang w:val="sr-Cyrl-CS"/>
              </w:rPr>
              <w:t>-Септембар</w:t>
            </w:r>
          </w:p>
        </w:tc>
      </w:tr>
      <w:tr w:rsidR="00E03672" w:rsidRPr="00D65613" w:rsidTr="007C0FEA">
        <w:tc>
          <w:tcPr>
            <w:tcW w:w="815" w:type="dxa"/>
          </w:tcPr>
          <w:p w:rsidR="00E03672" w:rsidRPr="00D65613" w:rsidRDefault="00E03672" w:rsidP="007C0FEA">
            <w:pPr>
              <w:rPr>
                <w:lang w:val="sr-Cyrl-CS"/>
              </w:rPr>
            </w:pPr>
            <w:r w:rsidRPr="00D65613">
              <w:rPr>
                <w:lang w:val="sr-Cyrl-CS"/>
              </w:rPr>
              <w:t>3.</w:t>
            </w:r>
          </w:p>
        </w:tc>
        <w:tc>
          <w:tcPr>
            <w:tcW w:w="2821" w:type="dxa"/>
          </w:tcPr>
          <w:p w:rsidR="00E03672" w:rsidRPr="00D65613" w:rsidRDefault="00E03672" w:rsidP="007C0FEA">
            <w:pPr>
              <w:rPr>
                <w:lang w:val="sr-Cyrl-CS"/>
              </w:rPr>
            </w:pPr>
            <w:r w:rsidRPr="00D65613">
              <w:rPr>
                <w:lang w:val="sr-Cyrl-CS"/>
              </w:rPr>
              <w:t>-Одређивање подручја рада и показатеља за иза</w:t>
            </w:r>
            <w:r>
              <w:rPr>
                <w:lang w:val="sr-Cyrl-CS"/>
              </w:rPr>
              <w:t>бране кључне области вредновања (</w:t>
            </w:r>
            <w:r w:rsidRPr="00D65613">
              <w:rPr>
                <w:lang w:val="sr-Cyrl-CS"/>
              </w:rPr>
              <w:t>Руковођење</w:t>
            </w:r>
            <w:r>
              <w:rPr>
                <w:lang w:val="sr-Cyrl-CS"/>
              </w:rPr>
              <w:t>)</w:t>
            </w:r>
          </w:p>
          <w:p w:rsidR="00E03672" w:rsidRPr="00D65613" w:rsidRDefault="00E03672" w:rsidP="007C0FEA">
            <w:pPr>
              <w:rPr>
                <w:lang w:val="sr-Cyrl-CS"/>
              </w:rPr>
            </w:pPr>
          </w:p>
        </w:tc>
        <w:tc>
          <w:tcPr>
            <w:tcW w:w="1956" w:type="dxa"/>
          </w:tcPr>
          <w:p w:rsidR="00E03672" w:rsidRPr="00D65613" w:rsidRDefault="00E03672" w:rsidP="007C0FEA">
            <w:pPr>
              <w:rPr>
                <w:lang w:val="sr-Cyrl-CS"/>
              </w:rPr>
            </w:pPr>
            <w:r w:rsidRPr="00D65613">
              <w:rPr>
                <w:lang w:val="sr-Cyrl-CS"/>
              </w:rPr>
              <w:t>Чланови  тима за самовредновање</w:t>
            </w:r>
          </w:p>
        </w:tc>
        <w:tc>
          <w:tcPr>
            <w:tcW w:w="1899" w:type="dxa"/>
          </w:tcPr>
          <w:p w:rsidR="00E03672" w:rsidRPr="00D65613" w:rsidRDefault="00E03672" w:rsidP="007C0FEA">
            <w:pPr>
              <w:rPr>
                <w:lang w:val="sr-Cyrl-CS"/>
              </w:rPr>
            </w:pPr>
            <w:r w:rsidRPr="00D65613">
              <w:rPr>
                <w:lang w:val="sr-Cyrl-CS"/>
              </w:rPr>
              <w:t>Договарање о активностима уз рад са Приручником о самовредновању</w:t>
            </w:r>
          </w:p>
        </w:tc>
        <w:tc>
          <w:tcPr>
            <w:tcW w:w="1796" w:type="dxa"/>
          </w:tcPr>
          <w:p w:rsidR="00E03672" w:rsidRPr="00D65613" w:rsidRDefault="00E03672" w:rsidP="007C0FEA">
            <w:pPr>
              <w:rPr>
                <w:lang w:val="sr-Cyrl-CS"/>
              </w:rPr>
            </w:pPr>
            <w:r>
              <w:rPr>
                <w:lang w:val="sr-Cyrl-CS"/>
              </w:rPr>
              <w:t>Септембар, 2015</w:t>
            </w:r>
            <w:r w:rsidRPr="00D65613">
              <w:rPr>
                <w:lang w:val="sr-Cyrl-CS"/>
              </w:rPr>
              <w:t>. године</w:t>
            </w:r>
          </w:p>
        </w:tc>
      </w:tr>
      <w:tr w:rsidR="00E03672" w:rsidRPr="00D65613" w:rsidTr="007C0FEA">
        <w:tc>
          <w:tcPr>
            <w:tcW w:w="815" w:type="dxa"/>
          </w:tcPr>
          <w:p w:rsidR="00E03672" w:rsidRPr="00D65613" w:rsidRDefault="00E03672" w:rsidP="007C0FEA">
            <w:pPr>
              <w:rPr>
                <w:lang w:val="sr-Cyrl-CS"/>
              </w:rPr>
            </w:pPr>
            <w:r w:rsidRPr="00D65613">
              <w:rPr>
                <w:lang w:val="sr-Cyrl-CS"/>
              </w:rPr>
              <w:t xml:space="preserve">4. </w:t>
            </w:r>
          </w:p>
        </w:tc>
        <w:tc>
          <w:tcPr>
            <w:tcW w:w="2821" w:type="dxa"/>
          </w:tcPr>
          <w:p w:rsidR="00E03672" w:rsidRPr="00D65613" w:rsidRDefault="00E03672" w:rsidP="007C0FEA">
            <w:pPr>
              <w:rPr>
                <w:lang w:val="sr-Cyrl-CS"/>
              </w:rPr>
            </w:pPr>
            <w:r w:rsidRPr="00D65613">
              <w:rPr>
                <w:lang w:val="sr-Cyrl-CS"/>
              </w:rPr>
              <w:t>-Доношењење плана рада самовредновања за изабране кључне области, -Подела задужења члановима тима, по подручјима рада и показатељима</w:t>
            </w:r>
          </w:p>
        </w:tc>
        <w:tc>
          <w:tcPr>
            <w:tcW w:w="1956" w:type="dxa"/>
          </w:tcPr>
          <w:p w:rsidR="00E03672" w:rsidRPr="00D65613" w:rsidRDefault="00E03672" w:rsidP="007C0FEA">
            <w:pPr>
              <w:rPr>
                <w:lang w:val="sr-Cyrl-CS"/>
              </w:rPr>
            </w:pPr>
            <w:r w:rsidRPr="00D65613">
              <w:rPr>
                <w:lang w:val="sr-Cyrl-CS"/>
              </w:rPr>
              <w:t>Координатор Тима, Тим за самовредновање</w:t>
            </w:r>
          </w:p>
          <w:p w:rsidR="00E03672" w:rsidRPr="00D65613" w:rsidRDefault="00E03672" w:rsidP="007C0FEA">
            <w:pPr>
              <w:rPr>
                <w:lang w:val="sr-Cyrl-CS"/>
              </w:rPr>
            </w:pPr>
            <w:r w:rsidRPr="00D65613">
              <w:rPr>
                <w:lang w:val="sr-Cyrl-CS"/>
              </w:rPr>
              <w:t>-Тим за самовредновање</w:t>
            </w:r>
          </w:p>
        </w:tc>
        <w:tc>
          <w:tcPr>
            <w:tcW w:w="1899" w:type="dxa"/>
          </w:tcPr>
          <w:p w:rsidR="00E03672" w:rsidRPr="00D65613" w:rsidRDefault="00E03672" w:rsidP="007C0FEA">
            <w:pPr>
              <w:rPr>
                <w:lang w:val="sr-Cyrl-CS"/>
              </w:rPr>
            </w:pPr>
            <w:r w:rsidRPr="00D65613">
              <w:rPr>
                <w:lang w:val="sr-Cyrl-CS"/>
              </w:rPr>
              <w:t>Планирање, програмирање</w:t>
            </w:r>
          </w:p>
          <w:p w:rsidR="00E03672" w:rsidRPr="00D65613" w:rsidRDefault="00E03672" w:rsidP="007C0FEA">
            <w:pPr>
              <w:rPr>
                <w:lang w:val="sr-Cyrl-CS"/>
              </w:rPr>
            </w:pPr>
          </w:p>
          <w:p w:rsidR="00E03672" w:rsidRPr="00D65613" w:rsidRDefault="00E03672" w:rsidP="007C0FEA">
            <w:pPr>
              <w:rPr>
                <w:lang w:val="sr-Cyrl-CS"/>
              </w:rPr>
            </w:pPr>
            <w:r w:rsidRPr="00D65613">
              <w:rPr>
                <w:lang w:val="sr-Cyrl-CS"/>
              </w:rPr>
              <w:t>-подела задужења</w:t>
            </w:r>
          </w:p>
        </w:tc>
        <w:tc>
          <w:tcPr>
            <w:tcW w:w="1796" w:type="dxa"/>
          </w:tcPr>
          <w:p w:rsidR="00E03672" w:rsidRPr="00D65613" w:rsidRDefault="00E03672" w:rsidP="007C0FEA">
            <w:pPr>
              <w:rPr>
                <w:lang w:val="sr-Cyrl-CS"/>
              </w:rPr>
            </w:pPr>
            <w:r w:rsidRPr="00D65613">
              <w:rPr>
                <w:lang w:val="sr-Cyrl-CS"/>
              </w:rPr>
              <w:t>Почетак октобра</w:t>
            </w:r>
          </w:p>
          <w:p w:rsidR="00E03672" w:rsidRPr="00D65613" w:rsidRDefault="00E03672" w:rsidP="007C0FEA">
            <w:pPr>
              <w:rPr>
                <w:lang w:val="sr-Cyrl-CS"/>
              </w:rPr>
            </w:pPr>
          </w:p>
          <w:p w:rsidR="00E03672" w:rsidRPr="00D65613" w:rsidRDefault="00E03672" w:rsidP="007C0FEA">
            <w:pPr>
              <w:rPr>
                <w:lang w:val="sr-Cyrl-CS"/>
              </w:rPr>
            </w:pPr>
            <w:r w:rsidRPr="00D65613">
              <w:rPr>
                <w:lang w:val="sr-Cyrl-CS"/>
              </w:rPr>
              <w:t>Почетак октобра</w:t>
            </w:r>
          </w:p>
          <w:p w:rsidR="00E03672" w:rsidRPr="00D65613" w:rsidRDefault="00E03672" w:rsidP="007C0FEA">
            <w:pPr>
              <w:rPr>
                <w:lang w:val="sr-Cyrl-CS"/>
              </w:rPr>
            </w:pPr>
          </w:p>
        </w:tc>
      </w:tr>
      <w:tr w:rsidR="00E03672" w:rsidRPr="00D65613" w:rsidTr="007C0FEA">
        <w:tc>
          <w:tcPr>
            <w:tcW w:w="815" w:type="dxa"/>
          </w:tcPr>
          <w:p w:rsidR="00E03672" w:rsidRPr="00D65613" w:rsidRDefault="00E03672" w:rsidP="007C0FEA">
            <w:pPr>
              <w:rPr>
                <w:lang w:val="sr-Cyrl-CS"/>
              </w:rPr>
            </w:pPr>
            <w:r w:rsidRPr="00D65613">
              <w:rPr>
                <w:lang w:val="sr-Cyrl-CS"/>
              </w:rPr>
              <w:t xml:space="preserve">5. </w:t>
            </w:r>
          </w:p>
        </w:tc>
        <w:tc>
          <w:tcPr>
            <w:tcW w:w="2821" w:type="dxa"/>
          </w:tcPr>
          <w:p w:rsidR="00E03672" w:rsidRPr="00D65613" w:rsidRDefault="00E03672" w:rsidP="007C0FEA">
            <w:pPr>
              <w:rPr>
                <w:lang w:val="sr-Cyrl-CS"/>
              </w:rPr>
            </w:pPr>
            <w:r w:rsidRPr="00D65613">
              <w:rPr>
                <w:lang w:val="sr-Cyrl-CS"/>
              </w:rPr>
              <w:t>Анализирање прикупљених  података  из анкета  које су плану предвиђене до краја првог полугодишта</w:t>
            </w:r>
          </w:p>
        </w:tc>
        <w:tc>
          <w:tcPr>
            <w:tcW w:w="1956" w:type="dxa"/>
          </w:tcPr>
          <w:p w:rsidR="00E03672" w:rsidRPr="00D65613" w:rsidRDefault="00E03672" w:rsidP="007C0FEA">
            <w:pPr>
              <w:rPr>
                <w:lang w:val="sr-Cyrl-CS"/>
              </w:rPr>
            </w:pPr>
            <w:r w:rsidRPr="00D65613">
              <w:rPr>
                <w:lang w:val="sr-Cyrl-CS"/>
              </w:rPr>
              <w:t>Задужене особе из тима по областима</w:t>
            </w:r>
          </w:p>
        </w:tc>
        <w:tc>
          <w:tcPr>
            <w:tcW w:w="1899" w:type="dxa"/>
          </w:tcPr>
          <w:p w:rsidR="00E03672" w:rsidRPr="00D65613" w:rsidRDefault="00E03672" w:rsidP="007C0FEA">
            <w:pPr>
              <w:rPr>
                <w:lang w:val="sr-Cyrl-CS"/>
              </w:rPr>
            </w:pPr>
            <w:r w:rsidRPr="00D65613">
              <w:rPr>
                <w:lang w:val="sr-Cyrl-CS"/>
              </w:rPr>
              <w:t>-Презентација урађеног на  састанку тима</w:t>
            </w:r>
          </w:p>
        </w:tc>
        <w:tc>
          <w:tcPr>
            <w:tcW w:w="1796" w:type="dxa"/>
          </w:tcPr>
          <w:p w:rsidR="00E03672" w:rsidRPr="00D65613" w:rsidRDefault="00E03672" w:rsidP="007C0FEA">
            <w:pPr>
              <w:rPr>
                <w:lang w:val="sr-Cyrl-CS"/>
              </w:rPr>
            </w:pPr>
            <w:r>
              <w:rPr>
                <w:lang w:val="sr-Cyrl-CS"/>
              </w:rPr>
              <w:t>Јануар 2016</w:t>
            </w:r>
            <w:r w:rsidRPr="00D65613">
              <w:rPr>
                <w:lang w:val="sr-Cyrl-CS"/>
              </w:rPr>
              <w:t>. године</w:t>
            </w:r>
          </w:p>
        </w:tc>
      </w:tr>
      <w:tr w:rsidR="00E03672" w:rsidRPr="00D65613" w:rsidTr="007C0FEA">
        <w:tc>
          <w:tcPr>
            <w:tcW w:w="815" w:type="dxa"/>
          </w:tcPr>
          <w:p w:rsidR="00E03672" w:rsidRPr="00D65613" w:rsidRDefault="00E03672" w:rsidP="007C0FEA">
            <w:pPr>
              <w:rPr>
                <w:lang w:val="sr-Cyrl-CS"/>
              </w:rPr>
            </w:pPr>
            <w:r w:rsidRPr="00D65613">
              <w:rPr>
                <w:lang w:val="sr-Cyrl-CS"/>
              </w:rPr>
              <w:t>6.</w:t>
            </w:r>
          </w:p>
        </w:tc>
        <w:tc>
          <w:tcPr>
            <w:tcW w:w="2821" w:type="dxa"/>
          </w:tcPr>
          <w:p w:rsidR="00E03672" w:rsidRPr="00D65613" w:rsidRDefault="00E03672" w:rsidP="007C0FEA">
            <w:pPr>
              <w:rPr>
                <w:lang w:val="sr-Cyrl-CS"/>
              </w:rPr>
            </w:pPr>
            <w:r w:rsidRPr="00D65613">
              <w:rPr>
                <w:lang w:val="sr-Cyrl-CS"/>
              </w:rPr>
              <w:t>Анализирање  прикупљених података  из анкета  које су у  плану предвиђене до краја другог полугодишта</w:t>
            </w:r>
          </w:p>
        </w:tc>
        <w:tc>
          <w:tcPr>
            <w:tcW w:w="1956" w:type="dxa"/>
          </w:tcPr>
          <w:p w:rsidR="00E03672" w:rsidRPr="00D65613" w:rsidRDefault="00E03672" w:rsidP="007C0FEA">
            <w:pPr>
              <w:rPr>
                <w:lang w:val="sr-Cyrl-CS"/>
              </w:rPr>
            </w:pPr>
            <w:r w:rsidRPr="00D65613">
              <w:rPr>
                <w:lang w:val="sr-Cyrl-CS"/>
              </w:rPr>
              <w:t>Задужене особе из тима по областима</w:t>
            </w:r>
          </w:p>
        </w:tc>
        <w:tc>
          <w:tcPr>
            <w:tcW w:w="1899" w:type="dxa"/>
          </w:tcPr>
          <w:p w:rsidR="00E03672" w:rsidRPr="00D65613" w:rsidRDefault="00E03672" w:rsidP="007C0FEA">
            <w:pPr>
              <w:rPr>
                <w:lang w:val="sr-Cyrl-CS"/>
              </w:rPr>
            </w:pPr>
            <w:r w:rsidRPr="00D65613">
              <w:rPr>
                <w:lang w:val="sr-Cyrl-CS"/>
              </w:rPr>
              <w:t>Презентација урађеног на  састанку Тима</w:t>
            </w:r>
          </w:p>
        </w:tc>
        <w:tc>
          <w:tcPr>
            <w:tcW w:w="1796" w:type="dxa"/>
          </w:tcPr>
          <w:p w:rsidR="00E03672" w:rsidRPr="00D65613" w:rsidRDefault="00E03672" w:rsidP="007C0FEA">
            <w:pPr>
              <w:rPr>
                <w:lang w:val="sr-Cyrl-CS"/>
              </w:rPr>
            </w:pPr>
            <w:r>
              <w:rPr>
                <w:lang w:val="sr-Cyrl-CS"/>
              </w:rPr>
              <w:t>Јун 2016</w:t>
            </w:r>
            <w:r w:rsidRPr="00D65613">
              <w:rPr>
                <w:lang w:val="sr-Cyrl-CS"/>
              </w:rPr>
              <w:t>. године</w:t>
            </w:r>
          </w:p>
        </w:tc>
      </w:tr>
      <w:tr w:rsidR="00E03672" w:rsidRPr="00D65613" w:rsidTr="007C0FEA">
        <w:tc>
          <w:tcPr>
            <w:tcW w:w="815" w:type="dxa"/>
          </w:tcPr>
          <w:p w:rsidR="00E03672" w:rsidRPr="00D65613" w:rsidRDefault="00E03672" w:rsidP="007C0FEA">
            <w:pPr>
              <w:rPr>
                <w:lang w:val="sr-Cyrl-CS"/>
              </w:rPr>
            </w:pPr>
            <w:r w:rsidRPr="00D65613">
              <w:rPr>
                <w:lang w:val="sr-Cyrl-CS"/>
              </w:rPr>
              <w:t xml:space="preserve">7. </w:t>
            </w:r>
          </w:p>
        </w:tc>
        <w:tc>
          <w:tcPr>
            <w:tcW w:w="2821" w:type="dxa"/>
          </w:tcPr>
          <w:p w:rsidR="00E03672" w:rsidRPr="00D65613" w:rsidRDefault="00E03672" w:rsidP="007C0FEA">
            <w:pPr>
              <w:rPr>
                <w:lang w:val="sr-Cyrl-CS"/>
              </w:rPr>
            </w:pPr>
            <w:r w:rsidRPr="00D65613">
              <w:rPr>
                <w:lang w:val="sr-Cyrl-CS"/>
              </w:rPr>
              <w:t>Израда Извештаја о разултатима спроведеног самовредновања у овој школској години</w:t>
            </w:r>
          </w:p>
        </w:tc>
        <w:tc>
          <w:tcPr>
            <w:tcW w:w="1956" w:type="dxa"/>
          </w:tcPr>
          <w:p w:rsidR="00E03672" w:rsidRPr="00D65613" w:rsidRDefault="00E03672" w:rsidP="007C0FEA">
            <w:pPr>
              <w:rPr>
                <w:lang w:val="sr-Cyrl-CS"/>
              </w:rPr>
            </w:pPr>
            <w:r w:rsidRPr="00D65613">
              <w:rPr>
                <w:lang w:val="sr-Cyrl-CS"/>
              </w:rPr>
              <w:t>Тим за самовредновање</w:t>
            </w:r>
          </w:p>
        </w:tc>
        <w:tc>
          <w:tcPr>
            <w:tcW w:w="1899" w:type="dxa"/>
          </w:tcPr>
          <w:p w:rsidR="00E03672" w:rsidRPr="00D65613" w:rsidRDefault="00E03672" w:rsidP="007C0FEA">
            <w:pPr>
              <w:rPr>
                <w:lang w:val="sr-Cyrl-CS"/>
              </w:rPr>
            </w:pPr>
            <w:r w:rsidRPr="00D65613">
              <w:rPr>
                <w:lang w:val="sr-Cyrl-CS"/>
              </w:rPr>
              <w:t>Процењивање нивоа остваре</w:t>
            </w:r>
            <w:r>
              <w:rPr>
                <w:lang w:val="sr-Cyrl-CS"/>
              </w:rPr>
              <w:t>-</w:t>
            </w:r>
            <w:r w:rsidRPr="00D65613">
              <w:rPr>
                <w:lang w:val="sr-Cyrl-CS"/>
              </w:rPr>
              <w:t>ности по подру</w:t>
            </w:r>
            <w:r>
              <w:rPr>
                <w:lang w:val="sr-Cyrl-CS"/>
              </w:rPr>
              <w:t>ч-</w:t>
            </w:r>
            <w:r w:rsidRPr="00D65613">
              <w:rPr>
                <w:lang w:val="sr-Cyrl-CS"/>
              </w:rPr>
              <w:t>чјима вреднова</w:t>
            </w:r>
            <w:r>
              <w:rPr>
                <w:lang w:val="sr-Cyrl-CS"/>
              </w:rPr>
              <w:t>-</w:t>
            </w:r>
            <w:r w:rsidRPr="00D65613">
              <w:rPr>
                <w:lang w:val="sr-Cyrl-CS"/>
              </w:rPr>
              <w:t>ња, заједничко састављање извештаја  о извршеном самовредновању</w:t>
            </w:r>
          </w:p>
        </w:tc>
        <w:tc>
          <w:tcPr>
            <w:tcW w:w="1796" w:type="dxa"/>
          </w:tcPr>
          <w:p w:rsidR="00E03672" w:rsidRPr="00D65613" w:rsidRDefault="00E03672" w:rsidP="007C0FEA">
            <w:pPr>
              <w:rPr>
                <w:lang w:val="sr-Cyrl-CS"/>
              </w:rPr>
            </w:pPr>
            <w:r>
              <w:rPr>
                <w:lang w:val="sr-Cyrl-CS"/>
              </w:rPr>
              <w:t>Почетак јула 2016. г</w:t>
            </w:r>
            <w:r w:rsidRPr="00D65613">
              <w:rPr>
                <w:lang w:val="sr-Cyrl-CS"/>
              </w:rPr>
              <w:t>одине</w:t>
            </w:r>
          </w:p>
        </w:tc>
      </w:tr>
      <w:tr w:rsidR="00E03672" w:rsidRPr="00D65613" w:rsidTr="007C0FEA">
        <w:tc>
          <w:tcPr>
            <w:tcW w:w="815" w:type="dxa"/>
          </w:tcPr>
          <w:p w:rsidR="00E03672" w:rsidRPr="00D65613" w:rsidRDefault="00E03672" w:rsidP="007C0FEA">
            <w:pPr>
              <w:rPr>
                <w:lang w:val="sr-Cyrl-CS"/>
              </w:rPr>
            </w:pPr>
            <w:r w:rsidRPr="00D65613">
              <w:rPr>
                <w:lang w:val="sr-Cyrl-CS"/>
              </w:rPr>
              <w:t xml:space="preserve">8. </w:t>
            </w:r>
          </w:p>
        </w:tc>
        <w:tc>
          <w:tcPr>
            <w:tcW w:w="2821" w:type="dxa"/>
          </w:tcPr>
          <w:p w:rsidR="00E03672" w:rsidRPr="00D65613" w:rsidRDefault="00E03672" w:rsidP="007C0FEA">
            <w:pPr>
              <w:rPr>
                <w:lang w:val="sr-Cyrl-CS"/>
              </w:rPr>
            </w:pPr>
            <w:r w:rsidRPr="00D65613">
              <w:rPr>
                <w:lang w:val="sr-Cyrl-CS"/>
              </w:rPr>
              <w:t xml:space="preserve">Презентација Извештаја о извршеном самовредновању на </w:t>
            </w:r>
            <w:r w:rsidRPr="00D65613">
              <w:rPr>
                <w:lang w:val="sr-Cyrl-CS"/>
              </w:rPr>
              <w:lastRenderedPageBreak/>
              <w:t>наставничком већу, Школском одбору, Савету родитеља</w:t>
            </w:r>
          </w:p>
        </w:tc>
        <w:tc>
          <w:tcPr>
            <w:tcW w:w="1956" w:type="dxa"/>
          </w:tcPr>
          <w:p w:rsidR="00E03672" w:rsidRPr="00D65613" w:rsidRDefault="00E03672" w:rsidP="007C0FEA">
            <w:pPr>
              <w:rPr>
                <w:lang w:val="sr-Cyrl-CS"/>
              </w:rPr>
            </w:pPr>
            <w:r w:rsidRPr="00D65613">
              <w:rPr>
                <w:lang w:val="sr-Cyrl-CS"/>
              </w:rPr>
              <w:lastRenderedPageBreak/>
              <w:t>Координатор тима за самовредновање</w:t>
            </w:r>
          </w:p>
        </w:tc>
        <w:tc>
          <w:tcPr>
            <w:tcW w:w="1899" w:type="dxa"/>
          </w:tcPr>
          <w:p w:rsidR="00E03672" w:rsidRPr="00D65613" w:rsidRDefault="00E03672" w:rsidP="007C0FEA">
            <w:pPr>
              <w:rPr>
                <w:lang w:val="sr-Cyrl-CS"/>
              </w:rPr>
            </w:pPr>
            <w:r w:rsidRPr="00D65613">
              <w:rPr>
                <w:lang w:val="sr-Cyrl-CS"/>
              </w:rPr>
              <w:t xml:space="preserve">Презентација извештаја о извршеном </w:t>
            </w:r>
            <w:r w:rsidRPr="00D65613">
              <w:rPr>
                <w:lang w:val="sr-Cyrl-CS"/>
              </w:rPr>
              <w:lastRenderedPageBreak/>
              <w:t>самовредновању</w:t>
            </w:r>
          </w:p>
        </w:tc>
        <w:tc>
          <w:tcPr>
            <w:tcW w:w="1796" w:type="dxa"/>
          </w:tcPr>
          <w:p w:rsidR="00E03672" w:rsidRPr="00D65613" w:rsidRDefault="00E03672" w:rsidP="007C0FEA">
            <w:pPr>
              <w:rPr>
                <w:lang w:val="sr-Cyrl-CS"/>
              </w:rPr>
            </w:pPr>
            <w:r>
              <w:rPr>
                <w:lang w:val="sr-Cyrl-CS"/>
              </w:rPr>
              <w:lastRenderedPageBreak/>
              <w:t>Август , 2016</w:t>
            </w:r>
            <w:r w:rsidRPr="00D65613">
              <w:rPr>
                <w:lang w:val="sr-Cyrl-CS"/>
              </w:rPr>
              <w:t xml:space="preserve">. </w:t>
            </w:r>
            <w:r>
              <w:rPr>
                <w:lang w:val="sr-Cyrl-CS"/>
              </w:rPr>
              <w:t>године, септембар 2016</w:t>
            </w:r>
            <w:r w:rsidRPr="00D65613">
              <w:rPr>
                <w:lang w:val="sr-Cyrl-CS"/>
              </w:rPr>
              <w:t xml:space="preserve">. </w:t>
            </w:r>
            <w:r w:rsidRPr="00D65613">
              <w:rPr>
                <w:lang w:val="sr-Cyrl-CS"/>
              </w:rPr>
              <w:lastRenderedPageBreak/>
              <w:t>Године</w:t>
            </w:r>
          </w:p>
        </w:tc>
      </w:tr>
      <w:tr w:rsidR="00E03672" w:rsidRPr="00D65613" w:rsidTr="007C0FEA">
        <w:tc>
          <w:tcPr>
            <w:tcW w:w="815" w:type="dxa"/>
          </w:tcPr>
          <w:p w:rsidR="00E03672" w:rsidRPr="00D65613" w:rsidRDefault="00E03672" w:rsidP="007C0FEA">
            <w:pPr>
              <w:rPr>
                <w:lang w:val="sr-Cyrl-CS"/>
              </w:rPr>
            </w:pPr>
            <w:r w:rsidRPr="00D65613">
              <w:rPr>
                <w:lang w:val="sr-Cyrl-CS"/>
              </w:rPr>
              <w:lastRenderedPageBreak/>
              <w:t>9.</w:t>
            </w:r>
          </w:p>
        </w:tc>
        <w:tc>
          <w:tcPr>
            <w:tcW w:w="2821" w:type="dxa"/>
          </w:tcPr>
          <w:p w:rsidR="00E03672" w:rsidRPr="00D65613" w:rsidRDefault="00E03672" w:rsidP="007C0FEA">
            <w:pPr>
              <w:rPr>
                <w:lang w:val="sr-Cyrl-CS"/>
              </w:rPr>
            </w:pPr>
            <w:r w:rsidRPr="00D65613">
              <w:rPr>
                <w:lang w:val="sr-Cyrl-CS"/>
              </w:rPr>
              <w:t>Израда акционог плана активности након извршеног самовредновања</w:t>
            </w:r>
          </w:p>
        </w:tc>
        <w:tc>
          <w:tcPr>
            <w:tcW w:w="1956" w:type="dxa"/>
          </w:tcPr>
          <w:p w:rsidR="00E03672" w:rsidRPr="00D65613" w:rsidRDefault="00E03672" w:rsidP="007C0FEA">
            <w:pPr>
              <w:rPr>
                <w:lang w:val="sr-Cyrl-CS"/>
              </w:rPr>
            </w:pPr>
            <w:r w:rsidRPr="00D65613">
              <w:rPr>
                <w:lang w:val="sr-Cyrl-CS"/>
              </w:rPr>
              <w:t>Тим за самовредновање</w:t>
            </w:r>
          </w:p>
        </w:tc>
        <w:tc>
          <w:tcPr>
            <w:tcW w:w="1899" w:type="dxa"/>
          </w:tcPr>
          <w:p w:rsidR="00E03672" w:rsidRPr="00D65613" w:rsidRDefault="00E03672" w:rsidP="007C0FEA">
            <w:pPr>
              <w:rPr>
                <w:lang w:val="sr-Cyrl-CS"/>
              </w:rPr>
            </w:pPr>
            <w:r w:rsidRPr="00D65613">
              <w:rPr>
                <w:lang w:val="sr-Cyrl-CS"/>
              </w:rPr>
              <w:t>Планирање на основу добијених резултата  извршеног самовредновања</w:t>
            </w:r>
          </w:p>
        </w:tc>
        <w:tc>
          <w:tcPr>
            <w:tcW w:w="1796" w:type="dxa"/>
          </w:tcPr>
          <w:p w:rsidR="00E03672" w:rsidRPr="00D65613" w:rsidRDefault="00E03672" w:rsidP="007C0FEA">
            <w:pPr>
              <w:rPr>
                <w:lang w:val="sr-Cyrl-CS"/>
              </w:rPr>
            </w:pPr>
            <w:r>
              <w:rPr>
                <w:lang w:val="sr-Cyrl-CS"/>
              </w:rPr>
              <w:t>Август, 2016. г</w:t>
            </w:r>
            <w:r w:rsidRPr="00D65613">
              <w:rPr>
                <w:lang w:val="sr-Cyrl-CS"/>
              </w:rPr>
              <w:t>одине</w:t>
            </w:r>
          </w:p>
        </w:tc>
      </w:tr>
      <w:tr w:rsidR="00E03672" w:rsidRPr="00D65613" w:rsidTr="007C0FEA">
        <w:tc>
          <w:tcPr>
            <w:tcW w:w="815" w:type="dxa"/>
          </w:tcPr>
          <w:p w:rsidR="00E03672" w:rsidRPr="00D65613" w:rsidRDefault="00E03672" w:rsidP="007C0FEA">
            <w:pPr>
              <w:rPr>
                <w:lang w:val="sr-Cyrl-CS"/>
              </w:rPr>
            </w:pPr>
            <w:r w:rsidRPr="00D65613">
              <w:rPr>
                <w:lang w:val="sr-Cyrl-CS"/>
              </w:rPr>
              <w:t xml:space="preserve">10. </w:t>
            </w:r>
          </w:p>
        </w:tc>
        <w:tc>
          <w:tcPr>
            <w:tcW w:w="2821" w:type="dxa"/>
          </w:tcPr>
          <w:p w:rsidR="00E03672" w:rsidRPr="00D65613" w:rsidRDefault="00E03672" w:rsidP="007C0FEA">
            <w:pPr>
              <w:rPr>
                <w:lang w:val="sr-Cyrl-CS"/>
              </w:rPr>
            </w:pPr>
            <w:r w:rsidRPr="00D65613">
              <w:rPr>
                <w:lang w:val="sr-Cyrl-CS"/>
              </w:rPr>
              <w:t>Имлементација Извештаја  о извршеном самовредновању у Извештај о раду школу</w:t>
            </w:r>
          </w:p>
        </w:tc>
        <w:tc>
          <w:tcPr>
            <w:tcW w:w="1956" w:type="dxa"/>
          </w:tcPr>
          <w:p w:rsidR="00E03672" w:rsidRPr="00D65613" w:rsidRDefault="00E03672" w:rsidP="007C0FEA">
            <w:pPr>
              <w:rPr>
                <w:lang w:val="sr-Cyrl-CS"/>
              </w:rPr>
            </w:pPr>
            <w:r w:rsidRPr="00D65613">
              <w:rPr>
                <w:lang w:val="sr-Cyrl-CS"/>
              </w:rPr>
              <w:t>Координатор тима  за самовредновање, директор школе</w:t>
            </w:r>
          </w:p>
        </w:tc>
        <w:tc>
          <w:tcPr>
            <w:tcW w:w="1899" w:type="dxa"/>
          </w:tcPr>
          <w:p w:rsidR="00E03672" w:rsidRPr="00D65613" w:rsidRDefault="00E03672" w:rsidP="007C0FEA">
            <w:pPr>
              <w:rPr>
                <w:lang w:val="sr-Cyrl-CS"/>
              </w:rPr>
            </w:pPr>
            <w:r w:rsidRPr="00D65613">
              <w:rPr>
                <w:lang w:val="sr-Cyrl-CS"/>
              </w:rPr>
              <w:t>Уношење извештаја о  самовредновању у Извештај о раду школе за школску 2014/15. годину</w:t>
            </w:r>
          </w:p>
        </w:tc>
        <w:tc>
          <w:tcPr>
            <w:tcW w:w="1796" w:type="dxa"/>
          </w:tcPr>
          <w:p w:rsidR="00E03672" w:rsidRPr="00D65613" w:rsidRDefault="00E03672" w:rsidP="007C0FEA">
            <w:pPr>
              <w:rPr>
                <w:lang w:val="sr-Cyrl-CS"/>
              </w:rPr>
            </w:pPr>
            <w:r>
              <w:rPr>
                <w:lang w:val="sr-Cyrl-CS"/>
              </w:rPr>
              <w:t>Крај августа , 2016. г</w:t>
            </w:r>
            <w:r w:rsidRPr="00D65613">
              <w:rPr>
                <w:lang w:val="sr-Cyrl-CS"/>
              </w:rPr>
              <w:t>одине</w:t>
            </w:r>
          </w:p>
        </w:tc>
      </w:tr>
      <w:tr w:rsidR="00E03672" w:rsidRPr="00D65613" w:rsidTr="007C0FEA">
        <w:tc>
          <w:tcPr>
            <w:tcW w:w="815" w:type="dxa"/>
          </w:tcPr>
          <w:p w:rsidR="00E03672" w:rsidRPr="00D65613" w:rsidRDefault="00E03672" w:rsidP="007C0FEA">
            <w:pPr>
              <w:rPr>
                <w:lang w:val="sr-Cyrl-CS"/>
              </w:rPr>
            </w:pPr>
            <w:r w:rsidRPr="00D65613">
              <w:rPr>
                <w:lang w:val="sr-Cyrl-CS"/>
              </w:rPr>
              <w:t>11.</w:t>
            </w:r>
          </w:p>
        </w:tc>
        <w:tc>
          <w:tcPr>
            <w:tcW w:w="2821" w:type="dxa"/>
          </w:tcPr>
          <w:p w:rsidR="00E03672" w:rsidRPr="00D65613" w:rsidRDefault="00E03672" w:rsidP="007C0FEA">
            <w:pPr>
              <w:rPr>
                <w:lang w:val="sr-Cyrl-CS"/>
              </w:rPr>
            </w:pPr>
            <w:r w:rsidRPr="00D65613">
              <w:rPr>
                <w:lang w:val="sr-Cyrl-CS"/>
              </w:rPr>
              <w:t>Израда Извештаја о раду Тима за самовредновање</w:t>
            </w:r>
          </w:p>
        </w:tc>
        <w:tc>
          <w:tcPr>
            <w:tcW w:w="1956" w:type="dxa"/>
          </w:tcPr>
          <w:p w:rsidR="00E03672" w:rsidRPr="00D65613" w:rsidRDefault="00E03672" w:rsidP="007C0FEA">
            <w:pPr>
              <w:rPr>
                <w:lang w:val="sr-Cyrl-CS"/>
              </w:rPr>
            </w:pPr>
            <w:r w:rsidRPr="00D65613">
              <w:rPr>
                <w:lang w:val="sr-Cyrl-CS"/>
              </w:rPr>
              <w:t>Чланови Тима, координатор Тима</w:t>
            </w:r>
          </w:p>
        </w:tc>
        <w:tc>
          <w:tcPr>
            <w:tcW w:w="1899" w:type="dxa"/>
          </w:tcPr>
          <w:p w:rsidR="00E03672" w:rsidRPr="00D65613" w:rsidRDefault="00E03672" w:rsidP="007C0FEA">
            <w:pPr>
              <w:rPr>
                <w:lang w:val="sr-Cyrl-CS"/>
              </w:rPr>
            </w:pPr>
            <w:r w:rsidRPr="00D65613">
              <w:rPr>
                <w:lang w:val="sr-Cyrl-CS"/>
              </w:rPr>
              <w:t xml:space="preserve">Уношење Извештаја о  раду  Тима за самовредновање у Извештај о </w:t>
            </w:r>
            <w:r>
              <w:rPr>
                <w:lang w:val="sr-Cyrl-CS"/>
              </w:rPr>
              <w:t>раду школе за школску 2014/15. г</w:t>
            </w:r>
            <w:r w:rsidRPr="00D65613">
              <w:rPr>
                <w:lang w:val="sr-Cyrl-CS"/>
              </w:rPr>
              <w:t>одину</w:t>
            </w:r>
          </w:p>
        </w:tc>
        <w:tc>
          <w:tcPr>
            <w:tcW w:w="1796" w:type="dxa"/>
          </w:tcPr>
          <w:p w:rsidR="00E03672" w:rsidRPr="00D65613" w:rsidRDefault="00E03672" w:rsidP="007C0FEA">
            <w:pPr>
              <w:rPr>
                <w:lang w:val="sr-Cyrl-CS"/>
              </w:rPr>
            </w:pPr>
            <w:r>
              <w:rPr>
                <w:lang w:val="sr-Cyrl-CS"/>
              </w:rPr>
              <w:t>Крај августа , 2016. г</w:t>
            </w:r>
            <w:r w:rsidRPr="00D65613">
              <w:rPr>
                <w:lang w:val="sr-Cyrl-CS"/>
              </w:rPr>
              <w:t>одине</w:t>
            </w:r>
          </w:p>
        </w:tc>
      </w:tr>
    </w:tbl>
    <w:p w:rsidR="00E03672" w:rsidRDefault="00E03672" w:rsidP="00E03672">
      <w:pPr>
        <w:rPr>
          <w:lang w:val="sr-Cyrl-CS"/>
        </w:rPr>
      </w:pPr>
    </w:p>
    <w:p w:rsidR="00E03672" w:rsidRDefault="00E03672" w:rsidP="00E03672">
      <w:pPr>
        <w:rPr>
          <w:lang w:val="sr-Cyrl-CS"/>
        </w:rPr>
      </w:pPr>
    </w:p>
    <w:p w:rsidR="00E03672" w:rsidRDefault="00E03672" w:rsidP="00E03672">
      <w:pPr>
        <w:rPr>
          <w:lang w:val="sr-Cyrl-CS"/>
        </w:rPr>
      </w:pPr>
    </w:p>
    <w:p w:rsidR="009D4F47" w:rsidRDefault="009D4F47" w:rsidP="00E03672">
      <w:pPr>
        <w:rPr>
          <w:lang w:val="sr-Cyrl-CS"/>
        </w:rPr>
      </w:pPr>
    </w:p>
    <w:p w:rsidR="009D4F47" w:rsidRDefault="009D4F47" w:rsidP="00E03672">
      <w:pPr>
        <w:rPr>
          <w:lang w:val="sr-Cyrl-CS"/>
        </w:rPr>
      </w:pPr>
    </w:p>
    <w:p w:rsidR="009D4F47" w:rsidRDefault="009D4F47" w:rsidP="00E03672">
      <w:pPr>
        <w:rPr>
          <w:lang w:val="sr-Cyrl-CS"/>
        </w:rPr>
      </w:pPr>
    </w:p>
    <w:p w:rsidR="009D4F47" w:rsidRDefault="009D4F47" w:rsidP="00E03672">
      <w:pPr>
        <w:rPr>
          <w:lang w:val="sr-Cyrl-CS"/>
        </w:rPr>
      </w:pPr>
    </w:p>
    <w:p w:rsidR="009D4F47" w:rsidRDefault="009D4F47" w:rsidP="00E03672">
      <w:pPr>
        <w:rPr>
          <w:lang w:val="sr-Cyrl-CS"/>
        </w:rPr>
      </w:pPr>
    </w:p>
    <w:p w:rsidR="009D4F47" w:rsidRDefault="009D4F47" w:rsidP="00E03672">
      <w:pPr>
        <w:rPr>
          <w:lang w:val="sr-Cyrl-CS"/>
        </w:rPr>
      </w:pPr>
    </w:p>
    <w:p w:rsidR="009D4F47" w:rsidRDefault="009D4F47" w:rsidP="00E03672">
      <w:pPr>
        <w:rPr>
          <w:lang w:val="sr-Cyrl-CS"/>
        </w:rPr>
      </w:pPr>
    </w:p>
    <w:p w:rsidR="009D4F47" w:rsidRDefault="009D4F47" w:rsidP="00E03672">
      <w:pPr>
        <w:rPr>
          <w:lang w:val="sr-Cyrl-CS"/>
        </w:rPr>
      </w:pPr>
    </w:p>
    <w:p w:rsidR="009D4F47" w:rsidRDefault="009D4F47" w:rsidP="00E03672">
      <w:pPr>
        <w:rPr>
          <w:lang w:val="sr-Cyrl-CS"/>
        </w:rPr>
      </w:pPr>
    </w:p>
    <w:p w:rsidR="009D4F47" w:rsidRDefault="009D4F47" w:rsidP="00E03672">
      <w:pPr>
        <w:rPr>
          <w:lang w:val="sr-Cyrl-CS"/>
        </w:rPr>
      </w:pPr>
    </w:p>
    <w:p w:rsidR="009D4F47" w:rsidRDefault="009D4F47" w:rsidP="00E03672">
      <w:pPr>
        <w:rPr>
          <w:lang w:val="sr-Cyrl-CS"/>
        </w:rPr>
      </w:pPr>
    </w:p>
    <w:p w:rsidR="00E03672" w:rsidRPr="003126F6" w:rsidRDefault="003126F6" w:rsidP="003126F6">
      <w:pPr>
        <w:pStyle w:val="ListParagraph"/>
        <w:numPr>
          <w:ilvl w:val="2"/>
          <w:numId w:val="12"/>
        </w:numPr>
        <w:jc w:val="center"/>
        <w:rPr>
          <w:b/>
          <w:u w:val="single"/>
          <w:lang w:val="sr-Cyrl-CS"/>
        </w:rPr>
      </w:pPr>
      <w:r w:rsidRPr="003126F6">
        <w:rPr>
          <w:b/>
          <w:u w:val="single"/>
          <w:lang w:val="sr-Cyrl-CS"/>
        </w:rPr>
        <w:lastRenderedPageBreak/>
        <w:t>ПЛАН РАДА ТИМА ЗА БЕЗБЕДНОСТ- ЗА ЗАШТИТУ УЧЕНИКА ОД НАСИЉА, ЗЛОСТАВЉАЊА И ЗАНЕМАРИВАЊА</w:t>
      </w:r>
    </w:p>
    <w:p w:rsidR="003126F6" w:rsidRDefault="003126F6" w:rsidP="003126F6">
      <w:pPr>
        <w:ind w:left="720"/>
        <w:rPr>
          <w:lang w:val="sr-Cyrl-CS"/>
        </w:rPr>
      </w:pPr>
    </w:p>
    <w:p w:rsidR="003126F6" w:rsidRPr="009A326D" w:rsidRDefault="003126F6" w:rsidP="003126F6">
      <w:pPr>
        <w:pStyle w:val="NoSpacing"/>
        <w:jc w:val="both"/>
        <w:rPr>
          <w:lang w:val="sr-Cyrl-CS"/>
        </w:rPr>
      </w:pPr>
      <w:r w:rsidRPr="009A326D">
        <w:rPr>
          <w:lang w:val="sr-Cyrl-CS"/>
        </w:rPr>
        <w:t>ЦИЉ ПРОГРАМА ЗАШТИТЕ УЧЕНИКА ОД НАСИЉА је унапређивање квалитета безбедности ученика ван и унутар школе применом мера превенције и мера интервенције у заштити од насиља.</w:t>
      </w:r>
    </w:p>
    <w:p w:rsidR="003126F6" w:rsidRPr="009A326D" w:rsidRDefault="003126F6" w:rsidP="003126F6">
      <w:pPr>
        <w:pStyle w:val="NoSpacing"/>
        <w:jc w:val="both"/>
        <w:rPr>
          <w:lang w:val="sr-Cyrl-CS"/>
        </w:rPr>
      </w:pPr>
    </w:p>
    <w:p w:rsidR="003126F6" w:rsidRPr="009A326D" w:rsidRDefault="003126F6" w:rsidP="003126F6">
      <w:pPr>
        <w:pStyle w:val="NoSpacing"/>
        <w:jc w:val="both"/>
        <w:rPr>
          <w:lang w:val="sr-Cyrl-CS"/>
        </w:rPr>
      </w:pPr>
      <w:r w:rsidRPr="009A326D">
        <w:rPr>
          <w:lang w:val="sr-Cyrl-CS"/>
        </w:rPr>
        <w:t>ОСНОВНИ ОБЛИЦИ НАСИЉА</w:t>
      </w:r>
      <w:r>
        <w:t>:</w:t>
      </w:r>
    </w:p>
    <w:p w:rsidR="003126F6" w:rsidRPr="009A326D" w:rsidRDefault="003126F6" w:rsidP="003126F6">
      <w:pPr>
        <w:pStyle w:val="NoSpacing"/>
        <w:jc w:val="both"/>
        <w:rPr>
          <w:lang w:val="sr-Cyrl-CS"/>
        </w:rPr>
      </w:pPr>
      <w:r w:rsidRPr="009A326D">
        <w:rPr>
          <w:lang w:val="sr-Cyrl-CS"/>
        </w:rPr>
        <w:t>-физичко насиље</w:t>
      </w:r>
    </w:p>
    <w:p w:rsidR="003126F6" w:rsidRPr="009A326D" w:rsidRDefault="003126F6" w:rsidP="003126F6">
      <w:pPr>
        <w:pStyle w:val="NoSpacing"/>
        <w:jc w:val="both"/>
        <w:rPr>
          <w:lang w:val="sr-Cyrl-CS"/>
        </w:rPr>
      </w:pPr>
      <w:r w:rsidRPr="009A326D">
        <w:rPr>
          <w:lang w:val="sr-Cyrl-CS"/>
        </w:rPr>
        <w:t>-емоционално/психолошко насиље</w:t>
      </w:r>
    </w:p>
    <w:p w:rsidR="003126F6" w:rsidRPr="009A326D" w:rsidRDefault="003126F6" w:rsidP="003126F6">
      <w:pPr>
        <w:pStyle w:val="NoSpacing"/>
        <w:jc w:val="both"/>
        <w:rPr>
          <w:lang w:val="sr-Cyrl-CS"/>
        </w:rPr>
      </w:pPr>
      <w:r w:rsidRPr="009A326D">
        <w:rPr>
          <w:lang w:val="sr-Cyrl-CS"/>
        </w:rPr>
        <w:t>-сексуално насиље</w:t>
      </w:r>
    </w:p>
    <w:p w:rsidR="003126F6" w:rsidRPr="009A326D" w:rsidRDefault="003126F6" w:rsidP="003126F6">
      <w:pPr>
        <w:pStyle w:val="NoSpacing"/>
        <w:jc w:val="both"/>
        <w:rPr>
          <w:lang w:val="sr-Cyrl-CS"/>
        </w:rPr>
      </w:pPr>
      <w:r w:rsidRPr="009A326D">
        <w:rPr>
          <w:lang w:val="sr-Cyrl-CS"/>
        </w:rPr>
        <w:t>-занемаривање и немарно поступање</w:t>
      </w:r>
    </w:p>
    <w:p w:rsidR="003126F6" w:rsidRPr="009A326D" w:rsidRDefault="003126F6" w:rsidP="003126F6">
      <w:pPr>
        <w:pStyle w:val="NoSpacing"/>
        <w:jc w:val="both"/>
        <w:rPr>
          <w:lang w:val="sr-Cyrl-CS"/>
        </w:rPr>
      </w:pPr>
      <w:r w:rsidRPr="009A326D">
        <w:rPr>
          <w:lang w:val="sr-Cyrl-CS"/>
        </w:rPr>
        <w:t>-експлоатација ученика</w:t>
      </w:r>
    </w:p>
    <w:p w:rsidR="003126F6" w:rsidRPr="009A326D" w:rsidRDefault="003126F6" w:rsidP="003126F6">
      <w:pPr>
        <w:pStyle w:val="NoSpacing"/>
        <w:jc w:val="both"/>
        <w:rPr>
          <w:lang w:val="sr-Cyrl-CS"/>
        </w:rPr>
      </w:pPr>
      <w:r w:rsidRPr="009A326D">
        <w:rPr>
          <w:lang w:val="sr-Cyrl-CS"/>
        </w:rPr>
        <w:t>-злоупотреба информационих технологија</w:t>
      </w:r>
    </w:p>
    <w:p w:rsidR="003126F6" w:rsidRPr="009A326D" w:rsidRDefault="003126F6" w:rsidP="003126F6">
      <w:pPr>
        <w:pStyle w:val="NoSpacing"/>
        <w:jc w:val="both"/>
        <w:rPr>
          <w:lang w:val="sr-Cyrl-CS"/>
        </w:rPr>
      </w:pPr>
    </w:p>
    <w:p w:rsidR="003126F6" w:rsidRPr="009A326D" w:rsidRDefault="003126F6" w:rsidP="003126F6">
      <w:pPr>
        <w:pStyle w:val="NoSpacing"/>
        <w:jc w:val="both"/>
        <w:rPr>
          <w:lang w:val="sr-Cyrl-CS"/>
        </w:rPr>
      </w:pPr>
      <w:r w:rsidRPr="009A326D">
        <w:rPr>
          <w:lang w:val="sr-Cyrl-CS"/>
        </w:rPr>
        <w:t>НИВОИ НАСИЉА</w:t>
      </w:r>
      <w:r>
        <w:rPr>
          <w:lang w:val="sr-Cyrl-CS"/>
        </w:rPr>
        <w:t>:</w:t>
      </w:r>
    </w:p>
    <w:p w:rsidR="003126F6" w:rsidRPr="00655258" w:rsidRDefault="003126F6" w:rsidP="00DE0487">
      <w:pPr>
        <w:pStyle w:val="NoSpacing"/>
        <w:numPr>
          <w:ilvl w:val="0"/>
          <w:numId w:val="89"/>
        </w:numPr>
        <w:jc w:val="both"/>
        <w:rPr>
          <w:lang w:val="sr-Cyrl-CS"/>
        </w:rPr>
      </w:pPr>
      <w:r w:rsidRPr="009A326D">
        <w:rPr>
          <w:lang w:val="sr-Cyrl-CS"/>
        </w:rPr>
        <w:t>решава одељењски старешина кроз разговор са учесницима у насиљу и њиховим родитељима/старатељима.</w:t>
      </w:r>
    </w:p>
    <w:p w:rsidR="003126F6" w:rsidRPr="00655258" w:rsidRDefault="003126F6" w:rsidP="00DE0487">
      <w:pPr>
        <w:pStyle w:val="NoSpacing"/>
        <w:numPr>
          <w:ilvl w:val="0"/>
          <w:numId w:val="89"/>
        </w:numPr>
        <w:jc w:val="both"/>
        <w:rPr>
          <w:lang w:val="sr-Cyrl-CS"/>
        </w:rPr>
      </w:pPr>
      <w:r w:rsidRPr="009A326D">
        <w:rPr>
          <w:lang w:val="sr-Cyrl-CS"/>
        </w:rPr>
        <w:t>решава Тим за заштиту од насиља кроз разговор са учесницима у насиљу и њиховим родитељима/старатељима.</w:t>
      </w:r>
    </w:p>
    <w:p w:rsidR="003126F6" w:rsidRPr="009A326D" w:rsidRDefault="003126F6" w:rsidP="00DE0487">
      <w:pPr>
        <w:pStyle w:val="NoSpacing"/>
        <w:numPr>
          <w:ilvl w:val="0"/>
          <w:numId w:val="89"/>
        </w:numPr>
        <w:jc w:val="both"/>
        <w:rPr>
          <w:lang w:val="sr-Cyrl-CS"/>
        </w:rPr>
      </w:pPr>
      <w:r w:rsidRPr="009A326D">
        <w:rPr>
          <w:lang w:val="sr-Cyrl-CS"/>
        </w:rPr>
        <w:t>-школа обавештава</w:t>
      </w:r>
      <w:r w:rsidRPr="009A326D">
        <w:t>:</w:t>
      </w:r>
      <w:r w:rsidRPr="009A326D">
        <w:rPr>
          <w:lang w:val="sr-Cyrl-CS"/>
        </w:rPr>
        <w:t>родитеље, хитну помоћ,МУП,ЦЗСР и кроз разговор и рад на решавању проблема  са учесницима у насиљу решавају проблем.</w:t>
      </w:r>
    </w:p>
    <w:p w:rsidR="003126F6" w:rsidRPr="00655258" w:rsidRDefault="003126F6" w:rsidP="003126F6">
      <w:pPr>
        <w:pStyle w:val="NoSpacing"/>
        <w:jc w:val="both"/>
        <w:rPr>
          <w:lang w:val="sr-Cyrl-CS"/>
        </w:rPr>
      </w:pPr>
    </w:p>
    <w:p w:rsidR="003126F6" w:rsidRPr="009A326D" w:rsidRDefault="003126F6" w:rsidP="003126F6">
      <w:pPr>
        <w:pStyle w:val="NoSpacing"/>
        <w:jc w:val="both"/>
        <w:rPr>
          <w:lang w:val="sr-Cyrl-CS"/>
        </w:rPr>
      </w:pPr>
      <w:r w:rsidRPr="009A326D">
        <w:rPr>
          <w:lang w:val="sr-Cyrl-CS"/>
        </w:rPr>
        <w:t>ЗАДАЦИ ТИМА ЗА ЗАШТИТУ УЧЕНИКА ОД НАСИЉА</w:t>
      </w:r>
    </w:p>
    <w:p w:rsidR="003126F6" w:rsidRPr="009A326D" w:rsidRDefault="003126F6" w:rsidP="003126F6">
      <w:pPr>
        <w:pStyle w:val="NoSpacing"/>
        <w:jc w:val="both"/>
        <w:rPr>
          <w:lang w:val="sr-Cyrl-CS"/>
        </w:rPr>
      </w:pPr>
    </w:p>
    <w:p w:rsidR="003126F6" w:rsidRPr="009A326D" w:rsidRDefault="003126F6" w:rsidP="003126F6">
      <w:pPr>
        <w:pStyle w:val="NoSpacing"/>
        <w:jc w:val="both"/>
        <w:rPr>
          <w:lang w:val="sr-Cyrl-CS"/>
        </w:rPr>
      </w:pPr>
      <w:r w:rsidRPr="009A326D">
        <w:rPr>
          <w:lang w:val="sr-Cyrl-CS"/>
        </w:rPr>
        <w:t>-Тим прикупља документацију о појавама насиља</w:t>
      </w:r>
    </w:p>
    <w:p w:rsidR="003126F6" w:rsidRPr="009A326D" w:rsidRDefault="003126F6" w:rsidP="003126F6">
      <w:pPr>
        <w:pStyle w:val="NoSpacing"/>
        <w:jc w:val="both"/>
        <w:rPr>
          <w:lang w:val="sr-Cyrl-CS"/>
        </w:rPr>
      </w:pPr>
      <w:r w:rsidRPr="009A326D">
        <w:rPr>
          <w:lang w:val="sr-Cyrl-CS"/>
        </w:rPr>
        <w:t>-организује евидентирање појава насиља</w:t>
      </w:r>
    </w:p>
    <w:p w:rsidR="003126F6" w:rsidRPr="009A326D" w:rsidRDefault="003126F6" w:rsidP="003126F6">
      <w:pPr>
        <w:pStyle w:val="NoSpacing"/>
        <w:jc w:val="both"/>
        <w:rPr>
          <w:lang w:val="sr-Cyrl-CS"/>
        </w:rPr>
      </w:pPr>
      <w:r w:rsidRPr="009A326D">
        <w:rPr>
          <w:lang w:val="sr-Cyrl-CS"/>
        </w:rPr>
        <w:t>-извештава стручне службе и органе управљања</w:t>
      </w:r>
    </w:p>
    <w:p w:rsidR="003126F6" w:rsidRPr="009A326D" w:rsidRDefault="003126F6" w:rsidP="003126F6">
      <w:pPr>
        <w:pStyle w:val="NoSpacing"/>
        <w:jc w:val="both"/>
        <w:rPr>
          <w:lang w:val="sr-Cyrl-CS"/>
        </w:rPr>
      </w:pPr>
      <w:r w:rsidRPr="009A326D">
        <w:rPr>
          <w:lang w:val="sr-Cyrl-CS"/>
        </w:rPr>
        <w:t>-прати и процењује ефекте предузетих мера у заштити ученика</w:t>
      </w:r>
    </w:p>
    <w:p w:rsidR="003126F6" w:rsidRPr="009A326D" w:rsidRDefault="003126F6" w:rsidP="003126F6">
      <w:pPr>
        <w:pStyle w:val="NoSpacing"/>
        <w:jc w:val="both"/>
        <w:rPr>
          <w:lang w:val="sr-Cyrl-CS"/>
        </w:rPr>
      </w:pPr>
      <w:r w:rsidRPr="009A326D">
        <w:rPr>
          <w:lang w:val="sr-Cyrl-CS"/>
        </w:rPr>
        <w:t>-сарађује са релевантним установама</w:t>
      </w:r>
    </w:p>
    <w:p w:rsidR="003126F6" w:rsidRPr="009A326D" w:rsidRDefault="003126F6" w:rsidP="003126F6">
      <w:pPr>
        <w:pStyle w:val="NoSpacing"/>
        <w:jc w:val="both"/>
        <w:rPr>
          <w:lang w:val="sr-Cyrl-CS"/>
        </w:rPr>
      </w:pPr>
      <w:r w:rsidRPr="009A326D">
        <w:rPr>
          <w:lang w:val="sr-Cyrl-CS"/>
        </w:rPr>
        <w:t>-припрема план наступања школе пред јавношћу</w:t>
      </w:r>
    </w:p>
    <w:p w:rsidR="003126F6" w:rsidRPr="009A326D" w:rsidRDefault="003126F6" w:rsidP="003126F6">
      <w:pPr>
        <w:pStyle w:val="NoSpacing"/>
        <w:jc w:val="both"/>
        <w:rPr>
          <w:lang w:val="sr-Cyrl-CS"/>
        </w:rPr>
      </w:pPr>
      <w:r w:rsidRPr="009A326D">
        <w:rPr>
          <w:lang w:val="sr-Cyrl-CS"/>
        </w:rPr>
        <w:t>-организује консултације у школи и процењује нивое ризика за безбедност ученика</w:t>
      </w:r>
    </w:p>
    <w:p w:rsidR="003126F6" w:rsidRPr="009A326D" w:rsidRDefault="003126F6" w:rsidP="003126F6">
      <w:pPr>
        <w:pStyle w:val="NoSpacing"/>
        <w:jc w:val="both"/>
        <w:rPr>
          <w:lang w:val="sr-Cyrl-CS"/>
        </w:rPr>
      </w:pPr>
      <w:r w:rsidRPr="009A326D">
        <w:rPr>
          <w:lang w:val="sr-Cyrl-CS"/>
        </w:rPr>
        <w:t>-информише и пружа основну обуку за све запослене у школи са циљем стицања минимума знања неопходних за препознавање и превенцију насиља.</w:t>
      </w:r>
    </w:p>
    <w:p w:rsidR="003126F6" w:rsidRPr="009A326D" w:rsidRDefault="003126F6" w:rsidP="003126F6">
      <w:pPr>
        <w:pStyle w:val="NoSpacing"/>
        <w:jc w:val="both"/>
        <w:rPr>
          <w:lang w:val="sr-Cyrl-CS"/>
        </w:rPr>
      </w:pPr>
      <w:r w:rsidRPr="009A326D">
        <w:rPr>
          <w:lang w:val="sr-Cyrl-CS"/>
        </w:rPr>
        <w:t>-координира израду и реализацију Програма заштите ученика од насиља</w:t>
      </w:r>
    </w:p>
    <w:p w:rsidR="003126F6" w:rsidRPr="009A326D" w:rsidRDefault="003126F6" w:rsidP="003126F6">
      <w:pPr>
        <w:pStyle w:val="NoSpacing"/>
        <w:jc w:val="both"/>
        <w:rPr>
          <w:lang w:val="sr-Cyrl-CS"/>
        </w:rPr>
      </w:pPr>
      <w:r w:rsidRPr="009A326D">
        <w:rPr>
          <w:lang w:val="sr-Cyrl-CS"/>
        </w:rPr>
        <w:t>-организује упознавање ученика,наставника,родитеља и локалне заједнице са програмом заштите ученика од насиља.</w:t>
      </w:r>
    </w:p>
    <w:p w:rsidR="003126F6" w:rsidRPr="00655258" w:rsidRDefault="003126F6" w:rsidP="003126F6">
      <w:pPr>
        <w:pStyle w:val="NoSpacing"/>
        <w:jc w:val="both"/>
        <w:rPr>
          <w:lang w:val="sr-Cyrl-CS"/>
        </w:rPr>
      </w:pPr>
    </w:p>
    <w:p w:rsidR="003126F6" w:rsidRPr="009A326D" w:rsidRDefault="003126F6" w:rsidP="003126F6">
      <w:pPr>
        <w:pStyle w:val="NoSpacing"/>
        <w:jc w:val="both"/>
        <w:rPr>
          <w:lang w:val="sr-Cyrl-CS"/>
        </w:rPr>
      </w:pPr>
      <w:r w:rsidRPr="009A326D">
        <w:rPr>
          <w:lang w:val="sr-Cyrl-CS"/>
        </w:rPr>
        <w:t>САДРЖАЈ ПЛАНА И ПРОГРАМА ЗАШТИТЕ УЧЕНИКА ОД НАСИЉА</w:t>
      </w:r>
    </w:p>
    <w:p w:rsidR="003126F6" w:rsidRPr="009A326D" w:rsidRDefault="003126F6" w:rsidP="003126F6">
      <w:pPr>
        <w:pStyle w:val="NoSpacing"/>
        <w:jc w:val="both"/>
        <w:rPr>
          <w:lang w:val="sr-Cyrl-CS"/>
        </w:rPr>
      </w:pPr>
    </w:p>
    <w:p w:rsidR="003126F6" w:rsidRPr="009A326D" w:rsidRDefault="003126F6" w:rsidP="003126F6">
      <w:pPr>
        <w:pStyle w:val="NoSpacing"/>
        <w:jc w:val="both"/>
        <w:rPr>
          <w:lang w:val="sr-Cyrl-CS"/>
        </w:rPr>
      </w:pPr>
      <w:r w:rsidRPr="009A326D">
        <w:rPr>
          <w:lang w:val="sr-Cyrl-CS"/>
        </w:rPr>
        <w:t>1.ПРЕВЕНТИВНЕ МЕРЕ ЗАШТИТЕ</w:t>
      </w:r>
    </w:p>
    <w:p w:rsidR="003126F6" w:rsidRPr="009A326D" w:rsidRDefault="003126F6" w:rsidP="003126F6">
      <w:pPr>
        <w:pStyle w:val="NoSpacing"/>
        <w:jc w:val="both"/>
        <w:rPr>
          <w:lang w:val="sr-Cyrl-CS"/>
        </w:rPr>
      </w:pPr>
      <w:r w:rsidRPr="009A326D">
        <w:rPr>
          <w:lang w:val="sr-Cyrl-CS"/>
        </w:rPr>
        <w:t>-редовне мере заштите ученика од насиља</w:t>
      </w:r>
    </w:p>
    <w:p w:rsidR="003126F6" w:rsidRPr="009A326D" w:rsidRDefault="003126F6" w:rsidP="003126F6">
      <w:pPr>
        <w:pStyle w:val="NoSpacing"/>
        <w:jc w:val="both"/>
        <w:rPr>
          <w:lang w:val="sr-Cyrl-CS"/>
        </w:rPr>
      </w:pPr>
      <w:r w:rsidRPr="009A326D">
        <w:rPr>
          <w:lang w:val="sr-Cyrl-CS"/>
        </w:rPr>
        <w:t>-информисање и едукација наставника ,ученика и родитеља</w:t>
      </w:r>
    </w:p>
    <w:p w:rsidR="003126F6" w:rsidRPr="009A326D" w:rsidRDefault="003126F6" w:rsidP="003126F6">
      <w:pPr>
        <w:pStyle w:val="NoSpacing"/>
        <w:jc w:val="both"/>
        <w:rPr>
          <w:lang w:val="sr-Cyrl-CS"/>
        </w:rPr>
      </w:pPr>
    </w:p>
    <w:p w:rsidR="003126F6" w:rsidRPr="009A326D" w:rsidRDefault="003126F6" w:rsidP="003126F6">
      <w:pPr>
        <w:pStyle w:val="NoSpacing"/>
        <w:jc w:val="both"/>
        <w:rPr>
          <w:lang w:val="sr-Cyrl-CS"/>
        </w:rPr>
      </w:pPr>
      <w:r w:rsidRPr="009A326D">
        <w:rPr>
          <w:lang w:val="sr-Cyrl-CS"/>
        </w:rPr>
        <w:t>2.ДОДАТНИ РАД НА ЗАШТИТИ УЧЕНИКА ОД НАСИЉА</w:t>
      </w:r>
    </w:p>
    <w:p w:rsidR="003126F6" w:rsidRPr="009A326D" w:rsidRDefault="003126F6" w:rsidP="003126F6">
      <w:pPr>
        <w:pStyle w:val="NoSpacing"/>
        <w:jc w:val="both"/>
        <w:rPr>
          <w:lang w:val="sr-Cyrl-CS"/>
        </w:rPr>
      </w:pPr>
      <w:r w:rsidRPr="009A326D">
        <w:rPr>
          <w:lang w:val="sr-Cyrl-CS"/>
        </w:rPr>
        <w:t>-насиље међу ученицима</w:t>
      </w:r>
    </w:p>
    <w:p w:rsidR="003126F6" w:rsidRPr="009A326D" w:rsidRDefault="003126F6" w:rsidP="003126F6">
      <w:pPr>
        <w:pStyle w:val="NoSpacing"/>
        <w:jc w:val="both"/>
        <w:rPr>
          <w:lang w:val="sr-Cyrl-CS"/>
        </w:rPr>
      </w:pPr>
      <w:r w:rsidRPr="009A326D">
        <w:rPr>
          <w:lang w:val="sr-Cyrl-CS"/>
        </w:rPr>
        <w:t>-насиље над ученицима од стране запослених у школи</w:t>
      </w:r>
    </w:p>
    <w:p w:rsidR="003126F6" w:rsidRPr="009A326D" w:rsidRDefault="003126F6" w:rsidP="003126F6">
      <w:pPr>
        <w:pStyle w:val="NoSpacing"/>
        <w:jc w:val="both"/>
        <w:rPr>
          <w:lang w:val="sr-Cyrl-CS"/>
        </w:rPr>
      </w:pPr>
      <w:r w:rsidRPr="009A326D">
        <w:rPr>
          <w:lang w:val="sr-Cyrl-CS"/>
        </w:rPr>
        <w:t>- насиље над ученицима од стране одрасле особе ван школе</w:t>
      </w:r>
    </w:p>
    <w:p w:rsidR="003126F6" w:rsidRPr="009A326D" w:rsidRDefault="003126F6" w:rsidP="003126F6">
      <w:pPr>
        <w:pStyle w:val="NoSpacing"/>
        <w:jc w:val="both"/>
        <w:rPr>
          <w:lang w:val="sr-Cyrl-CS"/>
        </w:rPr>
      </w:pPr>
    </w:p>
    <w:p w:rsidR="003126F6" w:rsidRPr="009A326D" w:rsidRDefault="003126F6" w:rsidP="003126F6">
      <w:pPr>
        <w:pStyle w:val="NoSpacing"/>
        <w:jc w:val="both"/>
        <w:rPr>
          <w:lang w:val="sr-Cyrl-CS"/>
        </w:rPr>
      </w:pPr>
      <w:r w:rsidRPr="009A326D">
        <w:rPr>
          <w:lang w:val="sr-Cyrl-CS"/>
        </w:rPr>
        <w:lastRenderedPageBreak/>
        <w:t>3.АНАЛИЗА СТАЊА У ШКОЛИ У ВЕЗИ СА ЗАШТИТОМ УЧЕНИКА ОД НАСИЉА</w:t>
      </w:r>
    </w:p>
    <w:p w:rsidR="003126F6" w:rsidRPr="009A326D" w:rsidRDefault="003126F6" w:rsidP="003126F6">
      <w:pPr>
        <w:pStyle w:val="NoSpacing"/>
        <w:jc w:val="both"/>
        <w:rPr>
          <w:lang w:val="sr-Cyrl-CS"/>
        </w:rPr>
      </w:pPr>
      <w:r w:rsidRPr="009A326D">
        <w:rPr>
          <w:lang w:val="sr-Cyrl-CS"/>
        </w:rPr>
        <w:t>-анализа рада Тима за заштиту од насиља</w:t>
      </w:r>
    </w:p>
    <w:p w:rsidR="003126F6" w:rsidRPr="009A326D" w:rsidRDefault="003126F6" w:rsidP="003126F6">
      <w:pPr>
        <w:pStyle w:val="NoSpacing"/>
        <w:jc w:val="both"/>
        <w:rPr>
          <w:lang w:val="sr-Cyrl-CS"/>
        </w:rPr>
      </w:pPr>
      <w:r w:rsidRPr="009A326D">
        <w:rPr>
          <w:lang w:val="sr-Cyrl-CS"/>
        </w:rPr>
        <w:t>-комуникација са медијима</w:t>
      </w:r>
    </w:p>
    <w:p w:rsidR="003126F6" w:rsidRPr="009A326D" w:rsidRDefault="003126F6" w:rsidP="003126F6">
      <w:pPr>
        <w:pStyle w:val="NoSpacing"/>
        <w:jc w:val="both"/>
        <w:rPr>
          <w:lang w:val="sr-Cyrl-CS"/>
        </w:rPr>
      </w:pPr>
      <w:r w:rsidRPr="009A326D">
        <w:rPr>
          <w:lang w:val="sr-Cyrl-CS"/>
        </w:rPr>
        <w:t>-праћење остваривања програма заштите</w:t>
      </w:r>
    </w:p>
    <w:p w:rsidR="003126F6" w:rsidRPr="009A326D" w:rsidRDefault="003126F6" w:rsidP="003126F6">
      <w:pPr>
        <w:pStyle w:val="NoSpacing"/>
        <w:jc w:val="both"/>
        <w:rPr>
          <w:lang w:val="sr-Cyrl-CS"/>
        </w:rPr>
      </w:pPr>
    </w:p>
    <w:p w:rsidR="003126F6" w:rsidRPr="009A326D" w:rsidRDefault="003126F6" w:rsidP="003126F6">
      <w:pPr>
        <w:pStyle w:val="NoSpacing"/>
        <w:jc w:val="both"/>
        <w:rPr>
          <w:lang w:val="sr-Cyrl-CS"/>
        </w:rPr>
      </w:pPr>
      <w:r w:rsidRPr="009A326D">
        <w:rPr>
          <w:lang w:val="sr-Cyrl-CS"/>
        </w:rPr>
        <w:t>4. ТИМ ЗА ЗАШТИТУ УЧЕНИКА ОД НАСИЉА</w:t>
      </w:r>
    </w:p>
    <w:p w:rsidR="003126F6" w:rsidRPr="009A326D" w:rsidRDefault="003126F6" w:rsidP="003126F6">
      <w:pPr>
        <w:pStyle w:val="NoSpacing"/>
        <w:jc w:val="both"/>
      </w:pPr>
      <w:r w:rsidRPr="009A326D">
        <w:rPr>
          <w:lang w:val="sr-Cyrl-CS"/>
        </w:rPr>
        <w:t>-чланови Тима за заштиту ученика од насиља</w:t>
      </w:r>
      <w:r w:rsidRPr="009A326D">
        <w:t>:</w:t>
      </w:r>
    </w:p>
    <w:p w:rsidR="003126F6" w:rsidRPr="009A326D" w:rsidRDefault="003126F6" w:rsidP="003126F6">
      <w:pPr>
        <w:pStyle w:val="NoSpacing"/>
        <w:jc w:val="both"/>
      </w:pPr>
      <w:r w:rsidRPr="009A326D">
        <w:t>Снежана Чемерикић-координатор тима, професор разредне наставе</w:t>
      </w:r>
    </w:p>
    <w:p w:rsidR="003126F6" w:rsidRPr="009A326D" w:rsidRDefault="003126F6" w:rsidP="003126F6">
      <w:pPr>
        <w:pStyle w:val="NoSpacing"/>
        <w:jc w:val="both"/>
      </w:pPr>
      <w:r w:rsidRPr="009A326D">
        <w:t>Нада Ђукић, наставник разредне наставе</w:t>
      </w:r>
    </w:p>
    <w:p w:rsidR="003126F6" w:rsidRPr="009A326D" w:rsidRDefault="003126F6" w:rsidP="003126F6">
      <w:pPr>
        <w:pStyle w:val="NoSpacing"/>
        <w:jc w:val="both"/>
      </w:pPr>
      <w:r w:rsidRPr="009A326D">
        <w:t>Душанка Делић. професор биологије</w:t>
      </w:r>
    </w:p>
    <w:p w:rsidR="003126F6" w:rsidRPr="009A326D" w:rsidRDefault="003126F6" w:rsidP="003126F6">
      <w:pPr>
        <w:pStyle w:val="NoSpacing"/>
        <w:jc w:val="both"/>
      </w:pPr>
      <w:r w:rsidRPr="009A326D">
        <w:t>Јелена Азашевац, професор енглеског језика</w:t>
      </w:r>
    </w:p>
    <w:p w:rsidR="003126F6" w:rsidRPr="009A326D" w:rsidRDefault="003126F6" w:rsidP="003126F6">
      <w:pPr>
        <w:pStyle w:val="NoSpacing"/>
        <w:jc w:val="both"/>
      </w:pPr>
      <w:r w:rsidRPr="009A326D">
        <w:t>Јасна Гуслов – педагог  и</w:t>
      </w:r>
    </w:p>
    <w:p w:rsidR="003126F6" w:rsidRPr="009A326D" w:rsidRDefault="003126F6" w:rsidP="003126F6">
      <w:pPr>
        <w:pStyle w:val="NoSpacing"/>
        <w:jc w:val="both"/>
      </w:pPr>
      <w:r w:rsidRPr="009A326D">
        <w:t>Дајана Максимовић – директор школе.</w:t>
      </w:r>
    </w:p>
    <w:p w:rsidR="003126F6" w:rsidRPr="009A326D" w:rsidRDefault="003126F6" w:rsidP="003126F6">
      <w:pPr>
        <w:pStyle w:val="NoSpacing"/>
        <w:jc w:val="both"/>
        <w:rPr>
          <w:lang w:val="sr-Cyrl-CS"/>
        </w:rPr>
      </w:pPr>
    </w:p>
    <w:p w:rsidR="003126F6" w:rsidRPr="009A326D" w:rsidRDefault="003126F6" w:rsidP="003126F6">
      <w:pPr>
        <w:pStyle w:val="NoSpacing"/>
        <w:jc w:val="both"/>
        <w:rPr>
          <w:lang w:val="sr-Cyrl-CS"/>
        </w:rPr>
      </w:pPr>
    </w:p>
    <w:p w:rsidR="003126F6" w:rsidRPr="009A326D" w:rsidRDefault="003126F6" w:rsidP="003126F6">
      <w:pPr>
        <w:pStyle w:val="NoSpacing"/>
        <w:jc w:val="both"/>
        <w:rPr>
          <w:b/>
          <w:lang w:val="sr-Cyrl-CS"/>
        </w:rPr>
      </w:pPr>
      <w:r w:rsidRPr="009A326D">
        <w:rPr>
          <w:b/>
          <w:lang w:val="sr-Cyrl-CS"/>
        </w:rPr>
        <w:t>1.   ПРЕВЕНТИВНЕ МЕРЕ ЗАШТИТЕ</w:t>
      </w:r>
    </w:p>
    <w:p w:rsidR="003126F6" w:rsidRPr="009A326D" w:rsidRDefault="003126F6" w:rsidP="003126F6">
      <w:pPr>
        <w:pStyle w:val="NoSpacing"/>
        <w:jc w:val="both"/>
        <w:rPr>
          <w:i/>
          <w:lang w:val="sr-Cyrl-CS"/>
        </w:rPr>
      </w:pPr>
      <w:r w:rsidRPr="009A326D">
        <w:rPr>
          <w:i/>
          <w:lang w:val="sr-Cyrl-CS"/>
        </w:rPr>
        <w:t>РЕДОВНЕ МЕРЕ ЗАШТИТЕ УЧЕНИКА ОД НАСИЉА</w:t>
      </w:r>
    </w:p>
    <w:p w:rsidR="003126F6" w:rsidRPr="009A326D" w:rsidRDefault="003126F6" w:rsidP="003126F6">
      <w:pPr>
        <w:pStyle w:val="NoSpacing"/>
        <w:jc w:val="both"/>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2694"/>
        <w:gridCol w:w="2659"/>
      </w:tblGrid>
      <w:tr w:rsidR="003126F6" w:rsidRPr="009A326D" w:rsidTr="00A76827">
        <w:tc>
          <w:tcPr>
            <w:tcW w:w="4077" w:type="dxa"/>
            <w:tcBorders>
              <w:bottom w:val="double" w:sz="4" w:space="0" w:color="auto"/>
            </w:tcBorders>
            <w:shd w:val="clear" w:color="auto" w:fill="auto"/>
          </w:tcPr>
          <w:p w:rsidR="003126F6" w:rsidRPr="009A326D" w:rsidRDefault="009D4F47" w:rsidP="00D576DA">
            <w:pPr>
              <w:pStyle w:val="NoSpacing"/>
              <w:jc w:val="both"/>
              <w:rPr>
                <w:b/>
                <w:lang w:val="sr-Cyrl-CS"/>
              </w:rPr>
            </w:pPr>
            <w:r w:rsidRPr="009A326D">
              <w:rPr>
                <w:b/>
                <w:lang w:val="sr-Cyrl-CS"/>
              </w:rPr>
              <w:t>АКТИВНОСТИ</w:t>
            </w:r>
          </w:p>
        </w:tc>
        <w:tc>
          <w:tcPr>
            <w:tcW w:w="2694" w:type="dxa"/>
            <w:tcBorders>
              <w:bottom w:val="double" w:sz="4" w:space="0" w:color="auto"/>
            </w:tcBorders>
            <w:shd w:val="clear" w:color="auto" w:fill="auto"/>
          </w:tcPr>
          <w:p w:rsidR="003126F6" w:rsidRPr="009A326D" w:rsidRDefault="009D4F47" w:rsidP="00D576DA">
            <w:pPr>
              <w:pStyle w:val="NoSpacing"/>
              <w:jc w:val="both"/>
              <w:rPr>
                <w:b/>
                <w:lang w:val="sr-Cyrl-CS"/>
              </w:rPr>
            </w:pPr>
            <w:r w:rsidRPr="009A326D">
              <w:rPr>
                <w:b/>
                <w:lang w:val="sr-Cyrl-CS"/>
              </w:rPr>
              <w:t>РЕАЛИЗАТОРИ</w:t>
            </w:r>
          </w:p>
        </w:tc>
        <w:tc>
          <w:tcPr>
            <w:tcW w:w="2659" w:type="dxa"/>
            <w:tcBorders>
              <w:bottom w:val="double" w:sz="4" w:space="0" w:color="auto"/>
            </w:tcBorders>
            <w:shd w:val="clear" w:color="auto" w:fill="auto"/>
          </w:tcPr>
          <w:p w:rsidR="003126F6" w:rsidRPr="009A326D" w:rsidRDefault="009D4F47" w:rsidP="00D576DA">
            <w:pPr>
              <w:pStyle w:val="NoSpacing"/>
              <w:jc w:val="both"/>
              <w:rPr>
                <w:b/>
                <w:lang w:val="sr-Cyrl-CS"/>
              </w:rPr>
            </w:pPr>
            <w:r w:rsidRPr="009A326D">
              <w:rPr>
                <w:b/>
                <w:lang w:val="sr-Cyrl-CS"/>
              </w:rPr>
              <w:t>ВРЕМЕ</w:t>
            </w:r>
          </w:p>
        </w:tc>
      </w:tr>
      <w:tr w:rsidR="003126F6" w:rsidRPr="009A326D" w:rsidTr="00A76827">
        <w:trPr>
          <w:trHeight w:val="70"/>
        </w:trPr>
        <w:tc>
          <w:tcPr>
            <w:tcW w:w="4077" w:type="dxa"/>
            <w:tcBorders>
              <w:top w:val="double" w:sz="4" w:space="0" w:color="auto"/>
            </w:tcBorders>
            <w:shd w:val="clear" w:color="auto" w:fill="auto"/>
          </w:tcPr>
          <w:p w:rsidR="003126F6" w:rsidRPr="009A326D" w:rsidRDefault="003126F6" w:rsidP="00D576DA">
            <w:pPr>
              <w:pStyle w:val="NoSpacing"/>
              <w:jc w:val="both"/>
              <w:rPr>
                <w:lang w:val="sr-Cyrl-CS"/>
              </w:rPr>
            </w:pPr>
            <w:r w:rsidRPr="009A326D">
              <w:rPr>
                <w:lang w:val="sr-Cyrl-CS"/>
              </w:rPr>
              <w:t>Редовно закључавање врата ђачких улаза од почетка до завршетка наставе</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Редовно дежурство наставника</w:t>
            </w:r>
          </w:p>
          <w:p w:rsidR="003126F6" w:rsidRPr="009A326D" w:rsidRDefault="003126F6" w:rsidP="00D576DA">
            <w:pPr>
              <w:pStyle w:val="NoSpacing"/>
              <w:jc w:val="both"/>
              <w:rPr>
                <w:lang w:val="sr-Cyrl-CS"/>
              </w:rPr>
            </w:pPr>
            <w:r w:rsidRPr="009A326D">
              <w:rPr>
                <w:lang w:val="sr-Cyrl-CS"/>
              </w:rPr>
              <w:t>По 4 наставника у холу,ходницима и дворишту школе</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Редовно дежурство ученика по 2 ученика у холу код службеног улаза у школу</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Редовно вођење књиге дежурстава са белешкама о догађајима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Контрола вођења бележака у књизи дежурстава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Редован долазак у школу 15 минута пре почетка наставе</w:t>
            </w:r>
          </w:p>
          <w:p w:rsidR="003126F6" w:rsidRPr="009A326D" w:rsidRDefault="003126F6" w:rsidP="00D576DA">
            <w:pPr>
              <w:pStyle w:val="NoSpacing"/>
              <w:jc w:val="both"/>
              <w:rPr>
                <w:lang w:val="sr-Cyrl-CS"/>
              </w:rPr>
            </w:pPr>
          </w:p>
          <w:p w:rsidR="003126F6" w:rsidRPr="009A326D" w:rsidRDefault="003126F6" w:rsidP="00D576DA">
            <w:pPr>
              <w:pStyle w:val="NoSpacing"/>
              <w:jc w:val="both"/>
            </w:pPr>
            <w:r w:rsidRPr="009A326D">
              <w:rPr>
                <w:lang w:val="sr-Cyrl-CS"/>
              </w:rPr>
              <w:t>Наставник напушта учионицу пошто испрати све ученике</w:t>
            </w:r>
          </w:p>
          <w:p w:rsidR="003126F6" w:rsidRPr="009A326D" w:rsidRDefault="003126F6" w:rsidP="00D576DA">
            <w:pPr>
              <w:pStyle w:val="NoSpacing"/>
              <w:jc w:val="both"/>
            </w:pPr>
          </w:p>
          <w:p w:rsidR="003126F6" w:rsidRPr="009A326D" w:rsidRDefault="003126F6" w:rsidP="00D576DA">
            <w:pPr>
              <w:pStyle w:val="NoSpacing"/>
              <w:jc w:val="both"/>
              <w:rPr>
                <w:lang w:val="sr-Cyrl-CS"/>
              </w:rPr>
            </w:pPr>
            <w:r w:rsidRPr="009A326D">
              <w:rPr>
                <w:lang w:val="sr-Cyrl-CS"/>
              </w:rPr>
              <w:t>Наставник не може удаљити ученика са часа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Наставник упућује ученика на разговор код директора или стручног сарадника уз пратњу председника Одељењске заједнице или члана Вршњачког тима из тог одељења.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Болесног ученика наставник не може послати кући без претходног телефон-ског договора са родитељем/старате-љем или без пратње  одговорног уче-ника истог одељења.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Ученици треба да знају правила пона-шања која су донесена у школи и важе за сва одељења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Ученици у сваком одељењу треба да поштују одељењска правила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Наставник не може дати ученику дневник рада да носи</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У простор зборнице могу улазити само запослени</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Индивидуални разговор са родитељи-ма се обавља у холу школе за столом који је постављен за пријем родитеља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Родитељима се даје предлог да ученици доносе ужину са собом у школу или да се претплате на школску кухињу.Тако да ученици у време великог одмора не напуштају школско двориште</w:t>
            </w:r>
          </w:p>
        </w:tc>
        <w:tc>
          <w:tcPr>
            <w:tcW w:w="2694" w:type="dxa"/>
            <w:tcBorders>
              <w:top w:val="double" w:sz="4" w:space="0" w:color="auto"/>
            </w:tcBorders>
            <w:shd w:val="clear" w:color="auto" w:fill="auto"/>
          </w:tcPr>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помоћно особље</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наставници по распореду дежурства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ученици од 6-8 разреда по распореду дежурства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дежурни ученици</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дежурни наставници</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наставници, ученици</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сви наставници</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сви наставници</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сви наставници</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сви наставници</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Вршњачки тим</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Одељењска заједница на чос-у</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сви наставници</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Одељењске старешине</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Одељењске старешине</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tc>
        <w:tc>
          <w:tcPr>
            <w:tcW w:w="2659" w:type="dxa"/>
            <w:tcBorders>
              <w:top w:val="double" w:sz="4" w:space="0" w:color="auto"/>
            </w:tcBorders>
            <w:shd w:val="clear" w:color="auto" w:fill="auto"/>
          </w:tcPr>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сваког радног дана почев од септембра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сваког радног дана почев од септембра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сваког радног дана почев од 1.септем-бра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сваког радног дана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сваког радног дана на крају дежурства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сваког радног дана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сваког радног дана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сваког радног дана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по потреби</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по потреби</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Октобар</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Септембар/октобар</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сваког радног дана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сваког радног дана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према распореду за индивидуални разговор са родитељима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Родитељски састанак</w:t>
            </w:r>
          </w:p>
          <w:p w:rsidR="003126F6" w:rsidRPr="009A326D" w:rsidRDefault="003126F6" w:rsidP="00D576DA">
            <w:pPr>
              <w:pStyle w:val="NoSpacing"/>
              <w:jc w:val="both"/>
              <w:rPr>
                <w:lang w:val="sr-Cyrl-CS"/>
              </w:rPr>
            </w:pPr>
            <w:r w:rsidRPr="009A326D">
              <w:rPr>
                <w:lang w:val="sr-Cyrl-CS"/>
              </w:rPr>
              <w:t>Септембар</w:t>
            </w:r>
          </w:p>
        </w:tc>
      </w:tr>
    </w:tbl>
    <w:p w:rsidR="003126F6" w:rsidRPr="009A326D" w:rsidRDefault="003126F6" w:rsidP="003126F6">
      <w:pPr>
        <w:pStyle w:val="NoSpacing"/>
        <w:jc w:val="both"/>
        <w:rPr>
          <w:lang w:val="sr-Cyrl-CS"/>
        </w:rPr>
      </w:pPr>
    </w:p>
    <w:p w:rsidR="003126F6" w:rsidRPr="009A326D" w:rsidRDefault="003126F6" w:rsidP="003126F6">
      <w:pPr>
        <w:pStyle w:val="NoSpacing"/>
        <w:jc w:val="both"/>
        <w:rPr>
          <w:lang w:val="sr-Cyrl-CS"/>
        </w:rPr>
      </w:pPr>
    </w:p>
    <w:p w:rsidR="003126F6" w:rsidRPr="009A326D" w:rsidRDefault="003126F6" w:rsidP="003126F6">
      <w:pPr>
        <w:pStyle w:val="NoSpacing"/>
        <w:jc w:val="both"/>
        <w:rPr>
          <w:lang w:val="sr-Cyrl-CS"/>
        </w:rPr>
      </w:pPr>
    </w:p>
    <w:p w:rsidR="003126F6" w:rsidRPr="009A326D" w:rsidRDefault="003126F6" w:rsidP="003126F6">
      <w:pPr>
        <w:pStyle w:val="NoSpacing"/>
        <w:jc w:val="both"/>
        <w:rPr>
          <w:i/>
          <w:lang w:val="sr-Cyrl-CS"/>
        </w:rPr>
      </w:pPr>
      <w:r w:rsidRPr="009A326D">
        <w:rPr>
          <w:i/>
          <w:lang w:val="sr-Cyrl-CS"/>
        </w:rPr>
        <w:t>ИНФОРМИСАЊЕ И ЕДУКАЦИЈА НАСТАВНИКА,УЧЕНИКА И РОДИТЕЉА</w:t>
      </w:r>
    </w:p>
    <w:p w:rsidR="003126F6" w:rsidRPr="009A326D" w:rsidRDefault="003126F6" w:rsidP="003126F6">
      <w:pPr>
        <w:pStyle w:val="NoSpacing"/>
        <w:jc w:val="both"/>
        <w:rPr>
          <w:i/>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2694"/>
        <w:gridCol w:w="2659"/>
      </w:tblGrid>
      <w:tr w:rsidR="003126F6" w:rsidRPr="009A326D" w:rsidTr="002C17A3">
        <w:tc>
          <w:tcPr>
            <w:tcW w:w="4077" w:type="dxa"/>
            <w:tcBorders>
              <w:bottom w:val="double" w:sz="4" w:space="0" w:color="auto"/>
            </w:tcBorders>
            <w:shd w:val="clear" w:color="auto" w:fill="auto"/>
          </w:tcPr>
          <w:p w:rsidR="003126F6" w:rsidRPr="00655258" w:rsidRDefault="009D4F47" w:rsidP="00D576DA">
            <w:pPr>
              <w:pStyle w:val="NoSpacing"/>
              <w:jc w:val="both"/>
              <w:rPr>
                <w:b/>
                <w:lang w:val="sr-Cyrl-CS"/>
              </w:rPr>
            </w:pPr>
            <w:r w:rsidRPr="009A326D">
              <w:rPr>
                <w:b/>
                <w:lang w:val="sr-Cyrl-CS"/>
              </w:rPr>
              <w:t>АКТИВНОСТИ</w:t>
            </w:r>
          </w:p>
        </w:tc>
        <w:tc>
          <w:tcPr>
            <w:tcW w:w="2694" w:type="dxa"/>
            <w:tcBorders>
              <w:bottom w:val="double" w:sz="4" w:space="0" w:color="auto"/>
            </w:tcBorders>
            <w:shd w:val="clear" w:color="auto" w:fill="auto"/>
          </w:tcPr>
          <w:p w:rsidR="003126F6" w:rsidRPr="009A326D" w:rsidRDefault="009D4F47" w:rsidP="00D576DA">
            <w:pPr>
              <w:pStyle w:val="NoSpacing"/>
              <w:jc w:val="both"/>
              <w:rPr>
                <w:lang w:val="sr-Cyrl-CS"/>
              </w:rPr>
            </w:pPr>
            <w:r w:rsidRPr="009A326D">
              <w:rPr>
                <w:b/>
                <w:lang w:val="sr-Cyrl-CS"/>
              </w:rPr>
              <w:t>РЕАЛИЗАТОРИ</w:t>
            </w:r>
          </w:p>
        </w:tc>
        <w:tc>
          <w:tcPr>
            <w:tcW w:w="2659" w:type="dxa"/>
            <w:tcBorders>
              <w:bottom w:val="double" w:sz="4" w:space="0" w:color="auto"/>
            </w:tcBorders>
            <w:shd w:val="clear" w:color="auto" w:fill="auto"/>
          </w:tcPr>
          <w:p w:rsidR="003126F6" w:rsidRPr="009A326D" w:rsidRDefault="009D4F47" w:rsidP="00D576DA">
            <w:pPr>
              <w:pStyle w:val="NoSpacing"/>
              <w:jc w:val="both"/>
              <w:rPr>
                <w:lang w:val="sr-Cyrl-CS"/>
              </w:rPr>
            </w:pPr>
            <w:r w:rsidRPr="009A326D">
              <w:rPr>
                <w:b/>
                <w:lang w:val="sr-Cyrl-CS"/>
              </w:rPr>
              <w:t>ВРЕМЕ</w:t>
            </w:r>
          </w:p>
        </w:tc>
      </w:tr>
      <w:tr w:rsidR="003126F6" w:rsidRPr="009A326D" w:rsidTr="002C17A3">
        <w:tc>
          <w:tcPr>
            <w:tcW w:w="4077" w:type="dxa"/>
            <w:tcBorders>
              <w:top w:val="double" w:sz="4" w:space="0" w:color="auto"/>
            </w:tcBorders>
            <w:shd w:val="clear" w:color="auto" w:fill="auto"/>
          </w:tcPr>
          <w:p w:rsidR="003126F6" w:rsidRPr="009A326D" w:rsidRDefault="003126F6" w:rsidP="00D576DA">
            <w:pPr>
              <w:pStyle w:val="NoSpacing"/>
              <w:jc w:val="both"/>
              <w:rPr>
                <w:lang w:val="sr-Cyrl-CS"/>
              </w:rPr>
            </w:pPr>
            <w:r w:rsidRPr="009A326D">
              <w:rPr>
                <w:lang w:val="sr-Cyrl-CS"/>
              </w:rPr>
              <w:t>Подсећање свих запослених на Правила понашања и обавезе запослених, ученика и родитеља/старатеља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Подсећање свих запослених на Правилник о протоколу поступања у одговору на насиље</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 xml:space="preserve">Подсећање свих ученика на Правила </w:t>
            </w:r>
            <w:r w:rsidRPr="009A326D">
              <w:rPr>
                <w:lang w:val="sr-Cyrl-CS"/>
              </w:rPr>
              <w:lastRenderedPageBreak/>
              <w:t>понашања и обавезе  ученика, запослених и ученичких родитеља/старатеља у школи</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Подсећање свих ученика на Правилник о протоколу поступања у одговору на насиље</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Подсећање свих родитеља на Правила понашања и обавезе запослених, уче-ника и родитеља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Подсећање свих родитеља на Правилник о протоколу поступања у одговору на насиље</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Свакодневни васпитни рад са ученицима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Упознавање родитеља са злоупотреба-ма интернета и фејсбука и могућностима да контролишу садржаје које њихова деца користе</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У</w:t>
            </w:r>
            <w:r w:rsidR="00173E0D">
              <w:rPr>
                <w:lang w:val="sr-Cyrl-CS"/>
              </w:rPr>
              <w:t>грађивање у програме рада одељењ</w:t>
            </w:r>
            <w:r w:rsidRPr="009A326D">
              <w:rPr>
                <w:lang w:val="sr-Cyrl-CS"/>
              </w:rPr>
              <w:t>ских старешина и ученичких организација садржаја који доприносе стицању вредносних ставова о узајамном разу-мевању,уважавању личности и конструктивно решавање сукоба код деце.</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Организовање разговора и трибина о безбедности ученика од насиља</w:t>
            </w:r>
          </w:p>
        </w:tc>
        <w:tc>
          <w:tcPr>
            <w:tcW w:w="2694" w:type="dxa"/>
            <w:tcBorders>
              <w:top w:val="double" w:sz="4" w:space="0" w:color="auto"/>
            </w:tcBorders>
            <w:shd w:val="clear" w:color="auto" w:fill="auto"/>
          </w:tcPr>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Директор школе</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Директор школе</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lastRenderedPageBreak/>
              <w:t>Одељењски старешина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Одељењски старешина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Одељењски старешина</w:t>
            </w:r>
          </w:p>
          <w:p w:rsidR="003126F6" w:rsidRPr="009A326D" w:rsidRDefault="003126F6" w:rsidP="00D576DA">
            <w:pPr>
              <w:pStyle w:val="NoSpacing"/>
              <w:jc w:val="both"/>
              <w:rPr>
                <w:lang w:val="sr-Cyrl-CS"/>
              </w:rPr>
            </w:pPr>
            <w:r w:rsidRPr="009A326D">
              <w:rPr>
                <w:lang w:val="sr-Cyrl-CS"/>
              </w:rPr>
              <w:t>Директор школе</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Одељењски старешина</w:t>
            </w:r>
          </w:p>
          <w:p w:rsidR="003126F6" w:rsidRPr="009A326D" w:rsidRDefault="003126F6" w:rsidP="00D576DA">
            <w:pPr>
              <w:pStyle w:val="NoSpacing"/>
              <w:jc w:val="both"/>
              <w:rPr>
                <w:lang w:val="sr-Cyrl-CS"/>
              </w:rPr>
            </w:pPr>
            <w:r w:rsidRPr="009A326D">
              <w:rPr>
                <w:lang w:val="sr-Cyrl-CS"/>
              </w:rPr>
              <w:t>Директор школе</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Сви наставници</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Одељењски старешина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Одељењски старешина</w:t>
            </w:r>
          </w:p>
          <w:p w:rsidR="003126F6" w:rsidRPr="009A326D" w:rsidRDefault="003126F6" w:rsidP="00D576DA">
            <w:pPr>
              <w:pStyle w:val="NoSpacing"/>
              <w:jc w:val="both"/>
              <w:rPr>
                <w:lang w:val="sr-Cyrl-CS"/>
              </w:rPr>
            </w:pPr>
            <w:r w:rsidRPr="009A326D">
              <w:rPr>
                <w:lang w:val="sr-Cyrl-CS"/>
              </w:rPr>
              <w:t>Педагог</w:t>
            </w:r>
          </w:p>
          <w:p w:rsidR="003126F6" w:rsidRPr="009A326D" w:rsidRDefault="003126F6" w:rsidP="00D576DA">
            <w:pPr>
              <w:pStyle w:val="NoSpacing"/>
              <w:jc w:val="both"/>
              <w:rPr>
                <w:lang w:val="sr-Cyrl-CS"/>
              </w:rPr>
            </w:pPr>
            <w:r w:rsidRPr="009A326D">
              <w:rPr>
                <w:lang w:val="sr-Cyrl-CS"/>
              </w:rPr>
              <w:t>Координатори ученичких организација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Тим за заштиту</w:t>
            </w:r>
          </w:p>
          <w:p w:rsidR="003126F6" w:rsidRPr="009A326D" w:rsidRDefault="003126F6" w:rsidP="00D576DA">
            <w:pPr>
              <w:pStyle w:val="NoSpacing"/>
              <w:jc w:val="both"/>
              <w:rPr>
                <w:lang w:val="sr-Cyrl-CS"/>
              </w:rPr>
            </w:pPr>
            <w:r w:rsidRPr="009A326D">
              <w:rPr>
                <w:lang w:val="sr-Cyrl-CS"/>
              </w:rPr>
              <w:t>Спољни сарадници</w:t>
            </w:r>
          </w:p>
          <w:p w:rsidR="003126F6" w:rsidRPr="009A326D" w:rsidRDefault="003126F6" w:rsidP="00D576DA">
            <w:pPr>
              <w:pStyle w:val="NoSpacing"/>
              <w:jc w:val="both"/>
              <w:rPr>
                <w:lang w:val="sr-Cyrl-CS"/>
              </w:rPr>
            </w:pPr>
            <w:r w:rsidRPr="009A326D">
              <w:rPr>
                <w:lang w:val="sr-Cyrl-CS"/>
              </w:rPr>
              <w:t>Ђачки парламент</w:t>
            </w:r>
          </w:p>
          <w:p w:rsidR="003126F6" w:rsidRPr="009A326D" w:rsidRDefault="003126F6" w:rsidP="00D576DA">
            <w:pPr>
              <w:pStyle w:val="NoSpacing"/>
              <w:jc w:val="both"/>
              <w:rPr>
                <w:lang w:val="sr-Cyrl-CS"/>
              </w:rPr>
            </w:pPr>
            <w:r w:rsidRPr="009A326D">
              <w:rPr>
                <w:lang w:val="sr-Cyrl-CS"/>
              </w:rPr>
              <w:t>Вршњачки тим</w:t>
            </w:r>
          </w:p>
        </w:tc>
        <w:tc>
          <w:tcPr>
            <w:tcW w:w="2659" w:type="dxa"/>
            <w:tcBorders>
              <w:top w:val="double" w:sz="4" w:space="0" w:color="auto"/>
            </w:tcBorders>
            <w:shd w:val="clear" w:color="auto" w:fill="auto"/>
          </w:tcPr>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Седница Наставничког већа</w:t>
            </w:r>
          </w:p>
          <w:p w:rsidR="003126F6" w:rsidRPr="009A326D" w:rsidRDefault="003126F6" w:rsidP="00D576DA">
            <w:pPr>
              <w:pStyle w:val="NoSpacing"/>
              <w:jc w:val="both"/>
              <w:rPr>
                <w:lang w:val="sr-Cyrl-CS"/>
              </w:rPr>
            </w:pPr>
            <w:r w:rsidRPr="009A326D">
              <w:rPr>
                <w:lang w:val="sr-Cyrl-CS"/>
              </w:rPr>
              <w:t>септембар</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Седница Наставничког већа</w:t>
            </w:r>
          </w:p>
          <w:p w:rsidR="003126F6" w:rsidRPr="009A326D" w:rsidRDefault="003126F6" w:rsidP="00D576DA">
            <w:pPr>
              <w:pStyle w:val="NoSpacing"/>
              <w:jc w:val="both"/>
              <w:rPr>
                <w:lang w:val="sr-Cyrl-CS"/>
              </w:rPr>
            </w:pPr>
            <w:r w:rsidRPr="009A326D">
              <w:rPr>
                <w:lang w:val="sr-Cyrl-CS"/>
              </w:rPr>
              <w:t>септембар</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Чос</w:t>
            </w:r>
          </w:p>
          <w:p w:rsidR="003126F6" w:rsidRPr="009A326D" w:rsidRDefault="003126F6" w:rsidP="00D576DA">
            <w:pPr>
              <w:pStyle w:val="NoSpacing"/>
              <w:jc w:val="both"/>
              <w:rPr>
                <w:lang w:val="sr-Cyrl-CS"/>
              </w:rPr>
            </w:pPr>
            <w:r w:rsidRPr="009A326D">
              <w:rPr>
                <w:lang w:val="sr-Cyrl-CS"/>
              </w:rPr>
              <w:t>септембар,октобар</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Чос</w:t>
            </w:r>
          </w:p>
          <w:p w:rsidR="003126F6" w:rsidRPr="009A326D" w:rsidRDefault="003126F6" w:rsidP="00D576DA">
            <w:pPr>
              <w:pStyle w:val="NoSpacing"/>
              <w:jc w:val="both"/>
              <w:rPr>
                <w:lang w:val="sr-Cyrl-CS"/>
              </w:rPr>
            </w:pPr>
            <w:r w:rsidRPr="009A326D">
              <w:rPr>
                <w:lang w:val="sr-Cyrl-CS"/>
              </w:rPr>
              <w:t>септембар,октобар</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родитељски састанак</w:t>
            </w:r>
          </w:p>
          <w:p w:rsidR="003126F6" w:rsidRPr="009A326D" w:rsidRDefault="003126F6" w:rsidP="00D576DA">
            <w:pPr>
              <w:pStyle w:val="NoSpacing"/>
              <w:jc w:val="both"/>
              <w:rPr>
                <w:lang w:val="sr-Cyrl-CS"/>
              </w:rPr>
            </w:pPr>
            <w:r w:rsidRPr="009A326D">
              <w:rPr>
                <w:lang w:val="sr-Cyrl-CS"/>
              </w:rPr>
              <w:t>Савет родитеља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родитељски састанак</w:t>
            </w:r>
          </w:p>
          <w:p w:rsidR="003126F6" w:rsidRPr="009A326D" w:rsidRDefault="003126F6" w:rsidP="00D576DA">
            <w:pPr>
              <w:pStyle w:val="NoSpacing"/>
              <w:jc w:val="both"/>
              <w:rPr>
                <w:lang w:val="sr-Cyrl-CS"/>
              </w:rPr>
            </w:pPr>
            <w:r w:rsidRPr="009A326D">
              <w:rPr>
                <w:lang w:val="sr-Cyrl-CS"/>
              </w:rPr>
              <w:t>Савет родитеља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На часовима и одморима сваки радни дан</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родитељски састанак</w:t>
            </w:r>
          </w:p>
          <w:p w:rsidR="003126F6" w:rsidRPr="009A326D" w:rsidRDefault="003126F6" w:rsidP="00D576DA">
            <w:pPr>
              <w:pStyle w:val="NoSpacing"/>
              <w:jc w:val="both"/>
              <w:rPr>
                <w:lang w:val="sr-Cyrl-CS"/>
              </w:rPr>
            </w:pPr>
            <w:r w:rsidRPr="009A326D">
              <w:rPr>
                <w:lang w:val="sr-Cyrl-CS"/>
              </w:rPr>
              <w:t>фебруар</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Чос</w:t>
            </w:r>
          </w:p>
          <w:p w:rsidR="003126F6" w:rsidRPr="009A326D" w:rsidRDefault="003126F6" w:rsidP="00D576DA">
            <w:pPr>
              <w:pStyle w:val="NoSpacing"/>
              <w:jc w:val="both"/>
              <w:rPr>
                <w:lang w:val="sr-Cyrl-CS"/>
              </w:rPr>
            </w:pPr>
            <w:r w:rsidRPr="009A326D">
              <w:rPr>
                <w:lang w:val="sr-Cyrl-CS"/>
              </w:rPr>
              <w:t>Ђачки парламент</w:t>
            </w:r>
          </w:p>
          <w:p w:rsidR="003126F6" w:rsidRPr="009A326D" w:rsidRDefault="003126F6" w:rsidP="00D576DA">
            <w:pPr>
              <w:pStyle w:val="NoSpacing"/>
              <w:jc w:val="both"/>
              <w:rPr>
                <w:lang w:val="sr-Cyrl-CS"/>
              </w:rPr>
            </w:pPr>
            <w:r w:rsidRPr="009A326D">
              <w:rPr>
                <w:lang w:val="sr-Cyrl-CS"/>
              </w:rPr>
              <w:t>Вршњачки тим</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Током године</w:t>
            </w:r>
          </w:p>
        </w:tc>
      </w:tr>
    </w:tbl>
    <w:p w:rsidR="003126F6" w:rsidRPr="009A326D" w:rsidRDefault="003126F6" w:rsidP="003126F6">
      <w:pPr>
        <w:pStyle w:val="NoSpacing"/>
        <w:jc w:val="both"/>
        <w:rPr>
          <w:lang w:val="sr-Cyrl-CS"/>
        </w:rPr>
      </w:pPr>
    </w:p>
    <w:p w:rsidR="003126F6" w:rsidRPr="009A326D" w:rsidRDefault="003126F6" w:rsidP="003126F6">
      <w:pPr>
        <w:pStyle w:val="NoSpacing"/>
        <w:jc w:val="both"/>
        <w:rPr>
          <w:lang w:val="sr-Cyrl-CS"/>
        </w:rPr>
      </w:pPr>
    </w:p>
    <w:p w:rsidR="003126F6" w:rsidRDefault="003126F6" w:rsidP="003126F6">
      <w:pPr>
        <w:pStyle w:val="NoSpacing"/>
        <w:jc w:val="both"/>
        <w:rPr>
          <w:b/>
          <w:lang w:val="sr-Cyrl-CS"/>
        </w:rPr>
      </w:pPr>
    </w:p>
    <w:p w:rsidR="003126F6" w:rsidRDefault="003126F6" w:rsidP="003126F6">
      <w:pPr>
        <w:pStyle w:val="NoSpacing"/>
        <w:jc w:val="both"/>
        <w:rPr>
          <w:b/>
          <w:lang w:val="sr-Cyrl-CS"/>
        </w:rPr>
      </w:pPr>
    </w:p>
    <w:p w:rsidR="003126F6" w:rsidRPr="009A326D" w:rsidRDefault="003126F6" w:rsidP="003126F6">
      <w:pPr>
        <w:pStyle w:val="NoSpacing"/>
        <w:jc w:val="both"/>
        <w:rPr>
          <w:b/>
          <w:lang w:val="sr-Cyrl-CS"/>
        </w:rPr>
      </w:pPr>
    </w:p>
    <w:p w:rsidR="003126F6" w:rsidRDefault="003126F6" w:rsidP="003126F6">
      <w:pPr>
        <w:pStyle w:val="NoSpacing"/>
        <w:jc w:val="both"/>
        <w:rPr>
          <w:b/>
        </w:rPr>
      </w:pPr>
    </w:p>
    <w:p w:rsidR="00EA1D76" w:rsidRDefault="00EA1D76" w:rsidP="003126F6">
      <w:pPr>
        <w:pStyle w:val="NoSpacing"/>
        <w:jc w:val="both"/>
        <w:rPr>
          <w:b/>
        </w:rPr>
      </w:pPr>
    </w:p>
    <w:p w:rsidR="00EA1D76" w:rsidRDefault="00EA1D76" w:rsidP="003126F6">
      <w:pPr>
        <w:pStyle w:val="NoSpacing"/>
        <w:jc w:val="both"/>
        <w:rPr>
          <w:b/>
        </w:rPr>
      </w:pPr>
    </w:p>
    <w:p w:rsidR="00EA1D76" w:rsidRDefault="00EA1D76" w:rsidP="003126F6">
      <w:pPr>
        <w:pStyle w:val="NoSpacing"/>
        <w:jc w:val="both"/>
        <w:rPr>
          <w:b/>
        </w:rPr>
      </w:pPr>
    </w:p>
    <w:p w:rsidR="00EA1D76" w:rsidRDefault="00EA1D76" w:rsidP="003126F6">
      <w:pPr>
        <w:pStyle w:val="NoSpacing"/>
        <w:jc w:val="both"/>
        <w:rPr>
          <w:b/>
        </w:rPr>
      </w:pPr>
    </w:p>
    <w:p w:rsidR="00EA1D76" w:rsidRPr="00EA1D76" w:rsidRDefault="00EA1D76" w:rsidP="003126F6">
      <w:pPr>
        <w:pStyle w:val="NoSpacing"/>
        <w:jc w:val="both"/>
        <w:rPr>
          <w:b/>
        </w:rPr>
      </w:pPr>
    </w:p>
    <w:p w:rsidR="003126F6" w:rsidRPr="009A326D" w:rsidRDefault="003126F6" w:rsidP="003126F6">
      <w:pPr>
        <w:pStyle w:val="NoSpacing"/>
        <w:jc w:val="both"/>
        <w:rPr>
          <w:b/>
          <w:lang w:val="sr-Cyrl-CS"/>
        </w:rPr>
      </w:pPr>
      <w:r w:rsidRPr="009A326D">
        <w:rPr>
          <w:b/>
          <w:lang w:val="sr-Cyrl-CS"/>
        </w:rPr>
        <w:lastRenderedPageBreak/>
        <w:t>2.  ДОДАТНИ РАД НА ЗАШТИТИ УЧЕНИКА ОД НАСИЉА</w:t>
      </w:r>
    </w:p>
    <w:p w:rsidR="003126F6" w:rsidRPr="009A326D" w:rsidRDefault="003126F6" w:rsidP="003126F6">
      <w:pPr>
        <w:pStyle w:val="NoSpacing"/>
        <w:jc w:val="both"/>
        <w:rPr>
          <w:b/>
          <w:lang w:val="sr-Cyrl-CS"/>
        </w:rPr>
      </w:pPr>
    </w:p>
    <w:p w:rsidR="003126F6" w:rsidRPr="009A326D" w:rsidRDefault="003126F6" w:rsidP="003126F6">
      <w:pPr>
        <w:pStyle w:val="NoSpacing"/>
        <w:jc w:val="both"/>
        <w:rPr>
          <w:lang w:val="sr-Cyrl-CS"/>
        </w:rPr>
      </w:pPr>
      <w:r w:rsidRPr="009A326D">
        <w:rPr>
          <w:i/>
          <w:lang w:val="sr-Cyrl-CS"/>
        </w:rPr>
        <w:t>НАСИЉЕ МЕЂУ УЧЕНИЦИМА</w:t>
      </w:r>
    </w:p>
    <w:p w:rsidR="003126F6" w:rsidRPr="009A326D" w:rsidRDefault="003126F6" w:rsidP="003126F6">
      <w:pPr>
        <w:pStyle w:val="NoSpacing"/>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2835"/>
        <w:gridCol w:w="2518"/>
      </w:tblGrid>
      <w:tr w:rsidR="003126F6" w:rsidRPr="009A326D" w:rsidTr="002C17A3">
        <w:tc>
          <w:tcPr>
            <w:tcW w:w="4077" w:type="dxa"/>
            <w:tcBorders>
              <w:bottom w:val="double" w:sz="4" w:space="0" w:color="auto"/>
            </w:tcBorders>
            <w:shd w:val="clear" w:color="auto" w:fill="auto"/>
          </w:tcPr>
          <w:p w:rsidR="003126F6" w:rsidRPr="00655258" w:rsidRDefault="009D4F47" w:rsidP="00D576DA">
            <w:pPr>
              <w:pStyle w:val="NoSpacing"/>
              <w:jc w:val="both"/>
              <w:rPr>
                <w:b/>
                <w:lang w:val="sr-Cyrl-CS"/>
              </w:rPr>
            </w:pPr>
            <w:r w:rsidRPr="009A326D">
              <w:rPr>
                <w:b/>
                <w:lang w:val="sr-Cyrl-CS"/>
              </w:rPr>
              <w:t>АКТИВНОСТИ</w:t>
            </w:r>
          </w:p>
        </w:tc>
        <w:tc>
          <w:tcPr>
            <w:tcW w:w="2835" w:type="dxa"/>
            <w:tcBorders>
              <w:bottom w:val="double" w:sz="4" w:space="0" w:color="auto"/>
            </w:tcBorders>
            <w:shd w:val="clear" w:color="auto" w:fill="auto"/>
          </w:tcPr>
          <w:p w:rsidR="003126F6" w:rsidRPr="009A326D" w:rsidRDefault="009D4F47" w:rsidP="00D576DA">
            <w:pPr>
              <w:pStyle w:val="NoSpacing"/>
              <w:jc w:val="both"/>
              <w:rPr>
                <w:lang w:val="sr-Cyrl-CS"/>
              </w:rPr>
            </w:pPr>
            <w:r w:rsidRPr="009A326D">
              <w:rPr>
                <w:b/>
                <w:lang w:val="sr-Cyrl-CS"/>
              </w:rPr>
              <w:t>РЕАЛИЗАТОРИ</w:t>
            </w:r>
          </w:p>
        </w:tc>
        <w:tc>
          <w:tcPr>
            <w:tcW w:w="2518" w:type="dxa"/>
            <w:tcBorders>
              <w:bottom w:val="double" w:sz="4" w:space="0" w:color="auto"/>
            </w:tcBorders>
            <w:shd w:val="clear" w:color="auto" w:fill="auto"/>
          </w:tcPr>
          <w:p w:rsidR="003126F6" w:rsidRPr="009A326D" w:rsidRDefault="009D4F47" w:rsidP="00D576DA">
            <w:pPr>
              <w:pStyle w:val="NoSpacing"/>
              <w:jc w:val="both"/>
              <w:rPr>
                <w:lang w:val="sr-Cyrl-CS"/>
              </w:rPr>
            </w:pPr>
            <w:r w:rsidRPr="009A326D">
              <w:rPr>
                <w:b/>
                <w:lang w:val="sr-Cyrl-CS"/>
              </w:rPr>
              <w:t>ВРЕМЕ</w:t>
            </w:r>
          </w:p>
        </w:tc>
      </w:tr>
      <w:tr w:rsidR="003126F6" w:rsidRPr="009A326D" w:rsidTr="002C17A3">
        <w:tc>
          <w:tcPr>
            <w:tcW w:w="4077" w:type="dxa"/>
            <w:tcBorders>
              <w:top w:val="double" w:sz="4" w:space="0" w:color="auto"/>
            </w:tcBorders>
            <w:shd w:val="clear" w:color="auto" w:fill="auto"/>
          </w:tcPr>
          <w:p w:rsidR="003126F6" w:rsidRPr="009A326D" w:rsidRDefault="003126F6" w:rsidP="00D576DA">
            <w:pPr>
              <w:pStyle w:val="NoSpacing"/>
              <w:jc w:val="both"/>
              <w:rPr>
                <w:lang w:val="sr-Cyrl-CS"/>
              </w:rPr>
            </w:pPr>
            <w:r w:rsidRPr="009A326D">
              <w:rPr>
                <w:lang w:val="sr-Cyrl-CS"/>
              </w:rPr>
              <w:t>Ако се насиље дешава</w:t>
            </w:r>
            <w:r w:rsidRPr="009A326D">
              <w:t>;</w:t>
            </w:r>
            <w:r w:rsidRPr="009A326D">
              <w:rPr>
                <w:lang w:val="sr-Cyrl-CS"/>
              </w:rPr>
              <w:t>заустављање насиља и смиривање учесника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Сумња да се насиље дешава,прикупљање информација и утврђивање чињеница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Хитна акција-</w:t>
            </w:r>
            <w:r w:rsidRPr="009A326D">
              <w:rPr>
                <w:b/>
                <w:lang w:val="sr-Cyrl-CS"/>
              </w:rPr>
              <w:t>процена нивоа насиља</w:t>
            </w:r>
            <w:r w:rsidRPr="009A326D">
              <w:rPr>
                <w:lang w:val="sr-Cyrl-CS"/>
              </w:rPr>
              <w:t xml:space="preserve"> и на основу процене поступање</w:t>
            </w:r>
            <w:r w:rsidRPr="009A326D">
              <w:t>(o</w:t>
            </w:r>
            <w:r w:rsidRPr="009A326D">
              <w:rPr>
                <w:lang w:val="sr-Cyrl-CS"/>
              </w:rPr>
              <w:t>бавештавање родитеља,лекарска помоћ,обавештавање МУП-а и ЦЗСР</w:t>
            </w:r>
            <w:r w:rsidR="00173E0D">
              <w:rPr>
                <w:lang w:val="sr-Cyrl-CS"/>
              </w:rPr>
              <w:t>)</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Појачан васпитни рад са појединцем или групом у ситуацији насиља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Обавезно бележење насиља и процена делотворности предузетих активности</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Покретање васпитно дисциплинског поступка у складу са законом у ситуацији када појачани васпитни рад није делотворан</w:t>
            </w:r>
          </w:p>
        </w:tc>
        <w:tc>
          <w:tcPr>
            <w:tcW w:w="2835" w:type="dxa"/>
            <w:tcBorders>
              <w:top w:val="double" w:sz="4" w:space="0" w:color="auto"/>
            </w:tcBorders>
            <w:shd w:val="clear" w:color="auto" w:fill="auto"/>
          </w:tcPr>
          <w:p w:rsidR="003126F6" w:rsidRPr="009A326D" w:rsidRDefault="003126F6" w:rsidP="00D576DA">
            <w:pPr>
              <w:pStyle w:val="NoSpacing"/>
              <w:jc w:val="both"/>
              <w:rPr>
                <w:lang w:val="sr-Cyrl-CS"/>
              </w:rPr>
            </w:pPr>
            <w:r w:rsidRPr="009A326D">
              <w:rPr>
                <w:lang w:val="sr-Cyrl-CS"/>
              </w:rPr>
              <w:t>Сваки наставник који се  затекне  у ситуацији</w:t>
            </w:r>
          </w:p>
          <w:p w:rsidR="003126F6" w:rsidRPr="009A326D" w:rsidRDefault="003126F6" w:rsidP="00D576DA">
            <w:pPr>
              <w:pStyle w:val="NoSpacing"/>
              <w:jc w:val="both"/>
              <w:rPr>
                <w:lang w:val="sr-Cyrl-CS"/>
              </w:rPr>
            </w:pPr>
            <w:r w:rsidRPr="009A326D">
              <w:rPr>
                <w:lang w:val="sr-Cyrl-CS"/>
              </w:rPr>
              <w:t>Особље школе</w:t>
            </w:r>
          </w:p>
          <w:p w:rsidR="003126F6" w:rsidRPr="009A326D" w:rsidRDefault="003126F6" w:rsidP="00D576DA">
            <w:pPr>
              <w:pStyle w:val="NoSpacing"/>
              <w:jc w:val="both"/>
              <w:rPr>
                <w:lang w:val="sr-Cyrl-CS"/>
              </w:rPr>
            </w:pPr>
            <w:r w:rsidRPr="009A326D">
              <w:rPr>
                <w:lang w:val="sr-Cyrl-CS"/>
              </w:rPr>
              <w:t>Стручни сарадници</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Одељењски старешина</w:t>
            </w:r>
          </w:p>
          <w:p w:rsidR="003126F6" w:rsidRPr="009A326D" w:rsidRDefault="003126F6" w:rsidP="00D576DA">
            <w:pPr>
              <w:pStyle w:val="NoSpacing"/>
              <w:jc w:val="both"/>
              <w:rPr>
                <w:lang w:val="sr-Cyrl-CS"/>
              </w:rPr>
            </w:pPr>
            <w:r w:rsidRPr="009A326D">
              <w:rPr>
                <w:lang w:val="sr-Cyrl-CS"/>
              </w:rPr>
              <w:t>Педагог</w:t>
            </w:r>
          </w:p>
          <w:p w:rsidR="003126F6" w:rsidRPr="009A326D" w:rsidRDefault="003126F6" w:rsidP="00D576DA">
            <w:pPr>
              <w:pStyle w:val="NoSpacing"/>
              <w:jc w:val="both"/>
              <w:rPr>
                <w:lang w:val="sr-Cyrl-CS"/>
              </w:rPr>
            </w:pPr>
            <w:r w:rsidRPr="009A326D">
              <w:rPr>
                <w:lang w:val="sr-Cyrl-CS"/>
              </w:rPr>
              <w:t>Предметни наставник</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Одељењски старешина</w:t>
            </w:r>
          </w:p>
          <w:p w:rsidR="003126F6" w:rsidRPr="009A326D" w:rsidRDefault="003126F6" w:rsidP="00D576DA">
            <w:pPr>
              <w:pStyle w:val="NoSpacing"/>
              <w:jc w:val="both"/>
              <w:rPr>
                <w:lang w:val="sr-Cyrl-CS"/>
              </w:rPr>
            </w:pPr>
            <w:r w:rsidRPr="009A326D">
              <w:rPr>
                <w:lang w:val="sr-Cyrl-CS"/>
              </w:rPr>
              <w:t>Педагог</w:t>
            </w:r>
          </w:p>
          <w:p w:rsidR="003126F6" w:rsidRPr="009A326D" w:rsidRDefault="003126F6" w:rsidP="00D576DA">
            <w:pPr>
              <w:pStyle w:val="NoSpacing"/>
              <w:jc w:val="both"/>
              <w:rPr>
                <w:lang w:val="sr-Cyrl-CS"/>
              </w:rPr>
            </w:pPr>
            <w:r w:rsidRPr="009A326D">
              <w:rPr>
                <w:lang w:val="sr-Cyrl-CS"/>
              </w:rPr>
              <w:t>Предметни наставник</w:t>
            </w:r>
          </w:p>
          <w:p w:rsidR="003126F6" w:rsidRPr="009A326D" w:rsidRDefault="003126F6" w:rsidP="00D576DA">
            <w:pPr>
              <w:pStyle w:val="NoSpacing"/>
              <w:jc w:val="both"/>
              <w:rPr>
                <w:lang w:val="sr-Cyrl-CS"/>
              </w:rPr>
            </w:pPr>
            <w:r w:rsidRPr="009A326D">
              <w:rPr>
                <w:lang w:val="sr-Cyrl-CS"/>
              </w:rPr>
              <w:t>Директор</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Одељењски старешина</w:t>
            </w:r>
          </w:p>
          <w:p w:rsidR="003126F6" w:rsidRPr="009A326D" w:rsidRDefault="003126F6" w:rsidP="00D576DA">
            <w:pPr>
              <w:pStyle w:val="NoSpacing"/>
              <w:jc w:val="both"/>
              <w:rPr>
                <w:lang w:val="sr-Cyrl-CS"/>
              </w:rPr>
            </w:pPr>
            <w:r w:rsidRPr="009A326D">
              <w:rPr>
                <w:lang w:val="sr-Cyrl-CS"/>
              </w:rPr>
              <w:t>Тим за заштиту</w:t>
            </w:r>
          </w:p>
          <w:p w:rsidR="003126F6" w:rsidRPr="009A326D" w:rsidRDefault="003126F6" w:rsidP="00D576DA">
            <w:pPr>
              <w:pStyle w:val="NoSpacing"/>
              <w:jc w:val="both"/>
              <w:rPr>
                <w:lang w:val="sr-Cyrl-CS"/>
              </w:rPr>
            </w:pPr>
            <w:r w:rsidRPr="009A326D">
              <w:rPr>
                <w:lang w:val="sr-Cyrl-CS"/>
              </w:rPr>
              <w:t>Родитељњи</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Одељењски старешина</w:t>
            </w:r>
          </w:p>
          <w:p w:rsidR="003126F6" w:rsidRPr="009A326D" w:rsidRDefault="003126F6" w:rsidP="00D576DA">
            <w:pPr>
              <w:pStyle w:val="NoSpacing"/>
              <w:jc w:val="both"/>
              <w:rPr>
                <w:lang w:val="sr-Cyrl-CS"/>
              </w:rPr>
            </w:pPr>
            <w:r w:rsidRPr="009A326D">
              <w:rPr>
                <w:lang w:val="sr-Cyrl-CS"/>
              </w:rPr>
              <w:t>Тим за заштиту</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Одељењски старешина</w:t>
            </w:r>
          </w:p>
          <w:p w:rsidR="003126F6" w:rsidRPr="009A326D" w:rsidRDefault="00173E0D" w:rsidP="00D576DA">
            <w:pPr>
              <w:pStyle w:val="NoSpacing"/>
              <w:jc w:val="both"/>
              <w:rPr>
                <w:lang w:val="sr-Cyrl-CS"/>
              </w:rPr>
            </w:pPr>
            <w:r>
              <w:rPr>
                <w:lang w:val="sr-Cyrl-CS"/>
              </w:rPr>
              <w:t>Родитељ</w:t>
            </w:r>
            <w:r w:rsidR="003126F6" w:rsidRPr="009A326D">
              <w:rPr>
                <w:lang w:val="sr-Cyrl-CS"/>
              </w:rPr>
              <w:t>и</w:t>
            </w:r>
          </w:p>
          <w:p w:rsidR="003126F6" w:rsidRPr="009A326D" w:rsidRDefault="003126F6" w:rsidP="00D576DA">
            <w:pPr>
              <w:pStyle w:val="NoSpacing"/>
              <w:jc w:val="both"/>
              <w:rPr>
                <w:lang w:val="sr-Cyrl-CS"/>
              </w:rPr>
            </w:pPr>
            <w:r w:rsidRPr="009A326D">
              <w:rPr>
                <w:lang w:val="sr-Cyrl-CS"/>
              </w:rPr>
              <w:t>Директор</w:t>
            </w:r>
          </w:p>
          <w:p w:rsidR="003126F6" w:rsidRPr="009A326D" w:rsidRDefault="003126F6" w:rsidP="00D576DA">
            <w:pPr>
              <w:pStyle w:val="NoSpacing"/>
              <w:jc w:val="both"/>
              <w:rPr>
                <w:lang w:val="sr-Cyrl-CS"/>
              </w:rPr>
            </w:pPr>
            <w:r w:rsidRPr="009A326D">
              <w:rPr>
                <w:lang w:val="sr-Cyrl-CS"/>
              </w:rPr>
              <w:t>Секретар школе</w:t>
            </w:r>
          </w:p>
          <w:p w:rsidR="003126F6" w:rsidRPr="009A326D" w:rsidRDefault="003126F6" w:rsidP="00D576DA">
            <w:pPr>
              <w:pStyle w:val="NoSpacing"/>
              <w:jc w:val="both"/>
              <w:rPr>
                <w:lang w:val="sr-Cyrl-CS"/>
              </w:rPr>
            </w:pPr>
            <w:r w:rsidRPr="009A326D">
              <w:rPr>
                <w:lang w:val="sr-Cyrl-CS"/>
              </w:rPr>
              <w:t>Педагог</w:t>
            </w:r>
          </w:p>
        </w:tc>
        <w:tc>
          <w:tcPr>
            <w:tcW w:w="2518" w:type="dxa"/>
            <w:tcBorders>
              <w:top w:val="double" w:sz="4" w:space="0" w:color="auto"/>
            </w:tcBorders>
            <w:shd w:val="clear" w:color="auto" w:fill="auto"/>
          </w:tcPr>
          <w:p w:rsidR="003126F6" w:rsidRPr="009A326D" w:rsidRDefault="003126F6" w:rsidP="00D576DA">
            <w:pPr>
              <w:pStyle w:val="NoSpacing"/>
              <w:jc w:val="both"/>
              <w:rPr>
                <w:lang w:val="sr-Cyrl-CS"/>
              </w:rPr>
            </w:pPr>
            <w:r w:rsidRPr="009A326D">
              <w:rPr>
                <w:lang w:val="sr-Cyrl-CS"/>
              </w:rPr>
              <w:t>Када се насиље дешава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Када је насиље пријављено</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Када се насиље дешава или када је сумња потврђена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Током године по потреби</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Током године по потреби</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Током године по потреби</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tc>
      </w:tr>
    </w:tbl>
    <w:p w:rsidR="003126F6" w:rsidRDefault="003126F6" w:rsidP="003126F6">
      <w:pPr>
        <w:pStyle w:val="NoSpacing"/>
        <w:jc w:val="both"/>
        <w:rPr>
          <w:i/>
          <w:lang w:val="sr-Cyrl-CS"/>
        </w:rPr>
      </w:pPr>
    </w:p>
    <w:p w:rsidR="003126F6" w:rsidRDefault="003126F6" w:rsidP="003126F6">
      <w:pPr>
        <w:pStyle w:val="NoSpacing"/>
        <w:jc w:val="both"/>
        <w:rPr>
          <w:i/>
          <w:lang w:val="sr-Cyrl-CS"/>
        </w:rPr>
      </w:pPr>
    </w:p>
    <w:p w:rsidR="003126F6" w:rsidRPr="009A326D" w:rsidRDefault="003126F6" w:rsidP="003126F6">
      <w:pPr>
        <w:pStyle w:val="NoSpacing"/>
        <w:jc w:val="both"/>
        <w:rPr>
          <w:i/>
          <w:lang w:val="sr-Cyrl-CS"/>
        </w:rPr>
      </w:pPr>
      <w:r w:rsidRPr="009A326D">
        <w:rPr>
          <w:i/>
          <w:lang w:val="sr-Cyrl-CS"/>
        </w:rPr>
        <w:t>НАСИЉЕ НАД УЧЕНИЦИМА ОД СТРАНЕ ЗАПОСЛЕНИХ У ШКОЛИ</w:t>
      </w:r>
    </w:p>
    <w:p w:rsidR="003126F6" w:rsidRPr="009A326D" w:rsidRDefault="003126F6" w:rsidP="003126F6">
      <w:pPr>
        <w:pStyle w:val="NoSpacing"/>
        <w:jc w:val="both"/>
        <w:rPr>
          <w:i/>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2694"/>
        <w:gridCol w:w="2659"/>
      </w:tblGrid>
      <w:tr w:rsidR="003126F6" w:rsidRPr="009A326D" w:rsidTr="002C17A3">
        <w:tc>
          <w:tcPr>
            <w:tcW w:w="4077" w:type="dxa"/>
            <w:tcBorders>
              <w:bottom w:val="double" w:sz="4" w:space="0" w:color="auto"/>
            </w:tcBorders>
            <w:shd w:val="clear" w:color="auto" w:fill="auto"/>
          </w:tcPr>
          <w:p w:rsidR="003126F6" w:rsidRPr="00655258" w:rsidRDefault="009D4F47" w:rsidP="00D576DA">
            <w:pPr>
              <w:pStyle w:val="NoSpacing"/>
              <w:jc w:val="both"/>
              <w:rPr>
                <w:b/>
                <w:lang w:val="sr-Cyrl-CS"/>
              </w:rPr>
            </w:pPr>
            <w:r w:rsidRPr="009A326D">
              <w:rPr>
                <w:b/>
                <w:lang w:val="sr-Cyrl-CS"/>
              </w:rPr>
              <w:t>АКТИВНОСТИ</w:t>
            </w:r>
          </w:p>
        </w:tc>
        <w:tc>
          <w:tcPr>
            <w:tcW w:w="2694" w:type="dxa"/>
            <w:tcBorders>
              <w:bottom w:val="double" w:sz="4" w:space="0" w:color="auto"/>
            </w:tcBorders>
            <w:shd w:val="clear" w:color="auto" w:fill="auto"/>
          </w:tcPr>
          <w:p w:rsidR="003126F6" w:rsidRPr="009A326D" w:rsidRDefault="009D4F47" w:rsidP="00D576DA">
            <w:pPr>
              <w:pStyle w:val="NoSpacing"/>
              <w:jc w:val="both"/>
              <w:rPr>
                <w:lang w:val="sr-Cyrl-CS"/>
              </w:rPr>
            </w:pPr>
            <w:r w:rsidRPr="009A326D">
              <w:rPr>
                <w:b/>
                <w:lang w:val="sr-Cyrl-CS"/>
              </w:rPr>
              <w:t>РЕАЛИЗАТОРИ</w:t>
            </w:r>
          </w:p>
        </w:tc>
        <w:tc>
          <w:tcPr>
            <w:tcW w:w="2659" w:type="dxa"/>
            <w:tcBorders>
              <w:bottom w:val="double" w:sz="4" w:space="0" w:color="auto"/>
            </w:tcBorders>
            <w:shd w:val="clear" w:color="auto" w:fill="auto"/>
          </w:tcPr>
          <w:p w:rsidR="003126F6" w:rsidRPr="009A326D" w:rsidRDefault="009D4F47" w:rsidP="00D576DA">
            <w:pPr>
              <w:pStyle w:val="NoSpacing"/>
              <w:jc w:val="both"/>
              <w:rPr>
                <w:lang w:val="sr-Cyrl-CS"/>
              </w:rPr>
            </w:pPr>
            <w:r w:rsidRPr="009A326D">
              <w:rPr>
                <w:b/>
                <w:lang w:val="sr-Cyrl-CS"/>
              </w:rPr>
              <w:t>ВРЕМЕ</w:t>
            </w:r>
          </w:p>
        </w:tc>
      </w:tr>
      <w:tr w:rsidR="003126F6" w:rsidRPr="009A326D" w:rsidTr="002C17A3">
        <w:tc>
          <w:tcPr>
            <w:tcW w:w="4077" w:type="dxa"/>
            <w:tcBorders>
              <w:top w:val="double" w:sz="4" w:space="0" w:color="auto"/>
            </w:tcBorders>
            <w:shd w:val="clear" w:color="auto" w:fill="auto"/>
          </w:tcPr>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Ако се насиље дешава</w:t>
            </w:r>
            <w:r w:rsidRPr="009A326D">
              <w:t>;</w:t>
            </w:r>
            <w:r w:rsidRPr="009A326D">
              <w:rPr>
                <w:lang w:val="sr-Cyrl-CS"/>
              </w:rPr>
              <w:t>заустављање насиља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Сумња да се насиље дешава,прикупљање информација и утврђивање чињеница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Хитна акциј</w:t>
            </w:r>
            <w:r w:rsidR="00173E0D">
              <w:rPr>
                <w:lang w:val="sr-Cyrl-CS"/>
              </w:rPr>
              <w:t xml:space="preserve">а </w:t>
            </w:r>
            <w:r w:rsidRPr="009A326D">
              <w:rPr>
                <w:lang w:val="sr-Cyrl-CS"/>
              </w:rPr>
              <w:t>-</w:t>
            </w:r>
            <w:r w:rsidRPr="009A326D">
              <w:rPr>
                <w:b/>
                <w:lang w:val="sr-Cyrl-CS"/>
              </w:rPr>
              <w:t>процена нивоа насиља</w:t>
            </w:r>
            <w:r w:rsidRPr="009A326D">
              <w:rPr>
                <w:lang w:val="sr-Cyrl-CS"/>
              </w:rPr>
              <w:t xml:space="preserve"> и на основу процене поступање</w:t>
            </w:r>
            <w:r w:rsidRPr="009A326D">
              <w:t>(o</w:t>
            </w:r>
            <w:r w:rsidRPr="009A326D">
              <w:rPr>
                <w:lang w:val="sr-Cyrl-CS"/>
              </w:rPr>
              <w:t>бавештавање родитеља,лекарска помоћ,обавештавање МУП-а и ЦЗСР</w:t>
            </w:r>
            <w:r w:rsidR="00173E0D">
              <w:rPr>
                <w:lang w:val="sr-Cyrl-CS"/>
              </w:rPr>
              <w:t>)</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Прикупљање информација на основу разговора са учесницима,консултације у школи ради објективне анализе чињеница и планирање акција и мера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Предузимање мера према запосленом</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Информисање родитеља и заштитне мере према ученику</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Информисање надлежних служби</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Праћење ефеката предузетих мера</w:t>
            </w:r>
          </w:p>
        </w:tc>
        <w:tc>
          <w:tcPr>
            <w:tcW w:w="2694" w:type="dxa"/>
            <w:tcBorders>
              <w:top w:val="double" w:sz="4" w:space="0" w:color="auto"/>
            </w:tcBorders>
            <w:shd w:val="clear" w:color="auto" w:fill="auto"/>
          </w:tcPr>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Сви запослени у школи</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Одељењски старешина</w:t>
            </w:r>
          </w:p>
          <w:p w:rsidR="003126F6" w:rsidRPr="009A326D" w:rsidRDefault="003126F6" w:rsidP="00D576DA">
            <w:pPr>
              <w:pStyle w:val="NoSpacing"/>
              <w:jc w:val="both"/>
              <w:rPr>
                <w:lang w:val="sr-Cyrl-CS"/>
              </w:rPr>
            </w:pPr>
            <w:r w:rsidRPr="009A326D">
              <w:rPr>
                <w:lang w:val="sr-Cyrl-CS"/>
              </w:rPr>
              <w:t>Педагод</w:t>
            </w:r>
          </w:p>
          <w:p w:rsidR="003126F6" w:rsidRPr="009A326D" w:rsidRDefault="003126F6" w:rsidP="00D576DA">
            <w:pPr>
              <w:pStyle w:val="NoSpacing"/>
              <w:jc w:val="both"/>
              <w:rPr>
                <w:lang w:val="sr-Cyrl-CS"/>
              </w:rPr>
            </w:pPr>
            <w:r w:rsidRPr="009A326D">
              <w:rPr>
                <w:lang w:val="sr-Cyrl-CS"/>
              </w:rPr>
              <w:t>директор</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Тим за заштиту</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Директор и остали чланови тима за заштиту</w:t>
            </w:r>
          </w:p>
          <w:p w:rsidR="003126F6" w:rsidRPr="009A326D" w:rsidRDefault="003126F6" w:rsidP="00D576DA">
            <w:pPr>
              <w:pStyle w:val="NoSpacing"/>
              <w:jc w:val="both"/>
              <w:rPr>
                <w:lang w:val="sr-Cyrl-CS"/>
              </w:rPr>
            </w:pPr>
            <w:r w:rsidRPr="009A326D">
              <w:rPr>
                <w:lang w:val="sr-Cyrl-CS"/>
              </w:rPr>
              <w:t>Ученички парламент</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Директор</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Тим за заштиту</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Директор</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Тим за заштиту</w:t>
            </w:r>
          </w:p>
          <w:p w:rsidR="003126F6" w:rsidRPr="009A326D" w:rsidRDefault="003126F6" w:rsidP="00D576DA">
            <w:pPr>
              <w:pStyle w:val="NoSpacing"/>
              <w:jc w:val="both"/>
              <w:rPr>
                <w:lang w:val="sr-Cyrl-CS"/>
              </w:rPr>
            </w:pPr>
          </w:p>
        </w:tc>
        <w:tc>
          <w:tcPr>
            <w:tcW w:w="2659" w:type="dxa"/>
            <w:tcBorders>
              <w:top w:val="double" w:sz="4" w:space="0" w:color="auto"/>
            </w:tcBorders>
            <w:shd w:val="clear" w:color="auto" w:fill="auto"/>
          </w:tcPr>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Током године по потреби</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Када је насиље пријављено</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Ситуација када се насиље дешава или када је сумња потврђена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Сизуација када је насиље констатовано</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Ситуација када је насиље констатовано</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Ситуација када је насиље констатовано</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Ситуација када је насиље констатовано</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Ситуација када је насиље констатовано</w:t>
            </w:r>
          </w:p>
        </w:tc>
      </w:tr>
    </w:tbl>
    <w:p w:rsidR="003126F6" w:rsidRDefault="003126F6" w:rsidP="003126F6">
      <w:pPr>
        <w:pStyle w:val="NoSpacing"/>
        <w:jc w:val="both"/>
        <w:rPr>
          <w:i/>
          <w:lang w:val="sr-Cyrl-CS"/>
        </w:rPr>
      </w:pPr>
    </w:p>
    <w:p w:rsidR="003126F6" w:rsidRDefault="003126F6" w:rsidP="003126F6">
      <w:pPr>
        <w:pStyle w:val="NoSpacing"/>
        <w:jc w:val="both"/>
        <w:rPr>
          <w:i/>
          <w:lang w:val="sr-Cyrl-CS"/>
        </w:rPr>
      </w:pPr>
    </w:p>
    <w:p w:rsidR="003126F6" w:rsidRPr="009A326D" w:rsidRDefault="003126F6" w:rsidP="003126F6">
      <w:pPr>
        <w:pStyle w:val="NoSpacing"/>
        <w:jc w:val="both"/>
        <w:rPr>
          <w:i/>
          <w:lang w:val="sr-Cyrl-CS"/>
        </w:rPr>
      </w:pPr>
      <w:r w:rsidRPr="009A326D">
        <w:rPr>
          <w:i/>
          <w:lang w:val="sr-Cyrl-CS"/>
        </w:rPr>
        <w:t>НАСИЉЕ НАД УЧЕНИЦИМА ОД СТРАНЕ ОДРАСЛЕ ОСОБЕ ВАН ШКОЛЕ</w:t>
      </w:r>
    </w:p>
    <w:p w:rsidR="003126F6" w:rsidRPr="009A326D" w:rsidRDefault="003126F6" w:rsidP="003126F6">
      <w:pPr>
        <w:pStyle w:val="NoSpacing"/>
        <w:jc w:val="both"/>
        <w:rPr>
          <w:i/>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2693"/>
        <w:gridCol w:w="2518"/>
      </w:tblGrid>
      <w:tr w:rsidR="003126F6" w:rsidRPr="009A326D" w:rsidTr="002C17A3">
        <w:tc>
          <w:tcPr>
            <w:tcW w:w="4219" w:type="dxa"/>
            <w:tcBorders>
              <w:bottom w:val="double" w:sz="4" w:space="0" w:color="auto"/>
            </w:tcBorders>
            <w:shd w:val="clear" w:color="auto" w:fill="auto"/>
          </w:tcPr>
          <w:p w:rsidR="003126F6" w:rsidRPr="00655258" w:rsidRDefault="002B3DDC" w:rsidP="00D576DA">
            <w:pPr>
              <w:pStyle w:val="NoSpacing"/>
              <w:jc w:val="both"/>
              <w:rPr>
                <w:b/>
                <w:lang w:val="sr-Cyrl-CS"/>
              </w:rPr>
            </w:pPr>
            <w:r w:rsidRPr="009A326D">
              <w:rPr>
                <w:b/>
                <w:lang w:val="sr-Cyrl-CS"/>
              </w:rPr>
              <w:t>АКТИВНОСТИ</w:t>
            </w:r>
          </w:p>
        </w:tc>
        <w:tc>
          <w:tcPr>
            <w:tcW w:w="2693" w:type="dxa"/>
            <w:tcBorders>
              <w:bottom w:val="double" w:sz="4" w:space="0" w:color="auto"/>
            </w:tcBorders>
            <w:shd w:val="clear" w:color="auto" w:fill="auto"/>
          </w:tcPr>
          <w:p w:rsidR="003126F6" w:rsidRPr="009A326D" w:rsidRDefault="002B3DDC" w:rsidP="00D576DA">
            <w:pPr>
              <w:pStyle w:val="NoSpacing"/>
              <w:jc w:val="both"/>
              <w:rPr>
                <w:lang w:val="sr-Cyrl-CS"/>
              </w:rPr>
            </w:pPr>
            <w:r w:rsidRPr="009A326D">
              <w:rPr>
                <w:b/>
                <w:lang w:val="sr-Cyrl-CS"/>
              </w:rPr>
              <w:t>РЕАЛИЗАТОРИ</w:t>
            </w:r>
          </w:p>
        </w:tc>
        <w:tc>
          <w:tcPr>
            <w:tcW w:w="2518" w:type="dxa"/>
            <w:tcBorders>
              <w:bottom w:val="double" w:sz="4" w:space="0" w:color="auto"/>
            </w:tcBorders>
            <w:shd w:val="clear" w:color="auto" w:fill="auto"/>
          </w:tcPr>
          <w:p w:rsidR="003126F6" w:rsidRPr="009A326D" w:rsidRDefault="002B3DDC" w:rsidP="00D576DA">
            <w:pPr>
              <w:pStyle w:val="NoSpacing"/>
              <w:jc w:val="both"/>
              <w:rPr>
                <w:lang w:val="sr-Cyrl-CS"/>
              </w:rPr>
            </w:pPr>
            <w:r w:rsidRPr="009A326D">
              <w:rPr>
                <w:b/>
                <w:lang w:val="sr-Cyrl-CS"/>
              </w:rPr>
              <w:t>ВРЕМЕ</w:t>
            </w:r>
          </w:p>
        </w:tc>
      </w:tr>
      <w:tr w:rsidR="003126F6" w:rsidRPr="009A326D" w:rsidTr="002C17A3">
        <w:tc>
          <w:tcPr>
            <w:tcW w:w="4219" w:type="dxa"/>
            <w:tcBorders>
              <w:top w:val="double" w:sz="4" w:space="0" w:color="auto"/>
            </w:tcBorders>
            <w:shd w:val="clear" w:color="auto" w:fill="auto"/>
          </w:tcPr>
          <w:p w:rsidR="003126F6" w:rsidRPr="009A326D" w:rsidRDefault="003126F6" w:rsidP="00D576DA">
            <w:pPr>
              <w:pStyle w:val="NoSpacing"/>
              <w:jc w:val="both"/>
              <w:rPr>
                <w:lang w:val="sr-Cyrl-CS"/>
              </w:rPr>
            </w:pPr>
            <w:r w:rsidRPr="009A326D">
              <w:rPr>
                <w:lang w:val="sr-Cyrl-CS"/>
              </w:rPr>
              <w:t>Ако се насиље дешава</w:t>
            </w:r>
            <w:r w:rsidRPr="009A326D">
              <w:t>;</w:t>
            </w:r>
            <w:r w:rsidRPr="009A326D">
              <w:rPr>
                <w:lang w:val="sr-Cyrl-CS"/>
              </w:rPr>
              <w:t>добијање информација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Сумња да се насиље деша</w:t>
            </w:r>
          </w:p>
          <w:p w:rsidR="003126F6" w:rsidRPr="009A326D" w:rsidRDefault="003126F6" w:rsidP="00D576DA">
            <w:pPr>
              <w:pStyle w:val="NoSpacing"/>
              <w:jc w:val="both"/>
              <w:rPr>
                <w:lang w:val="sr-Cyrl-CS"/>
              </w:rPr>
            </w:pPr>
            <w:r w:rsidRPr="009A326D">
              <w:rPr>
                <w:lang w:val="sr-Cyrl-CS"/>
              </w:rPr>
              <w:t>ва,прикупљање информација и утврђивање чињеница,консултације са родитељима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Консултације у школи –процена нивоа насиља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Информисање родитеља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Смањивање напетости, обезбеђивање сигурности за ученика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Информисање надлежних служби-МУП-а,</w:t>
            </w:r>
            <w:r w:rsidRPr="009A326D">
              <w:t>Ц</w:t>
            </w:r>
            <w:r w:rsidRPr="009A326D">
              <w:rPr>
                <w:lang w:val="sr-Cyrl-CS"/>
              </w:rPr>
              <w:t>СР итд</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Праћење ефекта предузетих мера</w:t>
            </w:r>
          </w:p>
        </w:tc>
        <w:tc>
          <w:tcPr>
            <w:tcW w:w="2693" w:type="dxa"/>
            <w:tcBorders>
              <w:top w:val="double" w:sz="4" w:space="0" w:color="auto"/>
            </w:tcBorders>
            <w:shd w:val="clear" w:color="auto" w:fill="auto"/>
          </w:tcPr>
          <w:p w:rsidR="003126F6" w:rsidRPr="009A326D" w:rsidRDefault="003126F6" w:rsidP="00D576DA">
            <w:pPr>
              <w:pStyle w:val="NoSpacing"/>
              <w:jc w:val="both"/>
              <w:rPr>
                <w:lang w:val="sr-Cyrl-CS"/>
              </w:rPr>
            </w:pPr>
            <w:r w:rsidRPr="009A326D">
              <w:rPr>
                <w:lang w:val="sr-Cyrl-CS"/>
              </w:rPr>
              <w:lastRenderedPageBreak/>
              <w:t>Наставник</w:t>
            </w:r>
          </w:p>
          <w:p w:rsidR="003126F6" w:rsidRPr="009A326D" w:rsidRDefault="003126F6" w:rsidP="00D576DA">
            <w:pPr>
              <w:pStyle w:val="NoSpacing"/>
              <w:jc w:val="both"/>
              <w:rPr>
                <w:lang w:val="sr-Cyrl-CS"/>
              </w:rPr>
            </w:pPr>
            <w:r w:rsidRPr="009A326D">
              <w:rPr>
                <w:lang w:val="sr-Cyrl-CS"/>
              </w:rPr>
              <w:t>Ученик</w:t>
            </w:r>
          </w:p>
          <w:p w:rsidR="003126F6" w:rsidRPr="009A326D" w:rsidRDefault="003126F6" w:rsidP="00D576DA">
            <w:pPr>
              <w:pStyle w:val="NoSpacing"/>
              <w:jc w:val="both"/>
              <w:rPr>
                <w:lang w:val="sr-Cyrl-CS"/>
              </w:rPr>
            </w:pPr>
            <w:r w:rsidRPr="009A326D">
              <w:rPr>
                <w:lang w:val="sr-Cyrl-CS"/>
              </w:rPr>
              <w:t>Родитељи</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Тим за заштиту</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Тим за заштиту</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Директор</w:t>
            </w:r>
          </w:p>
          <w:p w:rsidR="003126F6" w:rsidRPr="009A326D" w:rsidRDefault="003126F6" w:rsidP="00D576DA">
            <w:pPr>
              <w:pStyle w:val="NoSpacing"/>
              <w:jc w:val="both"/>
              <w:rPr>
                <w:lang w:val="sr-Cyrl-CS"/>
              </w:rPr>
            </w:pPr>
            <w:r w:rsidRPr="009A326D">
              <w:rPr>
                <w:lang w:val="sr-Cyrl-CS"/>
              </w:rPr>
              <w:lastRenderedPageBreak/>
              <w:t>Педагог</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Тим за заштиту</w:t>
            </w:r>
          </w:p>
          <w:p w:rsidR="003126F6" w:rsidRPr="009A326D" w:rsidRDefault="003126F6" w:rsidP="00D576DA">
            <w:pPr>
              <w:pStyle w:val="NoSpacing"/>
              <w:jc w:val="both"/>
              <w:rPr>
                <w:lang w:val="sr-Cyrl-CS"/>
              </w:rPr>
            </w:pPr>
            <w:r w:rsidRPr="009A326D">
              <w:rPr>
                <w:lang w:val="sr-Cyrl-CS"/>
              </w:rPr>
              <w:t>Родитељи</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Директор</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Тим за заштиту</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tc>
        <w:tc>
          <w:tcPr>
            <w:tcW w:w="2518" w:type="dxa"/>
            <w:tcBorders>
              <w:top w:val="double" w:sz="4" w:space="0" w:color="auto"/>
            </w:tcBorders>
            <w:shd w:val="clear" w:color="auto" w:fill="auto"/>
          </w:tcPr>
          <w:p w:rsidR="003126F6" w:rsidRPr="009A326D" w:rsidRDefault="003126F6" w:rsidP="00D576DA">
            <w:pPr>
              <w:pStyle w:val="NoSpacing"/>
              <w:jc w:val="both"/>
              <w:rPr>
                <w:lang w:val="sr-Cyrl-CS"/>
              </w:rPr>
            </w:pPr>
            <w:r w:rsidRPr="009A326D">
              <w:rPr>
                <w:lang w:val="sr-Cyrl-CS"/>
              </w:rPr>
              <w:lastRenderedPageBreak/>
              <w:t>Ситуација када се насиље дешава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Ситуација када је насиље пријављено</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Када је насиље констатовано</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Када је насиље констатовано</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Када је насиље констатовано</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Када је насиље констатовано</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Када је насиље констатовано</w:t>
            </w:r>
          </w:p>
        </w:tc>
      </w:tr>
    </w:tbl>
    <w:p w:rsidR="003126F6" w:rsidRDefault="003126F6" w:rsidP="003126F6">
      <w:pPr>
        <w:pStyle w:val="NoSpacing"/>
        <w:jc w:val="both"/>
        <w:rPr>
          <w:lang w:val="sr-Cyrl-CS"/>
        </w:rPr>
      </w:pPr>
    </w:p>
    <w:p w:rsidR="003126F6" w:rsidRPr="009A326D" w:rsidRDefault="003126F6" w:rsidP="003126F6">
      <w:pPr>
        <w:pStyle w:val="NoSpacing"/>
        <w:jc w:val="both"/>
        <w:rPr>
          <w:lang w:val="sr-Cyrl-CS"/>
        </w:rPr>
      </w:pPr>
    </w:p>
    <w:p w:rsidR="003126F6" w:rsidRPr="009A326D" w:rsidRDefault="003126F6" w:rsidP="00D1235E">
      <w:pPr>
        <w:pStyle w:val="NoSpacing"/>
        <w:ind w:left="720"/>
        <w:jc w:val="both"/>
        <w:rPr>
          <w:b/>
          <w:lang w:val="sr-Cyrl-CS"/>
        </w:rPr>
      </w:pPr>
      <w:r w:rsidRPr="009A326D">
        <w:rPr>
          <w:b/>
          <w:lang w:val="sr-Cyrl-CS"/>
        </w:rPr>
        <w:t>АНАЛИЗА СТАЊА У ШКОЛИ У ВЕЗИ СА ЗАШТИТОМ УЧЕНИКА ОД НАСИЉА</w:t>
      </w:r>
    </w:p>
    <w:p w:rsidR="003126F6" w:rsidRPr="009A326D" w:rsidRDefault="003126F6" w:rsidP="003126F6">
      <w:pPr>
        <w:pStyle w:val="NoSpacing"/>
        <w:jc w:val="both"/>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2693"/>
        <w:gridCol w:w="2518"/>
      </w:tblGrid>
      <w:tr w:rsidR="003126F6" w:rsidRPr="009A326D" w:rsidTr="002C17A3">
        <w:tc>
          <w:tcPr>
            <w:tcW w:w="4219" w:type="dxa"/>
            <w:tcBorders>
              <w:bottom w:val="double" w:sz="4" w:space="0" w:color="auto"/>
            </w:tcBorders>
            <w:shd w:val="clear" w:color="auto" w:fill="auto"/>
          </w:tcPr>
          <w:p w:rsidR="003126F6" w:rsidRPr="009A326D" w:rsidRDefault="002B3DDC" w:rsidP="00D576DA">
            <w:pPr>
              <w:pStyle w:val="NoSpacing"/>
              <w:jc w:val="both"/>
              <w:rPr>
                <w:b/>
                <w:lang w:val="sr-Cyrl-CS"/>
              </w:rPr>
            </w:pPr>
            <w:r w:rsidRPr="009A326D">
              <w:rPr>
                <w:b/>
                <w:lang w:val="sr-Cyrl-CS"/>
              </w:rPr>
              <w:t>АКТИВНОСТИ</w:t>
            </w:r>
          </w:p>
        </w:tc>
        <w:tc>
          <w:tcPr>
            <w:tcW w:w="2693" w:type="dxa"/>
            <w:tcBorders>
              <w:bottom w:val="double" w:sz="4" w:space="0" w:color="auto"/>
            </w:tcBorders>
            <w:shd w:val="clear" w:color="auto" w:fill="auto"/>
          </w:tcPr>
          <w:p w:rsidR="003126F6" w:rsidRPr="009A326D" w:rsidRDefault="002B3DDC" w:rsidP="00D576DA">
            <w:pPr>
              <w:pStyle w:val="NoSpacing"/>
              <w:jc w:val="both"/>
              <w:rPr>
                <w:b/>
                <w:lang w:val="sr-Cyrl-CS"/>
              </w:rPr>
            </w:pPr>
            <w:r w:rsidRPr="009A326D">
              <w:rPr>
                <w:b/>
                <w:lang w:val="sr-Cyrl-CS"/>
              </w:rPr>
              <w:t>РЕАЛИЗАТОРИ</w:t>
            </w:r>
          </w:p>
        </w:tc>
        <w:tc>
          <w:tcPr>
            <w:tcW w:w="2518" w:type="dxa"/>
            <w:tcBorders>
              <w:bottom w:val="double" w:sz="4" w:space="0" w:color="auto"/>
            </w:tcBorders>
            <w:shd w:val="clear" w:color="auto" w:fill="auto"/>
          </w:tcPr>
          <w:p w:rsidR="003126F6" w:rsidRPr="009A326D" w:rsidRDefault="002B3DDC" w:rsidP="00D576DA">
            <w:pPr>
              <w:pStyle w:val="NoSpacing"/>
              <w:jc w:val="both"/>
              <w:rPr>
                <w:b/>
                <w:lang w:val="sr-Cyrl-CS"/>
              </w:rPr>
            </w:pPr>
            <w:r w:rsidRPr="009A326D">
              <w:rPr>
                <w:b/>
                <w:lang w:val="sr-Cyrl-CS"/>
              </w:rPr>
              <w:t>ВРЕМЕ</w:t>
            </w:r>
          </w:p>
        </w:tc>
      </w:tr>
      <w:tr w:rsidR="003126F6" w:rsidRPr="009A326D" w:rsidTr="002C17A3">
        <w:tc>
          <w:tcPr>
            <w:tcW w:w="4219" w:type="dxa"/>
            <w:tcBorders>
              <w:top w:val="double" w:sz="4" w:space="0" w:color="auto"/>
            </w:tcBorders>
            <w:shd w:val="clear" w:color="auto" w:fill="auto"/>
          </w:tcPr>
          <w:p w:rsidR="003126F6" w:rsidRPr="009A326D" w:rsidRDefault="003126F6" w:rsidP="00D576DA">
            <w:pPr>
              <w:pStyle w:val="NoSpacing"/>
              <w:jc w:val="both"/>
              <w:rPr>
                <w:lang w:val="sr-Cyrl-CS"/>
              </w:rPr>
            </w:pPr>
            <w:r w:rsidRPr="009A326D">
              <w:rPr>
                <w:lang w:val="sr-Cyrl-CS"/>
              </w:rPr>
              <w:t>Анализа рада тима за заштиту од насиља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Комуникација са медијима- промоција рада или изјава у вези са случајем насиља</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Праћење остваривања програма заштите од насиља  у школи- евалуација</w:t>
            </w:r>
          </w:p>
          <w:p w:rsidR="003126F6" w:rsidRPr="009A326D" w:rsidRDefault="003126F6" w:rsidP="00D576DA">
            <w:pPr>
              <w:pStyle w:val="NoSpacing"/>
              <w:jc w:val="both"/>
              <w:rPr>
                <w:lang w:val="sr-Cyrl-CS"/>
              </w:rPr>
            </w:pPr>
            <w:r w:rsidRPr="009A326D">
              <w:rPr>
                <w:lang w:val="sr-Cyrl-CS"/>
              </w:rPr>
              <w:t>анкете</w:t>
            </w:r>
          </w:p>
          <w:p w:rsidR="003126F6" w:rsidRPr="009A326D" w:rsidRDefault="003126F6" w:rsidP="00D576DA">
            <w:pPr>
              <w:pStyle w:val="NoSpacing"/>
              <w:jc w:val="both"/>
              <w:rPr>
                <w:lang w:val="sr-Cyrl-CS"/>
              </w:rPr>
            </w:pPr>
          </w:p>
        </w:tc>
        <w:tc>
          <w:tcPr>
            <w:tcW w:w="2693" w:type="dxa"/>
            <w:tcBorders>
              <w:top w:val="double" w:sz="4" w:space="0" w:color="auto"/>
            </w:tcBorders>
            <w:shd w:val="clear" w:color="auto" w:fill="auto"/>
          </w:tcPr>
          <w:p w:rsidR="003126F6" w:rsidRPr="009A326D" w:rsidRDefault="003126F6" w:rsidP="00D576DA">
            <w:pPr>
              <w:pStyle w:val="NoSpacing"/>
              <w:jc w:val="both"/>
              <w:rPr>
                <w:lang w:val="sr-Cyrl-CS"/>
              </w:rPr>
            </w:pPr>
            <w:r w:rsidRPr="009A326D">
              <w:rPr>
                <w:lang w:val="sr-Cyrl-CS"/>
              </w:rPr>
              <w:t>Тим за заштиту</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Директор</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Тим за заштиту</w:t>
            </w:r>
          </w:p>
          <w:p w:rsidR="003126F6" w:rsidRPr="009A326D" w:rsidRDefault="003126F6" w:rsidP="00D576DA">
            <w:pPr>
              <w:pStyle w:val="NoSpacing"/>
              <w:jc w:val="both"/>
              <w:rPr>
                <w:lang w:val="sr-Cyrl-CS"/>
              </w:rPr>
            </w:pPr>
            <w:r w:rsidRPr="009A326D">
              <w:rPr>
                <w:lang w:val="sr-Cyrl-CS"/>
              </w:rPr>
              <w:t>Ученички парламент</w:t>
            </w:r>
          </w:p>
          <w:p w:rsidR="003126F6" w:rsidRPr="009A326D" w:rsidRDefault="003126F6" w:rsidP="00D576DA">
            <w:pPr>
              <w:pStyle w:val="NoSpacing"/>
              <w:jc w:val="both"/>
              <w:rPr>
                <w:lang w:val="sr-Cyrl-CS"/>
              </w:rPr>
            </w:pPr>
            <w:r w:rsidRPr="009A326D">
              <w:rPr>
                <w:lang w:val="sr-Cyrl-CS"/>
              </w:rPr>
              <w:t>Вршњачки тим</w:t>
            </w:r>
          </w:p>
          <w:p w:rsidR="003126F6" w:rsidRPr="009A326D" w:rsidRDefault="003126F6" w:rsidP="00D576DA">
            <w:pPr>
              <w:pStyle w:val="NoSpacing"/>
              <w:jc w:val="both"/>
              <w:rPr>
                <w:lang w:val="sr-Cyrl-CS"/>
              </w:rPr>
            </w:pPr>
          </w:p>
        </w:tc>
        <w:tc>
          <w:tcPr>
            <w:tcW w:w="2518" w:type="dxa"/>
            <w:tcBorders>
              <w:top w:val="double" w:sz="4" w:space="0" w:color="auto"/>
            </w:tcBorders>
            <w:shd w:val="clear" w:color="auto" w:fill="auto"/>
          </w:tcPr>
          <w:p w:rsidR="003126F6" w:rsidRPr="009A326D" w:rsidRDefault="003126F6" w:rsidP="00D576DA">
            <w:pPr>
              <w:pStyle w:val="NoSpacing"/>
              <w:jc w:val="both"/>
              <w:rPr>
                <w:lang w:val="sr-Cyrl-CS"/>
              </w:rPr>
            </w:pPr>
            <w:r w:rsidRPr="009A326D">
              <w:rPr>
                <w:lang w:val="sr-Cyrl-CS"/>
              </w:rPr>
              <w:t>Квартално</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По потреби</w:t>
            </w: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p>
          <w:p w:rsidR="003126F6" w:rsidRPr="009A326D" w:rsidRDefault="003126F6" w:rsidP="00D576DA">
            <w:pPr>
              <w:pStyle w:val="NoSpacing"/>
              <w:jc w:val="both"/>
              <w:rPr>
                <w:lang w:val="sr-Cyrl-CS"/>
              </w:rPr>
            </w:pPr>
            <w:r w:rsidRPr="009A326D">
              <w:rPr>
                <w:lang w:val="sr-Cyrl-CS"/>
              </w:rPr>
              <w:t>Мај</w:t>
            </w:r>
          </w:p>
          <w:p w:rsidR="003126F6" w:rsidRPr="009A326D" w:rsidRDefault="003126F6" w:rsidP="00D576DA">
            <w:pPr>
              <w:pStyle w:val="NoSpacing"/>
              <w:jc w:val="both"/>
              <w:rPr>
                <w:lang w:val="sr-Cyrl-CS"/>
              </w:rPr>
            </w:pPr>
            <w:r w:rsidRPr="009A326D">
              <w:rPr>
                <w:lang w:val="sr-Cyrl-CS"/>
              </w:rPr>
              <w:t>јун</w:t>
            </w:r>
          </w:p>
        </w:tc>
      </w:tr>
    </w:tbl>
    <w:p w:rsidR="003126F6" w:rsidRPr="009A326D" w:rsidRDefault="003126F6" w:rsidP="003126F6">
      <w:pPr>
        <w:pStyle w:val="NoSpacing"/>
        <w:jc w:val="both"/>
        <w:rPr>
          <w:b/>
          <w:lang w:val="sr-Cyrl-CS"/>
        </w:rPr>
      </w:pPr>
    </w:p>
    <w:p w:rsidR="003126F6" w:rsidRPr="009A326D" w:rsidRDefault="003126F6" w:rsidP="003126F6">
      <w:pPr>
        <w:pStyle w:val="NoSpacing"/>
        <w:jc w:val="both"/>
        <w:rPr>
          <w:b/>
          <w:lang w:val="sr-Cyrl-CS"/>
        </w:rPr>
      </w:pPr>
    </w:p>
    <w:p w:rsidR="003126F6" w:rsidRDefault="003126F6" w:rsidP="003126F6">
      <w:pPr>
        <w:pStyle w:val="NoSpacing"/>
        <w:jc w:val="both"/>
        <w:rPr>
          <w:b/>
          <w:lang w:val="sr-Cyrl-CS"/>
        </w:rPr>
      </w:pPr>
    </w:p>
    <w:p w:rsidR="00E6269F" w:rsidRPr="00EA1D76" w:rsidRDefault="00E6269F" w:rsidP="003126F6">
      <w:pPr>
        <w:pStyle w:val="NoSpacing"/>
        <w:jc w:val="both"/>
        <w:rPr>
          <w:b/>
        </w:rPr>
      </w:pPr>
    </w:p>
    <w:p w:rsidR="00E6269F" w:rsidRDefault="00E6269F" w:rsidP="003126F6">
      <w:pPr>
        <w:pStyle w:val="NoSpacing"/>
        <w:jc w:val="both"/>
        <w:rPr>
          <w:b/>
        </w:rPr>
      </w:pPr>
    </w:p>
    <w:p w:rsidR="00EA1D76" w:rsidRDefault="00EA1D76" w:rsidP="003126F6">
      <w:pPr>
        <w:pStyle w:val="NoSpacing"/>
        <w:jc w:val="both"/>
        <w:rPr>
          <w:b/>
        </w:rPr>
      </w:pPr>
    </w:p>
    <w:p w:rsidR="00EA1D76" w:rsidRDefault="00EA1D76" w:rsidP="003126F6">
      <w:pPr>
        <w:pStyle w:val="NoSpacing"/>
        <w:jc w:val="both"/>
        <w:rPr>
          <w:b/>
        </w:rPr>
      </w:pPr>
    </w:p>
    <w:p w:rsidR="00EA1D76" w:rsidRDefault="00EA1D76" w:rsidP="003126F6">
      <w:pPr>
        <w:pStyle w:val="NoSpacing"/>
        <w:jc w:val="both"/>
        <w:rPr>
          <w:b/>
        </w:rPr>
      </w:pPr>
    </w:p>
    <w:p w:rsidR="00EA1D76" w:rsidRDefault="00EA1D76" w:rsidP="003126F6">
      <w:pPr>
        <w:pStyle w:val="NoSpacing"/>
        <w:jc w:val="both"/>
        <w:rPr>
          <w:b/>
        </w:rPr>
      </w:pPr>
    </w:p>
    <w:p w:rsidR="00EA1D76" w:rsidRDefault="00EA1D76" w:rsidP="003126F6">
      <w:pPr>
        <w:pStyle w:val="NoSpacing"/>
        <w:jc w:val="both"/>
        <w:rPr>
          <w:b/>
        </w:rPr>
      </w:pPr>
    </w:p>
    <w:p w:rsidR="00EA1D76" w:rsidRDefault="00EA1D76" w:rsidP="003126F6">
      <w:pPr>
        <w:pStyle w:val="NoSpacing"/>
        <w:jc w:val="both"/>
        <w:rPr>
          <w:b/>
        </w:rPr>
      </w:pPr>
    </w:p>
    <w:p w:rsidR="00EA1D76" w:rsidRDefault="00EA1D76" w:rsidP="003126F6">
      <w:pPr>
        <w:pStyle w:val="NoSpacing"/>
        <w:jc w:val="both"/>
        <w:rPr>
          <w:b/>
        </w:rPr>
      </w:pPr>
    </w:p>
    <w:p w:rsidR="00EA1D76" w:rsidRDefault="00EA1D76" w:rsidP="003126F6">
      <w:pPr>
        <w:pStyle w:val="NoSpacing"/>
        <w:jc w:val="both"/>
        <w:rPr>
          <w:b/>
        </w:rPr>
      </w:pPr>
    </w:p>
    <w:p w:rsidR="00EA1D76" w:rsidRDefault="00EA1D76" w:rsidP="003126F6">
      <w:pPr>
        <w:pStyle w:val="NoSpacing"/>
        <w:jc w:val="both"/>
        <w:rPr>
          <w:b/>
        </w:rPr>
      </w:pPr>
    </w:p>
    <w:p w:rsidR="00EA1D76" w:rsidRDefault="00EA1D76" w:rsidP="003126F6">
      <w:pPr>
        <w:pStyle w:val="NoSpacing"/>
        <w:jc w:val="both"/>
        <w:rPr>
          <w:b/>
        </w:rPr>
      </w:pPr>
    </w:p>
    <w:p w:rsidR="00EA1D76" w:rsidRPr="00EA1D76" w:rsidRDefault="00EA1D76" w:rsidP="003126F6">
      <w:pPr>
        <w:pStyle w:val="NoSpacing"/>
        <w:jc w:val="both"/>
        <w:rPr>
          <w:b/>
        </w:rPr>
      </w:pPr>
    </w:p>
    <w:p w:rsidR="00E6269F" w:rsidRPr="00E6269F" w:rsidRDefault="00E6269F" w:rsidP="00E6269F">
      <w:pPr>
        <w:pStyle w:val="NoSpacing"/>
        <w:numPr>
          <w:ilvl w:val="2"/>
          <w:numId w:val="12"/>
        </w:numPr>
        <w:jc w:val="center"/>
        <w:rPr>
          <w:b/>
          <w:u w:val="single"/>
          <w:lang w:val="sr-Cyrl-CS"/>
        </w:rPr>
      </w:pPr>
      <w:r w:rsidRPr="00E6269F">
        <w:rPr>
          <w:b/>
          <w:u w:val="single"/>
          <w:lang w:val="sr-Cyrl-CS"/>
        </w:rPr>
        <w:lastRenderedPageBreak/>
        <w:t>ПЛАН ТИМА ЗА ОРГАНИЗАЦИЈУ КУЛТУРНИХ И ДРУШТВЕНИХ АКТИВНОСТИ</w:t>
      </w:r>
    </w:p>
    <w:p w:rsidR="003126F6" w:rsidRDefault="003126F6" w:rsidP="003126F6">
      <w:pPr>
        <w:pStyle w:val="NoSpacing"/>
        <w:jc w:val="both"/>
        <w:rPr>
          <w:b/>
        </w:rPr>
      </w:pPr>
    </w:p>
    <w:tbl>
      <w:tblPr>
        <w:tblStyle w:val="TableGrid"/>
        <w:tblW w:w="0" w:type="auto"/>
        <w:tblLook w:val="04A0"/>
      </w:tblPr>
      <w:tblGrid>
        <w:gridCol w:w="2660"/>
        <w:gridCol w:w="4111"/>
        <w:gridCol w:w="2517"/>
      </w:tblGrid>
      <w:tr w:rsidR="00EA1D76" w:rsidRPr="00EA1D76" w:rsidTr="00424D5C">
        <w:tc>
          <w:tcPr>
            <w:tcW w:w="2660" w:type="dxa"/>
          </w:tcPr>
          <w:p w:rsidR="00EA1D76" w:rsidRPr="00EA1D76" w:rsidRDefault="00EA1D76" w:rsidP="00EA1D76">
            <w:pPr>
              <w:pStyle w:val="NoSpacing"/>
              <w:rPr>
                <w:b/>
              </w:rPr>
            </w:pPr>
            <w:r w:rsidRPr="00EA1D76">
              <w:rPr>
                <w:b/>
              </w:rPr>
              <w:t>ВРЕМЕ РЕАЛИЗАЦИЈЕ</w:t>
            </w:r>
          </w:p>
        </w:tc>
        <w:tc>
          <w:tcPr>
            <w:tcW w:w="4111" w:type="dxa"/>
          </w:tcPr>
          <w:p w:rsidR="00EA1D76" w:rsidRPr="00EA1D76" w:rsidRDefault="00EA1D76" w:rsidP="00EA1D76">
            <w:pPr>
              <w:pStyle w:val="NoSpacing"/>
              <w:rPr>
                <w:b/>
              </w:rPr>
            </w:pPr>
            <w:r w:rsidRPr="00EA1D76">
              <w:rPr>
                <w:b/>
              </w:rPr>
              <w:t>САДРЖАЈ  АКТИВНОСТИ</w:t>
            </w:r>
          </w:p>
        </w:tc>
        <w:tc>
          <w:tcPr>
            <w:tcW w:w="2517" w:type="dxa"/>
          </w:tcPr>
          <w:p w:rsidR="00EA1D76" w:rsidRPr="00EA1D76" w:rsidRDefault="00EA1D76" w:rsidP="00EA1D76">
            <w:pPr>
              <w:pStyle w:val="NoSpacing"/>
              <w:rPr>
                <w:b/>
                <w:sz w:val="20"/>
                <w:szCs w:val="20"/>
              </w:rPr>
            </w:pPr>
            <w:r w:rsidRPr="00EA1D76">
              <w:rPr>
                <w:b/>
                <w:sz w:val="20"/>
                <w:szCs w:val="20"/>
              </w:rPr>
              <w:t>НОСИОЦИ РЕАЛИЗАЦИЈЕ</w:t>
            </w:r>
          </w:p>
        </w:tc>
      </w:tr>
      <w:tr w:rsidR="00EA1D76" w:rsidRPr="00EA1D76" w:rsidTr="00424D5C">
        <w:tc>
          <w:tcPr>
            <w:tcW w:w="2660" w:type="dxa"/>
          </w:tcPr>
          <w:p w:rsidR="00EA1D76" w:rsidRPr="00EA1D76" w:rsidRDefault="00EA1D76" w:rsidP="00EA1D76">
            <w:pPr>
              <w:pStyle w:val="NoSpacing"/>
            </w:pPr>
          </w:p>
          <w:p w:rsidR="00EA1D76" w:rsidRPr="00EA1D76" w:rsidRDefault="00EA1D76" w:rsidP="00EA1D76">
            <w:pPr>
              <w:pStyle w:val="NoSpacing"/>
            </w:pPr>
          </w:p>
          <w:p w:rsidR="00EA1D76" w:rsidRPr="00EA1D76" w:rsidRDefault="00EA1D76" w:rsidP="00EA1D76">
            <w:pPr>
              <w:pStyle w:val="NoSpacing"/>
            </w:pPr>
          </w:p>
          <w:p w:rsidR="00EA1D76" w:rsidRPr="00EA1D76" w:rsidRDefault="00EA1D76" w:rsidP="00EA1D76">
            <w:pPr>
              <w:pStyle w:val="NoSpacing"/>
            </w:pPr>
            <w:r w:rsidRPr="00EA1D76">
              <w:t>септембар</w:t>
            </w:r>
          </w:p>
        </w:tc>
        <w:tc>
          <w:tcPr>
            <w:tcW w:w="4111" w:type="dxa"/>
          </w:tcPr>
          <w:p w:rsidR="00EA1D76" w:rsidRPr="00EA1D76" w:rsidRDefault="00EA1D76" w:rsidP="00EA1D76">
            <w:pPr>
              <w:pStyle w:val="NoSpacing"/>
            </w:pPr>
            <w:r w:rsidRPr="00EA1D76">
              <w:t>-Усвајање плана и програма</w:t>
            </w:r>
          </w:p>
          <w:p w:rsidR="00EA1D76" w:rsidRPr="00EA1D76" w:rsidRDefault="00EA1D76" w:rsidP="00EA1D76">
            <w:pPr>
              <w:pStyle w:val="NoSpacing"/>
            </w:pPr>
            <w:r w:rsidRPr="00EA1D76">
              <w:t xml:space="preserve"> -Пријем првака у школу</w:t>
            </w:r>
          </w:p>
          <w:p w:rsidR="00EA1D76" w:rsidRPr="00EA1D76" w:rsidRDefault="00EA1D76" w:rsidP="00EA1D76">
            <w:pPr>
              <w:pStyle w:val="NoSpacing"/>
            </w:pPr>
            <w:r w:rsidRPr="00EA1D76">
              <w:t>- Дани европске баштине</w:t>
            </w:r>
          </w:p>
          <w:p w:rsidR="00EA1D76" w:rsidRPr="00EA1D76" w:rsidRDefault="00EA1D76" w:rsidP="00EA1D76">
            <w:pPr>
              <w:pStyle w:val="NoSpacing"/>
            </w:pPr>
            <w:r w:rsidRPr="00EA1D76">
              <w:t>- Обележавање Дечје недеље</w:t>
            </w:r>
          </w:p>
          <w:p w:rsidR="00EA1D76" w:rsidRPr="00EA1D76" w:rsidRDefault="00EA1D76" w:rsidP="00EA1D76">
            <w:pPr>
              <w:pStyle w:val="NoSpacing"/>
            </w:pPr>
            <w:r w:rsidRPr="00EA1D76">
              <w:t>- Недеља школског спорта</w:t>
            </w:r>
          </w:p>
          <w:p w:rsidR="00EA1D76" w:rsidRPr="00EA1D76" w:rsidRDefault="00EA1D76" w:rsidP="00EA1D76">
            <w:pPr>
              <w:pStyle w:val="NoSpacing"/>
            </w:pPr>
            <w:r w:rsidRPr="00EA1D76">
              <w:t xml:space="preserve">-  Акције уређења школских просторија и дворишта </w:t>
            </w:r>
          </w:p>
        </w:tc>
        <w:tc>
          <w:tcPr>
            <w:tcW w:w="2517" w:type="dxa"/>
          </w:tcPr>
          <w:p w:rsidR="00EA1D76" w:rsidRPr="00EA1D76" w:rsidRDefault="00EA1D76" w:rsidP="00EA1D76">
            <w:pPr>
              <w:pStyle w:val="NoSpacing"/>
            </w:pPr>
          </w:p>
          <w:p w:rsidR="00EA1D76" w:rsidRPr="00EA1D76" w:rsidRDefault="00EA1D76" w:rsidP="00EA1D76">
            <w:pPr>
              <w:pStyle w:val="NoSpacing"/>
            </w:pPr>
          </w:p>
          <w:p w:rsidR="00EA1D76" w:rsidRPr="00EA1D76" w:rsidRDefault="00EA1D76" w:rsidP="00EA1D76">
            <w:pPr>
              <w:pStyle w:val="NoSpacing"/>
            </w:pPr>
            <w:r w:rsidRPr="00EA1D76">
              <w:t>Тим за културне и друштвене активности</w:t>
            </w:r>
          </w:p>
          <w:p w:rsidR="00EA1D76" w:rsidRPr="00EA1D76" w:rsidRDefault="00EA1D76" w:rsidP="00EA1D76">
            <w:pPr>
              <w:pStyle w:val="NoSpacing"/>
            </w:pPr>
            <w:r w:rsidRPr="00EA1D76">
              <w:t>Водитељ еколошке секција</w:t>
            </w:r>
          </w:p>
        </w:tc>
      </w:tr>
      <w:tr w:rsidR="00EA1D76" w:rsidRPr="00EA1D76" w:rsidTr="00424D5C">
        <w:tc>
          <w:tcPr>
            <w:tcW w:w="2660" w:type="dxa"/>
          </w:tcPr>
          <w:p w:rsidR="00EA1D76" w:rsidRPr="00EA1D76" w:rsidRDefault="00EA1D76" w:rsidP="00EA1D76">
            <w:pPr>
              <w:pStyle w:val="NoSpacing"/>
            </w:pPr>
            <w:r w:rsidRPr="00EA1D76">
              <w:t>септембар</w:t>
            </w:r>
          </w:p>
        </w:tc>
        <w:tc>
          <w:tcPr>
            <w:tcW w:w="4111" w:type="dxa"/>
          </w:tcPr>
          <w:p w:rsidR="00EA1D76" w:rsidRPr="00EA1D76" w:rsidRDefault="00EA1D76" w:rsidP="00EA1D76">
            <w:pPr>
              <w:pStyle w:val="NoSpacing"/>
            </w:pPr>
            <w:r w:rsidRPr="00EA1D76">
              <w:t>-Анализа реализoваног у претходном периоду</w:t>
            </w:r>
          </w:p>
          <w:p w:rsidR="00EA1D76" w:rsidRPr="00EA1D76" w:rsidRDefault="00EA1D76" w:rsidP="00EA1D76">
            <w:pPr>
              <w:pStyle w:val="NoSpacing"/>
            </w:pPr>
            <w:r w:rsidRPr="00EA1D76">
              <w:t>- Недеља школског спорта</w:t>
            </w:r>
          </w:p>
          <w:p w:rsidR="00EA1D76" w:rsidRPr="00EA1D76" w:rsidRDefault="00EA1D76" w:rsidP="00EA1D76">
            <w:pPr>
              <w:pStyle w:val="NoSpacing"/>
            </w:pPr>
            <w:r w:rsidRPr="00EA1D76">
              <w:t>- Посета Сајму књига у Београду</w:t>
            </w:r>
          </w:p>
          <w:p w:rsidR="00EA1D76" w:rsidRPr="00EA1D76" w:rsidRDefault="00EA1D76" w:rsidP="00EA1D76">
            <w:pPr>
              <w:pStyle w:val="NoSpacing"/>
            </w:pPr>
            <w:r w:rsidRPr="00EA1D76">
              <w:t>- Обележавање Дана школе</w:t>
            </w:r>
          </w:p>
          <w:p w:rsidR="00EA1D76" w:rsidRPr="00EA1D76" w:rsidRDefault="00EA1D76" w:rsidP="00EA1D76">
            <w:pPr>
              <w:pStyle w:val="NoSpacing"/>
            </w:pPr>
          </w:p>
        </w:tc>
        <w:tc>
          <w:tcPr>
            <w:tcW w:w="2517" w:type="dxa"/>
          </w:tcPr>
          <w:p w:rsidR="00EA1D76" w:rsidRPr="00EA1D76" w:rsidRDefault="00EA1D76" w:rsidP="00EA1D76">
            <w:pPr>
              <w:pStyle w:val="NoSpacing"/>
            </w:pPr>
            <w:r w:rsidRPr="00EA1D76">
              <w:t>Тим за културне и друштвене активности</w:t>
            </w:r>
          </w:p>
          <w:p w:rsidR="00EA1D76" w:rsidRPr="00EA1D76" w:rsidRDefault="00EA1D76" w:rsidP="00EA1D76">
            <w:pPr>
              <w:pStyle w:val="NoSpacing"/>
            </w:pPr>
          </w:p>
        </w:tc>
      </w:tr>
      <w:tr w:rsidR="00EA1D76" w:rsidRPr="00EA1D76" w:rsidTr="00424D5C">
        <w:tc>
          <w:tcPr>
            <w:tcW w:w="2660" w:type="dxa"/>
          </w:tcPr>
          <w:p w:rsidR="00EA1D76" w:rsidRPr="00EA1D76" w:rsidRDefault="00EA1D76" w:rsidP="00EA1D76">
            <w:pPr>
              <w:pStyle w:val="NoSpacing"/>
            </w:pPr>
            <w:r w:rsidRPr="00EA1D76">
              <w:t>новембар</w:t>
            </w:r>
          </w:p>
        </w:tc>
        <w:tc>
          <w:tcPr>
            <w:tcW w:w="4111" w:type="dxa"/>
          </w:tcPr>
          <w:p w:rsidR="00EA1D76" w:rsidRPr="00EA1D76" w:rsidRDefault="00EA1D76" w:rsidP="00EA1D76">
            <w:pPr>
              <w:pStyle w:val="NoSpacing"/>
            </w:pPr>
            <w:r w:rsidRPr="00EA1D76">
              <w:t>- Анализа реализованог  у претходном периоду</w:t>
            </w:r>
          </w:p>
          <w:p w:rsidR="00EA1D76" w:rsidRPr="00EA1D76" w:rsidRDefault="00EA1D76" w:rsidP="00EA1D76">
            <w:pPr>
              <w:pStyle w:val="NoSpacing"/>
            </w:pPr>
            <w:r w:rsidRPr="00EA1D76">
              <w:t>- “Сунчана јесен живота“-приредба за баке и деке</w:t>
            </w:r>
          </w:p>
          <w:p w:rsidR="00EA1D76" w:rsidRPr="00EA1D76" w:rsidRDefault="00EA1D76" w:rsidP="00EA1D76">
            <w:pPr>
              <w:pStyle w:val="NoSpacing"/>
            </w:pPr>
            <w:r w:rsidRPr="00EA1D76">
              <w:t>- Новогодишња приредба</w:t>
            </w:r>
          </w:p>
          <w:p w:rsidR="00EA1D76" w:rsidRPr="00EA1D76" w:rsidRDefault="00EA1D76" w:rsidP="00EA1D76">
            <w:pPr>
              <w:pStyle w:val="NoSpacing"/>
            </w:pPr>
            <w:r w:rsidRPr="00EA1D76">
              <w:t>- Енглеска чајанка</w:t>
            </w:r>
          </w:p>
          <w:p w:rsidR="00EA1D76" w:rsidRPr="00EA1D76" w:rsidRDefault="00EA1D76" w:rsidP="00EA1D76">
            <w:pPr>
              <w:pStyle w:val="NoSpacing"/>
            </w:pPr>
          </w:p>
        </w:tc>
        <w:tc>
          <w:tcPr>
            <w:tcW w:w="2517" w:type="dxa"/>
          </w:tcPr>
          <w:p w:rsidR="00EA1D76" w:rsidRPr="00EA1D76" w:rsidRDefault="00EA1D76" w:rsidP="00EA1D76">
            <w:pPr>
              <w:pStyle w:val="NoSpacing"/>
            </w:pPr>
            <w:r w:rsidRPr="00EA1D76">
              <w:t>Тим за културне и друштвене активности</w:t>
            </w:r>
          </w:p>
          <w:p w:rsidR="00EA1D76" w:rsidRPr="00EA1D76" w:rsidRDefault="00EA1D76" w:rsidP="00EA1D76">
            <w:pPr>
              <w:pStyle w:val="NoSpacing"/>
            </w:pPr>
          </w:p>
        </w:tc>
      </w:tr>
      <w:tr w:rsidR="00EA1D76" w:rsidRPr="00EA1D76" w:rsidTr="00424D5C">
        <w:tc>
          <w:tcPr>
            <w:tcW w:w="2660" w:type="dxa"/>
          </w:tcPr>
          <w:p w:rsidR="00EA1D76" w:rsidRPr="00EA1D76" w:rsidRDefault="00EA1D76" w:rsidP="00EA1D76">
            <w:pPr>
              <w:pStyle w:val="NoSpacing"/>
            </w:pPr>
            <w:r w:rsidRPr="00EA1D76">
              <w:t>децембар</w:t>
            </w:r>
          </w:p>
        </w:tc>
        <w:tc>
          <w:tcPr>
            <w:tcW w:w="4111" w:type="dxa"/>
          </w:tcPr>
          <w:p w:rsidR="00EA1D76" w:rsidRPr="00EA1D76" w:rsidRDefault="00EA1D76" w:rsidP="00EA1D76">
            <w:pPr>
              <w:pStyle w:val="NoSpacing"/>
            </w:pPr>
            <w:r w:rsidRPr="00EA1D76">
              <w:t>- Анализа реализованог  у претходном периоду</w:t>
            </w:r>
          </w:p>
          <w:p w:rsidR="00EA1D76" w:rsidRPr="00EA1D76" w:rsidRDefault="00EA1D76" w:rsidP="00EA1D76">
            <w:pPr>
              <w:pStyle w:val="NoSpacing"/>
            </w:pPr>
            <w:r w:rsidRPr="00EA1D76">
              <w:t>- Прослава Светог Саве- школска слава</w:t>
            </w:r>
          </w:p>
          <w:p w:rsidR="00EA1D76" w:rsidRPr="00EA1D76" w:rsidRDefault="00EA1D76" w:rsidP="00EA1D76">
            <w:pPr>
              <w:pStyle w:val="NoSpacing"/>
            </w:pPr>
          </w:p>
        </w:tc>
        <w:tc>
          <w:tcPr>
            <w:tcW w:w="2517" w:type="dxa"/>
          </w:tcPr>
          <w:p w:rsidR="00EA1D76" w:rsidRPr="00EA1D76" w:rsidRDefault="00EA1D76" w:rsidP="00EA1D76">
            <w:pPr>
              <w:pStyle w:val="NoSpacing"/>
            </w:pPr>
            <w:r w:rsidRPr="00EA1D76">
              <w:t>Тим за културне и друштвене активности</w:t>
            </w:r>
          </w:p>
          <w:p w:rsidR="00EA1D76" w:rsidRPr="00EA1D76" w:rsidRDefault="00EA1D76" w:rsidP="00EA1D76">
            <w:pPr>
              <w:pStyle w:val="NoSpacing"/>
            </w:pPr>
          </w:p>
        </w:tc>
      </w:tr>
      <w:tr w:rsidR="00EA1D76" w:rsidRPr="00EA1D76" w:rsidTr="00424D5C">
        <w:tc>
          <w:tcPr>
            <w:tcW w:w="2660" w:type="dxa"/>
          </w:tcPr>
          <w:p w:rsidR="00EA1D76" w:rsidRPr="00EA1D76" w:rsidRDefault="00EA1D76" w:rsidP="00EA1D76">
            <w:pPr>
              <w:pStyle w:val="NoSpacing"/>
            </w:pPr>
            <w:r w:rsidRPr="00EA1D76">
              <w:t>фебруар</w:t>
            </w:r>
          </w:p>
        </w:tc>
        <w:tc>
          <w:tcPr>
            <w:tcW w:w="4111" w:type="dxa"/>
          </w:tcPr>
          <w:p w:rsidR="00EA1D76" w:rsidRPr="00EA1D76" w:rsidRDefault="00EA1D76" w:rsidP="00EA1D76">
            <w:pPr>
              <w:pStyle w:val="NoSpacing"/>
            </w:pPr>
            <w:r w:rsidRPr="00EA1D76">
              <w:t>-Анализа реализованог у претходном периоду</w:t>
            </w:r>
          </w:p>
          <w:p w:rsidR="00EA1D76" w:rsidRPr="00EA1D76" w:rsidRDefault="00EA1D76" w:rsidP="00EA1D76">
            <w:pPr>
              <w:pStyle w:val="NoSpacing"/>
            </w:pPr>
            <w:r w:rsidRPr="00EA1D76">
              <w:t>-Осмомартовска приредба (продужени боравак)</w:t>
            </w:r>
          </w:p>
          <w:p w:rsidR="00EA1D76" w:rsidRPr="00EA1D76" w:rsidRDefault="00EA1D76" w:rsidP="00EA1D76">
            <w:pPr>
              <w:pStyle w:val="NoSpacing"/>
            </w:pPr>
            <w:r w:rsidRPr="00EA1D76">
              <w:t>-Општинска смотра рецитатора</w:t>
            </w:r>
          </w:p>
          <w:p w:rsidR="00EA1D76" w:rsidRPr="00EA1D76" w:rsidRDefault="00EA1D76" w:rsidP="00EA1D76">
            <w:pPr>
              <w:pStyle w:val="NoSpacing"/>
            </w:pPr>
            <w:r w:rsidRPr="00EA1D76">
              <w:t>-Општинска смотра драмског стваралаштва</w:t>
            </w:r>
          </w:p>
          <w:p w:rsidR="00EA1D76" w:rsidRPr="00EA1D76" w:rsidRDefault="00EA1D76" w:rsidP="00EA1D76">
            <w:pPr>
              <w:pStyle w:val="NoSpacing"/>
            </w:pPr>
          </w:p>
        </w:tc>
        <w:tc>
          <w:tcPr>
            <w:tcW w:w="2517" w:type="dxa"/>
          </w:tcPr>
          <w:p w:rsidR="00EA1D76" w:rsidRPr="00EA1D76" w:rsidRDefault="00EA1D76" w:rsidP="00EA1D76">
            <w:pPr>
              <w:pStyle w:val="NoSpacing"/>
            </w:pPr>
            <w:r w:rsidRPr="00EA1D76">
              <w:t>Тим за културне и друштвене активности</w:t>
            </w:r>
          </w:p>
          <w:p w:rsidR="00EA1D76" w:rsidRPr="00EA1D76" w:rsidRDefault="00EA1D76" w:rsidP="00EA1D76">
            <w:pPr>
              <w:pStyle w:val="NoSpacing"/>
            </w:pPr>
            <w:r w:rsidRPr="00EA1D76">
              <w:t>Водитељи драмске и рецитаторске секције</w:t>
            </w:r>
          </w:p>
        </w:tc>
      </w:tr>
      <w:tr w:rsidR="00EA1D76" w:rsidRPr="00EA1D76" w:rsidTr="00424D5C">
        <w:tc>
          <w:tcPr>
            <w:tcW w:w="2660" w:type="dxa"/>
          </w:tcPr>
          <w:p w:rsidR="00EA1D76" w:rsidRPr="00EA1D76" w:rsidRDefault="00EA1D76" w:rsidP="00EA1D76">
            <w:pPr>
              <w:pStyle w:val="NoSpacing"/>
            </w:pPr>
            <w:r w:rsidRPr="00EA1D76">
              <w:t>март</w:t>
            </w:r>
          </w:p>
        </w:tc>
        <w:tc>
          <w:tcPr>
            <w:tcW w:w="4111" w:type="dxa"/>
          </w:tcPr>
          <w:p w:rsidR="00EA1D76" w:rsidRPr="00EA1D76" w:rsidRDefault="00EA1D76" w:rsidP="00EA1D76">
            <w:pPr>
              <w:pStyle w:val="NoSpacing"/>
            </w:pPr>
            <w:r w:rsidRPr="00EA1D76">
              <w:t>-Анализа реализованог у претходном периоду</w:t>
            </w:r>
          </w:p>
          <w:p w:rsidR="00EA1D76" w:rsidRPr="00EA1D76" w:rsidRDefault="00EA1D76" w:rsidP="00EA1D76">
            <w:pPr>
              <w:pStyle w:val="NoSpacing"/>
            </w:pPr>
            <w:r w:rsidRPr="00EA1D76">
              <w:t>-Недеља школског спорта</w:t>
            </w:r>
          </w:p>
          <w:p w:rsidR="00EA1D76" w:rsidRPr="00EA1D76" w:rsidRDefault="00EA1D76" w:rsidP="00EA1D76">
            <w:pPr>
              <w:pStyle w:val="NoSpacing"/>
            </w:pPr>
            <w:r w:rsidRPr="00EA1D76">
              <w:t>-Обележавање Дана планете Земље</w:t>
            </w:r>
          </w:p>
          <w:p w:rsidR="00EA1D76" w:rsidRPr="00EA1D76" w:rsidRDefault="00EA1D76" w:rsidP="00EA1D76">
            <w:pPr>
              <w:pStyle w:val="NoSpacing"/>
            </w:pPr>
          </w:p>
        </w:tc>
        <w:tc>
          <w:tcPr>
            <w:tcW w:w="2517" w:type="dxa"/>
          </w:tcPr>
          <w:p w:rsidR="00EA1D76" w:rsidRPr="00EA1D76" w:rsidRDefault="00EA1D76" w:rsidP="00EA1D76">
            <w:pPr>
              <w:pStyle w:val="NoSpacing"/>
            </w:pPr>
            <w:r w:rsidRPr="00EA1D76">
              <w:t>Тим за културне и друштвене активности</w:t>
            </w:r>
          </w:p>
          <w:p w:rsidR="00EA1D76" w:rsidRPr="00EA1D76" w:rsidRDefault="00EA1D76" w:rsidP="00EA1D76">
            <w:pPr>
              <w:pStyle w:val="NoSpacing"/>
            </w:pPr>
            <w:r w:rsidRPr="00EA1D76">
              <w:t>Водитељи еколошке секције</w:t>
            </w:r>
          </w:p>
        </w:tc>
      </w:tr>
      <w:tr w:rsidR="00EA1D76" w:rsidRPr="00EA1D76" w:rsidTr="00424D5C">
        <w:tblPrEx>
          <w:tblLook w:val="0000"/>
        </w:tblPrEx>
        <w:trPr>
          <w:trHeight w:val="465"/>
        </w:trPr>
        <w:tc>
          <w:tcPr>
            <w:tcW w:w="2660" w:type="dxa"/>
          </w:tcPr>
          <w:p w:rsidR="00EA1D76" w:rsidRPr="00EA1D76" w:rsidRDefault="00EA1D76" w:rsidP="00EA1D76">
            <w:pPr>
              <w:pStyle w:val="NoSpacing"/>
            </w:pPr>
            <w:r w:rsidRPr="00EA1D76">
              <w:t>мај</w:t>
            </w:r>
          </w:p>
        </w:tc>
        <w:tc>
          <w:tcPr>
            <w:tcW w:w="4111" w:type="dxa"/>
          </w:tcPr>
          <w:p w:rsidR="00EA1D76" w:rsidRPr="00EA1D76" w:rsidRDefault="00EA1D76" w:rsidP="00EA1D76">
            <w:pPr>
              <w:pStyle w:val="NoSpacing"/>
            </w:pPr>
            <w:r w:rsidRPr="00EA1D76">
              <w:t>-Анализа реализованог у претходном периоду</w:t>
            </w:r>
          </w:p>
          <w:p w:rsidR="00EA1D76" w:rsidRPr="00EA1D76" w:rsidRDefault="00EA1D76" w:rsidP="00EA1D76">
            <w:pPr>
              <w:pStyle w:val="NoSpacing"/>
            </w:pPr>
            <w:r w:rsidRPr="00EA1D76">
              <w:t>-Завршна приредба ученика осмог разреда</w:t>
            </w:r>
          </w:p>
          <w:p w:rsidR="00EA1D76" w:rsidRPr="00EA1D76" w:rsidRDefault="00EA1D76" w:rsidP="00EA1D76">
            <w:pPr>
              <w:pStyle w:val="NoSpacing"/>
            </w:pPr>
            <w:r w:rsidRPr="00EA1D76">
              <w:t>- Завршна приредба ученика четвртог разреда</w:t>
            </w:r>
          </w:p>
          <w:p w:rsidR="00EA1D76" w:rsidRPr="00EA1D76" w:rsidRDefault="00EA1D76" w:rsidP="00EA1D76">
            <w:pPr>
              <w:pStyle w:val="NoSpacing"/>
            </w:pPr>
          </w:p>
        </w:tc>
        <w:tc>
          <w:tcPr>
            <w:tcW w:w="2517" w:type="dxa"/>
          </w:tcPr>
          <w:p w:rsidR="00EA1D76" w:rsidRPr="00EA1D76" w:rsidRDefault="00EA1D76" w:rsidP="00EA1D76">
            <w:pPr>
              <w:pStyle w:val="NoSpacing"/>
            </w:pPr>
            <w:r w:rsidRPr="00EA1D76">
              <w:t>Тим за културне и друштвене активности</w:t>
            </w:r>
          </w:p>
          <w:p w:rsidR="00EA1D76" w:rsidRPr="00EA1D76" w:rsidRDefault="00EA1D76" w:rsidP="00EA1D76">
            <w:pPr>
              <w:pStyle w:val="NoSpacing"/>
            </w:pPr>
          </w:p>
        </w:tc>
      </w:tr>
    </w:tbl>
    <w:p w:rsidR="002C17A3" w:rsidRDefault="002C17A3" w:rsidP="003126F6">
      <w:pPr>
        <w:pStyle w:val="NoSpacing"/>
        <w:jc w:val="both"/>
        <w:rPr>
          <w:b/>
          <w:lang w:val="sr-Cyrl-CS"/>
        </w:rPr>
      </w:pPr>
    </w:p>
    <w:p w:rsidR="002C17A3" w:rsidRDefault="002C17A3" w:rsidP="003126F6">
      <w:pPr>
        <w:pStyle w:val="NoSpacing"/>
        <w:jc w:val="both"/>
        <w:rPr>
          <w:b/>
          <w:lang w:val="sr-Cyrl-CS"/>
        </w:rPr>
      </w:pPr>
    </w:p>
    <w:p w:rsidR="002C17A3" w:rsidRDefault="002C17A3" w:rsidP="003126F6">
      <w:pPr>
        <w:pStyle w:val="NoSpacing"/>
        <w:jc w:val="both"/>
        <w:rPr>
          <w:b/>
          <w:lang w:val="sr-Cyrl-CS"/>
        </w:rPr>
      </w:pPr>
    </w:p>
    <w:p w:rsidR="002C17A3" w:rsidRPr="00EA1D76" w:rsidRDefault="002C17A3" w:rsidP="003126F6">
      <w:pPr>
        <w:pStyle w:val="NoSpacing"/>
        <w:jc w:val="both"/>
        <w:rPr>
          <w:b/>
        </w:rPr>
      </w:pPr>
    </w:p>
    <w:p w:rsidR="00E03672" w:rsidRDefault="00E03672" w:rsidP="00E03672">
      <w:pPr>
        <w:pStyle w:val="ListParagraph"/>
        <w:numPr>
          <w:ilvl w:val="1"/>
          <w:numId w:val="12"/>
        </w:numPr>
        <w:tabs>
          <w:tab w:val="left" w:pos="0"/>
        </w:tabs>
        <w:ind w:left="0" w:firstLine="0"/>
        <w:jc w:val="center"/>
        <w:rPr>
          <w:b/>
          <w:sz w:val="24"/>
          <w:szCs w:val="24"/>
          <w:lang w:val="sr-Cyrl-CS"/>
        </w:rPr>
      </w:pPr>
      <w:r w:rsidRPr="00914408">
        <w:rPr>
          <w:b/>
          <w:sz w:val="24"/>
          <w:szCs w:val="24"/>
          <w:lang w:val="sr-Cyrl-CS"/>
        </w:rPr>
        <w:lastRenderedPageBreak/>
        <w:t>ПРОГРАМ РАДА ПЕДАГОШКОГ КОЛЕГИЈУМА</w:t>
      </w:r>
    </w:p>
    <w:p w:rsidR="00E03672" w:rsidRPr="00DF1344" w:rsidRDefault="00E03672" w:rsidP="00E03672">
      <w:pPr>
        <w:pStyle w:val="ListParagraph"/>
        <w:ind w:left="1080"/>
        <w:rPr>
          <w:b/>
          <w:bCs/>
          <w:sz w:val="28"/>
          <w:szCs w:val="28"/>
          <w:lang w:val="sr-Cyrl-CS"/>
        </w:rPr>
      </w:pPr>
    </w:p>
    <w:p w:rsidR="00E03672" w:rsidRDefault="00E03672" w:rsidP="00E003B7">
      <w:pPr>
        <w:pStyle w:val="NoSpacing"/>
        <w:ind w:firstLine="708"/>
        <w:jc w:val="both"/>
        <w:rPr>
          <w:lang w:val="ru-RU"/>
        </w:rPr>
      </w:pPr>
      <w:r w:rsidRPr="00DF1344">
        <w:rPr>
          <w:lang w:val="ru-RU"/>
        </w:rPr>
        <w:t>Педагошки колегијум чине председници одељенских већа и стручних већа из области предмета. Педагошким колегијумом председава директор школе.Педагошки колегијум разматра питања у вези организације наставе,унапређивања васпитно-образовног рада,остваривања плана и програма</w:t>
      </w:r>
    </w:p>
    <w:p w:rsidR="00E03672" w:rsidRDefault="00E03672" w:rsidP="00E03672">
      <w:pPr>
        <w:pStyle w:val="NoSpacing"/>
        <w:ind w:firstLine="708"/>
        <w:rPr>
          <w:lang w:val="ru-RU"/>
        </w:rPr>
      </w:pPr>
    </w:p>
    <w:p w:rsidR="00E03672" w:rsidRPr="00DF1344" w:rsidRDefault="00E03672" w:rsidP="00E03672">
      <w:pPr>
        <w:pStyle w:val="NoSpacing"/>
        <w:ind w:firstLine="708"/>
        <w:rPr>
          <w:lang w:val="ru-RU"/>
        </w:rPr>
      </w:pPr>
    </w:p>
    <w:tbl>
      <w:tblPr>
        <w:tblW w:w="5000" w:type="pct"/>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0A0"/>
      </w:tblPr>
      <w:tblGrid>
        <w:gridCol w:w="5595"/>
        <w:gridCol w:w="2156"/>
        <w:gridCol w:w="1679"/>
      </w:tblGrid>
      <w:tr w:rsidR="00E03672" w:rsidRPr="00DF1344" w:rsidTr="002B3DDC">
        <w:tc>
          <w:tcPr>
            <w:tcW w:w="2967" w:type="pct"/>
            <w:tcBorders>
              <w:bottom w:val="double" w:sz="4" w:space="0" w:color="auto"/>
            </w:tcBorders>
            <w:shd w:val="clear" w:color="auto" w:fill="auto"/>
          </w:tcPr>
          <w:p w:rsidR="00E03672" w:rsidRPr="00DF1344" w:rsidRDefault="00E03672" w:rsidP="007C0FEA">
            <w:pPr>
              <w:pStyle w:val="NoSpacing"/>
              <w:jc w:val="center"/>
              <w:rPr>
                <w:b/>
                <w:bCs/>
                <w:caps/>
              </w:rPr>
            </w:pPr>
            <w:r w:rsidRPr="00DF1344">
              <w:rPr>
                <w:b/>
                <w:bCs/>
                <w:caps/>
              </w:rPr>
              <w:t>Садржај</w:t>
            </w:r>
          </w:p>
        </w:tc>
        <w:tc>
          <w:tcPr>
            <w:tcW w:w="1143" w:type="pct"/>
            <w:tcBorders>
              <w:bottom w:val="double" w:sz="4" w:space="0" w:color="auto"/>
            </w:tcBorders>
            <w:shd w:val="clear" w:color="auto" w:fill="auto"/>
          </w:tcPr>
          <w:p w:rsidR="00E03672" w:rsidRPr="00DF1344" w:rsidRDefault="00E03672" w:rsidP="007C0FEA">
            <w:pPr>
              <w:pStyle w:val="NoSpacing"/>
              <w:jc w:val="center"/>
              <w:rPr>
                <w:b/>
                <w:bCs/>
                <w:caps/>
              </w:rPr>
            </w:pPr>
            <w:r w:rsidRPr="00DF1344">
              <w:rPr>
                <w:b/>
                <w:bCs/>
                <w:caps/>
              </w:rPr>
              <w:t>Време реализације</w:t>
            </w:r>
          </w:p>
        </w:tc>
        <w:tc>
          <w:tcPr>
            <w:tcW w:w="890" w:type="pct"/>
            <w:tcBorders>
              <w:bottom w:val="double" w:sz="4" w:space="0" w:color="auto"/>
            </w:tcBorders>
            <w:shd w:val="clear" w:color="auto" w:fill="auto"/>
          </w:tcPr>
          <w:p w:rsidR="00E03672" w:rsidRPr="00DF1344" w:rsidRDefault="00E03672" w:rsidP="007C0FEA">
            <w:pPr>
              <w:pStyle w:val="NoSpacing"/>
              <w:jc w:val="center"/>
              <w:rPr>
                <w:b/>
                <w:bCs/>
                <w:caps/>
              </w:rPr>
            </w:pPr>
            <w:r w:rsidRPr="00DF1344">
              <w:rPr>
                <w:b/>
                <w:bCs/>
                <w:caps/>
              </w:rPr>
              <w:t>Носиоци посла</w:t>
            </w:r>
          </w:p>
        </w:tc>
      </w:tr>
      <w:tr w:rsidR="00E03672" w:rsidRPr="00DF1344" w:rsidTr="002B3DDC">
        <w:trPr>
          <w:trHeight w:val="1695"/>
        </w:trPr>
        <w:tc>
          <w:tcPr>
            <w:tcW w:w="2967" w:type="pct"/>
            <w:tcBorders>
              <w:top w:val="double" w:sz="4" w:space="0" w:color="auto"/>
              <w:bottom w:val="single" w:sz="4" w:space="0" w:color="auto"/>
            </w:tcBorders>
            <w:shd w:val="clear" w:color="auto" w:fill="auto"/>
          </w:tcPr>
          <w:p w:rsidR="00E03672" w:rsidRPr="00DF1344" w:rsidRDefault="00E03672" w:rsidP="007C0FEA">
            <w:pPr>
              <w:pStyle w:val="NoSpacing"/>
              <w:rPr>
                <w:lang w:val="ru-RU"/>
              </w:rPr>
            </w:pPr>
          </w:p>
          <w:p w:rsidR="00E03672" w:rsidRPr="00DF1344" w:rsidRDefault="00E03672" w:rsidP="007C0FEA">
            <w:pPr>
              <w:pStyle w:val="NoSpacing"/>
              <w:rPr>
                <w:lang w:val="ru-RU"/>
              </w:rPr>
            </w:pPr>
            <w:r w:rsidRPr="00DF1344">
              <w:rPr>
                <w:lang w:val="ru-RU"/>
              </w:rPr>
              <w:t>-доношење програма рада Педагошколг колегијума</w:t>
            </w:r>
          </w:p>
          <w:p w:rsidR="00E03672" w:rsidRPr="00DF1344" w:rsidRDefault="00E03672" w:rsidP="007C0FEA">
            <w:pPr>
              <w:pStyle w:val="NoSpacing"/>
              <w:rPr>
                <w:lang w:val="ru-RU"/>
              </w:rPr>
            </w:pPr>
            <w:r w:rsidRPr="00DF1344">
              <w:rPr>
                <w:lang w:val="ru-RU"/>
              </w:rPr>
              <w:t>-организација васпитно-образовног рада</w:t>
            </w:r>
          </w:p>
          <w:p w:rsidR="00E03672" w:rsidRPr="00DF1344" w:rsidRDefault="00E03672" w:rsidP="007C0FEA">
            <w:pPr>
              <w:pStyle w:val="NoSpacing"/>
              <w:rPr>
                <w:lang w:val="ru-RU"/>
              </w:rPr>
            </w:pPr>
            <w:r w:rsidRPr="00DF1344">
              <w:rPr>
                <w:lang w:val="ru-RU"/>
              </w:rPr>
              <w:t>- договор око реализације садржаја акционог плана самовредновања и развојног плана</w:t>
            </w:r>
          </w:p>
          <w:p w:rsidR="00E03672" w:rsidRPr="00DF1344" w:rsidRDefault="00E03672" w:rsidP="007C0FEA">
            <w:pPr>
              <w:pStyle w:val="NoSpacing"/>
              <w:rPr>
                <w:lang w:val="ru-RU"/>
              </w:rPr>
            </w:pPr>
            <w:r w:rsidRPr="00DF1344">
              <w:rPr>
                <w:lang w:val="ru-RU"/>
              </w:rPr>
              <w:t>-план стручног усавршавања</w:t>
            </w:r>
          </w:p>
          <w:p w:rsidR="00E03672" w:rsidRPr="005D7542" w:rsidRDefault="00E03672" w:rsidP="007C0FEA">
            <w:pPr>
              <w:pStyle w:val="NoSpacing"/>
            </w:pPr>
            <w:r w:rsidRPr="005D7542">
              <w:t xml:space="preserve">- </w:t>
            </w:r>
            <w:r>
              <w:t>и</w:t>
            </w:r>
            <w:r w:rsidRPr="005D7542">
              <w:t>нформисање о броју ученика са сметњама у развоју и учењу и даровитих ученика за које ће се правити ИОП-и</w:t>
            </w:r>
          </w:p>
        </w:tc>
        <w:tc>
          <w:tcPr>
            <w:tcW w:w="1143" w:type="pct"/>
            <w:tcBorders>
              <w:top w:val="double" w:sz="4" w:space="0" w:color="auto"/>
              <w:bottom w:val="single" w:sz="4" w:space="0" w:color="auto"/>
            </w:tcBorders>
            <w:shd w:val="clear" w:color="auto" w:fill="auto"/>
          </w:tcPr>
          <w:p w:rsidR="00E03672" w:rsidRPr="00DF1344" w:rsidRDefault="00E03672" w:rsidP="007C0FEA">
            <w:pPr>
              <w:pStyle w:val="NoSpacing"/>
              <w:jc w:val="center"/>
              <w:rPr>
                <w:lang w:val="ru-RU"/>
              </w:rPr>
            </w:pPr>
          </w:p>
          <w:p w:rsidR="00E03672" w:rsidRDefault="00E03672" w:rsidP="007C0FEA">
            <w:pPr>
              <w:pStyle w:val="NoSpacing"/>
              <w:jc w:val="center"/>
            </w:pPr>
          </w:p>
          <w:p w:rsidR="00E03672" w:rsidRPr="00DF1344" w:rsidRDefault="00E03672" w:rsidP="007C0FEA">
            <w:pPr>
              <w:pStyle w:val="NoSpacing"/>
              <w:jc w:val="center"/>
            </w:pPr>
            <w:r>
              <w:t>Август-септембар</w:t>
            </w:r>
          </w:p>
          <w:p w:rsidR="00E03672" w:rsidRPr="00DF1344" w:rsidRDefault="00E03672" w:rsidP="007C0FEA">
            <w:pPr>
              <w:pStyle w:val="NoSpacing"/>
              <w:jc w:val="center"/>
              <w:rPr>
                <w:lang w:val="it-IT"/>
              </w:rPr>
            </w:pPr>
          </w:p>
          <w:p w:rsidR="00E03672" w:rsidRPr="00DF1344" w:rsidRDefault="00E03672" w:rsidP="007C0FEA">
            <w:pPr>
              <w:pStyle w:val="NoSpacing"/>
              <w:jc w:val="center"/>
              <w:rPr>
                <w:lang w:val="it-IT"/>
              </w:rPr>
            </w:pPr>
          </w:p>
          <w:p w:rsidR="00E03672" w:rsidRPr="00DF1344" w:rsidRDefault="00E03672" w:rsidP="007C0FEA">
            <w:pPr>
              <w:pStyle w:val="NoSpacing"/>
              <w:jc w:val="center"/>
              <w:rPr>
                <w:lang w:val="it-IT"/>
              </w:rPr>
            </w:pPr>
          </w:p>
          <w:p w:rsidR="00E03672" w:rsidRPr="00DF1344" w:rsidRDefault="00E03672" w:rsidP="007C0FEA">
            <w:pPr>
              <w:pStyle w:val="NoSpacing"/>
              <w:jc w:val="center"/>
              <w:rPr>
                <w:lang w:val="it-IT"/>
              </w:rPr>
            </w:pPr>
          </w:p>
          <w:p w:rsidR="00E03672" w:rsidRPr="00DF1344" w:rsidRDefault="00E03672" w:rsidP="007C0FEA">
            <w:pPr>
              <w:pStyle w:val="NoSpacing"/>
              <w:jc w:val="center"/>
            </w:pPr>
          </w:p>
        </w:tc>
        <w:tc>
          <w:tcPr>
            <w:tcW w:w="890" w:type="pct"/>
            <w:tcBorders>
              <w:top w:val="double" w:sz="4" w:space="0" w:color="auto"/>
              <w:bottom w:val="single" w:sz="4" w:space="0" w:color="auto"/>
            </w:tcBorders>
            <w:shd w:val="clear" w:color="auto" w:fill="auto"/>
          </w:tcPr>
          <w:p w:rsidR="00E03672" w:rsidRPr="00DF1344" w:rsidRDefault="00E03672" w:rsidP="007C0FEA">
            <w:pPr>
              <w:pStyle w:val="NoSpacing"/>
              <w:jc w:val="center"/>
              <w:rPr>
                <w:lang w:val="ru-RU"/>
              </w:rPr>
            </w:pPr>
          </w:p>
          <w:p w:rsidR="00E03672" w:rsidRDefault="00E03672" w:rsidP="007C0FEA">
            <w:pPr>
              <w:pStyle w:val="NoSpacing"/>
              <w:jc w:val="center"/>
              <w:rPr>
                <w:lang w:val="ru-RU"/>
              </w:rPr>
            </w:pPr>
          </w:p>
          <w:p w:rsidR="00E03672" w:rsidRPr="00DF1344" w:rsidRDefault="00E03672" w:rsidP="007C0FEA">
            <w:pPr>
              <w:pStyle w:val="NoSpacing"/>
              <w:jc w:val="center"/>
              <w:rPr>
                <w:lang w:val="ru-RU"/>
              </w:rPr>
            </w:pPr>
            <w:r w:rsidRPr="00DF1344">
              <w:rPr>
                <w:lang w:val="ru-RU"/>
              </w:rPr>
              <w:t>Чланови</w:t>
            </w:r>
          </w:p>
          <w:p w:rsidR="00E03672" w:rsidRPr="00DF1344" w:rsidRDefault="00E03672" w:rsidP="007C0FEA">
            <w:pPr>
              <w:pStyle w:val="NoSpacing"/>
              <w:jc w:val="center"/>
              <w:rPr>
                <w:lang w:val="ru-RU"/>
              </w:rPr>
            </w:pPr>
          </w:p>
          <w:p w:rsidR="00E03672" w:rsidRPr="00DF1344" w:rsidRDefault="00E03672" w:rsidP="007C0FEA">
            <w:pPr>
              <w:pStyle w:val="NoSpacing"/>
              <w:jc w:val="center"/>
              <w:rPr>
                <w:lang w:val="ru-RU"/>
              </w:rPr>
            </w:pPr>
          </w:p>
          <w:p w:rsidR="00E03672" w:rsidRPr="00DF1344" w:rsidRDefault="00E03672" w:rsidP="007C0FEA">
            <w:pPr>
              <w:pStyle w:val="NoSpacing"/>
              <w:jc w:val="center"/>
              <w:rPr>
                <w:lang w:val="ru-RU"/>
              </w:rPr>
            </w:pPr>
          </w:p>
          <w:p w:rsidR="00E03672" w:rsidRPr="00DF1344" w:rsidRDefault="00E03672" w:rsidP="007C0FEA">
            <w:pPr>
              <w:pStyle w:val="NoSpacing"/>
              <w:jc w:val="center"/>
              <w:rPr>
                <w:lang w:val="ru-RU"/>
              </w:rPr>
            </w:pPr>
          </w:p>
          <w:p w:rsidR="00E03672" w:rsidRPr="00DF1344" w:rsidRDefault="00E03672" w:rsidP="007C0FEA">
            <w:pPr>
              <w:pStyle w:val="NoSpacing"/>
              <w:jc w:val="center"/>
              <w:rPr>
                <w:lang w:val="ru-RU"/>
              </w:rPr>
            </w:pPr>
          </w:p>
        </w:tc>
      </w:tr>
      <w:tr w:rsidR="00E03672" w:rsidRPr="00DF1344" w:rsidTr="007C0FEA">
        <w:trPr>
          <w:trHeight w:val="2100"/>
        </w:trPr>
        <w:tc>
          <w:tcPr>
            <w:tcW w:w="2967" w:type="pct"/>
            <w:tcBorders>
              <w:top w:val="single" w:sz="4" w:space="0" w:color="auto"/>
              <w:bottom w:val="single" w:sz="4" w:space="0" w:color="auto"/>
            </w:tcBorders>
            <w:shd w:val="clear" w:color="auto" w:fill="auto"/>
          </w:tcPr>
          <w:p w:rsidR="00E03672" w:rsidRPr="00DF1344" w:rsidRDefault="00E03672" w:rsidP="007C0FEA">
            <w:pPr>
              <w:pStyle w:val="NoSpacing"/>
              <w:rPr>
                <w:lang w:val="ru-RU"/>
              </w:rPr>
            </w:pPr>
            <w:r w:rsidRPr="00DF1344">
              <w:rPr>
                <w:lang w:val="ru-RU"/>
              </w:rPr>
              <w:t>- Анализа успеха и дисциплине ученика на крају</w:t>
            </w:r>
          </w:p>
          <w:p w:rsidR="00E03672" w:rsidRDefault="00E03672" w:rsidP="007C0FEA">
            <w:pPr>
              <w:pStyle w:val="NoSpacing"/>
              <w:rPr>
                <w:lang w:val="ru-RU"/>
              </w:rPr>
            </w:pPr>
            <w:r w:rsidRPr="00DF1344">
              <w:rPr>
                <w:lang w:val="ru-RU"/>
              </w:rPr>
              <w:t>првог полугодишта;</w:t>
            </w:r>
          </w:p>
          <w:p w:rsidR="00E03672" w:rsidRPr="00DF1344" w:rsidRDefault="00E03672" w:rsidP="007C0FEA">
            <w:pPr>
              <w:pStyle w:val="NoSpacing"/>
              <w:rPr>
                <w:lang w:val="ru-RU"/>
              </w:rPr>
            </w:pPr>
            <w:r>
              <w:rPr>
                <w:lang w:val="sr-Cyrl-CS"/>
              </w:rPr>
              <w:t>-Усвајање ИОП-а</w:t>
            </w:r>
          </w:p>
          <w:p w:rsidR="00E03672" w:rsidRPr="00DF1344" w:rsidRDefault="00E03672" w:rsidP="007C0FEA">
            <w:pPr>
              <w:pStyle w:val="NoSpacing"/>
              <w:rPr>
                <w:lang w:val="ru-RU"/>
              </w:rPr>
            </w:pPr>
            <w:r w:rsidRPr="00DF1344">
              <w:rPr>
                <w:lang w:val="ru-RU"/>
              </w:rPr>
              <w:t>-Реализација наставног плана и програма</w:t>
            </w:r>
          </w:p>
          <w:p w:rsidR="00E03672" w:rsidRPr="00DF1344" w:rsidRDefault="00E03672" w:rsidP="007C0FEA">
            <w:pPr>
              <w:pStyle w:val="NoSpacing"/>
              <w:rPr>
                <w:lang w:val="ru-RU"/>
              </w:rPr>
            </w:pPr>
            <w:r w:rsidRPr="00DF1344">
              <w:rPr>
                <w:lang w:val="ru-RU"/>
              </w:rPr>
              <w:t>-Реализација садржаја програма Развојног плана</w:t>
            </w:r>
          </w:p>
          <w:p w:rsidR="00E03672" w:rsidRPr="00DF1344" w:rsidRDefault="00E03672" w:rsidP="007C0FEA">
            <w:pPr>
              <w:pStyle w:val="NoSpacing"/>
              <w:rPr>
                <w:lang w:val="ru-RU"/>
              </w:rPr>
            </w:pPr>
            <w:r w:rsidRPr="00DF1344">
              <w:rPr>
                <w:lang w:val="ru-RU"/>
              </w:rPr>
              <w:t>-Анализа активности у оквиру пројекта ,,Школа без насиља“</w:t>
            </w:r>
          </w:p>
          <w:p w:rsidR="00E03672" w:rsidRPr="00DF1344" w:rsidRDefault="00E03672" w:rsidP="007C0FEA">
            <w:pPr>
              <w:pStyle w:val="NoSpacing"/>
              <w:rPr>
                <w:lang w:val="ru-RU"/>
              </w:rPr>
            </w:pPr>
            <w:r w:rsidRPr="00DF1344">
              <w:rPr>
                <w:lang w:val="ru-RU"/>
              </w:rPr>
              <w:t>- разматрање извештаја  о стручном усавршавању</w:t>
            </w:r>
          </w:p>
          <w:p w:rsidR="00E03672" w:rsidRPr="00DF1344" w:rsidRDefault="00E03672" w:rsidP="007C0FEA">
            <w:pPr>
              <w:pStyle w:val="NoSpacing"/>
              <w:rPr>
                <w:lang w:val="ru-RU"/>
              </w:rPr>
            </w:pPr>
          </w:p>
        </w:tc>
        <w:tc>
          <w:tcPr>
            <w:tcW w:w="1143" w:type="pct"/>
            <w:tcBorders>
              <w:top w:val="single" w:sz="4" w:space="0" w:color="auto"/>
              <w:bottom w:val="single" w:sz="4" w:space="0" w:color="auto"/>
            </w:tcBorders>
            <w:shd w:val="clear" w:color="auto" w:fill="auto"/>
          </w:tcPr>
          <w:p w:rsidR="00E03672" w:rsidRPr="00DF1344" w:rsidRDefault="00E03672" w:rsidP="007C0FEA">
            <w:pPr>
              <w:pStyle w:val="NoSpacing"/>
              <w:jc w:val="center"/>
              <w:rPr>
                <w:lang w:val="it-IT"/>
              </w:rPr>
            </w:pPr>
          </w:p>
          <w:p w:rsidR="00E03672" w:rsidRPr="00DF1344" w:rsidRDefault="00E03672" w:rsidP="007C0FEA">
            <w:pPr>
              <w:pStyle w:val="NoSpacing"/>
              <w:jc w:val="center"/>
            </w:pPr>
          </w:p>
          <w:p w:rsidR="00E03672" w:rsidRPr="00DF1344" w:rsidRDefault="00E03672" w:rsidP="007C0FEA">
            <w:pPr>
              <w:pStyle w:val="NoSpacing"/>
              <w:jc w:val="center"/>
              <w:rPr>
                <w:lang w:val="sr-Cyrl-CS"/>
              </w:rPr>
            </w:pPr>
          </w:p>
          <w:p w:rsidR="00E03672" w:rsidRPr="00DF1344" w:rsidRDefault="00E03672" w:rsidP="007C0FEA">
            <w:pPr>
              <w:pStyle w:val="NoSpacing"/>
              <w:jc w:val="center"/>
            </w:pPr>
            <w:r>
              <w:t>децембар</w:t>
            </w:r>
          </w:p>
          <w:p w:rsidR="00E03672" w:rsidRPr="00DF1344" w:rsidRDefault="00E03672" w:rsidP="007C0FEA">
            <w:pPr>
              <w:pStyle w:val="NoSpacing"/>
              <w:jc w:val="center"/>
              <w:rPr>
                <w:lang w:val="it-IT"/>
              </w:rPr>
            </w:pPr>
          </w:p>
          <w:p w:rsidR="00E03672" w:rsidRPr="00DF1344" w:rsidRDefault="00E03672" w:rsidP="007C0FEA">
            <w:pPr>
              <w:pStyle w:val="NoSpacing"/>
              <w:jc w:val="center"/>
              <w:rPr>
                <w:lang w:val="it-IT"/>
              </w:rPr>
            </w:pPr>
          </w:p>
          <w:p w:rsidR="00E03672" w:rsidRPr="00DF1344" w:rsidRDefault="00E03672" w:rsidP="007C0FEA">
            <w:pPr>
              <w:pStyle w:val="NoSpacing"/>
              <w:jc w:val="center"/>
              <w:rPr>
                <w:lang w:val="it-IT"/>
              </w:rPr>
            </w:pPr>
          </w:p>
          <w:p w:rsidR="00E03672" w:rsidRPr="00DF1344" w:rsidRDefault="00E03672" w:rsidP="007C0FEA">
            <w:pPr>
              <w:pStyle w:val="NoSpacing"/>
              <w:jc w:val="center"/>
              <w:rPr>
                <w:lang w:val="ru-RU"/>
              </w:rPr>
            </w:pPr>
          </w:p>
        </w:tc>
        <w:tc>
          <w:tcPr>
            <w:tcW w:w="890" w:type="pct"/>
            <w:tcBorders>
              <w:top w:val="single" w:sz="4" w:space="0" w:color="auto"/>
              <w:bottom w:val="single" w:sz="4" w:space="0" w:color="auto"/>
            </w:tcBorders>
            <w:shd w:val="clear" w:color="auto" w:fill="auto"/>
          </w:tcPr>
          <w:p w:rsidR="00E03672" w:rsidRPr="00DF1344" w:rsidRDefault="00E03672" w:rsidP="007C0FEA">
            <w:pPr>
              <w:pStyle w:val="NoSpacing"/>
              <w:jc w:val="center"/>
              <w:rPr>
                <w:lang w:val="ru-RU"/>
              </w:rPr>
            </w:pPr>
          </w:p>
          <w:p w:rsidR="00E03672" w:rsidRPr="00DF1344" w:rsidRDefault="00E03672" w:rsidP="007C0FEA">
            <w:pPr>
              <w:pStyle w:val="NoSpacing"/>
              <w:jc w:val="center"/>
              <w:rPr>
                <w:lang w:val="ru-RU"/>
              </w:rPr>
            </w:pPr>
          </w:p>
          <w:p w:rsidR="00E03672" w:rsidRPr="00DF1344" w:rsidRDefault="00E03672" w:rsidP="007C0FEA">
            <w:pPr>
              <w:pStyle w:val="NoSpacing"/>
              <w:jc w:val="center"/>
              <w:rPr>
                <w:lang w:val="ru-RU"/>
              </w:rPr>
            </w:pPr>
          </w:p>
          <w:p w:rsidR="00E03672" w:rsidRPr="00DF1344" w:rsidRDefault="00E03672" w:rsidP="007C0FEA">
            <w:pPr>
              <w:pStyle w:val="NoSpacing"/>
              <w:jc w:val="center"/>
              <w:rPr>
                <w:lang w:val="ru-RU"/>
              </w:rPr>
            </w:pPr>
            <w:r w:rsidRPr="00DF1344">
              <w:rPr>
                <w:lang w:val="ru-RU"/>
              </w:rPr>
              <w:t>Чланови</w:t>
            </w:r>
          </w:p>
        </w:tc>
      </w:tr>
      <w:tr w:rsidR="00E03672" w:rsidRPr="00DF1344" w:rsidTr="007C0FEA">
        <w:trPr>
          <w:trHeight w:val="2190"/>
        </w:trPr>
        <w:tc>
          <w:tcPr>
            <w:tcW w:w="2967" w:type="pct"/>
            <w:tcBorders>
              <w:top w:val="single" w:sz="4" w:space="0" w:color="auto"/>
              <w:bottom w:val="single" w:sz="4" w:space="0" w:color="auto"/>
            </w:tcBorders>
            <w:shd w:val="clear" w:color="auto" w:fill="auto"/>
          </w:tcPr>
          <w:p w:rsidR="00E03672" w:rsidRPr="00DF1344" w:rsidRDefault="00E03672" w:rsidP="007C0FEA">
            <w:pPr>
              <w:pStyle w:val="NoSpacing"/>
              <w:rPr>
                <w:lang w:val="ru-RU"/>
              </w:rPr>
            </w:pPr>
          </w:p>
          <w:p w:rsidR="00E03672" w:rsidRPr="00DF1344" w:rsidRDefault="00E03672" w:rsidP="007C0FEA">
            <w:pPr>
              <w:pStyle w:val="NoSpacing"/>
              <w:rPr>
                <w:lang w:val="ru-RU"/>
              </w:rPr>
            </w:pPr>
            <w:r w:rsidRPr="00DF1344">
              <w:rPr>
                <w:lang w:val="ru-RU"/>
              </w:rPr>
              <w:t>-Анализа рада стручних органа</w:t>
            </w:r>
          </w:p>
          <w:p w:rsidR="00E03672" w:rsidRPr="00DF1344" w:rsidRDefault="00E03672" w:rsidP="007C0FEA">
            <w:pPr>
              <w:pStyle w:val="NoSpacing"/>
              <w:rPr>
                <w:lang w:val="ru-RU"/>
              </w:rPr>
            </w:pPr>
            <w:r w:rsidRPr="00DF1344">
              <w:rPr>
                <w:lang w:val="ru-RU"/>
              </w:rPr>
              <w:t>-Реализација наставног плана и програма;</w:t>
            </w:r>
          </w:p>
          <w:p w:rsidR="00E03672" w:rsidRPr="00DF1344" w:rsidRDefault="00E03672" w:rsidP="007C0FEA">
            <w:pPr>
              <w:pStyle w:val="NoSpacing"/>
              <w:rPr>
                <w:lang w:val="ru-RU"/>
              </w:rPr>
            </w:pPr>
            <w:r w:rsidRPr="00DF1344">
              <w:rPr>
                <w:lang w:val="ru-RU"/>
              </w:rPr>
              <w:t>- анализа спремности ученика за полагање завршног испита</w:t>
            </w:r>
          </w:p>
          <w:p w:rsidR="00E03672" w:rsidRPr="00DF1344" w:rsidRDefault="00E03672" w:rsidP="007C0FEA">
            <w:pPr>
              <w:pStyle w:val="NoSpacing"/>
              <w:rPr>
                <w:lang w:val="ru-RU"/>
              </w:rPr>
            </w:pPr>
            <w:r w:rsidRPr="00DF1344">
              <w:rPr>
                <w:lang w:val="ru-RU"/>
              </w:rPr>
              <w:t>- Припрема за израду извештаја о раду школе:</w:t>
            </w:r>
          </w:p>
          <w:p w:rsidR="00E03672" w:rsidRPr="00DF1344" w:rsidRDefault="00E03672" w:rsidP="007C0FEA">
            <w:pPr>
              <w:pStyle w:val="NoSpacing"/>
              <w:rPr>
                <w:lang w:val="ru-RU"/>
              </w:rPr>
            </w:pPr>
            <w:r w:rsidRPr="00DF1344">
              <w:rPr>
                <w:lang w:val="ru-RU"/>
              </w:rPr>
              <w:t>- Предлог плана рада школе;</w:t>
            </w:r>
          </w:p>
          <w:p w:rsidR="00E03672" w:rsidRPr="00DF1344" w:rsidRDefault="00E03672" w:rsidP="007C0FEA">
            <w:pPr>
              <w:pStyle w:val="NoSpacing"/>
              <w:rPr>
                <w:lang w:val="ru-RU"/>
              </w:rPr>
            </w:pPr>
          </w:p>
        </w:tc>
        <w:tc>
          <w:tcPr>
            <w:tcW w:w="1143" w:type="pct"/>
            <w:tcBorders>
              <w:top w:val="single" w:sz="4" w:space="0" w:color="auto"/>
              <w:bottom w:val="single" w:sz="4" w:space="0" w:color="auto"/>
            </w:tcBorders>
            <w:shd w:val="clear" w:color="auto" w:fill="auto"/>
          </w:tcPr>
          <w:p w:rsidR="00E03672" w:rsidRPr="00DF1344" w:rsidRDefault="00E03672" w:rsidP="007C0FEA">
            <w:pPr>
              <w:pStyle w:val="NoSpacing"/>
              <w:jc w:val="center"/>
            </w:pPr>
          </w:p>
          <w:p w:rsidR="00E03672" w:rsidRPr="00DF1344" w:rsidRDefault="00E03672" w:rsidP="007C0FEA">
            <w:pPr>
              <w:pStyle w:val="NoSpacing"/>
              <w:jc w:val="center"/>
              <w:rPr>
                <w:lang w:val="it-IT"/>
              </w:rPr>
            </w:pPr>
          </w:p>
          <w:p w:rsidR="00E03672" w:rsidRDefault="00E03672" w:rsidP="007C0FEA">
            <w:pPr>
              <w:pStyle w:val="NoSpacing"/>
              <w:jc w:val="center"/>
              <w:rPr>
                <w:lang w:val="sr-Cyrl-CS"/>
              </w:rPr>
            </w:pPr>
          </w:p>
          <w:p w:rsidR="00E03672" w:rsidRDefault="00E03672" w:rsidP="007C0FEA">
            <w:pPr>
              <w:pStyle w:val="NoSpacing"/>
              <w:jc w:val="center"/>
              <w:rPr>
                <w:lang w:val="sr-Cyrl-CS"/>
              </w:rPr>
            </w:pPr>
          </w:p>
          <w:p w:rsidR="00E03672" w:rsidRPr="00DF1344" w:rsidRDefault="00E03672" w:rsidP="007C0FEA">
            <w:pPr>
              <w:pStyle w:val="NoSpacing"/>
              <w:jc w:val="center"/>
            </w:pPr>
            <w:r>
              <w:t>април</w:t>
            </w:r>
          </w:p>
          <w:p w:rsidR="00E03672" w:rsidRPr="00DF1344" w:rsidRDefault="00E03672" w:rsidP="007C0FEA">
            <w:pPr>
              <w:pStyle w:val="NoSpacing"/>
              <w:jc w:val="center"/>
            </w:pPr>
          </w:p>
          <w:p w:rsidR="00E03672" w:rsidRPr="00DF1344" w:rsidRDefault="00E03672" w:rsidP="007C0FEA">
            <w:pPr>
              <w:pStyle w:val="NoSpacing"/>
              <w:jc w:val="center"/>
            </w:pPr>
          </w:p>
          <w:p w:rsidR="00E03672" w:rsidRPr="00DF1344" w:rsidRDefault="00E03672" w:rsidP="007C0FEA">
            <w:pPr>
              <w:pStyle w:val="NoSpacing"/>
              <w:jc w:val="center"/>
            </w:pPr>
          </w:p>
          <w:p w:rsidR="00E03672" w:rsidRPr="00DF1344" w:rsidRDefault="00E03672" w:rsidP="007C0FEA">
            <w:pPr>
              <w:pStyle w:val="NoSpacing"/>
              <w:jc w:val="center"/>
            </w:pPr>
          </w:p>
          <w:p w:rsidR="00E03672" w:rsidRPr="00DF1344" w:rsidRDefault="00E03672" w:rsidP="007C0FEA">
            <w:pPr>
              <w:pStyle w:val="NoSpacing"/>
              <w:jc w:val="center"/>
              <w:rPr>
                <w:lang w:val="it-IT"/>
              </w:rPr>
            </w:pPr>
          </w:p>
        </w:tc>
        <w:tc>
          <w:tcPr>
            <w:tcW w:w="890" w:type="pct"/>
            <w:tcBorders>
              <w:top w:val="single" w:sz="4" w:space="0" w:color="auto"/>
              <w:bottom w:val="single" w:sz="4" w:space="0" w:color="auto"/>
            </w:tcBorders>
            <w:shd w:val="clear" w:color="auto" w:fill="auto"/>
          </w:tcPr>
          <w:p w:rsidR="00E03672" w:rsidRPr="00DF1344" w:rsidRDefault="00E03672" w:rsidP="007C0FEA">
            <w:pPr>
              <w:pStyle w:val="NoSpacing"/>
              <w:jc w:val="center"/>
              <w:rPr>
                <w:lang w:val="ru-RU"/>
              </w:rPr>
            </w:pPr>
          </w:p>
          <w:p w:rsidR="00E03672" w:rsidRPr="00DF1344" w:rsidRDefault="00E03672" w:rsidP="007C0FEA">
            <w:pPr>
              <w:pStyle w:val="NoSpacing"/>
              <w:jc w:val="center"/>
              <w:rPr>
                <w:lang w:val="ru-RU"/>
              </w:rPr>
            </w:pPr>
          </w:p>
          <w:p w:rsidR="00E03672" w:rsidRPr="00DF1344" w:rsidRDefault="00E03672" w:rsidP="007C0FEA">
            <w:pPr>
              <w:pStyle w:val="NoSpacing"/>
              <w:jc w:val="center"/>
              <w:rPr>
                <w:lang w:val="ru-RU"/>
              </w:rPr>
            </w:pPr>
          </w:p>
          <w:p w:rsidR="00E03672" w:rsidRPr="00DF1344" w:rsidRDefault="00E03672" w:rsidP="007C0FEA">
            <w:pPr>
              <w:pStyle w:val="NoSpacing"/>
              <w:jc w:val="center"/>
              <w:rPr>
                <w:lang w:val="ru-RU"/>
              </w:rPr>
            </w:pPr>
          </w:p>
          <w:p w:rsidR="00E03672" w:rsidRPr="00DF1344" w:rsidRDefault="00E03672" w:rsidP="007C0FEA">
            <w:pPr>
              <w:pStyle w:val="NoSpacing"/>
              <w:jc w:val="center"/>
              <w:rPr>
                <w:lang w:val="ru-RU"/>
              </w:rPr>
            </w:pPr>
            <w:r w:rsidRPr="00DF1344">
              <w:rPr>
                <w:lang w:val="ru-RU"/>
              </w:rPr>
              <w:t>Чланови</w:t>
            </w:r>
          </w:p>
        </w:tc>
      </w:tr>
      <w:tr w:rsidR="00E03672" w:rsidRPr="00DF1344" w:rsidTr="007C0FEA">
        <w:trPr>
          <w:trHeight w:val="2850"/>
        </w:trPr>
        <w:tc>
          <w:tcPr>
            <w:tcW w:w="2967" w:type="pct"/>
            <w:tcBorders>
              <w:top w:val="single" w:sz="4" w:space="0" w:color="auto"/>
              <w:bottom w:val="single" w:sz="4" w:space="0" w:color="auto"/>
            </w:tcBorders>
            <w:shd w:val="clear" w:color="auto" w:fill="auto"/>
          </w:tcPr>
          <w:p w:rsidR="00E03672" w:rsidRPr="00DF1344" w:rsidRDefault="00E03672" w:rsidP="007C0FEA">
            <w:pPr>
              <w:pStyle w:val="NoSpacing"/>
              <w:rPr>
                <w:lang w:val="ru-RU"/>
              </w:rPr>
            </w:pPr>
          </w:p>
          <w:p w:rsidR="00E03672" w:rsidRPr="00DF1344" w:rsidRDefault="00E03672" w:rsidP="007C0FEA">
            <w:pPr>
              <w:pStyle w:val="NoSpacing"/>
              <w:rPr>
                <w:lang w:val="ru-RU"/>
              </w:rPr>
            </w:pPr>
            <w:r w:rsidRPr="00DF1344">
              <w:rPr>
                <w:lang w:val="ru-RU"/>
              </w:rPr>
              <w:t>-Преглед постигнућа ученика на такмичењима ;</w:t>
            </w:r>
          </w:p>
          <w:p w:rsidR="00E03672" w:rsidRPr="00DF1344" w:rsidRDefault="00E03672" w:rsidP="007C0FEA">
            <w:pPr>
              <w:pStyle w:val="NoSpacing"/>
              <w:rPr>
                <w:lang w:val="ru-RU"/>
              </w:rPr>
            </w:pPr>
            <w:r w:rsidRPr="00DF1344">
              <w:rPr>
                <w:lang w:val="ru-RU"/>
              </w:rPr>
              <w:t>- разматрање извештаја директора о стручном усавршавању са анализом резултата примене.</w:t>
            </w:r>
          </w:p>
          <w:p w:rsidR="00E03672" w:rsidRPr="00DF1344" w:rsidRDefault="00E03672" w:rsidP="007C0FEA">
            <w:pPr>
              <w:pStyle w:val="NoSpacing"/>
              <w:rPr>
                <w:lang w:val="ru-RU"/>
              </w:rPr>
            </w:pPr>
            <w:r w:rsidRPr="00DF1344">
              <w:rPr>
                <w:lang w:val="ru-RU"/>
              </w:rPr>
              <w:t>-Планирање стручног усавршавања за следећу школску годину</w:t>
            </w:r>
          </w:p>
        </w:tc>
        <w:tc>
          <w:tcPr>
            <w:tcW w:w="1143" w:type="pct"/>
            <w:tcBorders>
              <w:top w:val="single" w:sz="4" w:space="0" w:color="auto"/>
              <w:bottom w:val="single" w:sz="4" w:space="0" w:color="auto"/>
            </w:tcBorders>
            <w:shd w:val="clear" w:color="auto" w:fill="auto"/>
          </w:tcPr>
          <w:p w:rsidR="00E03672" w:rsidRPr="00DF1344" w:rsidRDefault="00E03672" w:rsidP="007C0FEA">
            <w:pPr>
              <w:pStyle w:val="NoSpacing"/>
              <w:jc w:val="center"/>
            </w:pPr>
          </w:p>
          <w:p w:rsidR="00E03672" w:rsidRPr="00DF1344" w:rsidRDefault="00E03672" w:rsidP="007C0FEA">
            <w:pPr>
              <w:pStyle w:val="NoSpacing"/>
              <w:jc w:val="center"/>
            </w:pPr>
          </w:p>
          <w:p w:rsidR="00E03672" w:rsidRDefault="00E03672" w:rsidP="007C0FEA">
            <w:pPr>
              <w:pStyle w:val="NoSpacing"/>
              <w:jc w:val="center"/>
            </w:pPr>
          </w:p>
          <w:p w:rsidR="00E03672" w:rsidRDefault="00E03672" w:rsidP="007C0FEA">
            <w:pPr>
              <w:pStyle w:val="NoSpacing"/>
              <w:jc w:val="center"/>
            </w:pPr>
          </w:p>
          <w:p w:rsidR="00E03672" w:rsidRPr="00DF1344" w:rsidRDefault="00E03672" w:rsidP="007C0FEA">
            <w:pPr>
              <w:pStyle w:val="NoSpacing"/>
              <w:jc w:val="center"/>
            </w:pPr>
            <w:r>
              <w:t>Ј у н</w:t>
            </w:r>
          </w:p>
          <w:p w:rsidR="00E03672" w:rsidRPr="00DF1344" w:rsidRDefault="00E03672" w:rsidP="007C0FEA">
            <w:pPr>
              <w:pStyle w:val="NoSpacing"/>
              <w:jc w:val="center"/>
            </w:pPr>
          </w:p>
          <w:p w:rsidR="00E03672" w:rsidRPr="00DF1344" w:rsidRDefault="00E03672" w:rsidP="007C0FEA">
            <w:pPr>
              <w:pStyle w:val="NoSpacing"/>
              <w:jc w:val="center"/>
            </w:pPr>
          </w:p>
        </w:tc>
        <w:tc>
          <w:tcPr>
            <w:tcW w:w="890" w:type="pct"/>
            <w:tcBorders>
              <w:top w:val="single" w:sz="4" w:space="0" w:color="auto"/>
              <w:bottom w:val="single" w:sz="4" w:space="0" w:color="auto"/>
            </w:tcBorders>
            <w:shd w:val="clear" w:color="auto" w:fill="auto"/>
          </w:tcPr>
          <w:p w:rsidR="00E03672" w:rsidRPr="00DF1344" w:rsidRDefault="00E03672" w:rsidP="007C0FEA">
            <w:pPr>
              <w:pStyle w:val="NoSpacing"/>
              <w:jc w:val="center"/>
              <w:rPr>
                <w:lang w:val="ru-RU"/>
              </w:rPr>
            </w:pPr>
          </w:p>
          <w:p w:rsidR="00E03672" w:rsidRPr="00DF1344" w:rsidRDefault="00E03672" w:rsidP="007C0FEA">
            <w:pPr>
              <w:pStyle w:val="NoSpacing"/>
              <w:jc w:val="center"/>
              <w:rPr>
                <w:lang w:val="ru-RU"/>
              </w:rPr>
            </w:pPr>
          </w:p>
          <w:p w:rsidR="00E03672" w:rsidRPr="00DF1344" w:rsidRDefault="00E03672" w:rsidP="007C0FEA">
            <w:pPr>
              <w:pStyle w:val="NoSpacing"/>
              <w:jc w:val="center"/>
              <w:rPr>
                <w:lang w:val="ru-RU"/>
              </w:rPr>
            </w:pPr>
          </w:p>
          <w:p w:rsidR="00E03672" w:rsidRPr="00DF1344" w:rsidRDefault="00E03672" w:rsidP="007C0FEA">
            <w:pPr>
              <w:pStyle w:val="NoSpacing"/>
              <w:jc w:val="center"/>
              <w:rPr>
                <w:lang w:val="ru-RU"/>
              </w:rPr>
            </w:pPr>
          </w:p>
          <w:p w:rsidR="00E03672" w:rsidRPr="00DF1344" w:rsidRDefault="00E03672" w:rsidP="007C0FEA">
            <w:pPr>
              <w:pStyle w:val="NoSpacing"/>
              <w:jc w:val="center"/>
              <w:rPr>
                <w:lang w:val="ru-RU"/>
              </w:rPr>
            </w:pPr>
            <w:r w:rsidRPr="00DF1344">
              <w:rPr>
                <w:lang w:val="ru-RU"/>
              </w:rPr>
              <w:t>Чланови</w:t>
            </w:r>
          </w:p>
          <w:p w:rsidR="00E03672" w:rsidRPr="00DF1344" w:rsidRDefault="00E03672" w:rsidP="007C0FEA">
            <w:pPr>
              <w:pStyle w:val="NoSpacing"/>
              <w:jc w:val="center"/>
              <w:rPr>
                <w:lang w:val="ru-RU"/>
              </w:rPr>
            </w:pPr>
          </w:p>
          <w:p w:rsidR="00E03672" w:rsidRPr="00DF1344" w:rsidRDefault="00E03672" w:rsidP="007C0FEA">
            <w:pPr>
              <w:pStyle w:val="NoSpacing"/>
              <w:jc w:val="center"/>
              <w:rPr>
                <w:lang w:val="ru-RU"/>
              </w:rPr>
            </w:pPr>
          </w:p>
        </w:tc>
      </w:tr>
      <w:tr w:rsidR="00E03672" w:rsidRPr="00DF1344" w:rsidTr="007C0FEA">
        <w:trPr>
          <w:trHeight w:val="1021"/>
        </w:trPr>
        <w:tc>
          <w:tcPr>
            <w:tcW w:w="2967" w:type="pct"/>
            <w:tcBorders>
              <w:top w:val="single" w:sz="4" w:space="0" w:color="auto"/>
              <w:bottom w:val="single" w:sz="4" w:space="0" w:color="auto"/>
            </w:tcBorders>
            <w:shd w:val="clear" w:color="auto" w:fill="auto"/>
          </w:tcPr>
          <w:p w:rsidR="00E03672" w:rsidRDefault="00E03672" w:rsidP="007C0FEA">
            <w:pPr>
              <w:rPr>
                <w:lang w:val="sr-Cyrl-CS"/>
              </w:rPr>
            </w:pPr>
            <w:r>
              <w:rPr>
                <w:lang w:val="sr-Cyrl-CS"/>
              </w:rPr>
              <w:lastRenderedPageBreak/>
              <w:t>Месечно праћење реализације Годишњег плана рада школе</w:t>
            </w:r>
          </w:p>
        </w:tc>
        <w:tc>
          <w:tcPr>
            <w:tcW w:w="1143" w:type="pct"/>
            <w:tcBorders>
              <w:top w:val="single" w:sz="4" w:space="0" w:color="auto"/>
              <w:bottom w:val="single" w:sz="4" w:space="0" w:color="auto"/>
            </w:tcBorders>
            <w:shd w:val="clear" w:color="auto" w:fill="auto"/>
          </w:tcPr>
          <w:p w:rsidR="00E03672" w:rsidRDefault="00E03672" w:rsidP="007C0FEA">
            <w:pPr>
              <w:ind w:right="-357"/>
              <w:rPr>
                <w:lang w:val="sr-Cyrl-CS"/>
              </w:rPr>
            </w:pPr>
            <w:r>
              <w:rPr>
                <w:lang w:val="sr-Cyrl-CS"/>
              </w:rPr>
              <w:t xml:space="preserve">Једном месечно </w:t>
            </w:r>
          </w:p>
          <w:p w:rsidR="00E03672" w:rsidRPr="0089136C" w:rsidRDefault="00E03672" w:rsidP="007C0FEA">
            <w:pPr>
              <w:ind w:right="-357"/>
              <w:rPr>
                <w:lang w:val="sr-Cyrl-CS"/>
              </w:rPr>
            </w:pPr>
            <w:r>
              <w:rPr>
                <w:lang w:val="sr-Cyrl-CS"/>
              </w:rPr>
              <w:t>(септембар – јун)</w:t>
            </w:r>
          </w:p>
        </w:tc>
        <w:tc>
          <w:tcPr>
            <w:tcW w:w="890" w:type="pct"/>
            <w:tcBorders>
              <w:top w:val="single" w:sz="4" w:space="0" w:color="auto"/>
              <w:bottom w:val="single" w:sz="4" w:space="0" w:color="auto"/>
            </w:tcBorders>
            <w:shd w:val="clear" w:color="auto" w:fill="auto"/>
          </w:tcPr>
          <w:p w:rsidR="00E03672" w:rsidRDefault="00E03672" w:rsidP="007C0FEA">
            <w:pPr>
              <w:ind w:right="-357"/>
              <w:rPr>
                <w:lang w:val="sr-Cyrl-CS"/>
              </w:rPr>
            </w:pPr>
            <w:r>
              <w:rPr>
                <w:lang w:val="sr-Cyrl-CS"/>
              </w:rPr>
              <w:t xml:space="preserve">директор, </w:t>
            </w:r>
          </w:p>
          <w:p w:rsidR="00E03672" w:rsidRPr="0089136C" w:rsidRDefault="00E03672" w:rsidP="007C0FEA">
            <w:pPr>
              <w:ind w:right="-357"/>
              <w:rPr>
                <w:lang w:val="sr-Cyrl-CS"/>
              </w:rPr>
            </w:pPr>
            <w:r>
              <w:rPr>
                <w:lang w:val="sr-Cyrl-CS"/>
              </w:rPr>
              <w:t>чланови</w:t>
            </w:r>
          </w:p>
        </w:tc>
      </w:tr>
      <w:tr w:rsidR="00E03672" w:rsidRPr="00DF1344" w:rsidTr="007C0FEA">
        <w:trPr>
          <w:trHeight w:val="976"/>
        </w:trPr>
        <w:tc>
          <w:tcPr>
            <w:tcW w:w="2967" w:type="pct"/>
            <w:tcBorders>
              <w:top w:val="single" w:sz="4" w:space="0" w:color="auto"/>
              <w:bottom w:val="single" w:sz="4" w:space="0" w:color="auto"/>
            </w:tcBorders>
            <w:shd w:val="clear" w:color="auto" w:fill="auto"/>
          </w:tcPr>
          <w:p w:rsidR="00E03672" w:rsidRDefault="00E03672" w:rsidP="007C0FEA">
            <w:pPr>
              <w:rPr>
                <w:lang w:val="sr-Cyrl-CS"/>
              </w:rPr>
            </w:pPr>
            <w:r>
              <w:rPr>
                <w:lang w:val="sr-Cyrl-CS"/>
              </w:rPr>
              <w:t>Разматрање извештаја (о структуирању одељења, дежурству ученика и наставника и сл.), предлози за даљи рад</w:t>
            </w:r>
          </w:p>
        </w:tc>
        <w:tc>
          <w:tcPr>
            <w:tcW w:w="1143" w:type="pct"/>
            <w:tcBorders>
              <w:top w:val="single" w:sz="4" w:space="0" w:color="auto"/>
              <w:bottom w:val="single" w:sz="4" w:space="0" w:color="auto"/>
            </w:tcBorders>
            <w:shd w:val="clear" w:color="auto" w:fill="auto"/>
            <w:vAlign w:val="center"/>
          </w:tcPr>
          <w:p w:rsidR="00E03672" w:rsidRDefault="00E03672" w:rsidP="007C0FEA">
            <w:pPr>
              <w:rPr>
                <w:lang w:val="sr-Cyrl-CS"/>
              </w:rPr>
            </w:pPr>
            <w:r>
              <w:rPr>
                <w:lang w:val="sr-Cyrl-CS"/>
              </w:rPr>
              <w:t>током школске године</w:t>
            </w:r>
          </w:p>
        </w:tc>
        <w:tc>
          <w:tcPr>
            <w:tcW w:w="890" w:type="pct"/>
            <w:tcBorders>
              <w:top w:val="single" w:sz="4" w:space="0" w:color="auto"/>
              <w:bottom w:val="single" w:sz="4" w:space="0" w:color="auto"/>
            </w:tcBorders>
            <w:shd w:val="clear" w:color="auto" w:fill="auto"/>
          </w:tcPr>
          <w:p w:rsidR="00E03672" w:rsidRDefault="00E03672" w:rsidP="007C0FEA">
            <w:pPr>
              <w:ind w:right="-357"/>
              <w:rPr>
                <w:lang w:val="sr-Cyrl-CS"/>
              </w:rPr>
            </w:pPr>
            <w:r>
              <w:rPr>
                <w:lang w:val="sr-Cyrl-CS"/>
              </w:rPr>
              <w:t>директор,</w:t>
            </w:r>
          </w:p>
          <w:p w:rsidR="00E03672" w:rsidRPr="00647545" w:rsidRDefault="00E03672" w:rsidP="007C0FEA">
            <w:pPr>
              <w:ind w:right="-357"/>
              <w:rPr>
                <w:lang w:val="sr-Cyrl-CS"/>
              </w:rPr>
            </w:pPr>
            <w:r>
              <w:rPr>
                <w:lang w:val="sr-Cyrl-CS"/>
              </w:rPr>
              <w:t xml:space="preserve"> чланови</w:t>
            </w:r>
          </w:p>
        </w:tc>
      </w:tr>
    </w:tbl>
    <w:p w:rsidR="00E03672" w:rsidRDefault="00E03672" w:rsidP="00E03672">
      <w:pPr>
        <w:rPr>
          <w:b/>
          <w:lang w:val="sr-Cyrl-CS"/>
        </w:rPr>
      </w:pPr>
    </w:p>
    <w:p w:rsidR="00E03672" w:rsidRDefault="00E03672" w:rsidP="00E03672">
      <w:pPr>
        <w:rPr>
          <w:lang w:val="sr-Cyrl-CS"/>
        </w:rPr>
      </w:pPr>
      <w:r w:rsidRPr="002326CB">
        <w:rPr>
          <w:lang w:val="sr-Cyrl-CS"/>
        </w:rPr>
        <w:t>За ову школску</w:t>
      </w:r>
      <w:r>
        <w:rPr>
          <w:lang w:val="sr-Cyrl-CS"/>
        </w:rPr>
        <w:t xml:space="preserve"> годину чланови Педагошког колегијима су:</w:t>
      </w:r>
    </w:p>
    <w:p w:rsidR="00E03672" w:rsidRDefault="00E03672" w:rsidP="00E03672">
      <w:pPr>
        <w:pStyle w:val="NoSpacing"/>
        <w:rPr>
          <w:lang w:val="sr-Cyrl-CS"/>
        </w:rPr>
      </w:pPr>
      <w:r>
        <w:rPr>
          <w:lang w:val="sr-Cyrl-CS"/>
        </w:rPr>
        <w:t>ДАЈАНА МАКСИМОВИЋ-координатор</w:t>
      </w:r>
    </w:p>
    <w:p w:rsidR="00E03672" w:rsidRDefault="00E03672" w:rsidP="00E03672">
      <w:pPr>
        <w:pStyle w:val="NoSpacing"/>
        <w:rPr>
          <w:lang w:val="sr-Cyrl-CS"/>
        </w:rPr>
      </w:pPr>
      <w:r>
        <w:rPr>
          <w:lang w:val="sr-Cyrl-CS"/>
        </w:rPr>
        <w:t>Снежана Чемерикић   -координатор Тима за безбедност</w:t>
      </w:r>
    </w:p>
    <w:p w:rsidR="00E03672" w:rsidRDefault="00E03672" w:rsidP="00E03672">
      <w:pPr>
        <w:pStyle w:val="NoSpacing"/>
        <w:rPr>
          <w:lang w:val="sr-Cyrl-CS"/>
        </w:rPr>
      </w:pPr>
      <w:r>
        <w:rPr>
          <w:lang w:val="sr-Cyrl-CS"/>
        </w:rPr>
        <w:t>Љиљана Умићевић    -координатор Тима за инклузију</w:t>
      </w:r>
    </w:p>
    <w:p w:rsidR="00E03672" w:rsidRDefault="00E03672" w:rsidP="00E03672">
      <w:pPr>
        <w:pStyle w:val="NoSpacing"/>
        <w:rPr>
          <w:lang w:val="sr-Cyrl-CS"/>
        </w:rPr>
      </w:pPr>
      <w:r>
        <w:rPr>
          <w:lang w:val="sr-Cyrl-CS"/>
        </w:rPr>
        <w:t>Мира Маринковић   -координатор Тима за самовредновање</w:t>
      </w:r>
    </w:p>
    <w:p w:rsidR="00E03672" w:rsidRDefault="00E03672" w:rsidP="00E03672">
      <w:pPr>
        <w:pStyle w:val="NoSpacing"/>
        <w:rPr>
          <w:lang w:val="sr-Cyrl-CS"/>
        </w:rPr>
      </w:pPr>
      <w:r>
        <w:rPr>
          <w:lang w:val="sr-Cyrl-CS"/>
        </w:rPr>
        <w:t>Милена Антонић   -координатор Стручног актива за развојно планирање</w:t>
      </w:r>
    </w:p>
    <w:p w:rsidR="00E03672" w:rsidRDefault="00E03672" w:rsidP="00E03672">
      <w:pPr>
        <w:pStyle w:val="NoSpacing"/>
        <w:rPr>
          <w:lang w:val="sr-Cyrl-CS"/>
        </w:rPr>
      </w:pPr>
      <w:r>
        <w:rPr>
          <w:lang w:val="sr-Cyrl-CS"/>
        </w:rPr>
        <w:t>Јасна Гуслов   -координатор Тима за професионалну оријентацију</w:t>
      </w:r>
    </w:p>
    <w:p w:rsidR="00E03672" w:rsidRDefault="00E03672" w:rsidP="00E03672">
      <w:pPr>
        <w:pStyle w:val="NoSpacing"/>
        <w:rPr>
          <w:lang w:val="sr-Cyrl-CS"/>
        </w:rPr>
      </w:pPr>
      <w:r>
        <w:rPr>
          <w:lang w:val="sr-Cyrl-CS"/>
        </w:rPr>
        <w:t>Снежана Вулин   -координатор Стручног актива за развој школског програма</w:t>
      </w:r>
    </w:p>
    <w:p w:rsidR="00E03672" w:rsidRDefault="00E03672" w:rsidP="00E03672">
      <w:pPr>
        <w:pStyle w:val="NoSpacing"/>
        <w:rPr>
          <w:lang w:val="sr-Cyrl-CS"/>
        </w:rPr>
      </w:pPr>
      <w:r>
        <w:rPr>
          <w:lang w:val="sr-Cyrl-CS"/>
        </w:rPr>
        <w:t>Марина Петковић    -координатор Тима за организовање културних  и друштвених  активности</w:t>
      </w:r>
    </w:p>
    <w:p w:rsidR="00E03672" w:rsidRDefault="00E03672" w:rsidP="00E03672">
      <w:pPr>
        <w:pStyle w:val="NoSpacing"/>
        <w:rPr>
          <w:lang w:val="sr-Cyrl-CS"/>
        </w:rPr>
      </w:pPr>
      <w:r>
        <w:rPr>
          <w:lang w:val="sr-Cyrl-CS"/>
        </w:rPr>
        <w:t>Бранко Маринковић    -координатор Тима за школски сајт</w:t>
      </w:r>
    </w:p>
    <w:p w:rsidR="00E03672" w:rsidRDefault="00E03672" w:rsidP="00E03672">
      <w:pPr>
        <w:pStyle w:val="NoSpacing"/>
        <w:rPr>
          <w:lang w:val="sr-Cyrl-CS"/>
        </w:rPr>
      </w:pPr>
      <w:r>
        <w:rPr>
          <w:lang w:val="sr-Cyrl-CS"/>
        </w:rPr>
        <w:t>Стојанка Мандић    -Дошлић-координатор Тима за израду летописа</w:t>
      </w:r>
    </w:p>
    <w:p w:rsidR="00E03672" w:rsidRDefault="00E03672" w:rsidP="00E03672">
      <w:pPr>
        <w:pStyle w:val="NoSpacing"/>
        <w:rPr>
          <w:lang w:val="sr-Cyrl-CS"/>
        </w:rPr>
      </w:pPr>
      <w:r>
        <w:rPr>
          <w:lang w:val="sr-Cyrl-CS"/>
        </w:rPr>
        <w:t>Марија Трусина    -координатор Вршњачког тима</w:t>
      </w:r>
    </w:p>
    <w:p w:rsidR="00E03672" w:rsidRDefault="00E03672" w:rsidP="00E03672">
      <w:pPr>
        <w:pStyle w:val="NoSpacing"/>
        <w:rPr>
          <w:lang w:val="sr-Cyrl-CS"/>
        </w:rPr>
      </w:pPr>
      <w:r>
        <w:rPr>
          <w:lang w:val="sr-Cyrl-CS"/>
        </w:rPr>
        <w:t>Миланко Ћурић    -координатор Ђачког парламента</w:t>
      </w:r>
    </w:p>
    <w:p w:rsidR="00E03672" w:rsidRDefault="00E03672" w:rsidP="00E03672">
      <w:pPr>
        <w:pStyle w:val="NoSpacing"/>
        <w:rPr>
          <w:lang w:val="sr-Cyrl-CS"/>
        </w:rPr>
      </w:pPr>
      <w:r>
        <w:rPr>
          <w:lang w:val="sr-Cyrl-CS"/>
        </w:rPr>
        <w:t>Валерија Азашевац    -руководилац Стручног већа разредне наставе</w:t>
      </w:r>
    </w:p>
    <w:p w:rsidR="00E03672" w:rsidRDefault="00E03672" w:rsidP="00E03672">
      <w:pPr>
        <w:pStyle w:val="NoSpacing"/>
        <w:rPr>
          <w:lang w:val="sr-Cyrl-CS"/>
        </w:rPr>
      </w:pPr>
      <w:r>
        <w:rPr>
          <w:lang w:val="sr-Cyrl-CS"/>
        </w:rPr>
        <w:t>Маја Узуров     – координатор Тима за праћење конкурса и израду пројеката</w:t>
      </w:r>
    </w:p>
    <w:p w:rsidR="00E03672" w:rsidRDefault="00E03672" w:rsidP="00E03672">
      <w:pPr>
        <w:pStyle w:val="NoSpacing"/>
        <w:rPr>
          <w:lang w:val="sr-Cyrl-CS"/>
        </w:rPr>
      </w:pPr>
      <w:r>
        <w:rPr>
          <w:lang w:val="sr-Cyrl-CS"/>
        </w:rPr>
        <w:t>Љубица Миљешић     – координатор Тима за стручно усавршавање</w:t>
      </w:r>
    </w:p>
    <w:p w:rsidR="00E03672" w:rsidRDefault="00E03672" w:rsidP="00E03672">
      <w:pPr>
        <w:pStyle w:val="NoSpacing"/>
        <w:rPr>
          <w:lang w:val="sr-Cyrl-CS"/>
        </w:rPr>
      </w:pPr>
      <w:r>
        <w:rPr>
          <w:lang w:val="sr-Cyrl-CS"/>
        </w:rPr>
        <w:t>Валерија Азашевац     – руководилац  Стручног већа за разредну наставу</w:t>
      </w:r>
    </w:p>
    <w:p w:rsidR="00E03672" w:rsidRDefault="002C17A3" w:rsidP="00E03672">
      <w:pPr>
        <w:pStyle w:val="NoSpacing"/>
        <w:rPr>
          <w:lang w:val="sr-Cyrl-CS"/>
        </w:rPr>
      </w:pPr>
      <w:r>
        <w:rPr>
          <w:lang w:val="sr-Cyrl-CS"/>
        </w:rPr>
        <w:t>Јелена Азашевац</w:t>
      </w:r>
      <w:r w:rsidR="00E03672">
        <w:rPr>
          <w:lang w:val="sr-Cyrl-CS"/>
        </w:rPr>
        <w:t xml:space="preserve">     – руководилац Стручног већа наставника друштвених наука</w:t>
      </w:r>
    </w:p>
    <w:p w:rsidR="00E03672" w:rsidRDefault="002C17A3" w:rsidP="00E03672">
      <w:pPr>
        <w:pStyle w:val="NoSpacing"/>
        <w:rPr>
          <w:lang w:val="sr-Cyrl-CS"/>
        </w:rPr>
      </w:pPr>
      <w:r>
        <w:rPr>
          <w:lang w:val="sr-Cyrl-CS"/>
        </w:rPr>
        <w:t>Слађана Новаковић</w:t>
      </w:r>
      <w:r w:rsidR="00E03672">
        <w:rPr>
          <w:lang w:val="sr-Cyrl-CS"/>
        </w:rPr>
        <w:t xml:space="preserve">    – руководилац Стручног већа наставника природних наука</w:t>
      </w:r>
    </w:p>
    <w:p w:rsidR="00E03672" w:rsidRDefault="00E03672" w:rsidP="00E03672">
      <w:pPr>
        <w:pStyle w:val="NoSpacing"/>
      </w:pPr>
      <w:r>
        <w:rPr>
          <w:lang w:val="sr-Cyrl-CS"/>
        </w:rPr>
        <w:t>Бранко Радаковић      – руководилац Стручног већа наставника вештина</w:t>
      </w:r>
    </w:p>
    <w:p w:rsidR="00E03672" w:rsidRDefault="00E03672" w:rsidP="00E03672">
      <w:pPr>
        <w:pStyle w:val="NoSpacing"/>
        <w:rPr>
          <w:lang w:val="sr-Cyrl-CS"/>
        </w:rPr>
      </w:pPr>
    </w:p>
    <w:p w:rsidR="00E03672" w:rsidRDefault="00E03672" w:rsidP="00E03672">
      <w:pPr>
        <w:rPr>
          <w:lang w:val="sr-Cyrl-CS"/>
        </w:rPr>
      </w:pPr>
    </w:p>
    <w:p w:rsidR="00E03672" w:rsidRDefault="00E03672" w:rsidP="00E03672">
      <w:pPr>
        <w:rPr>
          <w:lang w:val="sr-Cyrl-CS"/>
        </w:rPr>
      </w:pPr>
    </w:p>
    <w:p w:rsidR="00E03672" w:rsidRDefault="00E03672" w:rsidP="00E03672">
      <w:pPr>
        <w:rPr>
          <w:lang w:val="sr-Cyrl-CS"/>
        </w:rPr>
      </w:pPr>
    </w:p>
    <w:p w:rsidR="00E03672" w:rsidRDefault="00E03672" w:rsidP="00E03672">
      <w:pPr>
        <w:rPr>
          <w:lang w:val="sr-Cyrl-CS"/>
        </w:rPr>
      </w:pPr>
    </w:p>
    <w:p w:rsidR="00E03672" w:rsidRDefault="00E03672" w:rsidP="00E03672">
      <w:pPr>
        <w:rPr>
          <w:lang w:val="sr-Cyrl-CS"/>
        </w:rPr>
      </w:pPr>
    </w:p>
    <w:p w:rsidR="00E03672" w:rsidRDefault="00E03672" w:rsidP="00E03672">
      <w:pPr>
        <w:rPr>
          <w:lang w:val="sr-Cyrl-CS"/>
        </w:rPr>
      </w:pPr>
    </w:p>
    <w:p w:rsidR="00E03672" w:rsidRDefault="00E03672" w:rsidP="00E03672">
      <w:pPr>
        <w:rPr>
          <w:lang w:val="sr-Cyrl-CS"/>
        </w:rPr>
      </w:pPr>
    </w:p>
    <w:p w:rsidR="00E03672" w:rsidRDefault="00E03672" w:rsidP="00E03672">
      <w:pPr>
        <w:rPr>
          <w:lang w:val="sr-Cyrl-CS"/>
        </w:rPr>
      </w:pPr>
    </w:p>
    <w:p w:rsidR="00E03672" w:rsidRDefault="00E03672" w:rsidP="00E03672">
      <w:pPr>
        <w:rPr>
          <w:lang w:val="sr-Cyrl-CS"/>
        </w:rPr>
      </w:pPr>
    </w:p>
    <w:p w:rsidR="00E03672" w:rsidRPr="00427B66" w:rsidRDefault="00E03672" w:rsidP="00E03672">
      <w:pPr>
        <w:rPr>
          <w:lang w:val="sr-Cyrl-CS"/>
        </w:rPr>
      </w:pPr>
    </w:p>
    <w:p w:rsidR="00E03672" w:rsidRPr="00A9243B" w:rsidRDefault="00E03672" w:rsidP="00E03672">
      <w:pPr>
        <w:pStyle w:val="ListParagraph"/>
        <w:numPr>
          <w:ilvl w:val="1"/>
          <w:numId w:val="12"/>
        </w:numPr>
        <w:ind w:left="0" w:firstLine="0"/>
        <w:jc w:val="center"/>
        <w:rPr>
          <w:b/>
          <w:sz w:val="24"/>
          <w:szCs w:val="24"/>
          <w:lang w:val="sr-Cyrl-CS" w:eastAsia="en-US"/>
        </w:rPr>
      </w:pPr>
      <w:r w:rsidRPr="00A9243B">
        <w:rPr>
          <w:b/>
          <w:sz w:val="24"/>
          <w:szCs w:val="24"/>
        </w:rPr>
        <w:lastRenderedPageBreak/>
        <w:t>ПРОГРАМ   РАДА  ОДЕЉЕЊСКОГ   СТАРЕШИНЕ</w:t>
      </w:r>
    </w:p>
    <w:p w:rsidR="00E03672" w:rsidRPr="002E5EF3" w:rsidRDefault="00E03672" w:rsidP="00E03672">
      <w:pPr>
        <w:jc w:val="center"/>
        <w:rPr>
          <w:lang w:val="sr-Cyrl-CS" w:eastAsia="en-US"/>
        </w:rPr>
      </w:pPr>
      <w:r w:rsidRPr="002E5EF3">
        <w:rPr>
          <w:lang w:val="sr-Cyrl-CS"/>
        </w:rPr>
        <w:t xml:space="preserve"> ПОСЛОВИ И </w:t>
      </w:r>
      <w:r>
        <w:rPr>
          <w:lang w:val="sr-Cyrl-CS"/>
        </w:rPr>
        <w:t xml:space="preserve"> РАДНИ </w:t>
      </w:r>
      <w:r w:rsidRPr="002E5EF3">
        <w:rPr>
          <w:lang w:val="sr-Cyrl-CS"/>
        </w:rPr>
        <w:t>ЗАДАЦИ ОДЕЉЕЊСКОГ СТАРЕШИНЕ:</w:t>
      </w:r>
    </w:p>
    <w:tbl>
      <w:tblPr>
        <w:tblStyle w:val="TableGrid"/>
        <w:tblW w:w="0" w:type="auto"/>
        <w:tblLook w:val="04A0"/>
      </w:tblPr>
      <w:tblGrid>
        <w:gridCol w:w="2143"/>
        <w:gridCol w:w="5336"/>
        <w:gridCol w:w="1808"/>
      </w:tblGrid>
      <w:tr w:rsidR="00E03672" w:rsidTr="002B3DDC">
        <w:tc>
          <w:tcPr>
            <w:tcW w:w="2143" w:type="dxa"/>
            <w:tcBorders>
              <w:bottom w:val="double" w:sz="4" w:space="0" w:color="auto"/>
            </w:tcBorders>
          </w:tcPr>
          <w:p w:rsidR="00E03672" w:rsidRPr="00BF59BC" w:rsidRDefault="002B3DDC" w:rsidP="007C0FEA">
            <w:pPr>
              <w:rPr>
                <w:b/>
                <w:lang w:val="sr-Cyrl-CS"/>
              </w:rPr>
            </w:pPr>
            <w:r w:rsidRPr="00BF59BC">
              <w:rPr>
                <w:b/>
                <w:lang w:val="sr-Cyrl-CS"/>
              </w:rPr>
              <w:t>СУБЈЕКТИ</w:t>
            </w:r>
          </w:p>
        </w:tc>
        <w:tc>
          <w:tcPr>
            <w:tcW w:w="5336" w:type="dxa"/>
            <w:tcBorders>
              <w:bottom w:val="double" w:sz="4" w:space="0" w:color="auto"/>
            </w:tcBorders>
          </w:tcPr>
          <w:p w:rsidR="00E03672" w:rsidRPr="00BF59BC" w:rsidRDefault="002B3DDC" w:rsidP="007C0FEA">
            <w:pPr>
              <w:ind w:left="720"/>
              <w:rPr>
                <w:b/>
                <w:lang w:val="sr-Cyrl-CS"/>
              </w:rPr>
            </w:pPr>
            <w:r w:rsidRPr="00BF59BC">
              <w:rPr>
                <w:b/>
                <w:lang w:val="sr-Cyrl-CS"/>
              </w:rPr>
              <w:t>АКТИВНОСТИ</w:t>
            </w:r>
          </w:p>
        </w:tc>
        <w:tc>
          <w:tcPr>
            <w:tcW w:w="1808" w:type="dxa"/>
            <w:tcBorders>
              <w:bottom w:val="double" w:sz="4" w:space="0" w:color="auto"/>
            </w:tcBorders>
          </w:tcPr>
          <w:p w:rsidR="00E03672" w:rsidRPr="00BF59BC" w:rsidRDefault="002B3DDC" w:rsidP="007C0FEA">
            <w:pPr>
              <w:rPr>
                <w:b/>
                <w:lang w:val="sr-Cyrl-CS"/>
              </w:rPr>
            </w:pPr>
            <w:r>
              <w:rPr>
                <w:b/>
                <w:lang w:val="sr-Cyrl-CS"/>
              </w:rPr>
              <w:t>В</w:t>
            </w:r>
            <w:r w:rsidRPr="00BF59BC">
              <w:rPr>
                <w:b/>
                <w:lang w:val="sr-Cyrl-CS"/>
              </w:rPr>
              <w:t>РЕМЕ РЕАЛИЗАЦИЈЕ</w:t>
            </w:r>
          </w:p>
        </w:tc>
      </w:tr>
      <w:tr w:rsidR="00E03672" w:rsidTr="002B3DDC">
        <w:tc>
          <w:tcPr>
            <w:tcW w:w="2143" w:type="dxa"/>
            <w:tcBorders>
              <w:top w:val="double" w:sz="4" w:space="0" w:color="auto"/>
            </w:tcBorders>
          </w:tcPr>
          <w:p w:rsidR="00E03672" w:rsidRDefault="00E03672" w:rsidP="007C0FEA">
            <w:pPr>
              <w:rPr>
                <w:lang w:val="sr-Cyrl-CS"/>
              </w:rPr>
            </w:pPr>
            <w:r w:rsidRPr="00A27317">
              <w:rPr>
                <w:b/>
                <w:lang w:val="sr-Cyrl-CS"/>
              </w:rPr>
              <w:t>у односу на ученика</w:t>
            </w:r>
          </w:p>
        </w:tc>
        <w:tc>
          <w:tcPr>
            <w:tcW w:w="5336" w:type="dxa"/>
            <w:tcBorders>
              <w:top w:val="double" w:sz="4" w:space="0" w:color="auto"/>
            </w:tcBorders>
          </w:tcPr>
          <w:p w:rsidR="00E03672" w:rsidRPr="00A27317" w:rsidRDefault="00E03672" w:rsidP="00E03672">
            <w:pPr>
              <w:numPr>
                <w:ilvl w:val="0"/>
                <w:numId w:val="49"/>
              </w:numPr>
              <w:rPr>
                <w:lang w:val="sr-Cyrl-CS"/>
              </w:rPr>
            </w:pPr>
            <w:r w:rsidRPr="00A27317">
              <w:rPr>
                <w:lang w:val="sr-Cyrl-CS"/>
              </w:rPr>
              <w:t>пријем и помоћ у адаптацији на школску средину</w:t>
            </w:r>
          </w:p>
          <w:p w:rsidR="00E03672" w:rsidRPr="00A27317" w:rsidRDefault="00E03672" w:rsidP="00E03672">
            <w:pPr>
              <w:numPr>
                <w:ilvl w:val="0"/>
                <w:numId w:val="49"/>
              </w:numPr>
              <w:rPr>
                <w:lang w:val="sr-Cyrl-CS"/>
              </w:rPr>
            </w:pPr>
            <w:r w:rsidRPr="00A27317">
              <w:rPr>
                <w:lang w:val="sr-Cyrl-CS"/>
              </w:rPr>
              <w:t>прикупљање релевантних података о ученику (од родитеља, учитеља, педагога, лекара, наставника)</w:t>
            </w:r>
          </w:p>
          <w:p w:rsidR="00E03672" w:rsidRPr="00A27317" w:rsidRDefault="00E03672" w:rsidP="00E03672">
            <w:pPr>
              <w:numPr>
                <w:ilvl w:val="0"/>
                <w:numId w:val="49"/>
              </w:numPr>
              <w:rPr>
                <w:lang w:val="sr-Cyrl-CS"/>
              </w:rPr>
            </w:pPr>
            <w:r w:rsidRPr="00A27317">
              <w:rPr>
                <w:lang w:val="sr-Cyrl-CS"/>
              </w:rPr>
              <w:t>систематично бележење податакао развоју и школском напредовању ученика</w:t>
            </w:r>
            <w:r>
              <w:rPr>
                <w:lang w:val="sr-Cyrl-CS"/>
              </w:rPr>
              <w:t>, вођење педагошке документације</w:t>
            </w:r>
          </w:p>
          <w:p w:rsidR="00E03672" w:rsidRPr="00A27317" w:rsidRDefault="00E03672" w:rsidP="00E03672">
            <w:pPr>
              <w:numPr>
                <w:ilvl w:val="0"/>
                <w:numId w:val="49"/>
              </w:numPr>
              <w:rPr>
                <w:lang w:val="sr-Cyrl-CS"/>
              </w:rPr>
            </w:pPr>
            <w:r w:rsidRPr="00A27317">
              <w:rPr>
                <w:lang w:val="sr-Cyrl-CS"/>
              </w:rPr>
              <w:t>посматрање понашања ученика у школи и ваншколским ситуацијама</w:t>
            </w:r>
          </w:p>
          <w:p w:rsidR="00E03672" w:rsidRPr="00A27317" w:rsidRDefault="00E03672" w:rsidP="00E03672">
            <w:pPr>
              <w:numPr>
                <w:ilvl w:val="0"/>
                <w:numId w:val="49"/>
              </w:numPr>
              <w:rPr>
                <w:lang w:val="sr-Cyrl-CS"/>
              </w:rPr>
            </w:pPr>
            <w:r w:rsidRPr="00A27317">
              <w:rPr>
                <w:lang w:val="sr-Cyrl-CS"/>
              </w:rPr>
              <w:t>саветодавни рад у решавању школских проблема</w:t>
            </w:r>
          </w:p>
          <w:p w:rsidR="00E03672" w:rsidRPr="00A27317" w:rsidRDefault="00E03672" w:rsidP="00E03672">
            <w:pPr>
              <w:numPr>
                <w:ilvl w:val="0"/>
                <w:numId w:val="49"/>
              </w:numPr>
              <w:rPr>
                <w:lang w:val="sr-Cyrl-CS"/>
              </w:rPr>
            </w:pPr>
            <w:r w:rsidRPr="00A27317">
              <w:rPr>
                <w:lang w:val="sr-Cyrl-CS"/>
              </w:rPr>
              <w:t>примена мотивационих васпитних средстава у подстицању позитивног и осујећења негативног понашања</w:t>
            </w:r>
          </w:p>
          <w:p w:rsidR="00E03672" w:rsidRPr="00A27317" w:rsidRDefault="00E03672" w:rsidP="00E03672">
            <w:pPr>
              <w:numPr>
                <w:ilvl w:val="0"/>
                <w:numId w:val="49"/>
              </w:numPr>
              <w:rPr>
                <w:lang w:val="sr-Cyrl-CS"/>
              </w:rPr>
            </w:pPr>
            <w:r w:rsidRPr="00A27317">
              <w:rPr>
                <w:lang w:val="sr-Cyrl-CS"/>
              </w:rPr>
              <w:t>решевање конкретних проблема ученика из одељења (исхрана, превоз, смештај, путовање, професионална оријентација)</w:t>
            </w:r>
          </w:p>
          <w:p w:rsidR="00E03672" w:rsidRPr="00A27317" w:rsidRDefault="00E03672" w:rsidP="00E03672">
            <w:pPr>
              <w:numPr>
                <w:ilvl w:val="0"/>
                <w:numId w:val="49"/>
              </w:numPr>
              <w:rPr>
                <w:lang w:val="sr-Cyrl-CS"/>
              </w:rPr>
            </w:pPr>
            <w:r w:rsidRPr="00A27317">
              <w:rPr>
                <w:lang w:val="sr-Cyrl-CS"/>
              </w:rPr>
              <w:t>брига о здравственом стању и физичком развоју ученика</w:t>
            </w:r>
            <w:r>
              <w:rPr>
                <w:lang w:val="sr-Cyrl-CS"/>
              </w:rPr>
              <w:t>, сарадња са Домом здравља у погледу систематских прегледа ученика</w:t>
            </w:r>
          </w:p>
          <w:p w:rsidR="00E03672" w:rsidRPr="00A27317" w:rsidRDefault="00E03672" w:rsidP="00E03672">
            <w:pPr>
              <w:numPr>
                <w:ilvl w:val="0"/>
                <w:numId w:val="49"/>
              </w:numPr>
              <w:rPr>
                <w:lang w:val="sr-Cyrl-CS"/>
              </w:rPr>
            </w:pPr>
            <w:r w:rsidRPr="00A27317">
              <w:rPr>
                <w:lang w:val="sr-Cyrl-CS"/>
              </w:rPr>
              <w:t>интензивна сарадња са стручном службом ради подстицаја активности са даровитим ученицима и брига о ученицима који заостају у развоју и ученицима са проблемима у понашању</w:t>
            </w:r>
          </w:p>
          <w:p w:rsidR="00E03672" w:rsidRPr="00A27317" w:rsidRDefault="00E03672" w:rsidP="007C0FEA">
            <w:pPr>
              <w:ind w:left="360"/>
              <w:jc w:val="both"/>
              <w:rPr>
                <w:lang w:val="sr-Cyrl-CS"/>
              </w:rPr>
            </w:pPr>
            <w:r w:rsidRPr="00A27317">
              <w:rPr>
                <w:lang w:val="sr-Cyrl-CS"/>
              </w:rPr>
              <w:t>10.   учешће у идентификацији ученика  за додатни рад и допунску наставу</w:t>
            </w:r>
          </w:p>
          <w:p w:rsidR="00E03672" w:rsidRPr="00A27317" w:rsidRDefault="00E03672" w:rsidP="00E03672">
            <w:pPr>
              <w:numPr>
                <w:ilvl w:val="0"/>
                <w:numId w:val="53"/>
              </w:numPr>
              <w:rPr>
                <w:lang w:val="sr-Cyrl-CS"/>
              </w:rPr>
            </w:pPr>
            <w:r w:rsidRPr="00A27317">
              <w:rPr>
                <w:lang w:val="sr-Cyrl-CS"/>
              </w:rPr>
              <w:t>учешће у изради индивидуалног образовног плана за ученике којима је то потребно</w:t>
            </w:r>
          </w:p>
          <w:p w:rsidR="00E03672" w:rsidRDefault="00E03672" w:rsidP="00E03672">
            <w:pPr>
              <w:numPr>
                <w:ilvl w:val="0"/>
                <w:numId w:val="53"/>
              </w:numPr>
              <w:rPr>
                <w:lang w:val="sr-Cyrl-CS"/>
              </w:rPr>
            </w:pPr>
            <w:r w:rsidRPr="00A27317">
              <w:rPr>
                <w:lang w:val="sr-Cyrl-CS"/>
              </w:rPr>
              <w:t>израда анализе успеха ученика</w:t>
            </w:r>
          </w:p>
        </w:tc>
        <w:tc>
          <w:tcPr>
            <w:tcW w:w="1808" w:type="dxa"/>
            <w:tcBorders>
              <w:top w:val="double" w:sz="4" w:space="0" w:color="auto"/>
            </w:tcBorders>
          </w:tcPr>
          <w:p w:rsidR="00E03672" w:rsidRPr="00A27317" w:rsidRDefault="00E03672" w:rsidP="007C0FEA">
            <w:pPr>
              <w:rPr>
                <w:lang w:val="sr-Cyrl-CS"/>
              </w:rPr>
            </w:pPr>
            <w:r>
              <w:rPr>
                <w:lang w:val="sr-Cyrl-CS"/>
              </w:rPr>
              <w:t>Током године континуирано</w:t>
            </w:r>
          </w:p>
        </w:tc>
      </w:tr>
      <w:tr w:rsidR="00E03672" w:rsidTr="007C0FEA">
        <w:tc>
          <w:tcPr>
            <w:tcW w:w="2143" w:type="dxa"/>
          </w:tcPr>
          <w:p w:rsidR="00E03672" w:rsidRPr="00A27317" w:rsidRDefault="00E03672" w:rsidP="007C0FEA">
            <w:pPr>
              <w:ind w:left="360"/>
              <w:rPr>
                <w:b/>
              </w:rPr>
            </w:pPr>
            <w:r w:rsidRPr="00A27317">
              <w:rPr>
                <w:b/>
                <w:lang w:val="sr-Cyrl-CS"/>
              </w:rPr>
              <w:t>у односу на одељењску заједницу:</w:t>
            </w:r>
          </w:p>
          <w:p w:rsidR="00E03672" w:rsidRDefault="00E03672" w:rsidP="007C0FEA">
            <w:pPr>
              <w:rPr>
                <w:lang w:val="sr-Cyrl-CS"/>
              </w:rPr>
            </w:pPr>
          </w:p>
        </w:tc>
        <w:tc>
          <w:tcPr>
            <w:tcW w:w="5336" w:type="dxa"/>
          </w:tcPr>
          <w:p w:rsidR="00E03672" w:rsidRPr="00E438F9" w:rsidRDefault="00E03672" w:rsidP="00E03672">
            <w:pPr>
              <w:pStyle w:val="ListParagraph"/>
              <w:numPr>
                <w:ilvl w:val="0"/>
                <w:numId w:val="80"/>
              </w:numPr>
              <w:rPr>
                <w:lang w:val="sr-Cyrl-CS"/>
              </w:rPr>
            </w:pPr>
            <w:r w:rsidRPr="00E438F9">
              <w:rPr>
                <w:lang w:val="sr-Cyrl-CS"/>
              </w:rPr>
              <w:t>организовање учења, игре и рада</w:t>
            </w:r>
          </w:p>
          <w:p w:rsidR="00E03672" w:rsidRPr="00E438F9" w:rsidRDefault="00E03672" w:rsidP="00E03672">
            <w:pPr>
              <w:pStyle w:val="ListParagraph"/>
              <w:numPr>
                <w:ilvl w:val="0"/>
                <w:numId w:val="80"/>
              </w:numPr>
              <w:rPr>
                <w:lang w:val="sr-Cyrl-CS"/>
              </w:rPr>
            </w:pPr>
            <w:r w:rsidRPr="00E438F9">
              <w:rPr>
                <w:lang w:val="sr-Cyrl-CS"/>
              </w:rPr>
              <w:t>изграђивање имиџа одељењске заједнице и осећања припадности одељењској заједници</w:t>
            </w:r>
          </w:p>
          <w:p w:rsidR="00E03672" w:rsidRPr="00A27317" w:rsidRDefault="00E03672" w:rsidP="00E03672">
            <w:pPr>
              <w:numPr>
                <w:ilvl w:val="0"/>
                <w:numId w:val="80"/>
              </w:numPr>
              <w:rPr>
                <w:lang w:val="sr-Cyrl-CS"/>
              </w:rPr>
            </w:pPr>
            <w:r w:rsidRPr="00A27317">
              <w:rPr>
                <w:lang w:val="sr-Cyrl-CS"/>
              </w:rPr>
              <w:t>реализовање одређених програма рада са одељењском заједницом</w:t>
            </w:r>
          </w:p>
          <w:p w:rsidR="00E03672" w:rsidRPr="00A27317" w:rsidRDefault="00E03672" w:rsidP="00E03672">
            <w:pPr>
              <w:numPr>
                <w:ilvl w:val="0"/>
                <w:numId w:val="80"/>
              </w:numPr>
              <w:rPr>
                <w:lang w:val="sr-Cyrl-CS"/>
              </w:rPr>
            </w:pPr>
            <w:r w:rsidRPr="00A27317">
              <w:rPr>
                <w:lang w:val="sr-Cyrl-CS"/>
              </w:rPr>
              <w:t>одржавање ЧОС једном недељно, према важећем распореду</w:t>
            </w:r>
          </w:p>
          <w:p w:rsidR="00E03672" w:rsidRPr="00A27317" w:rsidRDefault="00E03672" w:rsidP="00E03672">
            <w:pPr>
              <w:numPr>
                <w:ilvl w:val="0"/>
                <w:numId w:val="80"/>
              </w:numPr>
              <w:rPr>
                <w:lang w:val="sr-Cyrl-CS"/>
              </w:rPr>
            </w:pPr>
            <w:r w:rsidRPr="00A27317">
              <w:rPr>
                <w:lang w:val="sr-Cyrl-CS"/>
              </w:rPr>
              <w:t>помоћ у организовању одељењске заједнице</w:t>
            </w:r>
          </w:p>
          <w:p w:rsidR="00E03672" w:rsidRPr="00A27317" w:rsidRDefault="00E03672" w:rsidP="00E03672">
            <w:pPr>
              <w:numPr>
                <w:ilvl w:val="0"/>
                <w:numId w:val="80"/>
              </w:numPr>
              <w:rPr>
                <w:lang w:val="sr-Cyrl-CS"/>
              </w:rPr>
            </w:pPr>
            <w:r w:rsidRPr="00A27317">
              <w:rPr>
                <w:lang w:val="sr-Cyrl-CS"/>
              </w:rPr>
              <w:t>подстицање одељењске  заједнице у креирању програма рада одељењске заједнице</w:t>
            </w:r>
          </w:p>
          <w:p w:rsidR="00E03672" w:rsidRPr="00A27317" w:rsidRDefault="00E03672" w:rsidP="00E03672">
            <w:pPr>
              <w:numPr>
                <w:ilvl w:val="0"/>
                <w:numId w:val="80"/>
              </w:numPr>
              <w:rPr>
                <w:lang w:val="sr-Cyrl-CS"/>
              </w:rPr>
            </w:pPr>
            <w:r w:rsidRPr="00A27317">
              <w:rPr>
                <w:lang w:val="sr-Cyrl-CS"/>
              </w:rPr>
              <w:t>укључивање одељења у шире активности школе</w:t>
            </w:r>
          </w:p>
          <w:p w:rsidR="00E03672" w:rsidRPr="00A27317" w:rsidRDefault="00E03672" w:rsidP="00E03672">
            <w:pPr>
              <w:numPr>
                <w:ilvl w:val="0"/>
                <w:numId w:val="80"/>
              </w:numPr>
              <w:rPr>
                <w:lang w:val="sr-Cyrl-CS"/>
              </w:rPr>
            </w:pPr>
            <w:r w:rsidRPr="00A27317">
              <w:rPr>
                <w:lang w:val="sr-Cyrl-CS"/>
              </w:rPr>
              <w:t>организовање екскурзије, излета</w:t>
            </w:r>
          </w:p>
          <w:p w:rsidR="00E03672" w:rsidRPr="00A27317" w:rsidRDefault="00E03672" w:rsidP="00E03672">
            <w:pPr>
              <w:numPr>
                <w:ilvl w:val="0"/>
                <w:numId w:val="80"/>
              </w:numPr>
              <w:rPr>
                <w:lang w:val="sr-Cyrl-CS"/>
              </w:rPr>
            </w:pPr>
            <w:r w:rsidRPr="00A27317">
              <w:rPr>
                <w:lang w:val="sr-Cyrl-CS"/>
              </w:rPr>
              <w:lastRenderedPageBreak/>
              <w:t>укључивање стручних лиц</w:t>
            </w:r>
            <w:r>
              <w:rPr>
                <w:lang w:val="sr-Cyrl-CS"/>
              </w:rPr>
              <w:t>а из друштвене средине у сарадњу</w:t>
            </w:r>
            <w:r w:rsidRPr="00A27317">
              <w:rPr>
                <w:lang w:val="sr-Cyrl-CS"/>
              </w:rPr>
              <w:t xml:space="preserve"> са одељењском заједницом</w:t>
            </w:r>
          </w:p>
          <w:p w:rsidR="00E03672" w:rsidRPr="00A27317" w:rsidRDefault="00E03672" w:rsidP="00E03672">
            <w:pPr>
              <w:numPr>
                <w:ilvl w:val="0"/>
                <w:numId w:val="80"/>
              </w:numPr>
            </w:pPr>
            <w:r w:rsidRPr="00A27317">
              <w:rPr>
                <w:lang w:val="sr-Cyrl-CS"/>
              </w:rPr>
              <w:t>укључивање ученика у рад културно-уметничких друштава, дечје и омладинске организације, библиотеке идр.</w:t>
            </w:r>
          </w:p>
          <w:p w:rsidR="00E03672" w:rsidRDefault="00E03672" w:rsidP="007C0FEA">
            <w:pPr>
              <w:rPr>
                <w:lang w:val="sr-Cyrl-CS"/>
              </w:rPr>
            </w:pPr>
          </w:p>
        </w:tc>
        <w:tc>
          <w:tcPr>
            <w:tcW w:w="1808" w:type="dxa"/>
          </w:tcPr>
          <w:p w:rsidR="00E03672" w:rsidRPr="00A27317" w:rsidRDefault="00E03672" w:rsidP="007C0FEA">
            <w:pPr>
              <w:rPr>
                <w:lang w:val="sr-Cyrl-CS"/>
              </w:rPr>
            </w:pPr>
            <w:r>
              <w:rPr>
                <w:lang w:val="sr-Cyrl-CS"/>
              </w:rPr>
              <w:lastRenderedPageBreak/>
              <w:t>Током године континуирано</w:t>
            </w:r>
          </w:p>
        </w:tc>
      </w:tr>
      <w:tr w:rsidR="00E03672" w:rsidTr="007C0FEA">
        <w:tc>
          <w:tcPr>
            <w:tcW w:w="2143" w:type="dxa"/>
          </w:tcPr>
          <w:p w:rsidR="00E03672" w:rsidRPr="00A27317" w:rsidRDefault="00E03672" w:rsidP="007C0FEA">
            <w:pPr>
              <w:ind w:left="360"/>
              <w:rPr>
                <w:b/>
              </w:rPr>
            </w:pPr>
            <w:r w:rsidRPr="00A27317">
              <w:rPr>
                <w:b/>
                <w:lang w:val="sr-Cyrl-CS"/>
              </w:rPr>
              <w:lastRenderedPageBreak/>
              <w:t>у односу на родитеље:</w:t>
            </w:r>
          </w:p>
          <w:p w:rsidR="00E03672" w:rsidRDefault="00E03672" w:rsidP="007C0FEA">
            <w:pPr>
              <w:rPr>
                <w:lang w:val="sr-Cyrl-CS"/>
              </w:rPr>
            </w:pPr>
          </w:p>
        </w:tc>
        <w:tc>
          <w:tcPr>
            <w:tcW w:w="5336" w:type="dxa"/>
          </w:tcPr>
          <w:p w:rsidR="00E03672" w:rsidRPr="00A27317" w:rsidRDefault="00E03672" w:rsidP="00E03672">
            <w:pPr>
              <w:pStyle w:val="BodyTextIndent"/>
              <w:numPr>
                <w:ilvl w:val="0"/>
                <w:numId w:val="50"/>
              </w:numPr>
              <w:spacing w:after="0"/>
            </w:pPr>
            <w:r w:rsidRPr="00A27317">
              <w:t>упознавање родитеља, породичног амбијента и прикупљање података неопходних за сарадњу</w:t>
            </w:r>
          </w:p>
          <w:p w:rsidR="00E03672" w:rsidRPr="00A27317" w:rsidRDefault="00E03672" w:rsidP="00E03672">
            <w:pPr>
              <w:numPr>
                <w:ilvl w:val="0"/>
                <w:numId w:val="50"/>
              </w:numPr>
              <w:jc w:val="both"/>
              <w:rPr>
                <w:lang w:val="sr-Cyrl-CS"/>
              </w:rPr>
            </w:pPr>
            <w:r w:rsidRPr="00A27317">
              <w:rPr>
                <w:lang w:val="sr-Cyrl-CS"/>
              </w:rPr>
              <w:t>информисање родитеља о њиховим правима и обавезама у односу на школовање њиховог детета</w:t>
            </w:r>
          </w:p>
          <w:p w:rsidR="00E03672" w:rsidRPr="00A27317" w:rsidRDefault="00E03672" w:rsidP="00E03672">
            <w:pPr>
              <w:numPr>
                <w:ilvl w:val="0"/>
                <w:numId w:val="50"/>
              </w:numPr>
              <w:jc w:val="both"/>
              <w:rPr>
                <w:lang w:val="sr-Cyrl-CS"/>
              </w:rPr>
            </w:pPr>
            <w:r w:rsidRPr="00A27317">
              <w:rPr>
                <w:lang w:val="sr-Cyrl-CS"/>
              </w:rPr>
              <w:t>подстицање родитеља на индивидуалне контакте са одељењским старешином и предметним наставницима</w:t>
            </w:r>
          </w:p>
          <w:p w:rsidR="00E03672" w:rsidRPr="00A27317" w:rsidRDefault="00E03672" w:rsidP="00E03672">
            <w:pPr>
              <w:numPr>
                <w:ilvl w:val="0"/>
                <w:numId w:val="50"/>
              </w:numPr>
              <w:jc w:val="both"/>
              <w:rPr>
                <w:lang w:val="sr-Cyrl-CS"/>
              </w:rPr>
            </w:pPr>
            <w:r w:rsidRPr="00A27317">
              <w:rPr>
                <w:lang w:val="sr-Cyrl-CS"/>
              </w:rPr>
              <w:t>упућивање родитеља у педагошко-психолошко образовање</w:t>
            </w:r>
          </w:p>
          <w:p w:rsidR="00E03672" w:rsidRPr="00A27317" w:rsidRDefault="00E03672" w:rsidP="00E03672">
            <w:pPr>
              <w:numPr>
                <w:ilvl w:val="0"/>
                <w:numId w:val="50"/>
              </w:numPr>
              <w:jc w:val="both"/>
              <w:rPr>
                <w:lang w:val="sr-Cyrl-CS"/>
              </w:rPr>
            </w:pPr>
            <w:r w:rsidRPr="00A27317">
              <w:rPr>
                <w:lang w:val="sr-Cyrl-CS"/>
              </w:rPr>
              <w:t>информисање родитеља о важним активностима школе</w:t>
            </w:r>
          </w:p>
          <w:p w:rsidR="00E03672" w:rsidRPr="00A27317" w:rsidRDefault="00E03672" w:rsidP="00E03672">
            <w:pPr>
              <w:numPr>
                <w:ilvl w:val="0"/>
                <w:numId w:val="50"/>
              </w:numPr>
              <w:jc w:val="both"/>
              <w:rPr>
                <w:lang w:val="sr-Cyrl-CS"/>
              </w:rPr>
            </w:pPr>
            <w:r w:rsidRPr="00A27317">
              <w:rPr>
                <w:lang w:val="sr-Cyrl-CS"/>
              </w:rPr>
              <w:t>посећивање породице</w:t>
            </w:r>
          </w:p>
          <w:p w:rsidR="00E03672" w:rsidRPr="00A27317" w:rsidRDefault="00E03672" w:rsidP="00E03672">
            <w:pPr>
              <w:numPr>
                <w:ilvl w:val="0"/>
                <w:numId w:val="50"/>
              </w:numPr>
              <w:jc w:val="both"/>
              <w:rPr>
                <w:lang w:val="sr-Cyrl-CS"/>
              </w:rPr>
            </w:pPr>
            <w:r w:rsidRPr="00A27317">
              <w:rPr>
                <w:lang w:val="sr-Cyrl-CS"/>
              </w:rPr>
              <w:t>организовање заједничких разговора са наставницима и родитељима</w:t>
            </w:r>
          </w:p>
          <w:p w:rsidR="00E03672" w:rsidRPr="00A27317" w:rsidRDefault="00E03672" w:rsidP="00E03672">
            <w:pPr>
              <w:numPr>
                <w:ilvl w:val="0"/>
                <w:numId w:val="50"/>
              </w:numPr>
              <w:jc w:val="both"/>
            </w:pPr>
            <w:r w:rsidRPr="00A27317">
              <w:rPr>
                <w:lang w:val="sr-Cyrl-CS"/>
              </w:rPr>
              <w:t>организовање родитељских састанака, најмање четири у току школске године, са  стручним темама</w:t>
            </w:r>
          </w:p>
          <w:p w:rsidR="00E03672" w:rsidRDefault="00E03672" w:rsidP="007C0FEA">
            <w:pPr>
              <w:rPr>
                <w:lang w:val="sr-Cyrl-CS"/>
              </w:rPr>
            </w:pPr>
          </w:p>
        </w:tc>
        <w:tc>
          <w:tcPr>
            <w:tcW w:w="1808" w:type="dxa"/>
          </w:tcPr>
          <w:p w:rsidR="00E03672" w:rsidRPr="00A27317" w:rsidRDefault="00E03672" w:rsidP="007C0FEA">
            <w:pPr>
              <w:pStyle w:val="BodyTextIndent"/>
              <w:spacing w:after="0"/>
              <w:ind w:left="0"/>
            </w:pPr>
            <w:r>
              <w:rPr>
                <w:lang w:val="sr-Cyrl-CS"/>
              </w:rPr>
              <w:t>Током године континуирано</w:t>
            </w:r>
          </w:p>
        </w:tc>
      </w:tr>
      <w:tr w:rsidR="00E03672" w:rsidTr="007C0FEA">
        <w:tc>
          <w:tcPr>
            <w:tcW w:w="2143" w:type="dxa"/>
          </w:tcPr>
          <w:p w:rsidR="00E03672" w:rsidRPr="00A27317" w:rsidRDefault="00E03672" w:rsidP="007C0FEA">
            <w:pPr>
              <w:ind w:left="360"/>
              <w:jc w:val="both"/>
              <w:rPr>
                <w:b/>
                <w:lang w:val="sr-Cyrl-CS"/>
              </w:rPr>
            </w:pPr>
            <w:r w:rsidRPr="00A27317">
              <w:rPr>
                <w:b/>
                <w:lang w:val="sr-Cyrl-CS"/>
              </w:rPr>
              <w:t>у односу на стручне органе:</w:t>
            </w:r>
          </w:p>
          <w:p w:rsidR="00E03672" w:rsidRDefault="00E03672" w:rsidP="007C0FEA">
            <w:pPr>
              <w:rPr>
                <w:lang w:val="sr-Cyrl-CS"/>
              </w:rPr>
            </w:pPr>
          </w:p>
        </w:tc>
        <w:tc>
          <w:tcPr>
            <w:tcW w:w="5336" w:type="dxa"/>
          </w:tcPr>
          <w:p w:rsidR="00E03672" w:rsidRPr="00A27317" w:rsidRDefault="00E03672" w:rsidP="00E03672">
            <w:pPr>
              <w:numPr>
                <w:ilvl w:val="0"/>
                <w:numId w:val="51"/>
              </w:numPr>
              <w:jc w:val="both"/>
              <w:rPr>
                <w:lang w:val="sr-Cyrl-CS"/>
              </w:rPr>
            </w:pPr>
            <w:r>
              <w:rPr>
                <w:lang w:val="sr-Cyrl-CS"/>
              </w:rPr>
              <w:t>учешће у изради Годишњег плана рада школе и Ш</w:t>
            </w:r>
            <w:r w:rsidRPr="00A27317">
              <w:rPr>
                <w:lang w:val="sr-Cyrl-CS"/>
              </w:rPr>
              <w:t>колског програма</w:t>
            </w:r>
          </w:p>
          <w:p w:rsidR="00E03672" w:rsidRPr="00A27317" w:rsidRDefault="00E03672" w:rsidP="00E03672">
            <w:pPr>
              <w:numPr>
                <w:ilvl w:val="0"/>
                <w:numId w:val="51"/>
              </w:numPr>
              <w:jc w:val="both"/>
              <w:rPr>
                <w:lang w:val="sr-Cyrl-CS"/>
              </w:rPr>
            </w:pPr>
            <w:r>
              <w:rPr>
                <w:lang w:val="sr-Cyrl-CS"/>
              </w:rPr>
              <w:t>израда плана</w:t>
            </w:r>
            <w:r w:rsidRPr="00A27317">
              <w:rPr>
                <w:lang w:val="sr-Cyrl-CS"/>
              </w:rPr>
              <w:t xml:space="preserve"> рада одељењског старешине</w:t>
            </w:r>
          </w:p>
          <w:p w:rsidR="00E03672" w:rsidRPr="00A27317" w:rsidRDefault="00E03672" w:rsidP="00E03672">
            <w:pPr>
              <w:numPr>
                <w:ilvl w:val="0"/>
                <w:numId w:val="51"/>
              </w:numPr>
              <w:jc w:val="both"/>
              <w:rPr>
                <w:lang w:val="sr-Cyrl-CS"/>
              </w:rPr>
            </w:pPr>
            <w:r w:rsidRPr="00A27317">
              <w:rPr>
                <w:lang w:val="sr-Cyrl-CS"/>
              </w:rPr>
              <w:t>остваривање увида у редовност наставе</w:t>
            </w:r>
          </w:p>
          <w:p w:rsidR="00E03672" w:rsidRPr="00A27317" w:rsidRDefault="00E03672" w:rsidP="00E03672">
            <w:pPr>
              <w:numPr>
                <w:ilvl w:val="0"/>
                <w:numId w:val="51"/>
              </w:numPr>
              <w:jc w:val="both"/>
              <w:rPr>
                <w:lang w:val="sr-Cyrl-CS"/>
              </w:rPr>
            </w:pPr>
            <w:r w:rsidRPr="00A27317">
              <w:rPr>
                <w:lang w:val="sr-Cyrl-CS"/>
              </w:rPr>
              <w:t>брига и решавање  проблема у ситуацијама преоптерећености ученика</w:t>
            </w:r>
          </w:p>
          <w:p w:rsidR="00E03672" w:rsidRPr="00A27317" w:rsidRDefault="00E03672" w:rsidP="00E03672">
            <w:pPr>
              <w:numPr>
                <w:ilvl w:val="0"/>
                <w:numId w:val="51"/>
              </w:numPr>
              <w:jc w:val="both"/>
              <w:rPr>
                <w:lang w:val="sr-Cyrl-CS"/>
              </w:rPr>
            </w:pPr>
            <w:r w:rsidRPr="00A27317">
              <w:rPr>
                <w:lang w:val="sr-Cyrl-CS"/>
              </w:rPr>
              <w:t>сарадња са  наставницима у вези са избором ученика за такмичења</w:t>
            </w:r>
          </w:p>
          <w:p w:rsidR="00E03672" w:rsidRPr="00A27317" w:rsidRDefault="00E03672" w:rsidP="00E03672">
            <w:pPr>
              <w:numPr>
                <w:ilvl w:val="0"/>
                <w:numId w:val="51"/>
              </w:numPr>
              <w:jc w:val="both"/>
              <w:rPr>
                <w:lang w:val="sr-Cyrl-CS"/>
              </w:rPr>
            </w:pPr>
            <w:r w:rsidRPr="00A27317">
              <w:rPr>
                <w:lang w:val="sr-Cyrl-CS"/>
              </w:rPr>
              <w:t>размена мишљења и усаглашавање ставова са наставницима у доношењу одлука у  изрицању васпитних  мера, васпитног рада и појачаног васпитног рада</w:t>
            </w:r>
          </w:p>
          <w:p w:rsidR="00E03672" w:rsidRPr="00A27317" w:rsidRDefault="00E03672" w:rsidP="00E03672">
            <w:pPr>
              <w:numPr>
                <w:ilvl w:val="0"/>
                <w:numId w:val="51"/>
              </w:numPr>
              <w:jc w:val="both"/>
              <w:rPr>
                <w:lang w:val="sr-Cyrl-CS"/>
              </w:rPr>
            </w:pPr>
            <w:r w:rsidRPr="00A27317">
              <w:rPr>
                <w:lang w:val="sr-Cyrl-CS"/>
              </w:rPr>
              <w:t>планирање, вођење и извештавање о раду  одељењских већа</w:t>
            </w:r>
          </w:p>
          <w:p w:rsidR="00E03672" w:rsidRPr="00A27317" w:rsidRDefault="00E03672" w:rsidP="00E03672">
            <w:pPr>
              <w:numPr>
                <w:ilvl w:val="0"/>
                <w:numId w:val="51"/>
              </w:numPr>
              <w:jc w:val="both"/>
              <w:rPr>
                <w:lang w:val="sr-Cyrl-CS"/>
              </w:rPr>
            </w:pPr>
            <w:r w:rsidRPr="00A27317">
              <w:rPr>
                <w:lang w:val="sr-Cyrl-CS"/>
              </w:rPr>
              <w:t>стручно усавршавање  у оквиру  одељењског и наставничког већа која ће се односити на улогу и рад одељењског старешине</w:t>
            </w:r>
          </w:p>
          <w:p w:rsidR="00E03672" w:rsidRDefault="00E03672" w:rsidP="007C0FEA">
            <w:pPr>
              <w:rPr>
                <w:lang w:val="sr-Cyrl-CS"/>
              </w:rPr>
            </w:pPr>
          </w:p>
        </w:tc>
        <w:tc>
          <w:tcPr>
            <w:tcW w:w="1808" w:type="dxa"/>
          </w:tcPr>
          <w:p w:rsidR="00E03672" w:rsidRPr="00A27317" w:rsidRDefault="00E03672" w:rsidP="007C0FEA">
            <w:pPr>
              <w:jc w:val="both"/>
              <w:rPr>
                <w:lang w:val="sr-Cyrl-CS"/>
              </w:rPr>
            </w:pPr>
            <w:r>
              <w:rPr>
                <w:lang w:val="sr-Cyrl-CS"/>
              </w:rPr>
              <w:t>Током године континуирано</w:t>
            </w:r>
          </w:p>
        </w:tc>
      </w:tr>
      <w:tr w:rsidR="00E03672" w:rsidTr="007C0FEA">
        <w:tc>
          <w:tcPr>
            <w:tcW w:w="2143" w:type="dxa"/>
          </w:tcPr>
          <w:p w:rsidR="00E03672" w:rsidRPr="00A27317" w:rsidRDefault="00E03672" w:rsidP="007C0FEA">
            <w:pPr>
              <w:ind w:left="360"/>
              <w:jc w:val="both"/>
              <w:rPr>
                <w:lang w:val="sr-Cyrl-CS"/>
              </w:rPr>
            </w:pPr>
            <w:r w:rsidRPr="00A27317">
              <w:rPr>
                <w:b/>
                <w:lang w:val="sr-Cyrl-CS"/>
              </w:rPr>
              <w:t>у односу на педагошку документацију:</w:t>
            </w:r>
          </w:p>
          <w:p w:rsidR="00E03672" w:rsidRDefault="00E03672" w:rsidP="007C0FEA">
            <w:pPr>
              <w:rPr>
                <w:lang w:val="sr-Cyrl-CS"/>
              </w:rPr>
            </w:pPr>
          </w:p>
        </w:tc>
        <w:tc>
          <w:tcPr>
            <w:tcW w:w="5336" w:type="dxa"/>
          </w:tcPr>
          <w:p w:rsidR="00E03672" w:rsidRPr="00A27317" w:rsidRDefault="00E03672" w:rsidP="007C0FEA">
            <w:pPr>
              <w:pStyle w:val="BodyTextIndent2"/>
              <w:numPr>
                <w:ilvl w:val="0"/>
                <w:numId w:val="52"/>
              </w:numPr>
              <w:spacing w:after="0" w:line="240" w:lineRule="auto"/>
              <w:jc w:val="both"/>
            </w:pPr>
            <w:r w:rsidRPr="00A27317">
              <w:t>сарадња са  директором школе и стручним сарадницима на плану уједначавања вођења педагошке документације</w:t>
            </w:r>
          </w:p>
          <w:p w:rsidR="00E03672" w:rsidRPr="00A27317" w:rsidRDefault="00E03672" w:rsidP="00E03672">
            <w:pPr>
              <w:numPr>
                <w:ilvl w:val="0"/>
                <w:numId w:val="52"/>
              </w:numPr>
              <w:jc w:val="both"/>
              <w:rPr>
                <w:lang w:val="sr-Cyrl-CS"/>
              </w:rPr>
            </w:pPr>
            <w:r w:rsidRPr="00A27317">
              <w:rPr>
                <w:lang w:val="sr-Cyrl-CS"/>
              </w:rPr>
              <w:t>ажурно и прецизно вођење</w:t>
            </w:r>
            <w:r>
              <w:rPr>
                <w:lang w:val="sr-Cyrl-CS"/>
              </w:rPr>
              <w:t>Матичне књиге одељења,</w:t>
            </w:r>
            <w:r w:rsidRPr="00A27317">
              <w:rPr>
                <w:lang w:val="sr-Cyrl-CS"/>
              </w:rPr>
              <w:t xml:space="preserve">  разредне књиге (дневник </w:t>
            </w:r>
            <w:r>
              <w:rPr>
                <w:lang w:val="sr-Cyrl-CS"/>
              </w:rPr>
              <w:t xml:space="preserve"> образовно-васпитног </w:t>
            </w:r>
            <w:r w:rsidRPr="00A27317">
              <w:rPr>
                <w:lang w:val="sr-Cyrl-CS"/>
              </w:rPr>
              <w:t>рада одељења)</w:t>
            </w:r>
            <w:r>
              <w:rPr>
                <w:lang w:val="sr-Cyrl-CS"/>
              </w:rPr>
              <w:t xml:space="preserve">, </w:t>
            </w:r>
            <w:r>
              <w:rPr>
                <w:lang w:val="sr-Cyrl-CS"/>
              </w:rPr>
              <w:lastRenderedPageBreak/>
              <w:t xml:space="preserve">ажурирање наставника који предају у њиховом одељењу за редовно вођење дневника рада </w:t>
            </w:r>
          </w:p>
          <w:p w:rsidR="00E03672" w:rsidRPr="00A27317" w:rsidRDefault="00E03672" w:rsidP="00E03672">
            <w:pPr>
              <w:numPr>
                <w:ilvl w:val="0"/>
                <w:numId w:val="52"/>
              </w:numPr>
              <w:jc w:val="both"/>
              <w:rPr>
                <w:lang w:val="sr-Cyrl-CS"/>
              </w:rPr>
            </w:pPr>
            <w:r w:rsidRPr="00A27317">
              <w:rPr>
                <w:lang w:val="sr-Cyrl-CS"/>
              </w:rPr>
              <w:t>вођење посебне свеске у вези са васпитним радом и појачаним васпитним радом у одељењу</w:t>
            </w:r>
          </w:p>
          <w:p w:rsidR="00E03672" w:rsidRPr="00A27317" w:rsidRDefault="00E03672" w:rsidP="00E03672">
            <w:pPr>
              <w:numPr>
                <w:ilvl w:val="0"/>
                <w:numId w:val="52"/>
              </w:numPr>
              <w:jc w:val="both"/>
              <w:rPr>
                <w:lang w:val="sr-Cyrl-CS"/>
              </w:rPr>
            </w:pPr>
            <w:r w:rsidRPr="00A27317">
              <w:rPr>
                <w:lang w:val="sr-Cyrl-CS"/>
              </w:rPr>
              <w:t>савесно, прецизно и садржајно вођење записника са састанака одељењских већа и родитељских састанака</w:t>
            </w:r>
          </w:p>
          <w:p w:rsidR="00E03672" w:rsidRDefault="00E03672" w:rsidP="007C0FEA">
            <w:pPr>
              <w:rPr>
                <w:lang w:val="sr-Cyrl-CS"/>
              </w:rPr>
            </w:pPr>
          </w:p>
        </w:tc>
        <w:tc>
          <w:tcPr>
            <w:tcW w:w="1808" w:type="dxa"/>
          </w:tcPr>
          <w:p w:rsidR="00E03672" w:rsidRPr="00A27317" w:rsidRDefault="00E03672" w:rsidP="007C0FEA">
            <w:pPr>
              <w:pStyle w:val="BodyTextIndent2"/>
              <w:spacing w:after="0" w:line="240" w:lineRule="auto"/>
              <w:ind w:left="0"/>
              <w:jc w:val="both"/>
            </w:pPr>
            <w:r>
              <w:rPr>
                <w:lang w:val="sr-Cyrl-CS"/>
              </w:rPr>
              <w:lastRenderedPageBreak/>
              <w:t>Током године континуирано</w:t>
            </w:r>
          </w:p>
        </w:tc>
      </w:tr>
    </w:tbl>
    <w:p w:rsidR="00E03672" w:rsidRDefault="00E03672" w:rsidP="00E03672">
      <w:pPr>
        <w:pStyle w:val="Heading1"/>
        <w:tabs>
          <w:tab w:val="left" w:pos="2025"/>
          <w:tab w:val="left" w:pos="3360"/>
        </w:tabs>
        <w:ind w:left="0" w:firstLine="0"/>
        <w:rPr>
          <w:b w:val="0"/>
          <w:sz w:val="28"/>
          <w:szCs w:val="28"/>
        </w:rPr>
      </w:pPr>
    </w:p>
    <w:p w:rsidR="00E03672" w:rsidRPr="00E04E91" w:rsidRDefault="00E03672" w:rsidP="00E03672">
      <w:pPr>
        <w:pStyle w:val="NoSpacing"/>
      </w:pPr>
      <w:r w:rsidRPr="00E04E91">
        <w:t>Одељењски старешина брине о укупном животу, раду и успеху својих ученика, а нарочито:</w:t>
      </w:r>
    </w:p>
    <w:p w:rsidR="00E03672" w:rsidRPr="00E04E91" w:rsidRDefault="00E03672" w:rsidP="00E03672">
      <w:pPr>
        <w:pStyle w:val="NoSpacing"/>
        <w:ind w:firstLine="708"/>
        <w:rPr>
          <w:rFonts w:eastAsia="Times New Roman" w:cs="Times New Roman"/>
        </w:rPr>
      </w:pPr>
      <w:r w:rsidRPr="00E04E91">
        <w:rPr>
          <w:rFonts w:eastAsia="Arial" w:cs="Arial"/>
          <w:lang w:val="ru-RU"/>
        </w:rPr>
        <w:t>1.</w:t>
      </w:r>
      <w:r w:rsidRPr="00E04E91">
        <w:rPr>
          <w:rFonts w:eastAsia="Arial" w:cs="Times New Roman"/>
          <w:lang w:val="ru-RU"/>
        </w:rPr>
        <w:t xml:space="preserve">    </w:t>
      </w:r>
      <w:r w:rsidRPr="00E04E91">
        <w:rPr>
          <w:rFonts w:eastAsia="Times New Roman" w:cs="Times New Roman"/>
          <w:lang w:val="ru-RU"/>
        </w:rPr>
        <w:t>обезбеђује непосредну сарадњу са наставницима и стручним сарадницима који остварују наставу у одељењу и усклађује њихов рад;</w:t>
      </w:r>
    </w:p>
    <w:p w:rsidR="00E03672" w:rsidRPr="00E04E91" w:rsidRDefault="00E03672" w:rsidP="00E03672">
      <w:pPr>
        <w:pStyle w:val="NoSpacing"/>
        <w:ind w:firstLine="708"/>
        <w:rPr>
          <w:rFonts w:eastAsia="Times New Roman" w:cs="Times New Roman"/>
        </w:rPr>
      </w:pPr>
      <w:r w:rsidRPr="00E04E91">
        <w:rPr>
          <w:rFonts w:eastAsia="Arial" w:cs="Arial"/>
          <w:lang w:val="ru-RU"/>
        </w:rPr>
        <w:t>2.</w:t>
      </w:r>
      <w:r w:rsidRPr="00E04E91">
        <w:rPr>
          <w:rFonts w:eastAsia="Arial" w:cs="Times New Roman"/>
          <w:lang w:val="ru-RU"/>
        </w:rPr>
        <w:t xml:space="preserve">    </w:t>
      </w:r>
      <w:r w:rsidRPr="00E04E91">
        <w:rPr>
          <w:rFonts w:eastAsia="Times New Roman" w:cs="Times New Roman"/>
          <w:lang w:val="ru-RU"/>
        </w:rPr>
        <w:t>остварује стални увид у рад и владање ученика одељења у школи и ван ње;</w:t>
      </w:r>
    </w:p>
    <w:p w:rsidR="00E03672" w:rsidRPr="00E04E91" w:rsidRDefault="00E03672" w:rsidP="00E03672">
      <w:pPr>
        <w:pStyle w:val="NoSpacing"/>
        <w:ind w:firstLine="708"/>
        <w:rPr>
          <w:rFonts w:eastAsia="Times New Roman" w:cs="Times New Roman"/>
        </w:rPr>
      </w:pPr>
      <w:r w:rsidRPr="00E04E91">
        <w:rPr>
          <w:rFonts w:eastAsia="Arial" w:cs="Arial"/>
          <w:lang w:val="ru-RU"/>
        </w:rPr>
        <w:t>3.</w:t>
      </w:r>
      <w:r w:rsidRPr="00E04E91">
        <w:rPr>
          <w:rFonts w:eastAsia="Arial" w:cs="Times New Roman"/>
          <w:lang w:val="ru-RU"/>
        </w:rPr>
        <w:t xml:space="preserve">    </w:t>
      </w:r>
      <w:r w:rsidRPr="00E04E91">
        <w:rPr>
          <w:rFonts w:eastAsia="Times New Roman" w:cs="Times New Roman"/>
          <w:lang w:val="ru-RU"/>
        </w:rPr>
        <w:t>разматра проблеме ученика код савлађивања наставних садржаја из појединих предмета и изналази могућности за побољшање успеха ученика;</w:t>
      </w:r>
    </w:p>
    <w:p w:rsidR="00E03672" w:rsidRPr="00E04E91" w:rsidRDefault="00E03672" w:rsidP="00E03672">
      <w:pPr>
        <w:pStyle w:val="NoSpacing"/>
        <w:ind w:firstLine="708"/>
        <w:rPr>
          <w:rFonts w:eastAsia="Times New Roman" w:cs="Times New Roman"/>
        </w:rPr>
      </w:pPr>
      <w:r w:rsidRPr="00E04E91">
        <w:rPr>
          <w:rFonts w:eastAsia="Arial" w:cs="Arial"/>
          <w:spacing w:val="-2"/>
          <w:lang w:val="ru-RU"/>
        </w:rPr>
        <w:t>4.</w:t>
      </w:r>
      <w:r w:rsidRPr="00E04E91">
        <w:rPr>
          <w:rFonts w:eastAsia="Arial" w:cs="Times New Roman"/>
          <w:spacing w:val="-2"/>
          <w:lang w:val="ru-RU"/>
        </w:rPr>
        <w:t xml:space="preserve">    </w:t>
      </w:r>
      <w:r w:rsidRPr="00E04E91">
        <w:rPr>
          <w:rFonts w:eastAsia="Times New Roman" w:cs="Times New Roman"/>
          <w:spacing w:val="-2"/>
          <w:lang w:val="ru-RU"/>
        </w:rPr>
        <w:t>остварује увид у социјалне и породичне прилике ученика и обезбеђује сталну сарадњу са ро</w:t>
      </w:r>
      <w:r w:rsidRPr="00E04E91">
        <w:rPr>
          <w:rFonts w:eastAsia="Times New Roman" w:cs="Times New Roman"/>
          <w:spacing w:val="-2"/>
          <w:lang w:val="ru-RU"/>
        </w:rPr>
        <w:softHyphen/>
        <w:t>ди</w:t>
      </w:r>
      <w:r w:rsidRPr="00E04E91">
        <w:rPr>
          <w:rFonts w:eastAsia="Times New Roman" w:cs="Times New Roman"/>
          <w:spacing w:val="-2"/>
          <w:lang w:val="ru-RU"/>
        </w:rPr>
        <w:softHyphen/>
        <w:t>тељима;</w:t>
      </w:r>
    </w:p>
    <w:p w:rsidR="00E03672" w:rsidRPr="00E04E91" w:rsidRDefault="00E03672" w:rsidP="00E03672">
      <w:pPr>
        <w:pStyle w:val="NoSpacing"/>
        <w:ind w:firstLine="708"/>
        <w:rPr>
          <w:rFonts w:eastAsia="Times New Roman" w:cs="Times New Roman"/>
        </w:rPr>
      </w:pPr>
      <w:r w:rsidRPr="00E04E91">
        <w:rPr>
          <w:rFonts w:eastAsia="Arial" w:cs="Arial"/>
          <w:lang w:val="ru-RU"/>
        </w:rPr>
        <w:t>5.</w:t>
      </w:r>
      <w:r w:rsidRPr="00E04E91">
        <w:rPr>
          <w:rFonts w:eastAsia="Arial" w:cs="Times New Roman"/>
          <w:lang w:val="ru-RU"/>
        </w:rPr>
        <w:t xml:space="preserve">    </w:t>
      </w:r>
      <w:r w:rsidRPr="00E04E91">
        <w:rPr>
          <w:rFonts w:eastAsia="Times New Roman" w:cs="Times New Roman"/>
          <w:lang w:val="ru-RU"/>
        </w:rPr>
        <w:t>сазива родитељске састанке</w:t>
      </w:r>
      <w:r w:rsidRPr="00E04E91">
        <w:rPr>
          <w:rFonts w:eastAsia="Times New Roman" w:cs="Times New Roman"/>
          <w:lang w:val="sr-Cyrl-CS"/>
        </w:rPr>
        <w:t xml:space="preserve">, најмање 4 у току школске године, </w:t>
      </w:r>
      <w:r w:rsidRPr="00E04E91">
        <w:rPr>
          <w:rFonts w:eastAsia="Times New Roman" w:cs="Times New Roman"/>
          <w:lang w:val="ru-RU"/>
        </w:rPr>
        <w:t xml:space="preserve"> и њима руководи;</w:t>
      </w:r>
    </w:p>
    <w:p w:rsidR="00E03672" w:rsidRPr="00E04E91" w:rsidRDefault="00E03672" w:rsidP="00E03672">
      <w:pPr>
        <w:pStyle w:val="NoSpacing"/>
        <w:ind w:firstLine="708"/>
        <w:rPr>
          <w:rFonts w:eastAsia="Times New Roman" w:cs="Times New Roman"/>
        </w:rPr>
      </w:pPr>
      <w:r w:rsidRPr="00E04E91">
        <w:rPr>
          <w:rFonts w:eastAsia="Arial" w:cs="Arial"/>
          <w:lang w:val="ru-RU"/>
        </w:rPr>
        <w:t>6.</w:t>
      </w:r>
      <w:r w:rsidRPr="00E04E91">
        <w:rPr>
          <w:rFonts w:eastAsia="Arial" w:cs="Times New Roman"/>
          <w:lang w:val="ru-RU"/>
        </w:rPr>
        <w:t xml:space="preserve">    </w:t>
      </w:r>
      <w:r w:rsidRPr="00E04E91">
        <w:rPr>
          <w:rFonts w:eastAsia="Times New Roman" w:cs="Times New Roman"/>
          <w:lang w:val="ru-RU"/>
        </w:rPr>
        <w:t>прати остваривање школског, односно наставног плана и програма у одељењу и посебно поцењивање ученика;</w:t>
      </w:r>
    </w:p>
    <w:p w:rsidR="00E03672" w:rsidRPr="00E04E91" w:rsidRDefault="00E03672" w:rsidP="00E03672">
      <w:pPr>
        <w:pStyle w:val="NoSpacing"/>
        <w:ind w:firstLine="708"/>
        <w:rPr>
          <w:rFonts w:eastAsia="Times New Roman" w:cs="Times New Roman"/>
          <w:lang w:val="sr-Cyrl-CS"/>
        </w:rPr>
      </w:pPr>
      <w:r w:rsidRPr="00E04E91">
        <w:rPr>
          <w:rFonts w:eastAsia="Arial" w:cs="Arial"/>
          <w:lang w:val="en-US"/>
        </w:rPr>
        <w:t>7.</w:t>
      </w:r>
      <w:r w:rsidRPr="00E04E91">
        <w:rPr>
          <w:rFonts w:eastAsia="Arial" w:cs="Times New Roman"/>
          <w:lang w:val="en-US"/>
        </w:rPr>
        <w:t xml:space="preserve">    </w:t>
      </w:r>
      <w:r w:rsidRPr="00E04E91">
        <w:rPr>
          <w:rFonts w:eastAsia="Times New Roman" w:cs="Times New Roman"/>
          <w:lang w:val="sr-Cyrl-CS"/>
        </w:rPr>
        <w:t xml:space="preserve">у обавези је да </w:t>
      </w:r>
      <w:r w:rsidRPr="00E04E91">
        <w:rPr>
          <w:rFonts w:eastAsia="Times New Roman" w:cs="Times New Roman"/>
          <w:lang w:val="en-US"/>
        </w:rPr>
        <w:t>редовно прати оцењивање ученика и указује предметним                                                                                                                            наставницима на број прописаних оцена које ученик треба да има у полугодишту ради утврђивања закључне оцене</w:t>
      </w:r>
    </w:p>
    <w:p w:rsidR="00E03672" w:rsidRPr="00E04E91" w:rsidRDefault="00E03672" w:rsidP="00E003B7">
      <w:pPr>
        <w:pStyle w:val="NoSpacing"/>
        <w:ind w:firstLine="708"/>
        <w:rPr>
          <w:rFonts w:eastAsia="Times New Roman" w:cs="Times New Roman"/>
        </w:rPr>
      </w:pPr>
      <w:r w:rsidRPr="00E04E91">
        <w:rPr>
          <w:rFonts w:eastAsia="Arial" w:cs="Arial"/>
          <w:lang w:val="sr-Cyrl-CS"/>
        </w:rPr>
        <w:t>8.</w:t>
      </w:r>
      <w:r w:rsidRPr="00E04E91">
        <w:rPr>
          <w:rFonts w:eastAsia="Arial" w:cs="Times New Roman"/>
          <w:lang w:val="sr-Cyrl-CS"/>
        </w:rPr>
        <w:t xml:space="preserve">    </w:t>
      </w:r>
      <w:r w:rsidRPr="00E04E91">
        <w:rPr>
          <w:rFonts w:eastAsia="Times New Roman" w:cs="Times New Roman"/>
          <w:lang w:val="sl-SI"/>
        </w:rPr>
        <w:t xml:space="preserve">води рачуна </w:t>
      </w:r>
      <w:r w:rsidRPr="00E04E91">
        <w:rPr>
          <w:rFonts w:eastAsia="Times New Roman" w:cs="Times New Roman"/>
          <w:lang w:val="sr-Cyrl-CS"/>
        </w:rPr>
        <w:t>да ученик</w:t>
      </w:r>
      <w:r w:rsidRPr="00E04E91">
        <w:rPr>
          <w:rFonts w:eastAsia="Times New Roman" w:cs="Times New Roman"/>
          <w:lang w:val="sl-SI"/>
        </w:rPr>
        <w:t xml:space="preserve"> редовно похађа настав</w:t>
      </w:r>
      <w:r w:rsidRPr="00E04E91">
        <w:rPr>
          <w:rFonts w:eastAsia="Times New Roman" w:cs="Times New Roman"/>
          <w:lang w:val="sr-Cyrl-CS"/>
        </w:rPr>
        <w:t>у; обавештава</w:t>
      </w:r>
      <w:r w:rsidRPr="00E04E91">
        <w:rPr>
          <w:rFonts w:eastAsia="Times New Roman" w:cs="Times New Roman"/>
          <w:lang w:val="en-US"/>
        </w:rPr>
        <w:t xml:space="preserve"> родитеља, односно старатеља о ученику који нередовно похађа или је престао да похађа наставу, најкасније два дана од дана престанка похађања наста</w:t>
      </w:r>
      <w:r w:rsidRPr="00E04E91">
        <w:rPr>
          <w:rFonts w:eastAsia="Times New Roman" w:cs="Times New Roman"/>
          <w:lang w:val="sr-Cyrl-CS"/>
        </w:rPr>
        <w:t xml:space="preserve">ве; стара се да </w:t>
      </w:r>
      <w:r w:rsidRPr="00E04E91">
        <w:rPr>
          <w:rFonts w:eastAsia="Times New Roman" w:cs="Times New Roman"/>
          <w:lang w:val="en-US"/>
        </w:rPr>
        <w:t>школа одмах обаве</w:t>
      </w:r>
      <w:r w:rsidRPr="00E04E91">
        <w:rPr>
          <w:rFonts w:eastAsia="Times New Roman" w:cs="Times New Roman"/>
          <w:lang w:val="sr-Cyrl-CS"/>
        </w:rPr>
        <w:t>сти</w:t>
      </w:r>
      <w:r w:rsidRPr="00E04E91">
        <w:rPr>
          <w:rFonts w:eastAsia="Times New Roman" w:cs="Times New Roman"/>
          <w:lang w:val="en-US"/>
        </w:rPr>
        <w:t xml:space="preserve"> јединицу локалне самоуправе</w:t>
      </w:r>
      <w:r w:rsidRPr="00E04E91">
        <w:rPr>
          <w:rFonts w:eastAsia="Times New Roman" w:cs="Times New Roman"/>
          <w:lang w:val="sr-Cyrl-CS"/>
        </w:rPr>
        <w:t xml:space="preserve">, ако </w:t>
      </w:r>
      <w:r w:rsidRPr="00E04E91">
        <w:rPr>
          <w:rFonts w:eastAsia="Times New Roman" w:cs="Times New Roman"/>
          <w:lang w:val="en-US"/>
        </w:rPr>
        <w:t>родитељ, односно старатељ по пријему обавештења не обезбеди да у року од три дана ученик настави редовно да похађа наставу</w:t>
      </w:r>
      <w:r w:rsidRPr="00E04E91">
        <w:rPr>
          <w:rFonts w:eastAsia="Times New Roman" w:cs="Times New Roman"/>
          <w:lang w:val="ru-RU"/>
        </w:rPr>
        <w:t> </w:t>
      </w:r>
    </w:p>
    <w:p w:rsidR="00E03672" w:rsidRPr="00E04E91" w:rsidRDefault="00E03672" w:rsidP="00E03672">
      <w:pPr>
        <w:pStyle w:val="NoSpacing"/>
        <w:ind w:firstLine="708"/>
        <w:rPr>
          <w:rFonts w:eastAsia="Times New Roman" w:cs="Times New Roman"/>
          <w:lang w:val="sr-Cyrl-CS"/>
        </w:rPr>
      </w:pPr>
      <w:r w:rsidRPr="00E04E91">
        <w:rPr>
          <w:rFonts w:eastAsia="Arial" w:cs="Arial"/>
          <w:lang w:val="ru-RU"/>
        </w:rPr>
        <w:t>9.</w:t>
      </w:r>
      <w:r w:rsidRPr="00E04E91">
        <w:rPr>
          <w:rFonts w:eastAsia="Arial" w:cs="Times New Roman"/>
          <w:lang w:val="ru-RU"/>
        </w:rPr>
        <w:t xml:space="preserve">    </w:t>
      </w:r>
      <w:r w:rsidRPr="00E04E91">
        <w:rPr>
          <w:rFonts w:eastAsia="Times New Roman" w:cs="Times New Roman"/>
          <w:lang w:val="ru-RU"/>
        </w:rPr>
        <w:t xml:space="preserve"> правда изостанке</w:t>
      </w:r>
      <w:r w:rsidRPr="00E04E91">
        <w:rPr>
          <w:rFonts w:eastAsia="Times New Roman" w:cs="Times New Roman"/>
        </w:rPr>
        <w:t xml:space="preserve"> и одобрава одсуство ученицима са наставе до </w:t>
      </w:r>
      <w:r w:rsidRPr="00E04E91">
        <w:rPr>
          <w:rFonts w:eastAsia="Times New Roman" w:cs="Times New Roman"/>
          <w:lang w:val="sr-Cyrl-CS"/>
        </w:rPr>
        <w:t>3</w:t>
      </w:r>
      <w:r w:rsidRPr="00E04E91">
        <w:rPr>
          <w:rFonts w:eastAsia="Times New Roman" w:cs="Times New Roman"/>
        </w:rPr>
        <w:t xml:space="preserve"> радн</w:t>
      </w:r>
      <w:r w:rsidRPr="00E04E91">
        <w:rPr>
          <w:rFonts w:eastAsia="Times New Roman" w:cs="Times New Roman"/>
          <w:lang w:val="sr-Cyrl-CS"/>
        </w:rPr>
        <w:t>а</w:t>
      </w:r>
      <w:r w:rsidRPr="00E04E91">
        <w:rPr>
          <w:rFonts w:eastAsia="Times New Roman" w:cs="Times New Roman"/>
        </w:rPr>
        <w:t xml:space="preserve"> дана</w:t>
      </w:r>
    </w:p>
    <w:p w:rsidR="00E03672" w:rsidRPr="00E04E91" w:rsidRDefault="00E03672" w:rsidP="00E03672">
      <w:pPr>
        <w:pStyle w:val="NoSpacing"/>
        <w:ind w:firstLine="708"/>
        <w:rPr>
          <w:rFonts w:eastAsia="Times New Roman" w:cs="Times New Roman"/>
          <w:lang w:val="sr-Cyrl-CS"/>
        </w:rPr>
      </w:pPr>
      <w:r w:rsidRPr="00E04E91">
        <w:rPr>
          <w:rFonts w:eastAsia="Arial" w:cs="Arial"/>
          <w:lang w:val="ru-RU"/>
        </w:rPr>
        <w:t>10.</w:t>
      </w:r>
      <w:r w:rsidRPr="00E04E91">
        <w:rPr>
          <w:rFonts w:eastAsia="Arial" w:cs="Times New Roman"/>
          <w:lang w:val="ru-RU"/>
        </w:rPr>
        <w:t xml:space="preserve">  </w:t>
      </w:r>
      <w:r w:rsidRPr="00E04E91">
        <w:rPr>
          <w:rFonts w:eastAsia="Times New Roman" w:cs="Times New Roman"/>
          <w:lang w:val="ru-RU"/>
        </w:rPr>
        <w:t xml:space="preserve"> изриче похвале и награде ученика из своје надлежности</w:t>
      </w:r>
      <w:r w:rsidRPr="00E04E91">
        <w:rPr>
          <w:rFonts w:eastAsia="Times New Roman" w:cs="Times New Roman"/>
          <w:lang w:val="sl-SI"/>
        </w:rPr>
        <w:t xml:space="preserve"> и </w:t>
      </w:r>
      <w:r w:rsidRPr="00E04E91">
        <w:rPr>
          <w:rFonts w:eastAsia="Times New Roman" w:cs="Times New Roman"/>
          <w:lang w:val="ru-RU"/>
        </w:rPr>
        <w:t>даје предлог надлежним органима за похваљивање и награђивање ученика,</w:t>
      </w:r>
    </w:p>
    <w:p w:rsidR="00E03672" w:rsidRPr="00E04E91" w:rsidRDefault="00E03672" w:rsidP="00E03672">
      <w:pPr>
        <w:pStyle w:val="NoSpacing"/>
        <w:ind w:firstLine="708"/>
        <w:rPr>
          <w:rFonts w:eastAsia="Times New Roman" w:cs="Times New Roman"/>
        </w:rPr>
      </w:pPr>
      <w:r w:rsidRPr="00E04E91">
        <w:rPr>
          <w:rFonts w:eastAsia="Arial" w:cs="Arial"/>
          <w:lang w:val="ru-RU"/>
        </w:rPr>
        <w:t>11.</w:t>
      </w:r>
      <w:r w:rsidRPr="00E04E91">
        <w:rPr>
          <w:rFonts w:eastAsia="Arial" w:cs="Times New Roman"/>
          <w:lang w:val="ru-RU"/>
        </w:rPr>
        <w:t xml:space="preserve">  </w:t>
      </w:r>
      <w:r w:rsidRPr="00E04E91">
        <w:rPr>
          <w:rFonts w:eastAsia="Times New Roman" w:cs="Times New Roman"/>
          <w:lang w:val="ru-RU"/>
        </w:rPr>
        <w:t>води школску евиденцију; прати како наставници  који предају у његовом  одељењу  воде Дневник образовно-васпитног рада у одељењу  и указује има на пропусте, како би дневник рада у одељењу био ажурно вођен;</w:t>
      </w:r>
    </w:p>
    <w:p w:rsidR="00E03672" w:rsidRPr="00E04E91" w:rsidRDefault="00E03672" w:rsidP="00E03672">
      <w:pPr>
        <w:pStyle w:val="NoSpacing"/>
        <w:ind w:firstLine="708"/>
        <w:rPr>
          <w:rFonts w:eastAsia="Times New Roman" w:cs="Times New Roman"/>
        </w:rPr>
      </w:pPr>
      <w:r w:rsidRPr="00E04E91">
        <w:rPr>
          <w:rFonts w:eastAsia="Arial" w:cs="Arial"/>
          <w:lang w:val="ru-RU"/>
        </w:rPr>
        <w:t>12.</w:t>
      </w:r>
      <w:r w:rsidRPr="00E04E91">
        <w:rPr>
          <w:rFonts w:eastAsia="Arial" w:cs="Times New Roman"/>
          <w:lang w:val="ru-RU"/>
        </w:rPr>
        <w:t xml:space="preserve">  </w:t>
      </w:r>
      <w:r w:rsidRPr="00E04E91">
        <w:rPr>
          <w:rFonts w:eastAsia="Times New Roman" w:cs="Times New Roman"/>
          <w:lang w:val="ru-RU"/>
        </w:rPr>
        <w:t>руководи радом одељенске заједнице и одељењског већа, потписује њихове одлуке и води записник;</w:t>
      </w:r>
    </w:p>
    <w:p w:rsidR="00E03672" w:rsidRPr="00E04E91" w:rsidRDefault="00E03672" w:rsidP="00E03672">
      <w:pPr>
        <w:pStyle w:val="NoSpacing"/>
        <w:ind w:firstLine="708"/>
        <w:rPr>
          <w:rFonts w:eastAsia="Times New Roman" w:cs="Times New Roman"/>
        </w:rPr>
      </w:pPr>
      <w:r w:rsidRPr="00E04E91">
        <w:rPr>
          <w:rFonts w:eastAsia="Arial" w:cs="Arial"/>
          <w:lang w:val="ru-RU"/>
        </w:rPr>
        <w:t>13.</w:t>
      </w:r>
      <w:r w:rsidRPr="00E04E91">
        <w:rPr>
          <w:rFonts w:eastAsia="Arial" w:cs="Times New Roman"/>
          <w:lang w:val="ru-RU"/>
        </w:rPr>
        <w:t xml:space="preserve">  </w:t>
      </w:r>
      <w:r w:rsidRPr="00E04E91">
        <w:rPr>
          <w:rFonts w:eastAsia="Times New Roman" w:cs="Times New Roman"/>
          <w:lang w:val="ru-RU"/>
        </w:rPr>
        <w:t>предлаже одељењском већу оцене из владања;</w:t>
      </w:r>
    </w:p>
    <w:p w:rsidR="00E03672" w:rsidRPr="00E04E91" w:rsidRDefault="00E03672" w:rsidP="00E03672">
      <w:pPr>
        <w:pStyle w:val="NoSpacing"/>
        <w:ind w:firstLine="708"/>
        <w:rPr>
          <w:rFonts w:eastAsia="Times New Roman" w:cs="Times New Roman"/>
        </w:rPr>
      </w:pPr>
      <w:r w:rsidRPr="00E04E91">
        <w:rPr>
          <w:rFonts w:eastAsia="Arial" w:cs="Arial"/>
          <w:lang w:val="ru-RU"/>
        </w:rPr>
        <w:t>14.</w:t>
      </w:r>
      <w:r w:rsidRPr="00E04E91">
        <w:rPr>
          <w:rFonts w:eastAsia="Arial" w:cs="Times New Roman"/>
          <w:lang w:val="ru-RU"/>
        </w:rPr>
        <w:t xml:space="preserve">  </w:t>
      </w:r>
      <w:r w:rsidRPr="00E04E91">
        <w:rPr>
          <w:rFonts w:eastAsia="Times New Roman" w:cs="Times New Roman"/>
          <w:lang w:val="ru-RU"/>
        </w:rPr>
        <w:t xml:space="preserve"> упознаје ученике са правилима понашања у школи, </w:t>
      </w:r>
      <w:r w:rsidRPr="00E04E91">
        <w:rPr>
          <w:rFonts w:eastAsia="Times New Roman" w:cs="Times New Roman"/>
        </w:rPr>
        <w:t>правима,</w:t>
      </w:r>
      <w:r w:rsidRPr="00E04E91">
        <w:rPr>
          <w:rFonts w:eastAsia="Times New Roman" w:cs="Times New Roman"/>
          <w:lang w:val="ru-RU"/>
        </w:rPr>
        <w:t>обавезама</w:t>
      </w:r>
      <w:r w:rsidRPr="00E04E91">
        <w:rPr>
          <w:rFonts w:eastAsia="Times New Roman" w:cs="Times New Roman"/>
        </w:rPr>
        <w:t xml:space="preserve"> и          одговорностима ученика,васпитним и васпитно-</w:t>
      </w:r>
      <w:r w:rsidRPr="00E04E91">
        <w:rPr>
          <w:rFonts w:eastAsia="Times New Roman" w:cs="Times New Roman"/>
          <w:lang w:val="ru-RU"/>
        </w:rPr>
        <w:t>дисци</w:t>
      </w:r>
      <w:r w:rsidRPr="00E04E91">
        <w:rPr>
          <w:rFonts w:eastAsia="Times New Roman" w:cs="Times New Roman"/>
          <w:lang w:val="ru-RU"/>
        </w:rPr>
        <w:softHyphen/>
        <w:t>плинским мерама за неизвршавање обавеза ученика</w:t>
      </w:r>
      <w:r w:rsidRPr="00E04E91">
        <w:rPr>
          <w:rFonts w:eastAsia="Times New Roman" w:cs="Times New Roman"/>
        </w:rPr>
        <w:t>,</w:t>
      </w:r>
      <w:r w:rsidRPr="00E04E91">
        <w:rPr>
          <w:rFonts w:eastAsia="Times New Roman" w:cs="Times New Roman"/>
          <w:lang w:val="sl-SI"/>
        </w:rPr>
        <w:t xml:space="preserve"> као и донетим одлукама стручних и других органа у школи,</w:t>
      </w:r>
      <w:r w:rsidRPr="00E04E91">
        <w:rPr>
          <w:rFonts w:eastAsia="Times New Roman" w:cs="Times New Roman"/>
          <w:lang w:val="ru-RU"/>
        </w:rPr>
        <w:t> </w:t>
      </w:r>
    </w:p>
    <w:p w:rsidR="00E03672" w:rsidRPr="00E04E91" w:rsidRDefault="00E03672" w:rsidP="00E03672">
      <w:pPr>
        <w:pStyle w:val="NoSpacing"/>
        <w:ind w:firstLine="708"/>
        <w:rPr>
          <w:rFonts w:eastAsia="Times New Roman" w:cs="Times New Roman"/>
        </w:rPr>
      </w:pPr>
      <w:r w:rsidRPr="00E04E91">
        <w:rPr>
          <w:rFonts w:eastAsia="Arial" w:cs="Arial"/>
          <w:lang w:val="ru-RU"/>
        </w:rPr>
        <w:t>15.</w:t>
      </w:r>
      <w:r w:rsidRPr="00E04E91">
        <w:rPr>
          <w:rFonts w:eastAsia="Arial" w:cs="Times New Roman"/>
          <w:lang w:val="ru-RU"/>
        </w:rPr>
        <w:t xml:space="preserve">  </w:t>
      </w:r>
      <w:r w:rsidRPr="00E04E91">
        <w:rPr>
          <w:rFonts w:eastAsia="Times New Roman" w:cs="Times New Roman"/>
          <w:lang w:val="ru-RU"/>
        </w:rPr>
        <w:t>износи предлоге и жалбе ученика пред органе школе;</w:t>
      </w:r>
    </w:p>
    <w:p w:rsidR="00E03672" w:rsidRPr="00E04E91" w:rsidRDefault="00E03672" w:rsidP="00E03672">
      <w:pPr>
        <w:pStyle w:val="NoSpacing"/>
        <w:ind w:firstLine="708"/>
        <w:rPr>
          <w:rFonts w:eastAsia="Times New Roman" w:cs="Times New Roman"/>
        </w:rPr>
      </w:pPr>
      <w:r w:rsidRPr="00E04E91">
        <w:rPr>
          <w:rFonts w:eastAsia="Arial" w:cs="Arial"/>
          <w:lang w:val="ru-RU"/>
        </w:rPr>
        <w:t>17.</w:t>
      </w:r>
      <w:r w:rsidRPr="00E04E91">
        <w:rPr>
          <w:rFonts w:eastAsia="Arial" w:cs="Times New Roman"/>
          <w:lang w:val="ru-RU"/>
        </w:rPr>
        <w:t xml:space="preserve">  </w:t>
      </w:r>
      <w:r w:rsidRPr="00E04E91">
        <w:rPr>
          <w:rFonts w:eastAsia="Times New Roman" w:cs="Times New Roman"/>
          <w:lang w:val="ru-RU"/>
        </w:rPr>
        <w:t>обезбеђује услове за припрему ученика за такмичења;</w:t>
      </w:r>
    </w:p>
    <w:p w:rsidR="00E03672" w:rsidRPr="00E003B7" w:rsidRDefault="00E03672" w:rsidP="00E003B7">
      <w:pPr>
        <w:pStyle w:val="NoSpacing"/>
        <w:ind w:firstLine="708"/>
        <w:rPr>
          <w:rFonts w:eastAsia="Times New Roman" w:cs="Times New Roman"/>
          <w:lang w:val="ru-RU"/>
        </w:rPr>
      </w:pPr>
      <w:r w:rsidRPr="00E04E91">
        <w:rPr>
          <w:rFonts w:eastAsia="Arial" w:cs="Times New Roman"/>
          <w:lang w:val="ru-RU"/>
        </w:rPr>
        <w:t xml:space="preserve">18.  </w:t>
      </w:r>
      <w:r w:rsidRPr="00E04E91">
        <w:rPr>
          <w:rFonts w:eastAsia="Times New Roman" w:cs="Times New Roman"/>
          <w:lang w:val="ru-RU"/>
        </w:rPr>
        <w:t>припрема предлог екскурзија ученика, води ученике на  екскурзије</w:t>
      </w:r>
      <w:r w:rsidR="00E003B7">
        <w:rPr>
          <w:rFonts w:eastAsia="Times New Roman" w:cs="Times New Roman"/>
          <w:lang w:val="ru-RU"/>
        </w:rPr>
        <w:t xml:space="preserve"> и стара се о безбедности и дис</w:t>
      </w:r>
      <w:r w:rsidRPr="00E04E91">
        <w:rPr>
          <w:rFonts w:eastAsia="Times New Roman" w:cs="Times New Roman"/>
          <w:lang w:val="ru-RU"/>
        </w:rPr>
        <w:t>циплини ученика на екскурзијама, и подноси извештај о реализованој екскурзији ;</w:t>
      </w:r>
    </w:p>
    <w:p w:rsidR="00E03672" w:rsidRPr="00E04E91" w:rsidRDefault="00E03672" w:rsidP="00E03672">
      <w:pPr>
        <w:pStyle w:val="NoSpacing"/>
        <w:ind w:firstLine="708"/>
        <w:rPr>
          <w:rFonts w:eastAsia="Times New Roman" w:cs="Times New Roman"/>
        </w:rPr>
      </w:pPr>
      <w:r w:rsidRPr="00E04E91">
        <w:rPr>
          <w:rFonts w:eastAsia="Arial" w:cs="Arial"/>
          <w:lang w:val="ru-RU"/>
        </w:rPr>
        <w:t>19.</w:t>
      </w:r>
      <w:r w:rsidRPr="00E04E91">
        <w:rPr>
          <w:rFonts w:eastAsia="Arial" w:cs="Times New Roman"/>
          <w:lang w:val="ru-RU"/>
        </w:rPr>
        <w:t xml:space="preserve">  </w:t>
      </w:r>
      <w:r w:rsidRPr="00E04E91">
        <w:rPr>
          <w:rFonts w:eastAsia="Times New Roman" w:cs="Times New Roman"/>
          <w:lang w:val="ru-RU"/>
        </w:rPr>
        <w:t>обавештава родитеље о дисциплинској одговорности и поступку који се води према ученику и доставља им одлуке о дисциплинским мерама које су ученику изречене и изриче укор одељенског старешине за лакшу повреду обавеза ученика;</w:t>
      </w:r>
    </w:p>
    <w:p w:rsidR="00E03672" w:rsidRPr="00E04E91" w:rsidRDefault="00E03672" w:rsidP="00E03672">
      <w:pPr>
        <w:pStyle w:val="NoSpacing"/>
        <w:ind w:firstLine="708"/>
        <w:rPr>
          <w:rFonts w:eastAsia="Times New Roman" w:cs="Times New Roman"/>
        </w:rPr>
      </w:pPr>
      <w:r w:rsidRPr="00E04E91">
        <w:rPr>
          <w:rFonts w:eastAsia="Arial" w:cs="Arial"/>
          <w:lang w:val="ru-RU"/>
        </w:rPr>
        <w:t>20.</w:t>
      </w:r>
      <w:r w:rsidRPr="00E04E91">
        <w:rPr>
          <w:rFonts w:eastAsia="Arial" w:cs="Times New Roman"/>
          <w:lang w:val="ru-RU"/>
        </w:rPr>
        <w:t xml:space="preserve">  </w:t>
      </w:r>
      <w:r w:rsidRPr="00E04E91">
        <w:rPr>
          <w:rFonts w:eastAsia="Times New Roman" w:cs="Times New Roman"/>
          <w:lang w:val="ru-RU"/>
        </w:rPr>
        <w:t>потписује ђачке књижице, дипломе, сведочанства, преводнице</w:t>
      </w:r>
    </w:p>
    <w:p w:rsidR="00E03672" w:rsidRPr="00E04E91" w:rsidRDefault="00E03672" w:rsidP="00E03672">
      <w:pPr>
        <w:pStyle w:val="NoSpacing"/>
        <w:ind w:firstLine="708"/>
        <w:rPr>
          <w:rFonts w:eastAsia="Times New Roman" w:cs="Times New Roman"/>
        </w:rPr>
      </w:pPr>
      <w:r w:rsidRPr="00E04E91">
        <w:rPr>
          <w:rFonts w:eastAsia="Arial" w:cs="Arial"/>
          <w:lang w:val="ru-RU"/>
        </w:rPr>
        <w:lastRenderedPageBreak/>
        <w:t>21.</w:t>
      </w:r>
      <w:r w:rsidRPr="00E04E91">
        <w:rPr>
          <w:rFonts w:eastAsia="Arial" w:cs="Times New Roman"/>
          <w:lang w:val="ru-RU"/>
        </w:rPr>
        <w:t xml:space="preserve">  </w:t>
      </w:r>
      <w:r w:rsidRPr="00E04E91">
        <w:rPr>
          <w:rFonts w:eastAsia="Times New Roman" w:cs="Times New Roman"/>
          <w:lang w:val="ru-RU"/>
        </w:rPr>
        <w:t xml:space="preserve">одржава најмање једанпут недељно час одељенског старешине, на коме разматра проблеме у одељењу </w:t>
      </w:r>
      <w:r w:rsidRPr="00E04E91">
        <w:rPr>
          <w:rFonts w:eastAsia="Times New Roman" w:cs="Times New Roman"/>
          <w:lang w:val="sl-SI"/>
        </w:rPr>
        <w:t>и путем одговарајућих садржаја и облика остварује васпитне задатке и решава образовно-васпитне и друге проблеме одељења</w:t>
      </w:r>
      <w:r w:rsidRPr="00E04E91">
        <w:rPr>
          <w:rFonts w:eastAsia="Times New Roman" w:cs="Times New Roman"/>
          <w:lang w:val="ru-RU"/>
        </w:rPr>
        <w:t>, сазива седнице одељењске заједнице и помаже им у раду</w:t>
      </w:r>
    </w:p>
    <w:p w:rsidR="00E03672" w:rsidRPr="00E04E91" w:rsidRDefault="00E03672" w:rsidP="00E03672">
      <w:pPr>
        <w:pStyle w:val="NoSpacing"/>
        <w:ind w:firstLine="708"/>
        <w:rPr>
          <w:rFonts w:eastAsia="Times New Roman" w:cs="Times New Roman"/>
        </w:rPr>
      </w:pPr>
      <w:r w:rsidRPr="00E04E91">
        <w:rPr>
          <w:rFonts w:eastAsia="Arial" w:cs="Arial"/>
          <w:lang w:val="ru-RU"/>
        </w:rPr>
        <w:t>22.</w:t>
      </w:r>
      <w:r w:rsidRPr="00E04E91">
        <w:rPr>
          <w:rFonts w:eastAsia="Arial" w:cs="Times New Roman"/>
          <w:lang w:val="ru-RU"/>
        </w:rPr>
        <w:t xml:space="preserve">  </w:t>
      </w:r>
      <w:r w:rsidRPr="00E04E91">
        <w:rPr>
          <w:rFonts w:eastAsia="Times New Roman" w:cs="Times New Roman"/>
        </w:rPr>
        <w:t>председава комисијом за полагање испита ученика</w:t>
      </w:r>
      <w:r w:rsidRPr="00E04E91">
        <w:rPr>
          <w:rFonts w:eastAsia="Times New Roman" w:cs="Times New Roman"/>
          <w:lang w:val="ru-RU"/>
        </w:rPr>
        <w:t>;</w:t>
      </w:r>
    </w:p>
    <w:p w:rsidR="00E03672" w:rsidRPr="00E04E91" w:rsidRDefault="00E03672" w:rsidP="00E03672">
      <w:pPr>
        <w:pStyle w:val="NoSpacing"/>
        <w:ind w:firstLine="708"/>
        <w:rPr>
          <w:rFonts w:eastAsia="Times New Roman" w:cs="Times New Roman"/>
        </w:rPr>
      </w:pPr>
      <w:r w:rsidRPr="00E04E91">
        <w:rPr>
          <w:rFonts w:eastAsia="Arial" w:cs="Arial"/>
          <w:lang w:val="ru-RU"/>
        </w:rPr>
        <w:t>23.</w:t>
      </w:r>
      <w:r w:rsidRPr="00E04E91">
        <w:rPr>
          <w:rFonts w:eastAsia="Arial" w:cs="Times New Roman"/>
          <w:lang w:val="ru-RU"/>
        </w:rPr>
        <w:t xml:space="preserve">  </w:t>
      </w:r>
      <w:r w:rsidRPr="00E04E91">
        <w:rPr>
          <w:rFonts w:eastAsia="Times New Roman" w:cs="Times New Roman"/>
          <w:lang w:val="ru-RU"/>
        </w:rPr>
        <w:t>учествује у раду тима за инклузивно образовање односно тима за пружање додатне подршке ученицима, уколико је у његовом одељењу дете које савладава наставне садржаје по инклузивном програму;</w:t>
      </w:r>
    </w:p>
    <w:p w:rsidR="00E03672" w:rsidRPr="00E04E91" w:rsidRDefault="00E03672" w:rsidP="00E03672">
      <w:pPr>
        <w:pStyle w:val="NoSpacing"/>
        <w:ind w:firstLine="708"/>
        <w:rPr>
          <w:rFonts w:eastAsia="Times New Roman" w:cs="Times New Roman"/>
          <w:lang w:val="sr-Cyrl-CS"/>
        </w:rPr>
      </w:pPr>
      <w:r w:rsidRPr="00E04E91">
        <w:rPr>
          <w:rFonts w:eastAsia="Arial" w:cs="Arial"/>
          <w:lang w:val="ru-RU"/>
        </w:rPr>
        <w:t>25.</w:t>
      </w:r>
      <w:r w:rsidRPr="00E04E91">
        <w:rPr>
          <w:rFonts w:eastAsia="Arial" w:cs="Times New Roman"/>
          <w:lang w:val="ru-RU"/>
        </w:rPr>
        <w:t xml:space="preserve">  </w:t>
      </w:r>
      <w:r w:rsidRPr="00E04E91">
        <w:rPr>
          <w:rFonts w:eastAsia="Times New Roman" w:cs="Times New Roman"/>
          <w:lang w:val="ru-RU"/>
        </w:rPr>
        <w:t xml:space="preserve">прати остваривање школског програма и стара </w:t>
      </w:r>
      <w:r w:rsidRPr="00E04E91">
        <w:rPr>
          <w:rFonts w:eastAsia="Times New Roman" w:cs="Times New Roman"/>
          <w:lang w:val="sl-SI"/>
        </w:rPr>
        <w:t>се о редовном извођењу наставе у одељењу</w:t>
      </w:r>
      <w:r w:rsidRPr="00E04E91">
        <w:rPr>
          <w:rFonts w:eastAsia="Times New Roman" w:cs="Times New Roman"/>
          <w:lang w:val="sr-Cyrl-CS"/>
        </w:rPr>
        <w:t>;</w:t>
      </w:r>
    </w:p>
    <w:p w:rsidR="00E03672" w:rsidRPr="00E04E91" w:rsidRDefault="00E03672" w:rsidP="00E03672">
      <w:pPr>
        <w:pStyle w:val="NoSpacing"/>
        <w:ind w:firstLine="708"/>
        <w:rPr>
          <w:rFonts w:eastAsia="Times New Roman" w:cs="Times New Roman"/>
        </w:rPr>
      </w:pPr>
      <w:r w:rsidRPr="00E04E91">
        <w:rPr>
          <w:rFonts w:eastAsia="Arial" w:cs="Arial"/>
          <w:lang w:val="ru-RU"/>
        </w:rPr>
        <w:t>26.</w:t>
      </w:r>
      <w:r w:rsidRPr="00E04E91">
        <w:rPr>
          <w:rFonts w:eastAsia="Arial" w:cs="Times New Roman"/>
          <w:lang w:val="ru-RU"/>
        </w:rPr>
        <w:t xml:space="preserve">  </w:t>
      </w:r>
      <w:r w:rsidRPr="00E04E91">
        <w:rPr>
          <w:rFonts w:eastAsia="Times New Roman" w:cs="Times New Roman"/>
          <w:lang w:val="ru-RU"/>
        </w:rPr>
        <w:t>обавештава родитеље о повредама правила понашања ученика, дисциплинској одговорности и поступку који се води према ученику, предузима активности за појачан васпитни рад и</w:t>
      </w:r>
      <w:r w:rsidRPr="00E04E91">
        <w:rPr>
          <w:rFonts w:eastAsia="Times New Roman" w:cs="Times New Roman"/>
          <w:lang w:val="sl-SI"/>
        </w:rPr>
        <w:t xml:space="preserve"> изриче дисциплинске мере</w:t>
      </w:r>
      <w:r w:rsidRPr="00E04E91">
        <w:rPr>
          <w:rFonts w:eastAsia="Times New Roman" w:cs="Times New Roman"/>
          <w:lang w:val="ru-RU"/>
        </w:rPr>
        <w:t xml:space="preserve"> из своје надлежности</w:t>
      </w:r>
      <w:r w:rsidRPr="00E04E91">
        <w:rPr>
          <w:rFonts w:eastAsia="Times New Roman" w:cs="Times New Roman"/>
          <w:lang w:val="sl-SI"/>
        </w:rPr>
        <w:t>,</w:t>
      </w:r>
    </w:p>
    <w:p w:rsidR="00E03672" w:rsidRPr="00E04E91" w:rsidRDefault="00E03672" w:rsidP="00E03672">
      <w:pPr>
        <w:pStyle w:val="NoSpacing"/>
        <w:ind w:firstLine="708"/>
        <w:rPr>
          <w:rFonts w:eastAsia="Times New Roman" w:cs="Times New Roman"/>
          <w:lang w:val="sr-Cyrl-CS"/>
        </w:rPr>
      </w:pPr>
      <w:r w:rsidRPr="00E04E91">
        <w:rPr>
          <w:rFonts w:eastAsia="Arial" w:cs="Arial"/>
          <w:lang w:val="ru-RU"/>
        </w:rPr>
        <w:t>27.</w:t>
      </w:r>
      <w:r w:rsidRPr="00E04E91">
        <w:rPr>
          <w:rFonts w:eastAsia="Arial" w:cs="Times New Roman"/>
          <w:lang w:val="ru-RU"/>
        </w:rPr>
        <w:t xml:space="preserve">  </w:t>
      </w:r>
      <w:r w:rsidRPr="00E04E91">
        <w:rPr>
          <w:rFonts w:eastAsia="Times New Roman" w:cs="Times New Roman"/>
          <w:lang w:val="sl-SI"/>
        </w:rPr>
        <w:t xml:space="preserve">стара се о </w:t>
      </w:r>
      <w:r w:rsidRPr="00E04E91">
        <w:rPr>
          <w:rFonts w:eastAsia="Times New Roman" w:cs="Times New Roman"/>
          <w:lang w:val="ru-RU"/>
        </w:rPr>
        <w:t xml:space="preserve">остваривању </w:t>
      </w:r>
      <w:r w:rsidRPr="00E04E91">
        <w:rPr>
          <w:rFonts w:eastAsia="Times New Roman" w:cs="Times New Roman"/>
          <w:lang w:val="sl-SI"/>
        </w:rPr>
        <w:t>ваннаставни</w:t>
      </w:r>
      <w:r w:rsidRPr="00E04E91">
        <w:rPr>
          <w:rFonts w:eastAsia="Times New Roman" w:cs="Times New Roman"/>
          <w:lang w:val="ru-RU"/>
        </w:rPr>
        <w:t>х</w:t>
      </w:r>
      <w:r w:rsidRPr="00E04E91">
        <w:rPr>
          <w:rFonts w:eastAsia="Times New Roman" w:cs="Times New Roman"/>
          <w:lang w:val="sl-SI"/>
        </w:rPr>
        <w:t xml:space="preserve"> активности ученика у одељењу,</w:t>
      </w:r>
      <w:r w:rsidRPr="00E04E91">
        <w:rPr>
          <w:rFonts w:eastAsia="Times New Roman" w:cs="Times New Roman"/>
          <w:lang w:val="sr-Cyrl-CS"/>
        </w:rPr>
        <w:t xml:space="preserve"> учествује са ученицима свог одељења на културним  и спортским манифестацијама и   трибинама у приликама где учествују ученици његовог одељења;</w:t>
      </w:r>
    </w:p>
    <w:p w:rsidR="00E03672" w:rsidRPr="00E04E91" w:rsidRDefault="00E03672" w:rsidP="00E03672">
      <w:pPr>
        <w:pStyle w:val="NoSpacing"/>
        <w:ind w:firstLine="708"/>
        <w:rPr>
          <w:rFonts w:eastAsia="Times New Roman" w:cs="Times New Roman"/>
          <w:lang w:val="sr-Cyrl-CS"/>
        </w:rPr>
      </w:pPr>
      <w:r w:rsidRPr="00E04E91">
        <w:rPr>
          <w:rFonts w:eastAsia="Times New Roman" w:cs="Times New Roman"/>
          <w:lang w:val="sr-Cyrl-CS"/>
        </w:rPr>
        <w:t>28. сарађује са здравственом установом у правцу организовања и реализовања превентивних систематских прегледа ученика, које здравствена установа  реализује у сарадњи са школом;</w:t>
      </w:r>
    </w:p>
    <w:p w:rsidR="00E03672" w:rsidRPr="00E04E91" w:rsidRDefault="00E03672" w:rsidP="00E03672">
      <w:pPr>
        <w:pStyle w:val="NoSpacing"/>
        <w:ind w:firstLine="708"/>
        <w:rPr>
          <w:rFonts w:eastAsia="Times New Roman" w:cs="Times New Roman"/>
        </w:rPr>
      </w:pPr>
      <w:r w:rsidRPr="00E04E91">
        <w:rPr>
          <w:rFonts w:eastAsia="Arial" w:cs="Arial"/>
          <w:lang w:val="ru-RU"/>
        </w:rPr>
        <w:t>28.</w:t>
      </w:r>
      <w:r w:rsidRPr="00E04E91">
        <w:rPr>
          <w:rFonts w:eastAsia="Arial" w:cs="Times New Roman"/>
          <w:lang w:val="ru-RU"/>
        </w:rPr>
        <w:t xml:space="preserve">  </w:t>
      </w:r>
      <w:r w:rsidRPr="00E04E91">
        <w:rPr>
          <w:rFonts w:eastAsia="Times New Roman" w:cs="Times New Roman"/>
          <w:lang w:val="ru-RU"/>
        </w:rPr>
        <w:t>обавља и друге послове, у складу са законом, општим актом и одлуком ди</w:t>
      </w:r>
      <w:r w:rsidRPr="00E04E91">
        <w:rPr>
          <w:rFonts w:eastAsia="Times New Roman" w:cs="Times New Roman"/>
          <w:lang w:val="ru-RU"/>
        </w:rPr>
        <w:softHyphen/>
        <w:t>ректора</w:t>
      </w:r>
      <w:r w:rsidRPr="00E04E91">
        <w:rPr>
          <w:rFonts w:eastAsia="Times New Roman" w:cs="Times New Roman"/>
        </w:rPr>
        <w:t xml:space="preserve"> и стручних органа</w:t>
      </w:r>
      <w:r w:rsidRPr="00E04E91">
        <w:rPr>
          <w:rFonts w:eastAsia="Times New Roman" w:cs="Times New Roman"/>
          <w:lang w:val="ru-RU"/>
        </w:rPr>
        <w:t xml:space="preserve"> школе.</w:t>
      </w:r>
    </w:p>
    <w:p w:rsidR="00E03672" w:rsidRPr="00E04E91" w:rsidRDefault="00E03672" w:rsidP="00E03672">
      <w:pPr>
        <w:pStyle w:val="NoSpacing"/>
        <w:rPr>
          <w:rFonts w:eastAsia="Times New Roman" w:cs="Times New Roman"/>
        </w:rPr>
      </w:pPr>
      <w:r w:rsidRPr="00E04E91">
        <w:rPr>
          <w:rFonts w:eastAsia="Times New Roman" w:cs="Times New Roman"/>
        </w:rPr>
        <w:t> </w:t>
      </w:r>
    </w:p>
    <w:p w:rsidR="00E03672" w:rsidRPr="002D4894" w:rsidRDefault="00E03672" w:rsidP="00E03672">
      <w:pPr>
        <w:spacing w:before="100" w:beforeAutospacing="1" w:after="100" w:afterAutospacing="1" w:line="240" w:lineRule="auto"/>
        <w:ind w:firstLine="360"/>
        <w:jc w:val="both"/>
        <w:rPr>
          <w:rFonts w:ascii="Times New Roman" w:eastAsia="Times New Roman" w:hAnsi="Times New Roman" w:cs="Times New Roman"/>
          <w:sz w:val="24"/>
          <w:szCs w:val="24"/>
        </w:rPr>
      </w:pPr>
      <w:r w:rsidRPr="002D4894">
        <w:rPr>
          <w:rFonts w:ascii="Times New Roman" w:eastAsia="Times New Roman" w:hAnsi="Times New Roman" w:cs="Times New Roman"/>
          <w:sz w:val="20"/>
          <w:szCs w:val="20"/>
        </w:rPr>
        <w:t> </w:t>
      </w:r>
    </w:p>
    <w:p w:rsidR="00E03672" w:rsidRDefault="00E03672" w:rsidP="00E03672"/>
    <w:p w:rsidR="00E03672" w:rsidRDefault="00E03672" w:rsidP="00E03672">
      <w:pPr>
        <w:rPr>
          <w:lang w:val="sr-Cyrl-CS" w:eastAsia="en-US"/>
        </w:rPr>
      </w:pPr>
    </w:p>
    <w:p w:rsidR="00E03672" w:rsidRDefault="00E03672" w:rsidP="00E03672">
      <w:pPr>
        <w:rPr>
          <w:lang w:val="sr-Cyrl-CS" w:eastAsia="en-US"/>
        </w:rPr>
      </w:pPr>
    </w:p>
    <w:p w:rsidR="00E03672" w:rsidRDefault="00E03672" w:rsidP="00E03672">
      <w:pPr>
        <w:rPr>
          <w:lang w:val="sr-Cyrl-CS" w:eastAsia="en-US"/>
        </w:rPr>
      </w:pPr>
    </w:p>
    <w:p w:rsidR="00E03672" w:rsidRDefault="00E03672" w:rsidP="00E03672">
      <w:pPr>
        <w:rPr>
          <w:lang w:val="sr-Cyrl-CS" w:eastAsia="en-US"/>
        </w:rPr>
      </w:pPr>
    </w:p>
    <w:p w:rsidR="00E03672" w:rsidRDefault="00E03672" w:rsidP="00E03672">
      <w:pPr>
        <w:rPr>
          <w:lang w:val="sr-Cyrl-CS" w:eastAsia="en-US"/>
        </w:rPr>
      </w:pPr>
    </w:p>
    <w:p w:rsidR="00E03672" w:rsidRPr="00C14109" w:rsidRDefault="00E03672" w:rsidP="00E03672">
      <w:pPr>
        <w:rPr>
          <w:lang w:val="sr-Cyrl-CS" w:eastAsia="en-US"/>
        </w:rPr>
      </w:pPr>
    </w:p>
    <w:tbl>
      <w:tblPr>
        <w:tblStyle w:val="TableGrid"/>
        <w:tblW w:w="0" w:type="auto"/>
        <w:tblInd w:w="-34" w:type="dxa"/>
        <w:tblLayout w:type="fixed"/>
        <w:tblLook w:val="04A0"/>
      </w:tblPr>
      <w:tblGrid>
        <w:gridCol w:w="993"/>
        <w:gridCol w:w="992"/>
        <w:gridCol w:w="7336"/>
      </w:tblGrid>
      <w:tr w:rsidR="00E03672" w:rsidTr="002B3DDC">
        <w:tc>
          <w:tcPr>
            <w:tcW w:w="993" w:type="dxa"/>
            <w:tcBorders>
              <w:bottom w:val="double" w:sz="4" w:space="0" w:color="auto"/>
            </w:tcBorders>
          </w:tcPr>
          <w:p w:rsidR="00E03672" w:rsidRPr="002B3DDC" w:rsidRDefault="002B3DDC" w:rsidP="007C0FEA">
            <w:pPr>
              <w:pStyle w:val="Heading1"/>
              <w:tabs>
                <w:tab w:val="left" w:pos="2025"/>
                <w:tab w:val="left" w:pos="3360"/>
              </w:tabs>
              <w:ind w:left="0" w:firstLine="0"/>
              <w:jc w:val="center"/>
              <w:outlineLvl w:val="0"/>
              <w:rPr>
                <w:rFonts w:asciiTheme="minorHAnsi" w:hAnsiTheme="minorHAnsi"/>
              </w:rPr>
            </w:pPr>
            <w:r w:rsidRPr="002B3DDC">
              <w:rPr>
                <w:rFonts w:asciiTheme="minorHAnsi" w:hAnsiTheme="minorHAnsi"/>
              </w:rPr>
              <w:lastRenderedPageBreak/>
              <w:t>ВРЕМЕ РЕАЛИ-ЗАЦИЈЕ</w:t>
            </w:r>
          </w:p>
        </w:tc>
        <w:tc>
          <w:tcPr>
            <w:tcW w:w="992" w:type="dxa"/>
            <w:tcBorders>
              <w:bottom w:val="double" w:sz="4" w:space="0" w:color="auto"/>
            </w:tcBorders>
          </w:tcPr>
          <w:p w:rsidR="00E03672" w:rsidRDefault="00E03672" w:rsidP="007C0FEA">
            <w:pPr>
              <w:pStyle w:val="Heading1"/>
              <w:tabs>
                <w:tab w:val="left" w:pos="2025"/>
                <w:tab w:val="left" w:pos="3360"/>
              </w:tabs>
              <w:ind w:left="0" w:firstLine="0"/>
              <w:jc w:val="center"/>
              <w:outlineLvl w:val="0"/>
              <w:rPr>
                <w:rFonts w:asciiTheme="minorHAnsi" w:hAnsiTheme="minorHAnsi"/>
                <w:sz w:val="22"/>
                <w:szCs w:val="22"/>
              </w:rPr>
            </w:pPr>
          </w:p>
          <w:p w:rsidR="00E03672" w:rsidRDefault="002B3DDC" w:rsidP="007C0FEA">
            <w:pPr>
              <w:pStyle w:val="Heading1"/>
              <w:tabs>
                <w:tab w:val="left" w:pos="2025"/>
                <w:tab w:val="left" w:pos="3360"/>
              </w:tabs>
              <w:ind w:left="0" w:firstLine="0"/>
              <w:jc w:val="center"/>
              <w:outlineLvl w:val="0"/>
              <w:rPr>
                <w:rFonts w:asciiTheme="minorHAnsi" w:hAnsiTheme="minorHAnsi"/>
                <w:sz w:val="22"/>
                <w:szCs w:val="22"/>
              </w:rPr>
            </w:pPr>
            <w:r>
              <w:rPr>
                <w:rFonts w:asciiTheme="minorHAnsi" w:hAnsiTheme="minorHAnsi"/>
                <w:sz w:val="22"/>
                <w:szCs w:val="22"/>
              </w:rPr>
              <w:t>РАЗРЕД</w:t>
            </w:r>
          </w:p>
        </w:tc>
        <w:tc>
          <w:tcPr>
            <w:tcW w:w="7336" w:type="dxa"/>
            <w:tcBorders>
              <w:bottom w:val="double" w:sz="4" w:space="0" w:color="auto"/>
            </w:tcBorders>
          </w:tcPr>
          <w:p w:rsidR="00E03672" w:rsidRDefault="00E03672" w:rsidP="007C0FEA">
            <w:pPr>
              <w:pStyle w:val="Heading1"/>
              <w:tabs>
                <w:tab w:val="left" w:pos="2025"/>
                <w:tab w:val="left" w:pos="3360"/>
              </w:tabs>
              <w:ind w:left="0" w:firstLine="0"/>
              <w:jc w:val="center"/>
              <w:outlineLvl w:val="0"/>
              <w:rPr>
                <w:rFonts w:asciiTheme="minorHAnsi" w:hAnsiTheme="minorHAnsi"/>
                <w:sz w:val="22"/>
                <w:szCs w:val="22"/>
              </w:rPr>
            </w:pPr>
          </w:p>
          <w:p w:rsidR="00E03672" w:rsidRPr="001F266A" w:rsidRDefault="002B3DDC" w:rsidP="007C0FEA">
            <w:pPr>
              <w:pStyle w:val="Heading1"/>
              <w:tabs>
                <w:tab w:val="left" w:pos="2025"/>
                <w:tab w:val="left" w:pos="3360"/>
              </w:tabs>
              <w:ind w:left="0" w:firstLine="0"/>
              <w:jc w:val="center"/>
              <w:outlineLvl w:val="0"/>
              <w:rPr>
                <w:rFonts w:asciiTheme="minorHAnsi" w:hAnsiTheme="minorHAnsi"/>
                <w:sz w:val="28"/>
                <w:szCs w:val="28"/>
              </w:rPr>
            </w:pPr>
            <w:r w:rsidRPr="001F266A">
              <w:rPr>
                <w:rFonts w:asciiTheme="minorHAnsi" w:hAnsiTheme="minorHAnsi"/>
                <w:sz w:val="28"/>
                <w:szCs w:val="28"/>
              </w:rPr>
              <w:t>ТЕМЕ ЗА ЧОС</w:t>
            </w:r>
          </w:p>
        </w:tc>
      </w:tr>
      <w:tr w:rsidR="00E03672" w:rsidTr="002B3DDC">
        <w:tc>
          <w:tcPr>
            <w:tcW w:w="993" w:type="dxa"/>
            <w:tcBorders>
              <w:top w:val="double" w:sz="4" w:space="0" w:color="auto"/>
            </w:tcBorders>
          </w:tcPr>
          <w:p w:rsidR="00E03672" w:rsidRPr="001F266A" w:rsidRDefault="00E03672" w:rsidP="007C0FEA">
            <w:pPr>
              <w:pStyle w:val="Heading1"/>
              <w:tabs>
                <w:tab w:val="left" w:pos="2025"/>
                <w:tab w:val="left" w:pos="3360"/>
              </w:tabs>
              <w:ind w:left="0" w:firstLine="0"/>
              <w:outlineLvl w:val="0"/>
              <w:rPr>
                <w:rFonts w:asciiTheme="minorHAnsi" w:hAnsiTheme="minorHAnsi"/>
                <w:b w:val="0"/>
                <w:sz w:val="22"/>
                <w:szCs w:val="22"/>
              </w:rPr>
            </w:pPr>
            <w:r w:rsidRPr="001F266A">
              <w:rPr>
                <w:rFonts w:asciiTheme="minorHAnsi" w:hAnsiTheme="minorHAnsi"/>
                <w:b w:val="0"/>
                <w:sz w:val="22"/>
                <w:szCs w:val="22"/>
              </w:rPr>
              <w:t xml:space="preserve">Током </w:t>
            </w:r>
            <w:r>
              <w:rPr>
                <w:rFonts w:asciiTheme="minorHAnsi" w:hAnsiTheme="minorHAnsi"/>
                <w:b w:val="0"/>
                <w:sz w:val="22"/>
                <w:szCs w:val="22"/>
              </w:rPr>
              <w:t>г</w:t>
            </w:r>
            <w:r w:rsidRPr="001F266A">
              <w:rPr>
                <w:rFonts w:asciiTheme="minorHAnsi" w:hAnsiTheme="minorHAnsi"/>
                <w:b w:val="0"/>
                <w:sz w:val="22"/>
                <w:szCs w:val="22"/>
              </w:rPr>
              <w:t>одине један час недељ</w:t>
            </w:r>
            <w:r>
              <w:rPr>
                <w:rFonts w:asciiTheme="minorHAnsi" w:hAnsiTheme="minorHAnsi"/>
                <w:b w:val="0"/>
                <w:sz w:val="22"/>
                <w:szCs w:val="22"/>
              </w:rPr>
              <w:t>-</w:t>
            </w:r>
            <w:r w:rsidRPr="001F266A">
              <w:rPr>
                <w:rFonts w:asciiTheme="minorHAnsi" w:hAnsiTheme="minorHAnsi"/>
                <w:b w:val="0"/>
                <w:sz w:val="22"/>
                <w:szCs w:val="22"/>
              </w:rPr>
              <w:t>но</w:t>
            </w:r>
            <w:r>
              <w:rPr>
                <w:rFonts w:asciiTheme="minorHAnsi" w:hAnsiTheme="minorHAnsi"/>
                <w:b w:val="0"/>
                <w:sz w:val="22"/>
                <w:szCs w:val="22"/>
              </w:rPr>
              <w:t>, хроно-лошки по темама</w:t>
            </w:r>
          </w:p>
        </w:tc>
        <w:tc>
          <w:tcPr>
            <w:tcW w:w="992" w:type="dxa"/>
            <w:tcBorders>
              <w:top w:val="double" w:sz="4" w:space="0" w:color="auto"/>
            </w:tcBorders>
          </w:tcPr>
          <w:p w:rsidR="00E03672" w:rsidRDefault="00E03672" w:rsidP="007C0FEA">
            <w:pPr>
              <w:pStyle w:val="Heading1"/>
              <w:tabs>
                <w:tab w:val="left" w:pos="2025"/>
                <w:tab w:val="left" w:pos="3360"/>
              </w:tabs>
              <w:ind w:left="0" w:firstLine="0"/>
              <w:jc w:val="center"/>
              <w:outlineLvl w:val="0"/>
              <w:rPr>
                <w:rFonts w:asciiTheme="minorHAnsi" w:hAnsiTheme="minorHAnsi"/>
                <w:sz w:val="22"/>
                <w:szCs w:val="22"/>
              </w:rPr>
            </w:pPr>
            <w:r>
              <w:rPr>
                <w:rFonts w:asciiTheme="minorHAnsi" w:hAnsiTheme="minorHAnsi"/>
                <w:sz w:val="22"/>
                <w:szCs w:val="22"/>
              </w:rPr>
              <w:t>ПРВИ</w:t>
            </w:r>
          </w:p>
        </w:tc>
        <w:tc>
          <w:tcPr>
            <w:tcW w:w="7336" w:type="dxa"/>
            <w:tcBorders>
              <w:top w:val="double" w:sz="4" w:space="0" w:color="auto"/>
            </w:tcBorders>
          </w:tcPr>
          <w:p w:rsidR="00E03672" w:rsidRPr="008C1B3B" w:rsidRDefault="00E03672" w:rsidP="007C0FEA">
            <w:pPr>
              <w:jc w:val="both"/>
              <w:rPr>
                <w:sz w:val="20"/>
                <w:szCs w:val="20"/>
                <w:lang w:val="sr-Cyrl-CS"/>
              </w:rPr>
            </w:pPr>
            <w:r>
              <w:rPr>
                <w:sz w:val="20"/>
                <w:szCs w:val="20"/>
                <w:lang w:val="sr-Cyrl-CS"/>
              </w:rPr>
              <w:t>1.</w:t>
            </w:r>
            <w:r w:rsidRPr="008C1B3B">
              <w:rPr>
                <w:sz w:val="20"/>
                <w:szCs w:val="20"/>
                <w:lang w:val="sr-Cyrl-CS"/>
              </w:rPr>
              <w:t>Ево нас на почетку школовања (које нас обавезе очекују у школи, више учења, мање игре, нови другови и нови учитељ)</w:t>
            </w:r>
            <w:r w:rsidRPr="008C1B3B">
              <w:rPr>
                <w:sz w:val="20"/>
                <w:szCs w:val="20"/>
                <w:lang w:val="en-US"/>
              </w:rPr>
              <w:t xml:space="preserve">. </w:t>
            </w:r>
            <w:r w:rsidRPr="008C1B3B">
              <w:rPr>
                <w:sz w:val="20"/>
                <w:szCs w:val="20"/>
                <w:lang w:val="sr-Cyrl-CS"/>
              </w:rPr>
              <w:t>Шта се све у школи ради, а шта се у школи не сме (како треба да се понашамо на часу, на одморима, према учитељу, према друговима – правила понашања у школи)</w:t>
            </w:r>
          </w:p>
          <w:p w:rsidR="00E03672" w:rsidRPr="008C1B3B" w:rsidRDefault="00E03672" w:rsidP="007C0FEA">
            <w:pPr>
              <w:jc w:val="both"/>
              <w:rPr>
                <w:sz w:val="20"/>
                <w:szCs w:val="20"/>
                <w:lang w:val="sr-Cyrl-CS"/>
              </w:rPr>
            </w:pPr>
            <w:r>
              <w:rPr>
                <w:sz w:val="20"/>
                <w:szCs w:val="20"/>
                <w:lang w:val="sr-Cyrl-CS"/>
              </w:rPr>
              <w:t>2.</w:t>
            </w:r>
            <w:r w:rsidRPr="008C1B3B">
              <w:rPr>
                <w:sz w:val="20"/>
                <w:szCs w:val="20"/>
                <w:lang w:val="sr-Cyrl-CS"/>
              </w:rPr>
              <w:t xml:space="preserve">Добро дошли у школу, упознавање </w:t>
            </w:r>
            <w:r>
              <w:rPr>
                <w:sz w:val="20"/>
                <w:szCs w:val="20"/>
                <w:lang w:val="sr-Cyrl-CS"/>
              </w:rPr>
              <w:t xml:space="preserve">и намена </w:t>
            </w:r>
            <w:r w:rsidRPr="008C1B3B">
              <w:rPr>
                <w:sz w:val="20"/>
                <w:szCs w:val="20"/>
                <w:lang w:val="sr-Cyrl-CS"/>
              </w:rPr>
              <w:t>школски</w:t>
            </w:r>
            <w:r>
              <w:rPr>
                <w:sz w:val="20"/>
                <w:szCs w:val="20"/>
                <w:lang w:val="sr-Cyrl-CS"/>
              </w:rPr>
              <w:t>х просторија</w:t>
            </w:r>
          </w:p>
          <w:p w:rsidR="00E03672" w:rsidRPr="008C1B3B" w:rsidRDefault="00E03672" w:rsidP="007C0FEA">
            <w:pPr>
              <w:jc w:val="both"/>
              <w:rPr>
                <w:sz w:val="20"/>
                <w:szCs w:val="20"/>
                <w:lang w:val="sr-Cyrl-CS"/>
              </w:rPr>
            </w:pPr>
            <w:r>
              <w:rPr>
                <w:sz w:val="20"/>
                <w:szCs w:val="20"/>
                <w:lang w:val="sr-Cyrl-CS"/>
              </w:rPr>
              <w:t>3.</w:t>
            </w:r>
            <w:r w:rsidRPr="008C1B3B">
              <w:rPr>
                <w:sz w:val="20"/>
                <w:szCs w:val="20"/>
                <w:lang w:val="sr-Cyrl-CS"/>
              </w:rPr>
              <w:t xml:space="preserve">Безбедно кретање у саобраћају, предавање </w:t>
            </w:r>
            <w:r>
              <w:rPr>
                <w:sz w:val="20"/>
                <w:szCs w:val="20"/>
                <w:lang w:val="sr-Cyrl-CS"/>
              </w:rPr>
              <w:t>представника МУП-а и  Ц. крста</w:t>
            </w:r>
          </w:p>
          <w:p w:rsidR="00E03672" w:rsidRPr="008C1B3B" w:rsidRDefault="00E03672" w:rsidP="007C0FEA">
            <w:pPr>
              <w:jc w:val="both"/>
              <w:rPr>
                <w:sz w:val="20"/>
                <w:szCs w:val="20"/>
                <w:lang w:val="sr-Cyrl-CS"/>
              </w:rPr>
            </w:pPr>
            <w:r>
              <w:rPr>
                <w:sz w:val="20"/>
                <w:szCs w:val="20"/>
                <w:lang w:val="sr-Cyrl-CS"/>
              </w:rPr>
              <w:t>4.</w:t>
            </w:r>
            <w:r w:rsidRPr="008C1B3B">
              <w:rPr>
                <w:sz w:val="20"/>
                <w:szCs w:val="20"/>
                <w:lang w:val="sr-Cyrl-CS"/>
              </w:rPr>
              <w:t>И ми имамо руководство наше одељењске заједнице</w:t>
            </w:r>
          </w:p>
          <w:p w:rsidR="00E03672" w:rsidRPr="008C1B3B" w:rsidRDefault="00E03672" w:rsidP="007C0FEA">
            <w:pPr>
              <w:jc w:val="both"/>
              <w:rPr>
                <w:sz w:val="20"/>
                <w:szCs w:val="20"/>
                <w:lang w:val="sr-Cyrl-CS"/>
              </w:rPr>
            </w:pPr>
            <w:r>
              <w:rPr>
                <w:sz w:val="20"/>
                <w:szCs w:val="20"/>
                <w:lang w:val="sr-Cyrl-CS"/>
              </w:rPr>
              <w:t>5.</w:t>
            </w:r>
            <w:r w:rsidRPr="008C1B3B">
              <w:rPr>
                <w:sz w:val="20"/>
                <w:szCs w:val="20"/>
                <w:lang w:val="sr-Cyrl-CS"/>
              </w:rPr>
              <w:t>Домаћи задатак, како се ради, помоћ при изради домаћег задатка, шта то значи учити и вежбати</w:t>
            </w:r>
          </w:p>
          <w:p w:rsidR="00E03672" w:rsidRPr="008C1B3B" w:rsidRDefault="00E03672" w:rsidP="007C0FEA">
            <w:pPr>
              <w:jc w:val="both"/>
              <w:rPr>
                <w:sz w:val="20"/>
                <w:szCs w:val="20"/>
                <w:lang w:val="sr-Cyrl-CS"/>
              </w:rPr>
            </w:pPr>
            <w:r>
              <w:rPr>
                <w:sz w:val="20"/>
                <w:szCs w:val="20"/>
                <w:lang w:val="sr-Cyrl-CS"/>
              </w:rPr>
              <w:t>6.</w:t>
            </w:r>
            <w:r w:rsidRPr="008C1B3B">
              <w:rPr>
                <w:sz w:val="20"/>
                <w:szCs w:val="20"/>
                <w:lang w:val="sr-Cyrl-CS"/>
              </w:rPr>
              <w:t>Обележавање Дечје недеље, прва недеља октобра, Светски дан детета, Буквар дечјих права – свечани пријем првака у Дечји Савез Србије</w:t>
            </w:r>
          </w:p>
          <w:p w:rsidR="00E03672" w:rsidRPr="008C1B3B" w:rsidRDefault="00E03672" w:rsidP="007C0FEA">
            <w:pPr>
              <w:jc w:val="both"/>
              <w:rPr>
                <w:sz w:val="20"/>
                <w:szCs w:val="20"/>
                <w:lang w:val="sr-Cyrl-CS"/>
              </w:rPr>
            </w:pPr>
            <w:r>
              <w:rPr>
                <w:sz w:val="20"/>
                <w:szCs w:val="20"/>
                <w:lang w:val="sr-Cyrl-CS"/>
              </w:rPr>
              <w:t>7.</w:t>
            </w:r>
            <w:r w:rsidRPr="008C1B3B">
              <w:rPr>
                <w:sz w:val="20"/>
                <w:szCs w:val="20"/>
                <w:lang w:val="sr-Cyrl-CS"/>
              </w:rPr>
              <w:t xml:space="preserve"> Како се доносе правила понашања у одељењу  и школи- Школа без насиља.</w:t>
            </w:r>
          </w:p>
          <w:p w:rsidR="00E03672" w:rsidRPr="008C1B3B" w:rsidRDefault="00E03672" w:rsidP="007C0FEA">
            <w:pPr>
              <w:jc w:val="both"/>
              <w:rPr>
                <w:sz w:val="20"/>
                <w:szCs w:val="20"/>
                <w:lang w:val="sr-Cyrl-CS"/>
              </w:rPr>
            </w:pPr>
            <w:r>
              <w:rPr>
                <w:sz w:val="20"/>
                <w:szCs w:val="20"/>
                <w:lang w:val="sr-Cyrl-CS"/>
              </w:rPr>
              <w:t>8.</w:t>
            </w:r>
            <w:r w:rsidRPr="008C1B3B">
              <w:rPr>
                <w:sz w:val="20"/>
                <w:szCs w:val="20"/>
                <w:lang w:val="sr-Cyrl-CS"/>
              </w:rPr>
              <w:t>Безбедно понашање- шта то значи – понашање на путу од куће до школе, комуникација са непознатим особама, шта је то трговина људима</w:t>
            </w:r>
          </w:p>
          <w:p w:rsidR="00E03672" w:rsidRPr="008C1B3B" w:rsidRDefault="00E03672" w:rsidP="007C0FEA">
            <w:pPr>
              <w:jc w:val="both"/>
              <w:rPr>
                <w:sz w:val="20"/>
                <w:szCs w:val="20"/>
                <w:lang w:val="sr-Cyrl-CS"/>
              </w:rPr>
            </w:pPr>
            <w:r>
              <w:rPr>
                <w:sz w:val="20"/>
                <w:szCs w:val="20"/>
                <w:lang w:val="sr-Cyrl-CS"/>
              </w:rPr>
              <w:t>9.</w:t>
            </w:r>
            <w:r w:rsidRPr="008C1B3B">
              <w:rPr>
                <w:sz w:val="20"/>
                <w:szCs w:val="20"/>
                <w:lang w:val="sr-Cyrl-CS"/>
              </w:rPr>
              <w:t>Октобар- месец књиге- „У књигама се крије лепота света“- упознајмо нашу библиотеку (договор са библиотекарем)</w:t>
            </w:r>
          </w:p>
          <w:p w:rsidR="00E03672" w:rsidRPr="008C1B3B" w:rsidRDefault="00E03672" w:rsidP="007C0FEA">
            <w:pPr>
              <w:jc w:val="both"/>
              <w:rPr>
                <w:sz w:val="20"/>
                <w:szCs w:val="20"/>
                <w:lang w:val="sr-Cyrl-CS"/>
              </w:rPr>
            </w:pPr>
            <w:r>
              <w:rPr>
                <w:sz w:val="20"/>
                <w:szCs w:val="20"/>
                <w:lang w:val="sr-Cyrl-CS"/>
              </w:rPr>
              <w:t>10.</w:t>
            </w:r>
            <w:r w:rsidRPr="008C1B3B">
              <w:rPr>
                <w:sz w:val="20"/>
                <w:szCs w:val="20"/>
                <w:lang w:val="sr-Cyrl-CS"/>
              </w:rPr>
              <w:t>Дан школе- значај личности чије име носи наша школа „Вук Караџић“</w:t>
            </w:r>
          </w:p>
          <w:p w:rsidR="00E03672" w:rsidRPr="008C1B3B" w:rsidRDefault="00E03672" w:rsidP="007C0FEA">
            <w:pPr>
              <w:jc w:val="both"/>
              <w:rPr>
                <w:sz w:val="20"/>
                <w:szCs w:val="20"/>
                <w:lang w:val="sr-Cyrl-CS"/>
              </w:rPr>
            </w:pPr>
            <w:r>
              <w:rPr>
                <w:sz w:val="20"/>
                <w:szCs w:val="20"/>
                <w:lang w:val="sr-Cyrl-CS"/>
              </w:rPr>
              <w:t>11.</w:t>
            </w:r>
            <w:r w:rsidRPr="008C1B3B">
              <w:rPr>
                <w:sz w:val="20"/>
                <w:szCs w:val="20"/>
                <w:lang w:val="sr-Cyrl-CS"/>
              </w:rPr>
              <w:t>„Сунчана јесен живота“ – дан посвећен бакама и декама</w:t>
            </w:r>
          </w:p>
          <w:p w:rsidR="00E03672" w:rsidRPr="008C1B3B" w:rsidRDefault="00E03672" w:rsidP="007C0FEA">
            <w:pPr>
              <w:jc w:val="both"/>
              <w:rPr>
                <w:sz w:val="20"/>
                <w:szCs w:val="20"/>
                <w:lang w:val="sr-Cyrl-CS"/>
              </w:rPr>
            </w:pPr>
            <w:r>
              <w:rPr>
                <w:sz w:val="20"/>
                <w:szCs w:val="20"/>
                <w:lang w:val="sr-Cyrl-CS"/>
              </w:rPr>
              <w:t>12.</w:t>
            </w:r>
            <w:r w:rsidRPr="008C1B3B">
              <w:rPr>
                <w:sz w:val="20"/>
                <w:szCs w:val="20"/>
                <w:lang w:val="sr-Cyrl-CS"/>
              </w:rPr>
              <w:t>Е, баш хоћу лепо да се понашам- шта је то бон-тон (понашање на улици, у продавници, опхођење са старијима, са млађима од нас)</w:t>
            </w:r>
          </w:p>
          <w:p w:rsidR="00E03672" w:rsidRPr="008C1B3B" w:rsidRDefault="00E03672" w:rsidP="007C0FEA">
            <w:pPr>
              <w:jc w:val="both"/>
              <w:rPr>
                <w:sz w:val="20"/>
                <w:szCs w:val="20"/>
                <w:lang w:val="sr-Cyrl-CS"/>
              </w:rPr>
            </w:pPr>
            <w:r>
              <w:rPr>
                <w:sz w:val="20"/>
                <w:szCs w:val="20"/>
                <w:lang w:val="sr-Cyrl-CS"/>
              </w:rPr>
              <w:t>13.</w:t>
            </w:r>
            <w:r w:rsidRPr="008C1B3B">
              <w:rPr>
                <w:sz w:val="20"/>
                <w:szCs w:val="20"/>
                <w:lang w:val="sr-Cyrl-CS"/>
              </w:rPr>
              <w:t>Шта то значи бавити се физичком активношћу, зашто је важан спорт, зашто је важно да радимо физичко у школи;</w:t>
            </w:r>
          </w:p>
          <w:p w:rsidR="00E03672" w:rsidRPr="008C1B3B" w:rsidRDefault="00E03672" w:rsidP="007C0FEA">
            <w:pPr>
              <w:jc w:val="both"/>
              <w:rPr>
                <w:sz w:val="20"/>
                <w:szCs w:val="20"/>
                <w:lang w:val="sr-Cyrl-CS"/>
              </w:rPr>
            </w:pPr>
            <w:r>
              <w:rPr>
                <w:sz w:val="20"/>
                <w:szCs w:val="20"/>
                <w:lang w:val="sr-Cyrl-CS"/>
              </w:rPr>
              <w:t>14.</w:t>
            </w:r>
            <w:r w:rsidRPr="008C1B3B">
              <w:rPr>
                <w:sz w:val="20"/>
                <w:szCs w:val="20"/>
                <w:lang w:val="sr-Cyrl-CS"/>
              </w:rPr>
              <w:t xml:space="preserve"> Школа без насиља</w:t>
            </w:r>
            <w:r>
              <w:rPr>
                <w:sz w:val="20"/>
                <w:szCs w:val="20"/>
                <w:lang w:val="sr-Cyrl-CS"/>
              </w:rPr>
              <w:t>,цртани филм,радионица (тужакање, ружни</w:t>
            </w:r>
            <w:r w:rsidRPr="008C1B3B">
              <w:rPr>
                <w:sz w:val="20"/>
                <w:szCs w:val="20"/>
                <w:lang w:val="sr-Cyrl-CS"/>
              </w:rPr>
              <w:t xml:space="preserve"> надимци, туча)</w:t>
            </w:r>
          </w:p>
          <w:p w:rsidR="00E03672" w:rsidRPr="008C1B3B" w:rsidRDefault="00E03672" w:rsidP="007C0FEA">
            <w:pPr>
              <w:jc w:val="both"/>
              <w:rPr>
                <w:sz w:val="20"/>
                <w:szCs w:val="20"/>
                <w:lang w:val="sr-Cyrl-CS"/>
              </w:rPr>
            </w:pPr>
            <w:r>
              <w:rPr>
                <w:sz w:val="20"/>
                <w:szCs w:val="20"/>
                <w:lang w:val="sr-Cyrl-CS"/>
              </w:rPr>
              <w:t>15.</w:t>
            </w:r>
            <w:r w:rsidRPr="008C1B3B">
              <w:rPr>
                <w:sz w:val="20"/>
                <w:szCs w:val="20"/>
                <w:lang w:val="sr-Cyrl-CS"/>
              </w:rPr>
              <w:t>Приближава се Нова година и Божићни празници (породични празници, радост поклањања и давања, акција Ђачког Парламента  „Слатки пакетић за друга“)</w:t>
            </w:r>
          </w:p>
          <w:p w:rsidR="00E03672" w:rsidRPr="008C1B3B" w:rsidRDefault="00E03672" w:rsidP="007C0FEA">
            <w:pPr>
              <w:jc w:val="both"/>
              <w:rPr>
                <w:sz w:val="20"/>
                <w:szCs w:val="20"/>
                <w:lang w:val="sr-Cyrl-CS"/>
              </w:rPr>
            </w:pPr>
            <w:r>
              <w:rPr>
                <w:sz w:val="20"/>
                <w:szCs w:val="20"/>
                <w:lang w:val="sr-Cyrl-CS"/>
              </w:rPr>
              <w:t>16.</w:t>
            </w:r>
            <w:r w:rsidRPr="008C1B3B">
              <w:rPr>
                <w:sz w:val="20"/>
                <w:szCs w:val="20"/>
                <w:lang w:val="sr-Cyrl-CS"/>
              </w:rPr>
              <w:t>Крај нашег првог полугодишта у школи , шта нам је у школи лепо, а шта баш и не, колико смо били успешни у првом полугодишту)</w:t>
            </w:r>
          </w:p>
          <w:p w:rsidR="00E03672" w:rsidRPr="008C1B3B" w:rsidRDefault="00E03672" w:rsidP="007C0FEA">
            <w:pPr>
              <w:jc w:val="both"/>
              <w:rPr>
                <w:sz w:val="20"/>
                <w:szCs w:val="20"/>
                <w:lang w:val="sr-Cyrl-CS"/>
              </w:rPr>
            </w:pPr>
            <w:r>
              <w:rPr>
                <w:sz w:val="20"/>
                <w:szCs w:val="20"/>
                <w:lang w:val="sr-Cyrl-CS"/>
              </w:rPr>
              <w:t>17.</w:t>
            </w:r>
            <w:r w:rsidRPr="008C1B3B">
              <w:rPr>
                <w:sz w:val="20"/>
                <w:szCs w:val="20"/>
                <w:lang w:val="sr-Cyrl-CS"/>
              </w:rPr>
              <w:t>И школа има своју славу „Свети Сава“</w:t>
            </w:r>
          </w:p>
          <w:p w:rsidR="00E03672" w:rsidRDefault="00E03672" w:rsidP="007C0FEA">
            <w:pPr>
              <w:jc w:val="both"/>
              <w:rPr>
                <w:sz w:val="20"/>
                <w:szCs w:val="20"/>
                <w:lang w:val="sr-Cyrl-CS"/>
              </w:rPr>
            </w:pPr>
            <w:r>
              <w:rPr>
                <w:sz w:val="20"/>
                <w:szCs w:val="20"/>
                <w:lang w:val="sr-Cyrl-CS"/>
              </w:rPr>
              <w:t>18.Ко све брине о мом здрављу (породица, Дом здравља,учитељ)</w:t>
            </w:r>
          </w:p>
          <w:p w:rsidR="00E03672" w:rsidRDefault="00E03672" w:rsidP="007C0FEA">
            <w:pPr>
              <w:jc w:val="both"/>
              <w:rPr>
                <w:sz w:val="20"/>
                <w:szCs w:val="20"/>
                <w:lang w:val="sr-Cyrl-CS"/>
              </w:rPr>
            </w:pPr>
            <w:r>
              <w:rPr>
                <w:sz w:val="20"/>
                <w:szCs w:val="20"/>
                <w:lang w:val="sr-Cyrl-CS"/>
              </w:rPr>
              <w:t>19.“Ала је дивота кад се неко купа“- значај прања руку, зуба, редовног купања</w:t>
            </w:r>
          </w:p>
          <w:p w:rsidR="00E03672" w:rsidRDefault="00E03672" w:rsidP="007C0FEA">
            <w:pPr>
              <w:jc w:val="both"/>
              <w:rPr>
                <w:sz w:val="20"/>
                <w:szCs w:val="20"/>
                <w:lang w:val="sr-Cyrl-CS"/>
              </w:rPr>
            </w:pPr>
            <w:r>
              <w:rPr>
                <w:sz w:val="20"/>
                <w:szCs w:val="20"/>
                <w:lang w:val="sr-Cyrl-CS"/>
              </w:rPr>
              <w:t>20. „Здравље на уста улази“ (слаткиши,брза храна грицкалице, пирамида исхране)</w:t>
            </w:r>
          </w:p>
          <w:p w:rsidR="00E03672" w:rsidRDefault="00E03672" w:rsidP="007C0FEA">
            <w:pPr>
              <w:jc w:val="both"/>
              <w:rPr>
                <w:sz w:val="20"/>
                <w:szCs w:val="20"/>
                <w:lang w:val="sr-Cyrl-CS"/>
              </w:rPr>
            </w:pPr>
            <w:r>
              <w:rPr>
                <w:sz w:val="20"/>
                <w:szCs w:val="20"/>
                <w:lang w:val="sr-Cyrl-CS"/>
              </w:rPr>
              <w:t>21. Како изгледа моја соба – мој кутак, како чувам  моју одећу, обућу, како одржавам хигијену собе</w:t>
            </w:r>
          </w:p>
          <w:p w:rsidR="00E03672" w:rsidRDefault="00E03672" w:rsidP="007C0FEA">
            <w:pPr>
              <w:jc w:val="both"/>
              <w:rPr>
                <w:sz w:val="20"/>
                <w:szCs w:val="20"/>
                <w:lang w:val="sr-Cyrl-CS"/>
              </w:rPr>
            </w:pPr>
            <w:r>
              <w:rPr>
                <w:sz w:val="20"/>
                <w:szCs w:val="20"/>
                <w:lang w:val="sr-Cyrl-CS"/>
              </w:rPr>
              <w:t>22. Шта је то интернет, безбедно понашање на интернету, да ли је Фејсбук за нас</w:t>
            </w:r>
          </w:p>
          <w:p w:rsidR="00E03672" w:rsidRDefault="00E03672" w:rsidP="007C0FEA">
            <w:pPr>
              <w:jc w:val="both"/>
              <w:rPr>
                <w:sz w:val="20"/>
                <w:szCs w:val="20"/>
                <w:lang w:val="sr-Cyrl-CS"/>
              </w:rPr>
            </w:pPr>
            <w:r>
              <w:rPr>
                <w:sz w:val="20"/>
                <w:szCs w:val="20"/>
                <w:lang w:val="sr-Cyrl-CS"/>
              </w:rPr>
              <w:t>23. Како учим код куће, како да планирам свој радни дан (и учење, одмор и игра)</w:t>
            </w:r>
          </w:p>
          <w:p w:rsidR="00E03672" w:rsidRDefault="00E03672" w:rsidP="007C0FEA">
            <w:pPr>
              <w:jc w:val="both"/>
              <w:rPr>
                <w:sz w:val="20"/>
                <w:szCs w:val="20"/>
                <w:lang w:val="sr-Cyrl-CS"/>
              </w:rPr>
            </w:pPr>
            <w:r>
              <w:rPr>
                <w:sz w:val="20"/>
                <w:szCs w:val="20"/>
                <w:lang w:val="sr-Cyrl-CS"/>
              </w:rPr>
              <w:t>24. 8. март – дан наших мама, бака, посебан дан за све жене</w:t>
            </w:r>
          </w:p>
          <w:p w:rsidR="00E03672" w:rsidRDefault="00E03672" w:rsidP="007C0FEA">
            <w:pPr>
              <w:jc w:val="both"/>
              <w:rPr>
                <w:sz w:val="20"/>
                <w:szCs w:val="20"/>
                <w:lang w:val="sr-Cyrl-CS"/>
              </w:rPr>
            </w:pPr>
            <w:r>
              <w:rPr>
                <w:sz w:val="20"/>
                <w:szCs w:val="20"/>
                <w:lang w:val="sr-Cyrl-CS"/>
              </w:rPr>
              <w:t>24. Улепшајмо нашу учионицу за Дан пролећа (пано од наших радова)</w:t>
            </w:r>
          </w:p>
          <w:p w:rsidR="00E03672" w:rsidRDefault="00E03672" w:rsidP="007C0FEA">
            <w:pPr>
              <w:jc w:val="both"/>
              <w:rPr>
                <w:sz w:val="20"/>
                <w:szCs w:val="20"/>
                <w:lang w:val="sr-Cyrl-CS"/>
              </w:rPr>
            </w:pPr>
            <w:r>
              <w:rPr>
                <w:sz w:val="20"/>
                <w:szCs w:val="20"/>
                <w:lang w:val="sr-Cyrl-CS"/>
              </w:rPr>
              <w:t>25. Кад порастем волео бих да будем...</w:t>
            </w:r>
          </w:p>
          <w:p w:rsidR="00E03672" w:rsidRDefault="00E03672" w:rsidP="007C0FEA">
            <w:pPr>
              <w:jc w:val="both"/>
              <w:rPr>
                <w:sz w:val="20"/>
                <w:szCs w:val="20"/>
                <w:lang w:val="sr-Cyrl-CS"/>
              </w:rPr>
            </w:pPr>
            <w:r>
              <w:rPr>
                <w:sz w:val="20"/>
                <w:szCs w:val="20"/>
                <w:lang w:val="sr-Cyrl-CS"/>
              </w:rPr>
              <w:t>26. Ускрс- породични празник</w:t>
            </w:r>
          </w:p>
          <w:p w:rsidR="00E03672" w:rsidRDefault="00E03672" w:rsidP="007C0FEA">
            <w:pPr>
              <w:jc w:val="both"/>
              <w:rPr>
                <w:sz w:val="20"/>
                <w:szCs w:val="20"/>
                <w:lang w:val="sr-Cyrl-CS"/>
              </w:rPr>
            </w:pPr>
            <w:r>
              <w:rPr>
                <w:sz w:val="20"/>
                <w:szCs w:val="20"/>
                <w:lang w:val="sr-Cyrl-CS"/>
              </w:rPr>
              <w:t>27. Шта не волим и од чега стрепим- Школа без насиља</w:t>
            </w:r>
          </w:p>
          <w:p w:rsidR="00E03672" w:rsidRDefault="00E03672" w:rsidP="007C0FEA">
            <w:pPr>
              <w:jc w:val="both"/>
              <w:rPr>
                <w:sz w:val="20"/>
                <w:szCs w:val="20"/>
                <w:lang w:val="sr-Cyrl-CS"/>
              </w:rPr>
            </w:pPr>
            <w:r>
              <w:rPr>
                <w:sz w:val="20"/>
                <w:szCs w:val="20"/>
                <w:lang w:val="sr-Cyrl-CS"/>
              </w:rPr>
              <w:t>28. Како да помогнемо другу који слабије учи, деца лакше уче са вршњацима</w:t>
            </w:r>
          </w:p>
          <w:p w:rsidR="00E03672" w:rsidRDefault="00E03672" w:rsidP="007C0FEA">
            <w:pPr>
              <w:jc w:val="both"/>
              <w:rPr>
                <w:sz w:val="20"/>
                <w:szCs w:val="20"/>
                <w:lang w:val="sr-Cyrl-CS"/>
              </w:rPr>
            </w:pPr>
            <w:r>
              <w:rPr>
                <w:sz w:val="20"/>
                <w:szCs w:val="20"/>
                <w:lang w:val="sr-Cyrl-CS"/>
              </w:rPr>
              <w:t>29.  Здрава животна средина значи здрав живот, како да је сачувамо и улепшамо</w:t>
            </w:r>
          </w:p>
          <w:p w:rsidR="00E03672" w:rsidRDefault="00E03672" w:rsidP="007C0FEA">
            <w:pPr>
              <w:jc w:val="both"/>
              <w:rPr>
                <w:sz w:val="20"/>
                <w:szCs w:val="20"/>
                <w:lang w:val="sr-Cyrl-CS"/>
              </w:rPr>
            </w:pPr>
            <w:r>
              <w:rPr>
                <w:sz w:val="20"/>
                <w:szCs w:val="20"/>
                <w:lang w:val="sr-Cyrl-CS"/>
              </w:rPr>
              <w:t>30. Како пушење и алкохол утичу на здравље људи</w:t>
            </w:r>
          </w:p>
          <w:p w:rsidR="00E03672" w:rsidRDefault="00E03672" w:rsidP="007C0FEA">
            <w:pPr>
              <w:jc w:val="both"/>
              <w:rPr>
                <w:sz w:val="20"/>
                <w:szCs w:val="20"/>
                <w:lang w:val="sr-Cyrl-CS"/>
              </w:rPr>
            </w:pPr>
            <w:r>
              <w:rPr>
                <w:sz w:val="20"/>
                <w:szCs w:val="20"/>
                <w:lang w:val="sr-Cyrl-CS"/>
              </w:rPr>
              <w:t xml:space="preserve">31. Место у коме живим, које су његове лепоте и особености </w:t>
            </w:r>
          </w:p>
          <w:p w:rsidR="00E03672" w:rsidRDefault="00E03672" w:rsidP="007C0FEA">
            <w:pPr>
              <w:jc w:val="both"/>
              <w:rPr>
                <w:sz w:val="20"/>
                <w:szCs w:val="20"/>
                <w:lang w:val="sr-Cyrl-CS"/>
              </w:rPr>
            </w:pPr>
            <w:r>
              <w:rPr>
                <w:sz w:val="20"/>
                <w:szCs w:val="20"/>
                <w:lang w:val="sr-Cyrl-CS"/>
              </w:rPr>
              <w:t>32.Како друштво штити интересе деце</w:t>
            </w:r>
          </w:p>
          <w:p w:rsidR="00E03672" w:rsidRDefault="00E03672" w:rsidP="007C0FEA">
            <w:pPr>
              <w:jc w:val="both"/>
              <w:rPr>
                <w:sz w:val="20"/>
                <w:szCs w:val="20"/>
                <w:lang w:val="sr-Cyrl-CS"/>
              </w:rPr>
            </w:pPr>
            <w:r>
              <w:rPr>
                <w:sz w:val="20"/>
                <w:szCs w:val="20"/>
                <w:lang w:val="sr-Cyrl-CS"/>
              </w:rPr>
              <w:t>33. Школа без насиља- шта је добро, а шта зло, шта је крађа, а шта лаж</w:t>
            </w:r>
          </w:p>
          <w:p w:rsidR="00E03672" w:rsidRDefault="00E03672" w:rsidP="007C0FEA">
            <w:pPr>
              <w:jc w:val="both"/>
              <w:rPr>
                <w:sz w:val="20"/>
                <w:szCs w:val="20"/>
                <w:lang w:val="sr-Cyrl-CS"/>
              </w:rPr>
            </w:pPr>
            <w:r>
              <w:rPr>
                <w:sz w:val="20"/>
                <w:szCs w:val="20"/>
                <w:lang w:val="sr-Cyrl-CS"/>
              </w:rPr>
              <w:t>34.Једна уметност која ми је блиска (музика, филм,ликовна уметност....)</w:t>
            </w:r>
          </w:p>
          <w:p w:rsidR="00E03672" w:rsidRDefault="00E03672" w:rsidP="007C0FEA">
            <w:pPr>
              <w:jc w:val="both"/>
              <w:rPr>
                <w:sz w:val="20"/>
                <w:szCs w:val="20"/>
                <w:lang w:val="sr-Cyrl-CS"/>
              </w:rPr>
            </w:pPr>
            <w:r>
              <w:rPr>
                <w:sz w:val="20"/>
                <w:szCs w:val="20"/>
                <w:lang w:val="sr-Cyrl-CS"/>
              </w:rPr>
              <w:t xml:space="preserve">35. Како нам је било у </w:t>
            </w:r>
            <w:r>
              <w:rPr>
                <w:sz w:val="20"/>
                <w:szCs w:val="20"/>
                <w:lang w:val="en-US"/>
              </w:rPr>
              <w:t>I</w:t>
            </w:r>
            <w:r>
              <w:rPr>
                <w:sz w:val="20"/>
                <w:szCs w:val="20"/>
                <w:lang w:val="sr-Cyrl-CS"/>
              </w:rPr>
              <w:t xml:space="preserve"> разреду, колико смо били успешни, шта смо све научили</w:t>
            </w:r>
          </w:p>
          <w:p w:rsidR="00E03672" w:rsidRPr="00761C0F" w:rsidRDefault="00E03672" w:rsidP="007C0FEA">
            <w:pPr>
              <w:tabs>
                <w:tab w:val="right" w:pos="7120"/>
              </w:tabs>
              <w:jc w:val="both"/>
              <w:rPr>
                <w:sz w:val="20"/>
                <w:szCs w:val="20"/>
                <w:lang w:val="en-US"/>
              </w:rPr>
            </w:pPr>
            <w:r>
              <w:rPr>
                <w:sz w:val="20"/>
                <w:szCs w:val="20"/>
                <w:lang w:val="sr-Cyrl-CS"/>
              </w:rPr>
              <w:t>36. Крај ове школске године, наша мала свечаност у одељењској заједници</w:t>
            </w:r>
          </w:p>
        </w:tc>
      </w:tr>
    </w:tbl>
    <w:p w:rsidR="00E03672" w:rsidRPr="001F266A" w:rsidRDefault="00E03672" w:rsidP="00E03672">
      <w:pPr>
        <w:pStyle w:val="Heading1"/>
        <w:tabs>
          <w:tab w:val="left" w:pos="2025"/>
          <w:tab w:val="left" w:pos="3360"/>
        </w:tabs>
        <w:rPr>
          <w:rFonts w:asciiTheme="minorHAnsi" w:hAnsiTheme="minorHAnsi"/>
          <w:sz w:val="22"/>
          <w:szCs w:val="22"/>
        </w:rPr>
      </w:pPr>
    </w:p>
    <w:p w:rsidR="00E03672" w:rsidRPr="00761C0F" w:rsidRDefault="00E03672" w:rsidP="00E03672">
      <w:pPr>
        <w:pStyle w:val="Title"/>
        <w:jc w:val="left"/>
        <w:rPr>
          <w:b w:val="0"/>
          <w:bCs w:val="0"/>
          <w:sz w:val="18"/>
        </w:rPr>
      </w:pPr>
      <w:r>
        <w:rPr>
          <w:sz w:val="18"/>
          <w:lang w:val="en-US"/>
        </w:rPr>
        <w:tab/>
      </w:r>
      <w:r>
        <w:rPr>
          <w:sz w:val="18"/>
          <w:lang w:val="en-US"/>
        </w:rPr>
        <w:tab/>
      </w:r>
    </w:p>
    <w:p w:rsidR="00E03672" w:rsidRPr="00F062C8" w:rsidRDefault="00E03672" w:rsidP="00E03672">
      <w:pPr>
        <w:rPr>
          <w:lang w:val="sr-Cyrl-CS" w:eastAsia="en-US"/>
        </w:rPr>
      </w:pPr>
    </w:p>
    <w:tbl>
      <w:tblPr>
        <w:tblStyle w:val="TableGrid"/>
        <w:tblW w:w="0" w:type="auto"/>
        <w:tblInd w:w="-34" w:type="dxa"/>
        <w:tblLayout w:type="fixed"/>
        <w:tblLook w:val="04A0"/>
      </w:tblPr>
      <w:tblGrid>
        <w:gridCol w:w="851"/>
        <w:gridCol w:w="992"/>
        <w:gridCol w:w="7478"/>
      </w:tblGrid>
      <w:tr w:rsidR="00E03672" w:rsidTr="002B3DDC">
        <w:tc>
          <w:tcPr>
            <w:tcW w:w="851" w:type="dxa"/>
            <w:tcBorders>
              <w:bottom w:val="double" w:sz="4" w:space="0" w:color="auto"/>
            </w:tcBorders>
          </w:tcPr>
          <w:p w:rsidR="00E03672" w:rsidRPr="002B3DDC" w:rsidRDefault="002B3DDC" w:rsidP="007C0FEA">
            <w:pPr>
              <w:pStyle w:val="Heading1"/>
              <w:tabs>
                <w:tab w:val="left" w:pos="2025"/>
                <w:tab w:val="left" w:pos="3360"/>
              </w:tabs>
              <w:ind w:left="0" w:firstLine="0"/>
              <w:jc w:val="center"/>
              <w:outlineLvl w:val="0"/>
              <w:rPr>
                <w:rFonts w:asciiTheme="minorHAnsi" w:hAnsiTheme="minorHAnsi"/>
              </w:rPr>
            </w:pPr>
            <w:r w:rsidRPr="002B3DDC">
              <w:rPr>
                <w:rFonts w:asciiTheme="minorHAnsi" w:hAnsiTheme="minorHAnsi"/>
              </w:rPr>
              <w:lastRenderedPageBreak/>
              <w:t>ВРЕМЕ РЕА-ЛИЗА-</w:t>
            </w:r>
          </w:p>
          <w:p w:rsidR="00E03672" w:rsidRDefault="002B3DDC" w:rsidP="007C0FEA">
            <w:pPr>
              <w:pStyle w:val="Heading1"/>
              <w:tabs>
                <w:tab w:val="left" w:pos="2025"/>
                <w:tab w:val="left" w:pos="3360"/>
              </w:tabs>
              <w:ind w:left="0" w:firstLine="0"/>
              <w:jc w:val="center"/>
              <w:outlineLvl w:val="0"/>
              <w:rPr>
                <w:rFonts w:asciiTheme="minorHAnsi" w:hAnsiTheme="minorHAnsi"/>
                <w:sz w:val="22"/>
                <w:szCs w:val="22"/>
              </w:rPr>
            </w:pPr>
            <w:r w:rsidRPr="002B3DDC">
              <w:rPr>
                <w:rFonts w:asciiTheme="minorHAnsi" w:hAnsiTheme="minorHAnsi"/>
              </w:rPr>
              <w:t>ЦИЈЕ</w:t>
            </w:r>
          </w:p>
        </w:tc>
        <w:tc>
          <w:tcPr>
            <w:tcW w:w="992" w:type="dxa"/>
            <w:tcBorders>
              <w:bottom w:val="double" w:sz="4" w:space="0" w:color="auto"/>
            </w:tcBorders>
          </w:tcPr>
          <w:p w:rsidR="00E03672" w:rsidRDefault="00E03672" w:rsidP="007C0FEA">
            <w:pPr>
              <w:pStyle w:val="Heading1"/>
              <w:tabs>
                <w:tab w:val="left" w:pos="2025"/>
                <w:tab w:val="left" w:pos="3360"/>
              </w:tabs>
              <w:ind w:left="0" w:firstLine="0"/>
              <w:jc w:val="center"/>
              <w:outlineLvl w:val="0"/>
              <w:rPr>
                <w:rFonts w:asciiTheme="minorHAnsi" w:hAnsiTheme="minorHAnsi"/>
                <w:sz w:val="22"/>
                <w:szCs w:val="22"/>
              </w:rPr>
            </w:pPr>
          </w:p>
          <w:p w:rsidR="00E03672" w:rsidRDefault="002B3DDC" w:rsidP="007C0FEA">
            <w:pPr>
              <w:pStyle w:val="Heading1"/>
              <w:tabs>
                <w:tab w:val="left" w:pos="2025"/>
                <w:tab w:val="left" w:pos="3360"/>
              </w:tabs>
              <w:ind w:left="0" w:firstLine="0"/>
              <w:jc w:val="center"/>
              <w:outlineLvl w:val="0"/>
              <w:rPr>
                <w:rFonts w:asciiTheme="minorHAnsi" w:hAnsiTheme="minorHAnsi"/>
                <w:sz w:val="22"/>
                <w:szCs w:val="22"/>
              </w:rPr>
            </w:pPr>
            <w:r>
              <w:rPr>
                <w:rFonts w:asciiTheme="minorHAnsi" w:hAnsiTheme="minorHAnsi"/>
                <w:sz w:val="22"/>
                <w:szCs w:val="22"/>
              </w:rPr>
              <w:t>РАЗРЕД</w:t>
            </w:r>
          </w:p>
        </w:tc>
        <w:tc>
          <w:tcPr>
            <w:tcW w:w="7478" w:type="dxa"/>
            <w:tcBorders>
              <w:bottom w:val="double" w:sz="4" w:space="0" w:color="auto"/>
            </w:tcBorders>
          </w:tcPr>
          <w:p w:rsidR="00E03672" w:rsidRDefault="00E03672" w:rsidP="007C0FEA">
            <w:pPr>
              <w:pStyle w:val="Heading1"/>
              <w:tabs>
                <w:tab w:val="left" w:pos="2025"/>
                <w:tab w:val="left" w:pos="3360"/>
              </w:tabs>
              <w:ind w:left="0" w:firstLine="0"/>
              <w:jc w:val="center"/>
              <w:outlineLvl w:val="0"/>
              <w:rPr>
                <w:rFonts w:asciiTheme="minorHAnsi" w:hAnsiTheme="minorHAnsi"/>
                <w:sz w:val="22"/>
                <w:szCs w:val="22"/>
              </w:rPr>
            </w:pPr>
          </w:p>
          <w:p w:rsidR="00E03672" w:rsidRPr="001F266A" w:rsidRDefault="002B3DDC" w:rsidP="007C0FEA">
            <w:pPr>
              <w:pStyle w:val="Heading1"/>
              <w:tabs>
                <w:tab w:val="left" w:pos="2025"/>
                <w:tab w:val="left" w:pos="3360"/>
              </w:tabs>
              <w:ind w:left="0" w:firstLine="0"/>
              <w:jc w:val="center"/>
              <w:outlineLvl w:val="0"/>
              <w:rPr>
                <w:rFonts w:asciiTheme="minorHAnsi" w:hAnsiTheme="minorHAnsi"/>
                <w:sz w:val="28"/>
                <w:szCs w:val="28"/>
              </w:rPr>
            </w:pPr>
            <w:r w:rsidRPr="001F266A">
              <w:rPr>
                <w:rFonts w:asciiTheme="minorHAnsi" w:hAnsiTheme="minorHAnsi"/>
                <w:sz w:val="28"/>
                <w:szCs w:val="28"/>
              </w:rPr>
              <w:t>ТЕМЕ ЗА ЧОС</w:t>
            </w:r>
          </w:p>
        </w:tc>
      </w:tr>
      <w:tr w:rsidR="00E03672" w:rsidTr="002B3DDC">
        <w:tc>
          <w:tcPr>
            <w:tcW w:w="851" w:type="dxa"/>
            <w:tcBorders>
              <w:top w:val="double" w:sz="4" w:space="0" w:color="auto"/>
            </w:tcBorders>
          </w:tcPr>
          <w:p w:rsidR="00E03672" w:rsidRPr="001F266A" w:rsidRDefault="00E03672" w:rsidP="007C0FEA">
            <w:pPr>
              <w:pStyle w:val="Heading1"/>
              <w:tabs>
                <w:tab w:val="left" w:pos="2025"/>
                <w:tab w:val="left" w:pos="3360"/>
              </w:tabs>
              <w:ind w:left="0" w:firstLine="0"/>
              <w:outlineLvl w:val="0"/>
              <w:rPr>
                <w:rFonts w:asciiTheme="minorHAnsi" w:hAnsiTheme="minorHAnsi"/>
                <w:b w:val="0"/>
                <w:sz w:val="22"/>
                <w:szCs w:val="22"/>
              </w:rPr>
            </w:pPr>
            <w:r w:rsidRPr="001F266A">
              <w:rPr>
                <w:rFonts w:asciiTheme="minorHAnsi" w:hAnsiTheme="minorHAnsi"/>
                <w:b w:val="0"/>
                <w:sz w:val="22"/>
                <w:szCs w:val="22"/>
              </w:rPr>
              <w:t xml:space="preserve">Током </w:t>
            </w:r>
            <w:r>
              <w:rPr>
                <w:rFonts w:asciiTheme="minorHAnsi" w:hAnsiTheme="minorHAnsi"/>
                <w:b w:val="0"/>
                <w:sz w:val="22"/>
                <w:szCs w:val="22"/>
              </w:rPr>
              <w:t>г</w:t>
            </w:r>
            <w:r w:rsidRPr="001F266A">
              <w:rPr>
                <w:rFonts w:asciiTheme="minorHAnsi" w:hAnsiTheme="minorHAnsi"/>
                <w:b w:val="0"/>
                <w:sz w:val="22"/>
                <w:szCs w:val="22"/>
              </w:rPr>
              <w:t>оди</w:t>
            </w:r>
            <w:r>
              <w:rPr>
                <w:rFonts w:asciiTheme="minorHAnsi" w:hAnsiTheme="minorHAnsi"/>
                <w:b w:val="0"/>
                <w:sz w:val="22"/>
                <w:szCs w:val="22"/>
              </w:rPr>
              <w:t>-</w:t>
            </w:r>
            <w:r w:rsidRPr="001F266A">
              <w:rPr>
                <w:rFonts w:asciiTheme="minorHAnsi" w:hAnsiTheme="minorHAnsi"/>
                <w:b w:val="0"/>
                <w:sz w:val="22"/>
                <w:szCs w:val="22"/>
              </w:rPr>
              <w:t>не један час недељно</w:t>
            </w:r>
          </w:p>
        </w:tc>
        <w:tc>
          <w:tcPr>
            <w:tcW w:w="992" w:type="dxa"/>
            <w:tcBorders>
              <w:top w:val="double" w:sz="4" w:space="0" w:color="auto"/>
            </w:tcBorders>
          </w:tcPr>
          <w:p w:rsidR="00E03672" w:rsidRDefault="00E03672" w:rsidP="007C0FEA">
            <w:pPr>
              <w:pStyle w:val="Heading1"/>
              <w:tabs>
                <w:tab w:val="left" w:pos="2025"/>
                <w:tab w:val="left" w:pos="3360"/>
              </w:tabs>
              <w:ind w:left="0" w:firstLine="0"/>
              <w:jc w:val="center"/>
              <w:outlineLvl w:val="0"/>
              <w:rPr>
                <w:rFonts w:asciiTheme="minorHAnsi" w:hAnsiTheme="minorHAnsi"/>
                <w:sz w:val="22"/>
                <w:szCs w:val="22"/>
              </w:rPr>
            </w:pPr>
            <w:r>
              <w:rPr>
                <w:rFonts w:asciiTheme="minorHAnsi" w:hAnsiTheme="minorHAnsi"/>
                <w:sz w:val="22"/>
                <w:szCs w:val="22"/>
              </w:rPr>
              <w:t>ДРУГИ</w:t>
            </w:r>
          </w:p>
        </w:tc>
        <w:tc>
          <w:tcPr>
            <w:tcW w:w="7478" w:type="dxa"/>
            <w:tcBorders>
              <w:top w:val="double" w:sz="4" w:space="0" w:color="auto"/>
            </w:tcBorders>
          </w:tcPr>
          <w:p w:rsidR="00E03672" w:rsidRPr="00B827D1" w:rsidRDefault="00E03672" w:rsidP="007C0FEA">
            <w:pPr>
              <w:jc w:val="both"/>
              <w:rPr>
                <w:sz w:val="20"/>
                <w:szCs w:val="20"/>
                <w:lang w:val="sr-Cyrl-CS"/>
              </w:rPr>
            </w:pPr>
            <w:r>
              <w:rPr>
                <w:sz w:val="20"/>
                <w:szCs w:val="20"/>
                <w:lang w:val="sr-Cyrl-CS"/>
              </w:rPr>
              <w:t>1.</w:t>
            </w:r>
            <w:r w:rsidRPr="00B827D1">
              <w:rPr>
                <w:sz w:val="20"/>
                <w:szCs w:val="20"/>
                <w:lang w:val="sr-Cyrl-CS"/>
              </w:rPr>
              <w:t>Ево нас на почетку нове школске године (чекају нас нове обавезе)</w:t>
            </w:r>
            <w:r w:rsidRPr="00B827D1">
              <w:rPr>
                <w:sz w:val="20"/>
                <w:szCs w:val="20"/>
                <w:lang w:val="en-US"/>
              </w:rPr>
              <w:t xml:space="preserve">. </w:t>
            </w:r>
            <w:r w:rsidRPr="00B827D1">
              <w:rPr>
                <w:sz w:val="20"/>
                <w:szCs w:val="20"/>
                <w:lang w:val="sr-Cyrl-CS"/>
              </w:rPr>
              <w:t>Кућни ред школе – правила која се  у школи морају поштовати – понашање и облачење; сви ученици  од првог до четвртог разреда су у једном ходнику, како се понашамо у ходницима, како према ученицима првог разреда</w:t>
            </w:r>
          </w:p>
          <w:p w:rsidR="00E03672" w:rsidRPr="00B827D1" w:rsidRDefault="00E03672" w:rsidP="007C0FEA">
            <w:pPr>
              <w:jc w:val="both"/>
              <w:rPr>
                <w:sz w:val="20"/>
                <w:szCs w:val="20"/>
                <w:lang w:val="sr-Cyrl-CS"/>
              </w:rPr>
            </w:pPr>
            <w:r>
              <w:rPr>
                <w:sz w:val="20"/>
                <w:szCs w:val="20"/>
                <w:lang w:val="sr-Cyrl-CS"/>
              </w:rPr>
              <w:t>2.</w:t>
            </w:r>
            <w:r w:rsidRPr="00B827D1">
              <w:rPr>
                <w:sz w:val="20"/>
                <w:szCs w:val="20"/>
                <w:lang w:val="sr-Cyrl-CS"/>
              </w:rPr>
              <w:t>У овој школској  години се први пут оцењујемо – шта су оцене</w:t>
            </w:r>
          </w:p>
          <w:p w:rsidR="00E03672" w:rsidRPr="00B827D1" w:rsidRDefault="00E03672" w:rsidP="007C0FEA">
            <w:pPr>
              <w:tabs>
                <w:tab w:val="left" w:pos="2655"/>
              </w:tabs>
              <w:jc w:val="both"/>
              <w:rPr>
                <w:sz w:val="20"/>
                <w:szCs w:val="20"/>
                <w:lang w:val="sr-Cyrl-CS"/>
              </w:rPr>
            </w:pPr>
            <w:r>
              <w:rPr>
                <w:sz w:val="20"/>
                <w:szCs w:val="20"/>
                <w:lang w:val="sr-Cyrl-CS"/>
              </w:rPr>
              <w:t>3.</w:t>
            </w:r>
            <w:r w:rsidRPr="00B827D1">
              <w:rPr>
                <w:sz w:val="20"/>
                <w:szCs w:val="20"/>
                <w:lang w:val="sr-Cyrl-CS"/>
              </w:rPr>
              <w:t xml:space="preserve"> Избор руководства у нашој одељењској заједници</w:t>
            </w:r>
          </w:p>
          <w:p w:rsidR="00E03672" w:rsidRPr="00B827D1" w:rsidRDefault="00E03672" w:rsidP="007C0FEA">
            <w:pPr>
              <w:jc w:val="both"/>
              <w:rPr>
                <w:sz w:val="20"/>
                <w:szCs w:val="20"/>
                <w:lang w:val="sr-Cyrl-CS"/>
              </w:rPr>
            </w:pPr>
            <w:r>
              <w:rPr>
                <w:sz w:val="20"/>
                <w:szCs w:val="20"/>
                <w:lang w:val="sr-Cyrl-CS"/>
              </w:rPr>
              <w:t>4.</w:t>
            </w:r>
            <w:r w:rsidRPr="00B827D1">
              <w:rPr>
                <w:sz w:val="20"/>
                <w:szCs w:val="20"/>
                <w:lang w:val="sr-Cyrl-CS"/>
              </w:rPr>
              <w:t>Формулисање одељењских правила – школа без насиља</w:t>
            </w:r>
          </w:p>
          <w:p w:rsidR="00E03672" w:rsidRPr="00B827D1" w:rsidRDefault="00E03672" w:rsidP="007C0FEA">
            <w:pPr>
              <w:jc w:val="both"/>
              <w:rPr>
                <w:sz w:val="20"/>
                <w:szCs w:val="20"/>
                <w:lang w:val="sr-Cyrl-CS"/>
              </w:rPr>
            </w:pPr>
            <w:r>
              <w:rPr>
                <w:sz w:val="20"/>
                <w:szCs w:val="20"/>
                <w:lang w:val="sr-Cyrl-CS"/>
              </w:rPr>
              <w:t>5.</w:t>
            </w:r>
            <w:r w:rsidRPr="00B827D1">
              <w:rPr>
                <w:sz w:val="20"/>
                <w:szCs w:val="20"/>
                <w:lang w:val="sr-Cyrl-CS"/>
              </w:rPr>
              <w:t>Хигијена учионице, хигијена школе – уређење и очување заједничке имовине</w:t>
            </w:r>
          </w:p>
          <w:p w:rsidR="00E03672" w:rsidRPr="00B827D1" w:rsidRDefault="00E03672" w:rsidP="007C0FEA">
            <w:pPr>
              <w:jc w:val="both"/>
              <w:rPr>
                <w:sz w:val="20"/>
                <w:szCs w:val="20"/>
                <w:lang w:val="sr-Cyrl-CS"/>
              </w:rPr>
            </w:pPr>
            <w:r>
              <w:rPr>
                <w:sz w:val="20"/>
                <w:szCs w:val="20"/>
                <w:lang w:val="sr-Cyrl-CS"/>
              </w:rPr>
              <w:t>6.</w:t>
            </w:r>
            <w:r w:rsidRPr="00B827D1">
              <w:rPr>
                <w:sz w:val="20"/>
                <w:szCs w:val="20"/>
                <w:lang w:val="sr-Cyrl-CS"/>
              </w:rPr>
              <w:t>Обележавање Дечје недеље, прва недеља октобра, Светски дан детета, Буквар дечјих права</w:t>
            </w:r>
          </w:p>
          <w:p w:rsidR="00E03672" w:rsidRDefault="00E03672" w:rsidP="007C0FEA">
            <w:pPr>
              <w:jc w:val="both"/>
              <w:rPr>
                <w:sz w:val="20"/>
                <w:szCs w:val="20"/>
                <w:lang w:val="sr-Cyrl-CS"/>
              </w:rPr>
            </w:pPr>
            <w:r>
              <w:rPr>
                <w:sz w:val="20"/>
                <w:szCs w:val="20"/>
                <w:lang w:val="sr-Cyrl-CS"/>
              </w:rPr>
              <w:t>7.</w:t>
            </w:r>
            <w:r w:rsidRPr="00B827D1">
              <w:rPr>
                <w:sz w:val="20"/>
                <w:szCs w:val="20"/>
                <w:lang w:val="sr-Cyrl-CS"/>
              </w:rPr>
              <w:t>Безбедно понашање- шта то значи – понашање на путу од куће до школе, комуникација са непознатим особама, шта је то трговина људима</w:t>
            </w:r>
          </w:p>
          <w:p w:rsidR="00E03672" w:rsidRPr="00B827D1" w:rsidRDefault="00E03672" w:rsidP="007C0FEA">
            <w:pPr>
              <w:jc w:val="both"/>
              <w:rPr>
                <w:sz w:val="20"/>
                <w:szCs w:val="20"/>
                <w:lang w:val="sr-Cyrl-CS"/>
              </w:rPr>
            </w:pPr>
            <w:r>
              <w:rPr>
                <w:sz w:val="20"/>
                <w:szCs w:val="20"/>
                <w:lang w:val="sr-Cyrl-CS"/>
              </w:rPr>
              <w:t>8.</w:t>
            </w:r>
            <w:r w:rsidRPr="008C1B3B">
              <w:rPr>
                <w:sz w:val="20"/>
                <w:szCs w:val="20"/>
                <w:lang w:val="sr-Cyrl-CS"/>
              </w:rPr>
              <w:t xml:space="preserve"> Октобар- месец књиге- „У књигама се крије лепота света“- упознајмо нашу </w:t>
            </w:r>
            <w:r>
              <w:rPr>
                <w:sz w:val="20"/>
                <w:szCs w:val="20"/>
                <w:lang w:val="sr-Cyrl-CS"/>
              </w:rPr>
              <w:t xml:space="preserve"> градску </w:t>
            </w:r>
            <w:r w:rsidRPr="008C1B3B">
              <w:rPr>
                <w:sz w:val="20"/>
                <w:szCs w:val="20"/>
                <w:lang w:val="sr-Cyrl-CS"/>
              </w:rPr>
              <w:t xml:space="preserve">библиотеку (договор са </w:t>
            </w:r>
            <w:r>
              <w:rPr>
                <w:sz w:val="20"/>
                <w:szCs w:val="20"/>
                <w:lang w:val="sr-Cyrl-CS"/>
              </w:rPr>
              <w:t xml:space="preserve"> градским </w:t>
            </w:r>
            <w:r w:rsidRPr="008C1B3B">
              <w:rPr>
                <w:sz w:val="20"/>
                <w:szCs w:val="20"/>
                <w:lang w:val="sr-Cyrl-CS"/>
              </w:rPr>
              <w:t>библиотекарем)</w:t>
            </w:r>
          </w:p>
          <w:p w:rsidR="00E03672" w:rsidRPr="008C1B3B" w:rsidRDefault="00E03672" w:rsidP="007C0FEA">
            <w:pPr>
              <w:jc w:val="both"/>
              <w:rPr>
                <w:sz w:val="20"/>
                <w:szCs w:val="20"/>
                <w:lang w:val="sr-Cyrl-CS"/>
              </w:rPr>
            </w:pPr>
            <w:r>
              <w:rPr>
                <w:sz w:val="20"/>
                <w:szCs w:val="20"/>
                <w:lang w:val="sr-Cyrl-CS"/>
              </w:rPr>
              <w:t>9.</w:t>
            </w:r>
            <w:r w:rsidRPr="008C1B3B">
              <w:rPr>
                <w:sz w:val="20"/>
                <w:szCs w:val="20"/>
                <w:lang w:val="sr-Cyrl-CS"/>
              </w:rPr>
              <w:t>Дан школе- значај личности чије име носи наша школа „Вук Караџић“</w:t>
            </w:r>
          </w:p>
          <w:p w:rsidR="00E03672" w:rsidRPr="008C1B3B" w:rsidRDefault="00E03672" w:rsidP="007C0FEA">
            <w:pPr>
              <w:jc w:val="both"/>
              <w:rPr>
                <w:sz w:val="20"/>
                <w:szCs w:val="20"/>
                <w:lang w:val="sr-Cyrl-CS"/>
              </w:rPr>
            </w:pPr>
            <w:r>
              <w:rPr>
                <w:sz w:val="20"/>
                <w:szCs w:val="20"/>
                <w:lang w:val="sr-Cyrl-CS"/>
              </w:rPr>
              <w:t>10.</w:t>
            </w:r>
            <w:r w:rsidRPr="008C1B3B">
              <w:rPr>
                <w:sz w:val="20"/>
                <w:szCs w:val="20"/>
                <w:lang w:val="sr-Cyrl-CS"/>
              </w:rPr>
              <w:t>„Сунчана јесен живота“ – дан посвећен бакама и декама</w:t>
            </w:r>
          </w:p>
          <w:p w:rsidR="00E03672" w:rsidRDefault="00E03672" w:rsidP="007C0FEA">
            <w:pPr>
              <w:jc w:val="both"/>
              <w:rPr>
                <w:sz w:val="20"/>
                <w:szCs w:val="20"/>
                <w:lang w:val="sr-Cyrl-CS"/>
              </w:rPr>
            </w:pPr>
            <w:r>
              <w:rPr>
                <w:sz w:val="20"/>
                <w:szCs w:val="20"/>
                <w:lang w:val="sr-Cyrl-CS"/>
              </w:rPr>
              <w:t>11. Како правилно учити, шта значи преслишавати се, увежбавати задатке</w:t>
            </w:r>
          </w:p>
          <w:p w:rsidR="00E03672" w:rsidRDefault="00E03672" w:rsidP="007C0FEA">
            <w:pPr>
              <w:jc w:val="both"/>
              <w:rPr>
                <w:sz w:val="20"/>
                <w:szCs w:val="20"/>
                <w:lang w:val="sr-Cyrl-CS"/>
              </w:rPr>
            </w:pPr>
            <w:r>
              <w:rPr>
                <w:sz w:val="20"/>
                <w:szCs w:val="20"/>
                <w:lang w:val="sr-Cyrl-CS"/>
              </w:rPr>
              <w:t>12. Како се чува здравље и шта све може да га наруши (преко лета, преко зиме)</w:t>
            </w:r>
          </w:p>
          <w:p w:rsidR="00E03672" w:rsidRDefault="00E03672" w:rsidP="007C0FEA">
            <w:pPr>
              <w:jc w:val="both"/>
              <w:rPr>
                <w:sz w:val="20"/>
                <w:szCs w:val="20"/>
                <w:lang w:val="sr-Cyrl-CS"/>
              </w:rPr>
            </w:pPr>
            <w:r>
              <w:rPr>
                <w:sz w:val="20"/>
                <w:szCs w:val="20"/>
                <w:lang w:val="sr-Cyrl-CS"/>
              </w:rPr>
              <w:t>13.</w:t>
            </w:r>
            <w:r w:rsidRPr="008C1B3B">
              <w:rPr>
                <w:sz w:val="20"/>
                <w:szCs w:val="20"/>
                <w:lang w:val="sr-Cyrl-CS"/>
              </w:rPr>
              <w:t xml:space="preserve"> Школа без насиља</w:t>
            </w:r>
            <w:r>
              <w:rPr>
                <w:sz w:val="20"/>
                <w:szCs w:val="20"/>
                <w:lang w:val="sr-Cyrl-CS"/>
              </w:rPr>
              <w:t>,цртани филм,радионица (тужакање, ружни</w:t>
            </w:r>
            <w:r w:rsidRPr="008C1B3B">
              <w:rPr>
                <w:sz w:val="20"/>
                <w:szCs w:val="20"/>
                <w:lang w:val="sr-Cyrl-CS"/>
              </w:rPr>
              <w:t xml:space="preserve"> надимци, туча)</w:t>
            </w:r>
          </w:p>
          <w:p w:rsidR="00E03672" w:rsidRDefault="00E03672" w:rsidP="007C0FEA">
            <w:pPr>
              <w:jc w:val="both"/>
              <w:rPr>
                <w:sz w:val="20"/>
                <w:szCs w:val="20"/>
                <w:lang w:val="sr-Cyrl-CS"/>
              </w:rPr>
            </w:pPr>
            <w:r>
              <w:rPr>
                <w:sz w:val="20"/>
                <w:szCs w:val="20"/>
                <w:lang w:val="sr-Cyrl-CS"/>
              </w:rPr>
              <w:t xml:space="preserve">14. </w:t>
            </w:r>
            <w:r w:rsidRPr="008C1B3B">
              <w:rPr>
                <w:sz w:val="20"/>
                <w:szCs w:val="20"/>
                <w:lang w:val="sr-Cyrl-CS"/>
              </w:rPr>
              <w:t xml:space="preserve">Шта то значи бавити се физичком активношћу, зашто је важан спорт, зашто је важно да </w:t>
            </w:r>
            <w:r>
              <w:rPr>
                <w:sz w:val="20"/>
                <w:szCs w:val="20"/>
                <w:lang w:val="sr-Cyrl-CS"/>
              </w:rPr>
              <w:t xml:space="preserve"> се бавимо неким спортом и да </w:t>
            </w:r>
            <w:r w:rsidRPr="008C1B3B">
              <w:rPr>
                <w:sz w:val="20"/>
                <w:szCs w:val="20"/>
                <w:lang w:val="sr-Cyrl-CS"/>
              </w:rPr>
              <w:t>радимо физичко у школи</w:t>
            </w:r>
          </w:p>
          <w:p w:rsidR="00E03672" w:rsidRDefault="00E03672" w:rsidP="007C0FEA">
            <w:pPr>
              <w:jc w:val="both"/>
              <w:rPr>
                <w:sz w:val="20"/>
                <w:szCs w:val="20"/>
                <w:lang w:val="sr-Cyrl-CS"/>
              </w:rPr>
            </w:pPr>
            <w:r>
              <w:rPr>
                <w:sz w:val="20"/>
                <w:szCs w:val="20"/>
                <w:lang w:val="sr-Cyrl-CS"/>
              </w:rPr>
              <w:t>15.</w:t>
            </w:r>
            <w:r w:rsidRPr="008C1B3B">
              <w:rPr>
                <w:sz w:val="20"/>
                <w:szCs w:val="20"/>
                <w:lang w:val="sr-Cyrl-CS"/>
              </w:rPr>
              <w:t xml:space="preserve"> Приближава се Нова година и Божићни празници (породични празници, радост поклањања и давања, акција Ђачког Парламента  „Слатки пакетић за друга“)</w:t>
            </w:r>
          </w:p>
          <w:p w:rsidR="00E03672" w:rsidRDefault="00E03672" w:rsidP="007C0FEA">
            <w:pPr>
              <w:jc w:val="both"/>
              <w:rPr>
                <w:sz w:val="20"/>
                <w:szCs w:val="20"/>
                <w:lang w:val="sr-Cyrl-CS"/>
              </w:rPr>
            </w:pPr>
            <w:r>
              <w:rPr>
                <w:sz w:val="20"/>
                <w:szCs w:val="20"/>
                <w:lang w:val="sr-Cyrl-CS"/>
              </w:rPr>
              <w:t xml:space="preserve">16. Крај  првог полугодишта  , </w:t>
            </w:r>
            <w:r w:rsidRPr="008C1B3B">
              <w:rPr>
                <w:sz w:val="20"/>
                <w:szCs w:val="20"/>
                <w:lang w:val="sr-Cyrl-CS"/>
              </w:rPr>
              <w:t>колико смо б</w:t>
            </w:r>
            <w:r>
              <w:rPr>
                <w:sz w:val="20"/>
                <w:szCs w:val="20"/>
                <w:lang w:val="sr-Cyrl-CS"/>
              </w:rPr>
              <w:t>или успешни, шта нам значе прве оцене у  ђачкој књижици</w:t>
            </w:r>
          </w:p>
          <w:p w:rsidR="00E03672" w:rsidRDefault="00E03672" w:rsidP="007C0FEA">
            <w:pPr>
              <w:jc w:val="both"/>
              <w:rPr>
                <w:sz w:val="20"/>
                <w:szCs w:val="20"/>
                <w:lang w:val="sr-Cyrl-CS"/>
              </w:rPr>
            </w:pPr>
            <w:r>
              <w:rPr>
                <w:sz w:val="20"/>
                <w:szCs w:val="20"/>
                <w:lang w:val="sr-Cyrl-CS"/>
              </w:rPr>
              <w:t>17. У сусрет школској слави  - Светом Сави</w:t>
            </w:r>
          </w:p>
          <w:p w:rsidR="00E03672" w:rsidRPr="008C1B3B" w:rsidRDefault="00E03672" w:rsidP="007C0FEA">
            <w:pPr>
              <w:jc w:val="both"/>
              <w:rPr>
                <w:sz w:val="20"/>
                <w:szCs w:val="20"/>
                <w:lang w:val="sr-Cyrl-CS"/>
              </w:rPr>
            </w:pPr>
            <w:r>
              <w:rPr>
                <w:sz w:val="20"/>
                <w:szCs w:val="20"/>
                <w:lang w:val="sr-Cyrl-CS"/>
              </w:rPr>
              <w:t>18. Шта је то интернет, безбедно понашање на интернету, да ли је Фејсбук за нас</w:t>
            </w:r>
          </w:p>
          <w:p w:rsidR="00E03672" w:rsidRDefault="00E03672" w:rsidP="007C0FEA">
            <w:pPr>
              <w:jc w:val="both"/>
              <w:rPr>
                <w:sz w:val="20"/>
                <w:szCs w:val="20"/>
                <w:lang w:val="sr-Cyrl-CS"/>
              </w:rPr>
            </w:pPr>
            <w:r>
              <w:rPr>
                <w:sz w:val="20"/>
                <w:szCs w:val="20"/>
                <w:lang w:val="sr-Cyrl-CS"/>
              </w:rPr>
              <w:t>19.Ми смо данас еколошка патрола –  наша ОЗ данас уређује школску околину</w:t>
            </w:r>
          </w:p>
          <w:p w:rsidR="00E03672" w:rsidRDefault="00E03672" w:rsidP="007C0FEA">
            <w:pPr>
              <w:jc w:val="both"/>
              <w:rPr>
                <w:sz w:val="20"/>
                <w:szCs w:val="20"/>
                <w:lang w:val="sr-Cyrl-CS"/>
              </w:rPr>
            </w:pPr>
            <w:r>
              <w:rPr>
                <w:sz w:val="20"/>
                <w:szCs w:val="20"/>
                <w:lang w:val="sr-Cyrl-CS"/>
              </w:rPr>
              <w:t>20. Једна уметност која ми је блиска (музика, филм,ликовна уметност....)</w:t>
            </w:r>
          </w:p>
          <w:p w:rsidR="00E03672" w:rsidRDefault="00E03672" w:rsidP="007C0FEA">
            <w:pPr>
              <w:jc w:val="both"/>
              <w:rPr>
                <w:sz w:val="20"/>
                <w:szCs w:val="20"/>
                <w:lang w:val="sr-Cyrl-CS"/>
              </w:rPr>
            </w:pPr>
            <w:r>
              <w:rPr>
                <w:sz w:val="20"/>
                <w:szCs w:val="20"/>
                <w:lang w:val="sr-Cyrl-CS"/>
              </w:rPr>
              <w:t>21. Значај бриге о здрављу – шта је то правилна исхрана- пирамида исхране</w:t>
            </w:r>
          </w:p>
          <w:p w:rsidR="00E03672" w:rsidRDefault="00E03672" w:rsidP="007C0FEA">
            <w:pPr>
              <w:jc w:val="both"/>
              <w:rPr>
                <w:sz w:val="20"/>
                <w:szCs w:val="20"/>
                <w:lang w:val="sr-Cyrl-CS"/>
              </w:rPr>
            </w:pPr>
            <w:r>
              <w:rPr>
                <w:sz w:val="20"/>
                <w:szCs w:val="20"/>
                <w:lang w:val="sr-Cyrl-CS"/>
              </w:rPr>
              <w:t>22. Која све занимања постоје и шта бих ја волео да будем кад порастем</w:t>
            </w:r>
          </w:p>
          <w:p w:rsidR="00E03672" w:rsidRDefault="00E03672" w:rsidP="007C0FEA">
            <w:pPr>
              <w:jc w:val="both"/>
              <w:rPr>
                <w:sz w:val="20"/>
                <w:szCs w:val="20"/>
                <w:lang w:val="sr-Cyrl-CS"/>
              </w:rPr>
            </w:pPr>
            <w:r>
              <w:rPr>
                <w:sz w:val="20"/>
                <w:szCs w:val="20"/>
                <w:lang w:val="sr-Cyrl-CS"/>
              </w:rPr>
              <w:t>23.Како проводим своје слободно време (више играња са вршњацима, мање компјутера и телевизије)</w:t>
            </w:r>
          </w:p>
          <w:p w:rsidR="00E03672" w:rsidRDefault="00E03672" w:rsidP="007C0FEA">
            <w:pPr>
              <w:jc w:val="both"/>
              <w:rPr>
                <w:sz w:val="20"/>
                <w:szCs w:val="20"/>
                <w:lang w:val="sr-Cyrl-CS"/>
              </w:rPr>
            </w:pPr>
            <w:r>
              <w:rPr>
                <w:sz w:val="20"/>
                <w:szCs w:val="20"/>
                <w:lang w:val="sr-Cyrl-CS"/>
              </w:rPr>
              <w:t>24.  Како да планирам свој радни дан (и учење,  и одмор и игра)</w:t>
            </w:r>
          </w:p>
          <w:p w:rsidR="00E03672" w:rsidRDefault="00E03672" w:rsidP="007C0FEA">
            <w:pPr>
              <w:jc w:val="both"/>
              <w:rPr>
                <w:sz w:val="20"/>
                <w:szCs w:val="20"/>
                <w:lang w:val="sr-Cyrl-CS"/>
              </w:rPr>
            </w:pPr>
            <w:r>
              <w:rPr>
                <w:sz w:val="20"/>
                <w:szCs w:val="20"/>
                <w:lang w:val="sr-Cyrl-CS"/>
              </w:rPr>
              <w:t>25. 8. март – дан наших мама, бака, посебан дан за све жене</w:t>
            </w:r>
          </w:p>
          <w:p w:rsidR="00E03672" w:rsidRDefault="00E03672" w:rsidP="007C0FEA">
            <w:pPr>
              <w:jc w:val="both"/>
              <w:rPr>
                <w:sz w:val="20"/>
                <w:szCs w:val="20"/>
                <w:lang w:val="sr-Cyrl-CS"/>
              </w:rPr>
            </w:pPr>
            <w:r>
              <w:rPr>
                <w:sz w:val="20"/>
                <w:szCs w:val="20"/>
                <w:lang w:val="sr-Cyrl-CS"/>
              </w:rPr>
              <w:t>24. Улепшајмо нашу учионицу за Дан пролећа (пано од наших радова)</w:t>
            </w:r>
          </w:p>
          <w:p w:rsidR="00E03672" w:rsidRDefault="00E03672" w:rsidP="007C0FEA">
            <w:pPr>
              <w:jc w:val="both"/>
              <w:rPr>
                <w:sz w:val="20"/>
                <w:szCs w:val="20"/>
                <w:lang w:val="sr-Cyrl-CS"/>
              </w:rPr>
            </w:pPr>
            <w:r>
              <w:rPr>
                <w:sz w:val="20"/>
                <w:szCs w:val="20"/>
                <w:lang w:val="sr-Cyrl-CS"/>
              </w:rPr>
              <w:t>25.Које друштвене установе штите интересе деце</w:t>
            </w:r>
          </w:p>
          <w:p w:rsidR="00E03672" w:rsidRDefault="00E03672" w:rsidP="007C0FEA">
            <w:pPr>
              <w:jc w:val="both"/>
              <w:rPr>
                <w:sz w:val="20"/>
                <w:szCs w:val="20"/>
                <w:lang w:val="sr-Cyrl-CS"/>
              </w:rPr>
            </w:pPr>
            <w:r>
              <w:rPr>
                <w:sz w:val="20"/>
                <w:szCs w:val="20"/>
                <w:lang w:val="sr-Cyrl-CS"/>
              </w:rPr>
              <w:t>26. Ускрс – породични празник</w:t>
            </w:r>
          </w:p>
          <w:p w:rsidR="00E03672" w:rsidRDefault="00E03672" w:rsidP="007C0FEA">
            <w:pPr>
              <w:jc w:val="both"/>
              <w:rPr>
                <w:sz w:val="20"/>
                <w:szCs w:val="20"/>
                <w:lang w:val="sr-Cyrl-CS"/>
              </w:rPr>
            </w:pPr>
            <w:r>
              <w:rPr>
                <w:sz w:val="20"/>
                <w:szCs w:val="20"/>
                <w:lang w:val="sr-Cyrl-CS"/>
              </w:rPr>
              <w:t>27. Како се такмичимо, како за некога навијамо – Школа без насиља</w:t>
            </w:r>
          </w:p>
          <w:p w:rsidR="00E03672" w:rsidRDefault="00E03672" w:rsidP="007C0FEA">
            <w:pPr>
              <w:jc w:val="both"/>
              <w:rPr>
                <w:sz w:val="20"/>
                <w:szCs w:val="20"/>
                <w:lang w:val="sr-Cyrl-CS"/>
              </w:rPr>
            </w:pPr>
            <w:r>
              <w:rPr>
                <w:sz w:val="20"/>
                <w:szCs w:val="20"/>
                <w:lang w:val="sr-Cyrl-CS"/>
              </w:rPr>
              <w:t>28.Зашто волим место у коме живим- његове лепоте и знаменитости</w:t>
            </w:r>
          </w:p>
          <w:p w:rsidR="00E03672" w:rsidRDefault="00E03672" w:rsidP="007C0FEA">
            <w:pPr>
              <w:jc w:val="both"/>
              <w:rPr>
                <w:sz w:val="20"/>
                <w:szCs w:val="20"/>
                <w:lang w:val="sr-Cyrl-CS"/>
              </w:rPr>
            </w:pPr>
            <w:r>
              <w:rPr>
                <w:sz w:val="20"/>
                <w:szCs w:val="20"/>
                <w:lang w:val="sr-Cyrl-CS"/>
              </w:rPr>
              <w:t>29. Једна уметност која ми је блиска (музика, филм,ликовна уметност....)</w:t>
            </w:r>
          </w:p>
          <w:p w:rsidR="00E03672" w:rsidRDefault="00E03672" w:rsidP="007C0FEA">
            <w:pPr>
              <w:jc w:val="both"/>
              <w:rPr>
                <w:sz w:val="20"/>
                <w:szCs w:val="20"/>
                <w:lang w:val="sr-Cyrl-CS"/>
              </w:rPr>
            </w:pPr>
            <w:r>
              <w:rPr>
                <w:sz w:val="20"/>
                <w:szCs w:val="20"/>
                <w:lang w:val="sr-Cyrl-CS"/>
              </w:rPr>
              <w:t>30. Здрава животна средина значи здрав живот, како да је сачувамо и улепшамо</w:t>
            </w:r>
          </w:p>
          <w:p w:rsidR="00E03672" w:rsidRDefault="00E03672" w:rsidP="007C0FEA">
            <w:pPr>
              <w:jc w:val="both"/>
              <w:rPr>
                <w:sz w:val="20"/>
                <w:szCs w:val="20"/>
                <w:lang w:val="sr-Cyrl-CS"/>
              </w:rPr>
            </w:pPr>
            <w:r>
              <w:rPr>
                <w:sz w:val="20"/>
                <w:szCs w:val="20"/>
                <w:lang w:val="sr-Cyrl-CS"/>
              </w:rPr>
              <w:t>31. Како пушење и алкохол утичу на здравље људи</w:t>
            </w:r>
          </w:p>
          <w:p w:rsidR="00E03672" w:rsidRDefault="00E03672" w:rsidP="007C0FEA">
            <w:pPr>
              <w:jc w:val="both"/>
              <w:rPr>
                <w:sz w:val="20"/>
                <w:szCs w:val="20"/>
                <w:lang w:val="sr-Cyrl-CS"/>
              </w:rPr>
            </w:pPr>
            <w:r>
              <w:rPr>
                <w:sz w:val="20"/>
                <w:szCs w:val="20"/>
                <w:lang w:val="sr-Cyrl-CS"/>
              </w:rPr>
              <w:t>32. Како да помогнемо другу који слабије учи, деца лакше уче са вршњацима</w:t>
            </w:r>
          </w:p>
          <w:p w:rsidR="00E03672" w:rsidRDefault="00E03672" w:rsidP="007C0FEA">
            <w:pPr>
              <w:jc w:val="both"/>
              <w:rPr>
                <w:sz w:val="20"/>
                <w:szCs w:val="20"/>
                <w:lang w:val="sr-Cyrl-CS"/>
              </w:rPr>
            </w:pPr>
            <w:r>
              <w:rPr>
                <w:sz w:val="20"/>
                <w:szCs w:val="20"/>
                <w:lang w:val="sr-Cyrl-CS"/>
              </w:rPr>
              <w:t>33. Шта за мене значи породица- љубав , али и дељење обавеза</w:t>
            </w:r>
          </w:p>
          <w:p w:rsidR="00E03672" w:rsidRPr="008C1B3B" w:rsidRDefault="00E03672" w:rsidP="007C0FEA">
            <w:pPr>
              <w:jc w:val="both"/>
              <w:rPr>
                <w:sz w:val="20"/>
                <w:szCs w:val="20"/>
                <w:lang w:val="sr-Cyrl-CS"/>
              </w:rPr>
            </w:pPr>
            <w:r>
              <w:rPr>
                <w:sz w:val="20"/>
                <w:szCs w:val="20"/>
                <w:lang w:val="sr-Cyrl-CS"/>
              </w:rPr>
              <w:t>34. Како препознати лепо у облачењу,  понашању, природи,  музици, филму</w:t>
            </w:r>
          </w:p>
          <w:p w:rsidR="00E03672" w:rsidRDefault="00E03672" w:rsidP="007C0FEA">
            <w:pPr>
              <w:jc w:val="both"/>
              <w:rPr>
                <w:sz w:val="20"/>
                <w:szCs w:val="20"/>
                <w:lang w:val="sr-Cyrl-CS"/>
              </w:rPr>
            </w:pPr>
            <w:r>
              <w:rPr>
                <w:sz w:val="20"/>
                <w:szCs w:val="20"/>
                <w:lang w:val="sr-Cyrl-CS"/>
              </w:rPr>
              <w:t>35.Крај другог  разреда, колико смо били успешни, шта смо све научили</w:t>
            </w:r>
          </w:p>
          <w:p w:rsidR="00E03672" w:rsidRPr="008C1B3B" w:rsidRDefault="00E03672" w:rsidP="007C0FEA">
            <w:pPr>
              <w:jc w:val="both"/>
              <w:rPr>
                <w:sz w:val="20"/>
                <w:szCs w:val="20"/>
                <w:lang w:val="sr-Cyrl-CS"/>
              </w:rPr>
            </w:pPr>
            <w:r>
              <w:rPr>
                <w:sz w:val="20"/>
                <w:szCs w:val="20"/>
                <w:lang w:val="sr-Cyrl-CS"/>
              </w:rPr>
              <w:t>36. Наша мала свечаност у одељењској заједници за крај школске године</w:t>
            </w:r>
          </w:p>
          <w:p w:rsidR="00E03672" w:rsidRPr="00B827D1" w:rsidRDefault="00E03672" w:rsidP="007C0FEA">
            <w:pPr>
              <w:pStyle w:val="Heading1"/>
              <w:tabs>
                <w:tab w:val="left" w:pos="2025"/>
                <w:tab w:val="left" w:pos="3360"/>
              </w:tabs>
              <w:ind w:left="0" w:firstLine="0"/>
              <w:outlineLvl w:val="0"/>
              <w:rPr>
                <w:rFonts w:asciiTheme="minorHAnsi" w:hAnsiTheme="minorHAnsi"/>
              </w:rPr>
            </w:pPr>
          </w:p>
        </w:tc>
      </w:tr>
    </w:tbl>
    <w:p w:rsidR="00E03672" w:rsidRDefault="00E03672" w:rsidP="00E03672">
      <w:pPr>
        <w:rPr>
          <w:lang w:val="sr-Cyrl-CS"/>
        </w:rPr>
      </w:pPr>
    </w:p>
    <w:tbl>
      <w:tblPr>
        <w:tblStyle w:val="TableGrid"/>
        <w:tblW w:w="0" w:type="auto"/>
        <w:tblInd w:w="-34" w:type="dxa"/>
        <w:tblLayout w:type="fixed"/>
        <w:tblLook w:val="04A0"/>
      </w:tblPr>
      <w:tblGrid>
        <w:gridCol w:w="851"/>
        <w:gridCol w:w="992"/>
        <w:gridCol w:w="7478"/>
      </w:tblGrid>
      <w:tr w:rsidR="00E03672" w:rsidTr="002B3DDC">
        <w:tc>
          <w:tcPr>
            <w:tcW w:w="851" w:type="dxa"/>
            <w:tcBorders>
              <w:bottom w:val="double" w:sz="4" w:space="0" w:color="auto"/>
            </w:tcBorders>
          </w:tcPr>
          <w:p w:rsidR="00E03672" w:rsidRPr="002B3DDC" w:rsidRDefault="002B3DDC" w:rsidP="007C0FEA">
            <w:pPr>
              <w:pStyle w:val="Heading1"/>
              <w:tabs>
                <w:tab w:val="left" w:pos="2025"/>
                <w:tab w:val="left" w:pos="3360"/>
              </w:tabs>
              <w:ind w:left="0" w:firstLine="0"/>
              <w:jc w:val="center"/>
              <w:outlineLvl w:val="0"/>
              <w:rPr>
                <w:rFonts w:asciiTheme="minorHAnsi" w:hAnsiTheme="minorHAnsi"/>
              </w:rPr>
            </w:pPr>
            <w:r w:rsidRPr="002B3DDC">
              <w:rPr>
                <w:rFonts w:asciiTheme="minorHAnsi" w:hAnsiTheme="minorHAnsi"/>
              </w:rPr>
              <w:lastRenderedPageBreak/>
              <w:t>ВРЕМЕ РЕАЛИЗА-</w:t>
            </w:r>
          </w:p>
          <w:p w:rsidR="00E03672" w:rsidRPr="002B3DDC" w:rsidRDefault="002B3DDC" w:rsidP="007C0FEA">
            <w:pPr>
              <w:pStyle w:val="Heading1"/>
              <w:tabs>
                <w:tab w:val="left" w:pos="2025"/>
                <w:tab w:val="left" w:pos="3360"/>
              </w:tabs>
              <w:ind w:left="0" w:firstLine="0"/>
              <w:jc w:val="center"/>
              <w:outlineLvl w:val="0"/>
              <w:rPr>
                <w:rFonts w:asciiTheme="minorHAnsi" w:hAnsiTheme="minorHAnsi"/>
              </w:rPr>
            </w:pPr>
            <w:r w:rsidRPr="002B3DDC">
              <w:rPr>
                <w:rFonts w:asciiTheme="minorHAnsi" w:hAnsiTheme="minorHAnsi"/>
              </w:rPr>
              <w:t>ЦИЈЕ</w:t>
            </w:r>
          </w:p>
        </w:tc>
        <w:tc>
          <w:tcPr>
            <w:tcW w:w="992" w:type="dxa"/>
            <w:tcBorders>
              <w:bottom w:val="double" w:sz="4" w:space="0" w:color="auto"/>
            </w:tcBorders>
          </w:tcPr>
          <w:p w:rsidR="00E03672" w:rsidRDefault="00E03672" w:rsidP="007C0FEA">
            <w:pPr>
              <w:pStyle w:val="Heading1"/>
              <w:tabs>
                <w:tab w:val="left" w:pos="2025"/>
                <w:tab w:val="left" w:pos="3360"/>
              </w:tabs>
              <w:ind w:left="0" w:firstLine="0"/>
              <w:jc w:val="center"/>
              <w:outlineLvl w:val="0"/>
              <w:rPr>
                <w:rFonts w:asciiTheme="minorHAnsi" w:hAnsiTheme="minorHAnsi"/>
                <w:sz w:val="22"/>
                <w:szCs w:val="22"/>
              </w:rPr>
            </w:pPr>
          </w:p>
          <w:p w:rsidR="00E03672" w:rsidRDefault="002B3DDC" w:rsidP="007C0FEA">
            <w:pPr>
              <w:pStyle w:val="Heading1"/>
              <w:tabs>
                <w:tab w:val="left" w:pos="2025"/>
                <w:tab w:val="left" w:pos="3360"/>
              </w:tabs>
              <w:ind w:left="0" w:firstLine="0"/>
              <w:jc w:val="center"/>
              <w:outlineLvl w:val="0"/>
              <w:rPr>
                <w:rFonts w:asciiTheme="minorHAnsi" w:hAnsiTheme="minorHAnsi"/>
                <w:sz w:val="22"/>
                <w:szCs w:val="22"/>
              </w:rPr>
            </w:pPr>
            <w:r>
              <w:rPr>
                <w:rFonts w:asciiTheme="minorHAnsi" w:hAnsiTheme="minorHAnsi"/>
                <w:sz w:val="22"/>
                <w:szCs w:val="22"/>
              </w:rPr>
              <w:t>РАЗРЕД</w:t>
            </w:r>
          </w:p>
        </w:tc>
        <w:tc>
          <w:tcPr>
            <w:tcW w:w="7478" w:type="dxa"/>
            <w:tcBorders>
              <w:bottom w:val="double" w:sz="4" w:space="0" w:color="auto"/>
            </w:tcBorders>
          </w:tcPr>
          <w:p w:rsidR="00E03672" w:rsidRDefault="00E03672" w:rsidP="007C0FEA">
            <w:pPr>
              <w:pStyle w:val="Heading1"/>
              <w:tabs>
                <w:tab w:val="left" w:pos="2025"/>
                <w:tab w:val="left" w:pos="3360"/>
              </w:tabs>
              <w:ind w:left="0" w:firstLine="0"/>
              <w:jc w:val="center"/>
              <w:outlineLvl w:val="0"/>
              <w:rPr>
                <w:rFonts w:asciiTheme="minorHAnsi" w:hAnsiTheme="minorHAnsi"/>
                <w:sz w:val="22"/>
                <w:szCs w:val="22"/>
              </w:rPr>
            </w:pPr>
          </w:p>
          <w:p w:rsidR="00E03672" w:rsidRPr="001F266A" w:rsidRDefault="002B3DDC" w:rsidP="007C0FEA">
            <w:pPr>
              <w:pStyle w:val="Heading1"/>
              <w:tabs>
                <w:tab w:val="left" w:pos="2025"/>
                <w:tab w:val="left" w:pos="3360"/>
              </w:tabs>
              <w:ind w:left="0" w:firstLine="0"/>
              <w:jc w:val="center"/>
              <w:outlineLvl w:val="0"/>
              <w:rPr>
                <w:rFonts w:asciiTheme="minorHAnsi" w:hAnsiTheme="minorHAnsi"/>
                <w:sz w:val="28"/>
                <w:szCs w:val="28"/>
              </w:rPr>
            </w:pPr>
            <w:r w:rsidRPr="001F266A">
              <w:rPr>
                <w:rFonts w:asciiTheme="minorHAnsi" w:hAnsiTheme="minorHAnsi"/>
                <w:sz w:val="28"/>
                <w:szCs w:val="28"/>
              </w:rPr>
              <w:t>ТЕМЕ ЗА ЧОС</w:t>
            </w:r>
          </w:p>
        </w:tc>
      </w:tr>
      <w:tr w:rsidR="00E03672" w:rsidTr="002B3DDC">
        <w:tc>
          <w:tcPr>
            <w:tcW w:w="851" w:type="dxa"/>
            <w:tcBorders>
              <w:top w:val="double" w:sz="4" w:space="0" w:color="auto"/>
            </w:tcBorders>
          </w:tcPr>
          <w:p w:rsidR="00E03672" w:rsidRPr="001F266A" w:rsidRDefault="00E03672" w:rsidP="007C0FEA">
            <w:pPr>
              <w:pStyle w:val="Heading1"/>
              <w:tabs>
                <w:tab w:val="left" w:pos="2025"/>
                <w:tab w:val="left" w:pos="3360"/>
              </w:tabs>
              <w:ind w:left="0" w:firstLine="0"/>
              <w:outlineLvl w:val="0"/>
              <w:rPr>
                <w:rFonts w:asciiTheme="minorHAnsi" w:hAnsiTheme="minorHAnsi"/>
                <w:b w:val="0"/>
                <w:sz w:val="22"/>
                <w:szCs w:val="22"/>
              </w:rPr>
            </w:pPr>
            <w:r w:rsidRPr="001F266A">
              <w:rPr>
                <w:rFonts w:asciiTheme="minorHAnsi" w:hAnsiTheme="minorHAnsi"/>
                <w:b w:val="0"/>
                <w:sz w:val="22"/>
                <w:szCs w:val="22"/>
              </w:rPr>
              <w:t xml:space="preserve">Током </w:t>
            </w:r>
            <w:r>
              <w:rPr>
                <w:rFonts w:asciiTheme="minorHAnsi" w:hAnsiTheme="minorHAnsi"/>
                <w:b w:val="0"/>
                <w:sz w:val="22"/>
                <w:szCs w:val="22"/>
              </w:rPr>
              <w:t>г</w:t>
            </w:r>
            <w:r w:rsidRPr="001F266A">
              <w:rPr>
                <w:rFonts w:asciiTheme="minorHAnsi" w:hAnsiTheme="minorHAnsi"/>
                <w:b w:val="0"/>
                <w:sz w:val="22"/>
                <w:szCs w:val="22"/>
              </w:rPr>
              <w:t>оди</w:t>
            </w:r>
            <w:r>
              <w:rPr>
                <w:rFonts w:asciiTheme="minorHAnsi" w:hAnsiTheme="minorHAnsi"/>
                <w:b w:val="0"/>
                <w:sz w:val="22"/>
                <w:szCs w:val="22"/>
              </w:rPr>
              <w:t>-</w:t>
            </w:r>
            <w:r w:rsidRPr="001F266A">
              <w:rPr>
                <w:rFonts w:asciiTheme="minorHAnsi" w:hAnsiTheme="minorHAnsi"/>
                <w:b w:val="0"/>
                <w:sz w:val="22"/>
                <w:szCs w:val="22"/>
              </w:rPr>
              <w:t>не један час не</w:t>
            </w:r>
            <w:r>
              <w:rPr>
                <w:rFonts w:asciiTheme="minorHAnsi" w:hAnsiTheme="minorHAnsi"/>
                <w:b w:val="0"/>
                <w:sz w:val="22"/>
                <w:szCs w:val="22"/>
              </w:rPr>
              <w:t>-</w:t>
            </w:r>
            <w:r w:rsidRPr="001F266A">
              <w:rPr>
                <w:rFonts w:asciiTheme="minorHAnsi" w:hAnsiTheme="minorHAnsi"/>
                <w:b w:val="0"/>
                <w:sz w:val="22"/>
                <w:szCs w:val="22"/>
              </w:rPr>
              <w:t>дељно</w:t>
            </w:r>
          </w:p>
        </w:tc>
        <w:tc>
          <w:tcPr>
            <w:tcW w:w="992" w:type="dxa"/>
            <w:tcBorders>
              <w:top w:val="double" w:sz="4" w:space="0" w:color="auto"/>
            </w:tcBorders>
          </w:tcPr>
          <w:p w:rsidR="00E03672" w:rsidRDefault="00E03672" w:rsidP="007C0FEA">
            <w:pPr>
              <w:pStyle w:val="Heading1"/>
              <w:tabs>
                <w:tab w:val="left" w:pos="2025"/>
                <w:tab w:val="left" w:pos="3360"/>
              </w:tabs>
              <w:ind w:left="0" w:firstLine="0"/>
              <w:jc w:val="center"/>
              <w:outlineLvl w:val="0"/>
              <w:rPr>
                <w:rFonts w:asciiTheme="minorHAnsi" w:hAnsiTheme="minorHAnsi"/>
                <w:sz w:val="22"/>
                <w:szCs w:val="22"/>
              </w:rPr>
            </w:pPr>
            <w:r>
              <w:rPr>
                <w:rFonts w:asciiTheme="minorHAnsi" w:hAnsiTheme="minorHAnsi"/>
                <w:sz w:val="22"/>
                <w:szCs w:val="22"/>
              </w:rPr>
              <w:t>ТРЕЋИ</w:t>
            </w:r>
          </w:p>
        </w:tc>
        <w:tc>
          <w:tcPr>
            <w:tcW w:w="7478" w:type="dxa"/>
            <w:tcBorders>
              <w:top w:val="double" w:sz="4" w:space="0" w:color="auto"/>
            </w:tcBorders>
          </w:tcPr>
          <w:p w:rsidR="00E03672" w:rsidRPr="000D0072" w:rsidRDefault="00E03672" w:rsidP="007C0FEA">
            <w:pPr>
              <w:jc w:val="both"/>
              <w:rPr>
                <w:sz w:val="20"/>
                <w:szCs w:val="20"/>
                <w:lang w:val="sr-Cyrl-CS"/>
              </w:rPr>
            </w:pPr>
            <w:r>
              <w:rPr>
                <w:sz w:val="20"/>
                <w:szCs w:val="20"/>
                <w:lang w:val="sr-Cyrl-CS"/>
              </w:rPr>
              <w:t>1.</w:t>
            </w:r>
            <w:r w:rsidRPr="000D0072">
              <w:rPr>
                <w:sz w:val="20"/>
                <w:szCs w:val="20"/>
                <w:lang w:val="sr-Cyrl-CS"/>
              </w:rPr>
              <w:t xml:space="preserve"> Ево нас опет на почетку школске године (са новим обавезама и старим    </w:t>
            </w:r>
          </w:p>
          <w:p w:rsidR="00E03672" w:rsidRDefault="00E03672" w:rsidP="007C0FEA">
            <w:pPr>
              <w:jc w:val="both"/>
              <w:rPr>
                <w:sz w:val="20"/>
                <w:szCs w:val="20"/>
                <w:lang w:val="sr-Cyrl-CS"/>
              </w:rPr>
            </w:pPr>
            <w:r w:rsidRPr="000D0072">
              <w:rPr>
                <w:sz w:val="20"/>
                <w:szCs w:val="20"/>
                <w:lang w:val="sr-Cyrl-CS"/>
              </w:rPr>
              <w:t xml:space="preserve">    друговима), подсећамо се кућног реда школе</w:t>
            </w:r>
          </w:p>
          <w:p w:rsidR="00E03672" w:rsidRDefault="00E03672" w:rsidP="007C0FEA">
            <w:pPr>
              <w:jc w:val="both"/>
              <w:rPr>
                <w:sz w:val="20"/>
                <w:szCs w:val="20"/>
                <w:lang w:val="sr-Cyrl-CS"/>
              </w:rPr>
            </w:pPr>
            <w:r>
              <w:rPr>
                <w:sz w:val="20"/>
                <w:szCs w:val="20"/>
                <w:lang w:val="sr-Cyrl-CS"/>
              </w:rPr>
              <w:t>2.</w:t>
            </w:r>
            <w:r w:rsidRPr="000D0072">
              <w:rPr>
                <w:sz w:val="20"/>
                <w:szCs w:val="20"/>
                <w:lang w:val="sr-Cyrl-CS"/>
              </w:rPr>
              <w:t>Правила понашања у нашем одељењу, правила понашања у школи             (формулисање, истицање  правила на видном месту, сви ученици  од првог до четвртог разреда су у једном ходнику, како се понашамо у ходницима, како према ученицима првог разреда)</w:t>
            </w:r>
          </w:p>
          <w:p w:rsidR="00E03672" w:rsidRPr="000D0072" w:rsidRDefault="00E03672" w:rsidP="007C0FEA">
            <w:pPr>
              <w:jc w:val="both"/>
              <w:rPr>
                <w:sz w:val="20"/>
                <w:szCs w:val="20"/>
                <w:lang w:val="sr-Cyrl-CS"/>
              </w:rPr>
            </w:pPr>
            <w:r>
              <w:rPr>
                <w:sz w:val="20"/>
                <w:szCs w:val="20"/>
                <w:lang w:val="sr-Cyrl-CS"/>
              </w:rPr>
              <w:t>3.</w:t>
            </w:r>
            <w:r w:rsidRPr="000D0072">
              <w:rPr>
                <w:sz w:val="20"/>
                <w:szCs w:val="20"/>
                <w:lang w:val="sr-Cyrl-CS"/>
              </w:rPr>
              <w:t>Избор руководства у нашој одељењској заједници</w:t>
            </w:r>
          </w:p>
          <w:p w:rsidR="00E03672" w:rsidRPr="000D0072" w:rsidRDefault="00E03672" w:rsidP="007C0FEA">
            <w:pPr>
              <w:jc w:val="both"/>
              <w:rPr>
                <w:sz w:val="20"/>
                <w:szCs w:val="20"/>
                <w:lang w:val="sr-Cyrl-CS"/>
              </w:rPr>
            </w:pPr>
            <w:r>
              <w:rPr>
                <w:sz w:val="20"/>
                <w:szCs w:val="20"/>
                <w:lang w:val="sr-Cyrl-CS"/>
              </w:rPr>
              <w:t>4.</w:t>
            </w:r>
            <w:r w:rsidRPr="000D0072">
              <w:rPr>
                <w:sz w:val="20"/>
                <w:szCs w:val="20"/>
                <w:lang w:val="sr-Cyrl-CS"/>
              </w:rPr>
              <w:t>Безбедно понашање- шта то значи – понашање на путу од куће до школе,    комуникација са непознатим особама, шта је то трговина људима</w:t>
            </w:r>
          </w:p>
          <w:p w:rsidR="00E03672" w:rsidRPr="000D0072" w:rsidRDefault="00E03672" w:rsidP="007C0FEA">
            <w:pPr>
              <w:jc w:val="both"/>
              <w:rPr>
                <w:sz w:val="20"/>
                <w:szCs w:val="20"/>
                <w:lang w:val="sr-Cyrl-CS"/>
              </w:rPr>
            </w:pPr>
            <w:r w:rsidRPr="000D0072">
              <w:rPr>
                <w:sz w:val="20"/>
                <w:szCs w:val="20"/>
                <w:lang w:val="sr-Cyrl-CS"/>
              </w:rPr>
              <w:t>5.  Хигијена учионице, хигијена школе – уређење и очување заједничке имовине</w:t>
            </w:r>
          </w:p>
          <w:p w:rsidR="00E03672" w:rsidRDefault="00E03672" w:rsidP="007C0FEA">
            <w:pPr>
              <w:jc w:val="both"/>
              <w:rPr>
                <w:sz w:val="20"/>
                <w:szCs w:val="20"/>
                <w:lang w:val="sr-Cyrl-CS"/>
              </w:rPr>
            </w:pPr>
            <w:r w:rsidRPr="000D0072">
              <w:rPr>
                <w:sz w:val="20"/>
                <w:szCs w:val="20"/>
                <w:lang w:val="sr-Cyrl-CS"/>
              </w:rPr>
              <w:t>6. Обележавање Дечје недеље, прва недеља октобра, Светски дан детета, Буквар     дечјих права</w:t>
            </w:r>
          </w:p>
          <w:p w:rsidR="00E03672" w:rsidRDefault="00E03672" w:rsidP="007C0FEA">
            <w:pPr>
              <w:jc w:val="both"/>
              <w:rPr>
                <w:sz w:val="20"/>
                <w:szCs w:val="20"/>
                <w:lang w:val="sr-Cyrl-CS"/>
              </w:rPr>
            </w:pPr>
            <w:r>
              <w:rPr>
                <w:sz w:val="20"/>
                <w:szCs w:val="20"/>
                <w:lang w:val="sr-Cyrl-CS"/>
              </w:rPr>
              <w:t>7. У трећем разреду се већ пуно озбиљније учи- како се правилно учи, читање лекције, понављање по деловима, преслишавање, увежбавање задатака</w:t>
            </w:r>
          </w:p>
          <w:p w:rsidR="00E03672" w:rsidRDefault="00E03672" w:rsidP="007C0FEA">
            <w:pPr>
              <w:jc w:val="both"/>
              <w:rPr>
                <w:sz w:val="20"/>
                <w:szCs w:val="20"/>
                <w:lang w:val="sr-Cyrl-CS"/>
              </w:rPr>
            </w:pPr>
            <w:r>
              <w:rPr>
                <w:sz w:val="20"/>
                <w:szCs w:val="20"/>
                <w:lang w:val="sr-Cyrl-CS"/>
              </w:rPr>
              <w:t>8.</w:t>
            </w:r>
            <w:r w:rsidRPr="008C1B3B">
              <w:rPr>
                <w:sz w:val="20"/>
                <w:szCs w:val="20"/>
                <w:lang w:val="sr-Cyrl-CS"/>
              </w:rPr>
              <w:t xml:space="preserve"> Октобар- месец књиге- „У књигама се криј</w:t>
            </w:r>
            <w:r>
              <w:rPr>
                <w:sz w:val="20"/>
                <w:szCs w:val="20"/>
                <w:lang w:val="sr-Cyrl-CS"/>
              </w:rPr>
              <w:t>е лепота света“- у посети градској библотеци</w:t>
            </w:r>
            <w:r w:rsidRPr="008C1B3B">
              <w:rPr>
                <w:sz w:val="20"/>
                <w:szCs w:val="20"/>
                <w:lang w:val="sr-Cyrl-CS"/>
              </w:rPr>
              <w:t xml:space="preserve"> (договор са </w:t>
            </w:r>
            <w:r>
              <w:rPr>
                <w:sz w:val="20"/>
                <w:szCs w:val="20"/>
                <w:lang w:val="sr-Cyrl-CS"/>
              </w:rPr>
              <w:t xml:space="preserve"> градским </w:t>
            </w:r>
            <w:r w:rsidRPr="008C1B3B">
              <w:rPr>
                <w:sz w:val="20"/>
                <w:szCs w:val="20"/>
                <w:lang w:val="sr-Cyrl-CS"/>
              </w:rPr>
              <w:t>библиотекарем</w:t>
            </w:r>
            <w:r>
              <w:rPr>
                <w:sz w:val="20"/>
                <w:szCs w:val="20"/>
                <w:lang w:val="sr-Cyrl-CS"/>
              </w:rPr>
              <w:t>)</w:t>
            </w:r>
          </w:p>
          <w:p w:rsidR="00E03672" w:rsidRPr="008C1B3B" w:rsidRDefault="00E03672" w:rsidP="007C0FEA">
            <w:pPr>
              <w:jc w:val="both"/>
              <w:rPr>
                <w:sz w:val="20"/>
                <w:szCs w:val="20"/>
                <w:lang w:val="sr-Cyrl-CS"/>
              </w:rPr>
            </w:pPr>
            <w:r>
              <w:rPr>
                <w:sz w:val="20"/>
                <w:szCs w:val="20"/>
                <w:lang w:val="sr-Cyrl-CS"/>
              </w:rPr>
              <w:t>9.</w:t>
            </w:r>
            <w:r w:rsidRPr="008C1B3B">
              <w:rPr>
                <w:sz w:val="20"/>
                <w:szCs w:val="20"/>
                <w:lang w:val="sr-Cyrl-CS"/>
              </w:rPr>
              <w:t xml:space="preserve"> Дан школе- значај личности чије име носи наша школа „Вук Караџић“</w:t>
            </w:r>
          </w:p>
          <w:p w:rsidR="00E03672" w:rsidRDefault="00E03672" w:rsidP="007C0FEA">
            <w:pPr>
              <w:jc w:val="both"/>
              <w:rPr>
                <w:sz w:val="20"/>
                <w:szCs w:val="20"/>
                <w:lang w:val="sr-Cyrl-CS"/>
              </w:rPr>
            </w:pPr>
            <w:r>
              <w:rPr>
                <w:sz w:val="20"/>
                <w:szCs w:val="20"/>
                <w:lang w:val="sr-Cyrl-CS"/>
              </w:rPr>
              <w:t>10.</w:t>
            </w:r>
            <w:r w:rsidRPr="008C1B3B">
              <w:rPr>
                <w:sz w:val="20"/>
                <w:szCs w:val="20"/>
                <w:lang w:val="sr-Cyrl-CS"/>
              </w:rPr>
              <w:t>„Сунчана јесен живота“ – дан посвећен бакама и декама</w:t>
            </w:r>
          </w:p>
          <w:p w:rsidR="00E03672" w:rsidRPr="008C1B3B" w:rsidRDefault="00E03672" w:rsidP="007C0FEA">
            <w:pPr>
              <w:jc w:val="both"/>
              <w:rPr>
                <w:sz w:val="20"/>
                <w:szCs w:val="20"/>
                <w:lang w:val="sr-Cyrl-CS"/>
              </w:rPr>
            </w:pPr>
            <w:r>
              <w:rPr>
                <w:sz w:val="20"/>
                <w:szCs w:val="20"/>
                <w:lang w:val="sr-Cyrl-CS"/>
              </w:rPr>
              <w:t xml:space="preserve">11. Школа без насиља,правила понашања, њихово вредновање (писана и неписана) </w:t>
            </w:r>
          </w:p>
          <w:p w:rsidR="00E03672" w:rsidRDefault="00E03672" w:rsidP="007C0FEA">
            <w:pPr>
              <w:jc w:val="both"/>
              <w:rPr>
                <w:sz w:val="20"/>
                <w:szCs w:val="20"/>
                <w:lang w:val="sr-Cyrl-CS"/>
              </w:rPr>
            </w:pPr>
            <w:r>
              <w:rPr>
                <w:sz w:val="20"/>
                <w:szCs w:val="20"/>
                <w:lang w:val="sr-Cyrl-CS"/>
              </w:rPr>
              <w:t xml:space="preserve">12. </w:t>
            </w:r>
            <w:r w:rsidRPr="008C1B3B">
              <w:rPr>
                <w:sz w:val="20"/>
                <w:szCs w:val="20"/>
                <w:lang w:val="sr-Cyrl-CS"/>
              </w:rPr>
              <w:t xml:space="preserve">Шта то значи бавити се физичком активношћу, зашто је важан спорт, зашто је важно да </w:t>
            </w:r>
            <w:r>
              <w:rPr>
                <w:sz w:val="20"/>
                <w:szCs w:val="20"/>
                <w:lang w:val="sr-Cyrl-CS"/>
              </w:rPr>
              <w:t xml:space="preserve"> се бавимо неким спортом и да </w:t>
            </w:r>
            <w:r w:rsidRPr="008C1B3B">
              <w:rPr>
                <w:sz w:val="20"/>
                <w:szCs w:val="20"/>
                <w:lang w:val="sr-Cyrl-CS"/>
              </w:rPr>
              <w:t>радимо физичко у школи</w:t>
            </w:r>
          </w:p>
          <w:p w:rsidR="00E03672" w:rsidRDefault="00E03672" w:rsidP="007C0FEA">
            <w:pPr>
              <w:jc w:val="both"/>
              <w:rPr>
                <w:sz w:val="20"/>
                <w:szCs w:val="20"/>
                <w:lang w:val="sr-Cyrl-CS"/>
              </w:rPr>
            </w:pPr>
            <w:r>
              <w:rPr>
                <w:sz w:val="20"/>
                <w:szCs w:val="20"/>
                <w:lang w:val="sr-Cyrl-CS"/>
              </w:rPr>
              <w:t>13. Шта значи фер плеј, шта је такмичење, шта је навијање-Школа без насиља</w:t>
            </w:r>
          </w:p>
          <w:p w:rsidR="00E03672" w:rsidRDefault="00E03672" w:rsidP="007C0FEA">
            <w:pPr>
              <w:jc w:val="both"/>
              <w:rPr>
                <w:sz w:val="20"/>
                <w:szCs w:val="20"/>
                <w:lang w:val="sr-Cyrl-CS"/>
              </w:rPr>
            </w:pPr>
            <w:r>
              <w:rPr>
                <w:sz w:val="20"/>
                <w:szCs w:val="20"/>
                <w:lang w:val="sr-Cyrl-CS"/>
              </w:rPr>
              <w:t>14.</w:t>
            </w:r>
            <w:r w:rsidRPr="008C1B3B">
              <w:rPr>
                <w:sz w:val="20"/>
                <w:szCs w:val="20"/>
                <w:lang w:val="sr-Cyrl-CS"/>
              </w:rPr>
              <w:t xml:space="preserve"> Приближава се Нова година и Божићни празници (породични празници, радост поклањања и давања, акција Ђачког Парламента  „Слатки пакетић за друга“)</w:t>
            </w:r>
          </w:p>
          <w:p w:rsidR="00E03672" w:rsidRDefault="00E03672" w:rsidP="007C0FEA">
            <w:pPr>
              <w:jc w:val="both"/>
              <w:rPr>
                <w:sz w:val="20"/>
                <w:szCs w:val="20"/>
                <w:lang w:val="sr-Cyrl-CS"/>
              </w:rPr>
            </w:pPr>
            <w:r>
              <w:rPr>
                <w:sz w:val="20"/>
                <w:szCs w:val="20"/>
                <w:lang w:val="sr-Cyrl-CS"/>
              </w:rPr>
              <w:t xml:space="preserve">15. Крај  првог полугодишта  , </w:t>
            </w:r>
            <w:r w:rsidRPr="008C1B3B">
              <w:rPr>
                <w:sz w:val="20"/>
                <w:szCs w:val="20"/>
                <w:lang w:val="sr-Cyrl-CS"/>
              </w:rPr>
              <w:t>колико смо б</w:t>
            </w:r>
            <w:r>
              <w:rPr>
                <w:sz w:val="20"/>
                <w:szCs w:val="20"/>
                <w:lang w:val="sr-Cyrl-CS"/>
              </w:rPr>
              <w:t>или успешни, шта нам значи успех у  ђачкој књижици</w:t>
            </w:r>
          </w:p>
          <w:p w:rsidR="00E03672" w:rsidRDefault="00E03672" w:rsidP="007C0FEA">
            <w:pPr>
              <w:jc w:val="both"/>
              <w:rPr>
                <w:sz w:val="20"/>
                <w:szCs w:val="20"/>
                <w:lang w:val="sr-Cyrl-CS"/>
              </w:rPr>
            </w:pPr>
            <w:r>
              <w:rPr>
                <w:sz w:val="20"/>
                <w:szCs w:val="20"/>
                <w:lang w:val="sr-Cyrl-CS"/>
              </w:rPr>
              <w:t>16. У сусрет школској слави  - Светом Сави</w:t>
            </w:r>
          </w:p>
          <w:p w:rsidR="00E03672" w:rsidRPr="008C1B3B" w:rsidRDefault="00E03672" w:rsidP="007C0FEA">
            <w:pPr>
              <w:jc w:val="both"/>
              <w:rPr>
                <w:sz w:val="20"/>
                <w:szCs w:val="20"/>
                <w:lang w:val="sr-Cyrl-CS"/>
              </w:rPr>
            </w:pPr>
            <w:r>
              <w:rPr>
                <w:sz w:val="20"/>
                <w:szCs w:val="20"/>
                <w:lang w:val="sr-Cyrl-CS"/>
              </w:rPr>
              <w:t>17. Шта је то интернет, безбедно понашање на интернету, да ли је Фејсбук за нас</w:t>
            </w:r>
          </w:p>
          <w:p w:rsidR="00E03672" w:rsidRDefault="00E03672" w:rsidP="007C0FEA">
            <w:pPr>
              <w:jc w:val="both"/>
              <w:rPr>
                <w:sz w:val="20"/>
                <w:szCs w:val="20"/>
                <w:lang w:val="sr-Cyrl-CS"/>
              </w:rPr>
            </w:pPr>
            <w:r>
              <w:rPr>
                <w:sz w:val="20"/>
                <w:szCs w:val="20"/>
                <w:lang w:val="sr-Cyrl-CS"/>
              </w:rPr>
              <w:t>18.Ми смо данас еколошка патрола –  наша ОЗ данас уређује школску околину</w:t>
            </w:r>
          </w:p>
          <w:p w:rsidR="00E03672" w:rsidRDefault="00E03672" w:rsidP="007C0FEA">
            <w:pPr>
              <w:jc w:val="both"/>
              <w:rPr>
                <w:sz w:val="20"/>
                <w:szCs w:val="20"/>
                <w:lang w:val="sr-Cyrl-CS"/>
              </w:rPr>
            </w:pPr>
            <w:r>
              <w:rPr>
                <w:sz w:val="20"/>
                <w:szCs w:val="20"/>
                <w:lang w:val="sr-Cyrl-CS"/>
              </w:rPr>
              <w:t>19. Значај бриге о здрављу – шта је то правилна исхрана- пирамида исхране</w:t>
            </w:r>
          </w:p>
          <w:p w:rsidR="00E03672" w:rsidRDefault="00E03672" w:rsidP="007C0FEA">
            <w:pPr>
              <w:jc w:val="both"/>
              <w:rPr>
                <w:sz w:val="20"/>
                <w:szCs w:val="20"/>
                <w:lang w:val="sr-Cyrl-CS"/>
              </w:rPr>
            </w:pPr>
            <w:r>
              <w:rPr>
                <w:sz w:val="20"/>
                <w:szCs w:val="20"/>
                <w:lang w:val="sr-Cyrl-CS"/>
              </w:rPr>
              <w:t>20.Занимања којима се баве људи у мом месту и занимања којих у мом месту нема</w:t>
            </w:r>
          </w:p>
          <w:p w:rsidR="00E03672" w:rsidRDefault="00E03672" w:rsidP="007C0FEA">
            <w:pPr>
              <w:jc w:val="both"/>
              <w:rPr>
                <w:sz w:val="20"/>
                <w:szCs w:val="20"/>
                <w:lang w:val="sr-Cyrl-CS"/>
              </w:rPr>
            </w:pPr>
            <w:r>
              <w:rPr>
                <w:sz w:val="20"/>
                <w:szCs w:val="20"/>
                <w:lang w:val="sr-Cyrl-CS"/>
              </w:rPr>
              <w:t>21.Другарство између дечака и девојчица (деца се не вреднују према полу)</w:t>
            </w:r>
          </w:p>
          <w:p w:rsidR="00E03672" w:rsidRDefault="00E03672" w:rsidP="007C0FEA">
            <w:pPr>
              <w:jc w:val="both"/>
              <w:rPr>
                <w:sz w:val="20"/>
                <w:szCs w:val="20"/>
                <w:lang w:val="sr-Cyrl-CS"/>
              </w:rPr>
            </w:pPr>
            <w:r>
              <w:rPr>
                <w:sz w:val="20"/>
                <w:szCs w:val="20"/>
                <w:lang w:val="sr-Cyrl-CS"/>
              </w:rPr>
              <w:t>22.Важност здравља- значај систематских  и стоматолошких прегледа, вакцинације</w:t>
            </w:r>
          </w:p>
          <w:p w:rsidR="00E03672" w:rsidRDefault="00E03672" w:rsidP="007C0FEA">
            <w:pPr>
              <w:jc w:val="both"/>
              <w:rPr>
                <w:sz w:val="20"/>
                <w:szCs w:val="20"/>
                <w:lang w:val="sr-Cyrl-CS"/>
              </w:rPr>
            </w:pPr>
            <w:r>
              <w:rPr>
                <w:sz w:val="20"/>
                <w:szCs w:val="20"/>
                <w:lang w:val="sr-Cyrl-CS"/>
              </w:rPr>
              <w:t>23. Како људи нарушавају своје здравље (пушење, алкохол, претеривање у јелу, физичка неактивност)</w:t>
            </w:r>
          </w:p>
          <w:p w:rsidR="00E03672" w:rsidRDefault="00E03672" w:rsidP="007C0FEA">
            <w:pPr>
              <w:jc w:val="both"/>
              <w:rPr>
                <w:sz w:val="20"/>
                <w:szCs w:val="20"/>
                <w:lang w:val="sr-Cyrl-CS"/>
              </w:rPr>
            </w:pPr>
            <w:r>
              <w:rPr>
                <w:sz w:val="20"/>
                <w:szCs w:val="20"/>
                <w:lang w:val="sr-Cyrl-CS"/>
              </w:rPr>
              <w:t>24. . 8. март – дан наших мама, бака, посебан дан за све жене</w:t>
            </w:r>
          </w:p>
          <w:p w:rsidR="00E03672" w:rsidRDefault="00E03672" w:rsidP="007C0FEA">
            <w:pPr>
              <w:jc w:val="both"/>
              <w:rPr>
                <w:sz w:val="20"/>
                <w:szCs w:val="20"/>
                <w:lang w:val="sr-Cyrl-CS"/>
              </w:rPr>
            </w:pPr>
            <w:r>
              <w:rPr>
                <w:sz w:val="20"/>
                <w:szCs w:val="20"/>
                <w:lang w:val="sr-Cyrl-CS"/>
              </w:rPr>
              <w:t>25. Улепшајмо нашу учионицу за Дан пролећа (пано од наших радова)</w:t>
            </w:r>
          </w:p>
          <w:p w:rsidR="00E03672" w:rsidRDefault="00E03672" w:rsidP="007C0FEA">
            <w:pPr>
              <w:jc w:val="both"/>
              <w:rPr>
                <w:sz w:val="20"/>
                <w:szCs w:val="20"/>
                <w:lang w:val="sr-Cyrl-CS"/>
              </w:rPr>
            </w:pPr>
            <w:r>
              <w:rPr>
                <w:sz w:val="20"/>
                <w:szCs w:val="20"/>
                <w:lang w:val="sr-Cyrl-CS"/>
              </w:rPr>
              <w:t>26.Како можемо да допринесемо заштити наше животне средине, а како је нарушавамо</w:t>
            </w:r>
          </w:p>
          <w:p w:rsidR="00E03672" w:rsidRDefault="00E03672" w:rsidP="007C0FEA">
            <w:pPr>
              <w:jc w:val="both"/>
              <w:rPr>
                <w:sz w:val="20"/>
                <w:szCs w:val="20"/>
                <w:lang w:val="sr-Cyrl-CS"/>
              </w:rPr>
            </w:pPr>
            <w:r>
              <w:rPr>
                <w:sz w:val="20"/>
                <w:szCs w:val="20"/>
                <w:lang w:val="sr-Cyrl-CS"/>
              </w:rPr>
              <w:t>27. Ускрс- породични празник</w:t>
            </w:r>
          </w:p>
          <w:p w:rsidR="00E03672" w:rsidRDefault="00E03672" w:rsidP="007C0FEA">
            <w:pPr>
              <w:jc w:val="both"/>
              <w:rPr>
                <w:sz w:val="20"/>
                <w:szCs w:val="20"/>
                <w:lang w:val="sr-Cyrl-CS"/>
              </w:rPr>
            </w:pPr>
            <w:r>
              <w:rPr>
                <w:sz w:val="20"/>
                <w:szCs w:val="20"/>
                <w:lang w:val="sr-Cyrl-CS"/>
              </w:rPr>
              <w:t>28. Шта за мене значи породица- љубав , али и дељење обавеза</w:t>
            </w:r>
          </w:p>
          <w:p w:rsidR="00E03672" w:rsidRDefault="00E03672" w:rsidP="007C0FEA">
            <w:pPr>
              <w:jc w:val="both"/>
              <w:rPr>
                <w:sz w:val="20"/>
                <w:szCs w:val="20"/>
                <w:lang w:val="sr-Cyrl-CS"/>
              </w:rPr>
            </w:pPr>
            <w:r>
              <w:rPr>
                <w:sz w:val="20"/>
                <w:szCs w:val="20"/>
                <w:lang w:val="sr-Cyrl-CS"/>
              </w:rPr>
              <w:t>29. Место у коме живим- његове лепоте и знаменитости (евентуално обилазак)</w:t>
            </w:r>
          </w:p>
          <w:p w:rsidR="00E03672" w:rsidRDefault="00E03672" w:rsidP="007C0FEA">
            <w:pPr>
              <w:jc w:val="both"/>
              <w:rPr>
                <w:sz w:val="20"/>
                <w:szCs w:val="20"/>
                <w:lang w:val="sr-Cyrl-CS"/>
              </w:rPr>
            </w:pPr>
            <w:r>
              <w:rPr>
                <w:sz w:val="20"/>
                <w:szCs w:val="20"/>
                <w:lang w:val="sr-Cyrl-CS"/>
              </w:rPr>
              <w:t>30. Како да помогнемо другу који слабије учи, деца лакше уче са вршњацима</w:t>
            </w:r>
          </w:p>
          <w:p w:rsidR="00E03672" w:rsidRDefault="00E03672" w:rsidP="007C0FEA">
            <w:pPr>
              <w:jc w:val="both"/>
              <w:rPr>
                <w:sz w:val="20"/>
                <w:szCs w:val="20"/>
                <w:lang w:val="sr-Cyrl-CS"/>
              </w:rPr>
            </w:pPr>
            <w:r>
              <w:rPr>
                <w:sz w:val="20"/>
                <w:szCs w:val="20"/>
                <w:lang w:val="sr-Cyrl-CS"/>
              </w:rPr>
              <w:t>31.Како се у нашем друштву штите интереси деце (институције и појединци)</w:t>
            </w:r>
          </w:p>
          <w:p w:rsidR="00E03672" w:rsidRDefault="00E03672" w:rsidP="007C0FEA">
            <w:pPr>
              <w:jc w:val="both"/>
              <w:rPr>
                <w:sz w:val="20"/>
                <w:szCs w:val="20"/>
                <w:lang w:val="sr-Cyrl-CS"/>
              </w:rPr>
            </w:pPr>
            <w:r>
              <w:rPr>
                <w:sz w:val="20"/>
                <w:szCs w:val="20"/>
                <w:lang w:val="sr-Cyrl-CS"/>
              </w:rPr>
              <w:t>32.Зашто се нека деца туку,тужакају, ружни надимци-гледање цртаног филма (ШБН)</w:t>
            </w:r>
          </w:p>
          <w:p w:rsidR="00E03672" w:rsidRDefault="00E03672" w:rsidP="007C0FEA">
            <w:pPr>
              <w:jc w:val="both"/>
              <w:rPr>
                <w:sz w:val="20"/>
                <w:szCs w:val="20"/>
                <w:lang w:val="sr-Cyrl-CS"/>
              </w:rPr>
            </w:pPr>
            <w:r>
              <w:rPr>
                <w:sz w:val="20"/>
                <w:szCs w:val="20"/>
                <w:lang w:val="sr-Cyrl-CS"/>
              </w:rPr>
              <w:t>33.Како изгледа моје слободно време (више дружења са вршњацима, контролисано време које проводим за  компјутером  и ТВ-ом)</w:t>
            </w:r>
          </w:p>
          <w:p w:rsidR="00E03672" w:rsidRPr="00761C0F" w:rsidRDefault="00E03672" w:rsidP="007C0FEA">
            <w:pPr>
              <w:jc w:val="both"/>
              <w:rPr>
                <w:sz w:val="20"/>
                <w:szCs w:val="20"/>
                <w:lang w:val="sr-Cyrl-CS"/>
              </w:rPr>
            </w:pPr>
            <w:r>
              <w:rPr>
                <w:sz w:val="20"/>
                <w:szCs w:val="20"/>
                <w:lang w:val="sr-Cyrl-CS"/>
              </w:rPr>
              <w:t>34.Уметност која ми је блиска (музика, филм, ликовна уметност...)</w:t>
            </w:r>
          </w:p>
          <w:p w:rsidR="00E03672" w:rsidRDefault="00E03672" w:rsidP="007C0FEA">
            <w:pPr>
              <w:jc w:val="both"/>
              <w:rPr>
                <w:sz w:val="20"/>
                <w:szCs w:val="20"/>
                <w:lang w:val="sr-Cyrl-CS"/>
              </w:rPr>
            </w:pPr>
            <w:r>
              <w:rPr>
                <w:sz w:val="20"/>
                <w:szCs w:val="20"/>
                <w:lang w:val="sr-Cyrl-CS"/>
              </w:rPr>
              <w:t xml:space="preserve">35. Крај </w:t>
            </w:r>
            <w:r>
              <w:rPr>
                <w:sz w:val="20"/>
                <w:szCs w:val="20"/>
                <w:lang w:val="en-US"/>
              </w:rPr>
              <w:t>III</w:t>
            </w:r>
            <w:r>
              <w:rPr>
                <w:sz w:val="20"/>
                <w:szCs w:val="20"/>
                <w:lang w:val="sr-Cyrl-CS"/>
              </w:rPr>
              <w:t xml:space="preserve">  разреда, колико смо били успешни, шта смо све научили</w:t>
            </w:r>
          </w:p>
          <w:p w:rsidR="00E03672" w:rsidRPr="00761C0F" w:rsidRDefault="00E03672" w:rsidP="007C0FEA">
            <w:pPr>
              <w:jc w:val="both"/>
              <w:rPr>
                <w:sz w:val="20"/>
                <w:szCs w:val="20"/>
                <w:lang w:val="en-US"/>
              </w:rPr>
            </w:pPr>
            <w:r>
              <w:rPr>
                <w:sz w:val="20"/>
                <w:szCs w:val="20"/>
                <w:lang w:val="sr-Cyrl-CS"/>
              </w:rPr>
              <w:t>36. Наша мала свечаност у одељењској заједници за крај школске годин</w:t>
            </w:r>
            <w:r>
              <w:rPr>
                <w:sz w:val="20"/>
                <w:szCs w:val="20"/>
                <w:lang w:val="en-US"/>
              </w:rPr>
              <w:t>e</w:t>
            </w:r>
          </w:p>
          <w:p w:rsidR="00E03672" w:rsidRPr="000D0072" w:rsidRDefault="00E03672" w:rsidP="007C0FEA">
            <w:pPr>
              <w:rPr>
                <w:sz w:val="20"/>
                <w:szCs w:val="20"/>
              </w:rPr>
            </w:pPr>
          </w:p>
        </w:tc>
      </w:tr>
    </w:tbl>
    <w:p w:rsidR="00E03672" w:rsidRDefault="00E03672" w:rsidP="00E03672">
      <w:pPr>
        <w:rPr>
          <w:lang w:val="sr-Cyrl-CS"/>
        </w:rPr>
      </w:pPr>
    </w:p>
    <w:tbl>
      <w:tblPr>
        <w:tblStyle w:val="TableGrid"/>
        <w:tblW w:w="0" w:type="auto"/>
        <w:tblInd w:w="-34" w:type="dxa"/>
        <w:tblLayout w:type="fixed"/>
        <w:tblLook w:val="04A0"/>
      </w:tblPr>
      <w:tblGrid>
        <w:gridCol w:w="993"/>
        <w:gridCol w:w="1134"/>
        <w:gridCol w:w="7194"/>
      </w:tblGrid>
      <w:tr w:rsidR="00E03672" w:rsidTr="002B3DDC">
        <w:tc>
          <w:tcPr>
            <w:tcW w:w="993" w:type="dxa"/>
            <w:tcBorders>
              <w:bottom w:val="double" w:sz="4" w:space="0" w:color="auto"/>
            </w:tcBorders>
          </w:tcPr>
          <w:p w:rsidR="00E03672" w:rsidRPr="002B3DDC" w:rsidRDefault="002B3DDC" w:rsidP="007C0FEA">
            <w:pPr>
              <w:pStyle w:val="Heading1"/>
              <w:tabs>
                <w:tab w:val="left" w:pos="2025"/>
                <w:tab w:val="left" w:pos="3360"/>
              </w:tabs>
              <w:ind w:left="0" w:firstLine="0"/>
              <w:jc w:val="center"/>
              <w:outlineLvl w:val="0"/>
              <w:rPr>
                <w:rFonts w:asciiTheme="minorHAnsi" w:hAnsiTheme="minorHAnsi"/>
              </w:rPr>
            </w:pPr>
            <w:r w:rsidRPr="002B3DDC">
              <w:rPr>
                <w:rFonts w:asciiTheme="minorHAnsi" w:hAnsiTheme="minorHAnsi"/>
              </w:rPr>
              <w:lastRenderedPageBreak/>
              <w:t>ВРЕМЕ РЕАЛИ-ЗА-</w:t>
            </w:r>
          </w:p>
          <w:p w:rsidR="00E03672" w:rsidRPr="002B3DDC" w:rsidRDefault="002B3DDC" w:rsidP="007C0FEA">
            <w:pPr>
              <w:pStyle w:val="Heading1"/>
              <w:tabs>
                <w:tab w:val="left" w:pos="2025"/>
                <w:tab w:val="left" w:pos="3360"/>
              </w:tabs>
              <w:ind w:left="0" w:firstLine="0"/>
              <w:jc w:val="center"/>
              <w:outlineLvl w:val="0"/>
              <w:rPr>
                <w:rFonts w:asciiTheme="minorHAnsi" w:hAnsiTheme="minorHAnsi"/>
                <w:sz w:val="22"/>
                <w:szCs w:val="22"/>
              </w:rPr>
            </w:pPr>
            <w:r w:rsidRPr="002B3DDC">
              <w:rPr>
                <w:rFonts w:asciiTheme="minorHAnsi" w:hAnsiTheme="minorHAnsi"/>
              </w:rPr>
              <w:t>ЦИЈЕ</w:t>
            </w:r>
          </w:p>
        </w:tc>
        <w:tc>
          <w:tcPr>
            <w:tcW w:w="1134" w:type="dxa"/>
            <w:tcBorders>
              <w:bottom w:val="double" w:sz="4" w:space="0" w:color="auto"/>
            </w:tcBorders>
          </w:tcPr>
          <w:p w:rsidR="00E03672" w:rsidRPr="002B3DDC" w:rsidRDefault="00E03672" w:rsidP="007C0FEA">
            <w:pPr>
              <w:pStyle w:val="Heading1"/>
              <w:tabs>
                <w:tab w:val="left" w:pos="2025"/>
                <w:tab w:val="left" w:pos="3360"/>
              </w:tabs>
              <w:ind w:left="0" w:firstLine="0"/>
              <w:jc w:val="center"/>
              <w:outlineLvl w:val="0"/>
              <w:rPr>
                <w:rFonts w:asciiTheme="minorHAnsi" w:hAnsiTheme="minorHAnsi"/>
                <w:sz w:val="22"/>
                <w:szCs w:val="22"/>
              </w:rPr>
            </w:pPr>
          </w:p>
          <w:p w:rsidR="00E03672" w:rsidRPr="002B3DDC" w:rsidRDefault="002B3DDC" w:rsidP="007C0FEA">
            <w:pPr>
              <w:pStyle w:val="Heading1"/>
              <w:tabs>
                <w:tab w:val="left" w:pos="2025"/>
                <w:tab w:val="left" w:pos="3360"/>
              </w:tabs>
              <w:ind w:left="0" w:firstLine="0"/>
              <w:jc w:val="center"/>
              <w:outlineLvl w:val="0"/>
              <w:rPr>
                <w:rFonts w:asciiTheme="minorHAnsi" w:hAnsiTheme="minorHAnsi"/>
                <w:sz w:val="22"/>
                <w:szCs w:val="22"/>
              </w:rPr>
            </w:pPr>
            <w:r w:rsidRPr="002B3DDC">
              <w:rPr>
                <w:rFonts w:asciiTheme="minorHAnsi" w:hAnsiTheme="minorHAnsi"/>
                <w:sz w:val="22"/>
                <w:szCs w:val="22"/>
              </w:rPr>
              <w:t>РАЗРЕД</w:t>
            </w:r>
          </w:p>
        </w:tc>
        <w:tc>
          <w:tcPr>
            <w:tcW w:w="7194" w:type="dxa"/>
            <w:tcBorders>
              <w:bottom w:val="double" w:sz="4" w:space="0" w:color="auto"/>
            </w:tcBorders>
          </w:tcPr>
          <w:p w:rsidR="00E03672" w:rsidRPr="002B3DDC" w:rsidRDefault="00E03672" w:rsidP="007C0FEA">
            <w:pPr>
              <w:pStyle w:val="Heading1"/>
              <w:tabs>
                <w:tab w:val="left" w:pos="2025"/>
                <w:tab w:val="left" w:pos="3360"/>
              </w:tabs>
              <w:ind w:left="0" w:firstLine="0"/>
              <w:jc w:val="center"/>
              <w:outlineLvl w:val="0"/>
              <w:rPr>
                <w:rFonts w:asciiTheme="minorHAnsi" w:hAnsiTheme="minorHAnsi"/>
                <w:sz w:val="22"/>
                <w:szCs w:val="22"/>
              </w:rPr>
            </w:pPr>
          </w:p>
          <w:p w:rsidR="00E03672" w:rsidRPr="002B3DDC" w:rsidRDefault="002B3DDC" w:rsidP="007C0FEA">
            <w:pPr>
              <w:pStyle w:val="Heading1"/>
              <w:tabs>
                <w:tab w:val="left" w:pos="2025"/>
                <w:tab w:val="left" w:pos="3360"/>
              </w:tabs>
              <w:ind w:left="0" w:firstLine="0"/>
              <w:jc w:val="center"/>
              <w:outlineLvl w:val="0"/>
              <w:rPr>
                <w:rFonts w:asciiTheme="minorHAnsi" w:hAnsiTheme="minorHAnsi"/>
                <w:sz w:val="22"/>
                <w:szCs w:val="22"/>
              </w:rPr>
            </w:pPr>
            <w:r w:rsidRPr="002B3DDC">
              <w:rPr>
                <w:rFonts w:asciiTheme="minorHAnsi" w:hAnsiTheme="minorHAnsi"/>
                <w:sz w:val="22"/>
                <w:szCs w:val="22"/>
              </w:rPr>
              <w:t>ТЕМЕ ЗА ЧОС</w:t>
            </w:r>
          </w:p>
        </w:tc>
      </w:tr>
      <w:tr w:rsidR="00E03672" w:rsidTr="002B3DDC">
        <w:tc>
          <w:tcPr>
            <w:tcW w:w="993" w:type="dxa"/>
            <w:tcBorders>
              <w:top w:val="double" w:sz="4" w:space="0" w:color="auto"/>
            </w:tcBorders>
          </w:tcPr>
          <w:p w:rsidR="00E03672" w:rsidRPr="001F266A" w:rsidRDefault="00E03672" w:rsidP="007C0FEA">
            <w:pPr>
              <w:pStyle w:val="Heading1"/>
              <w:tabs>
                <w:tab w:val="left" w:pos="2025"/>
                <w:tab w:val="left" w:pos="3360"/>
              </w:tabs>
              <w:ind w:left="0" w:firstLine="0"/>
              <w:outlineLvl w:val="0"/>
              <w:rPr>
                <w:rFonts w:asciiTheme="minorHAnsi" w:hAnsiTheme="minorHAnsi"/>
                <w:b w:val="0"/>
                <w:sz w:val="22"/>
                <w:szCs w:val="22"/>
              </w:rPr>
            </w:pPr>
            <w:r w:rsidRPr="001F266A">
              <w:rPr>
                <w:rFonts w:asciiTheme="minorHAnsi" w:hAnsiTheme="minorHAnsi"/>
                <w:b w:val="0"/>
                <w:sz w:val="22"/>
                <w:szCs w:val="22"/>
              </w:rPr>
              <w:t xml:space="preserve">Током </w:t>
            </w:r>
            <w:r>
              <w:rPr>
                <w:rFonts w:asciiTheme="minorHAnsi" w:hAnsiTheme="minorHAnsi"/>
                <w:b w:val="0"/>
                <w:sz w:val="22"/>
                <w:szCs w:val="22"/>
              </w:rPr>
              <w:t>г</w:t>
            </w:r>
            <w:r w:rsidRPr="001F266A">
              <w:rPr>
                <w:rFonts w:asciiTheme="minorHAnsi" w:hAnsiTheme="minorHAnsi"/>
                <w:b w:val="0"/>
                <w:sz w:val="22"/>
                <w:szCs w:val="22"/>
              </w:rPr>
              <w:t>одине један час недељ</w:t>
            </w:r>
            <w:r>
              <w:rPr>
                <w:rFonts w:asciiTheme="minorHAnsi" w:hAnsiTheme="minorHAnsi"/>
                <w:b w:val="0"/>
                <w:sz w:val="22"/>
                <w:szCs w:val="22"/>
              </w:rPr>
              <w:t>-</w:t>
            </w:r>
            <w:r w:rsidRPr="001F266A">
              <w:rPr>
                <w:rFonts w:asciiTheme="minorHAnsi" w:hAnsiTheme="minorHAnsi"/>
                <w:b w:val="0"/>
                <w:sz w:val="22"/>
                <w:szCs w:val="22"/>
              </w:rPr>
              <w:t>но</w:t>
            </w:r>
          </w:p>
        </w:tc>
        <w:tc>
          <w:tcPr>
            <w:tcW w:w="1134" w:type="dxa"/>
            <w:tcBorders>
              <w:top w:val="double" w:sz="4" w:space="0" w:color="auto"/>
            </w:tcBorders>
          </w:tcPr>
          <w:p w:rsidR="00E03672" w:rsidRDefault="00E03672" w:rsidP="007C0FEA">
            <w:pPr>
              <w:pStyle w:val="Heading1"/>
              <w:tabs>
                <w:tab w:val="left" w:pos="2025"/>
                <w:tab w:val="left" w:pos="3360"/>
              </w:tabs>
              <w:ind w:left="0" w:firstLine="0"/>
              <w:jc w:val="center"/>
              <w:outlineLvl w:val="0"/>
              <w:rPr>
                <w:rFonts w:asciiTheme="minorHAnsi" w:hAnsiTheme="minorHAnsi"/>
                <w:sz w:val="22"/>
                <w:szCs w:val="22"/>
              </w:rPr>
            </w:pPr>
            <w:r>
              <w:rPr>
                <w:rFonts w:asciiTheme="minorHAnsi" w:hAnsiTheme="minorHAnsi"/>
                <w:sz w:val="22"/>
                <w:szCs w:val="22"/>
              </w:rPr>
              <w:t>ЧЕТВРТИ</w:t>
            </w:r>
          </w:p>
        </w:tc>
        <w:tc>
          <w:tcPr>
            <w:tcW w:w="7194" w:type="dxa"/>
            <w:tcBorders>
              <w:top w:val="double" w:sz="4" w:space="0" w:color="auto"/>
            </w:tcBorders>
          </w:tcPr>
          <w:p w:rsidR="00E03672" w:rsidRPr="002619B5" w:rsidRDefault="00E03672" w:rsidP="007C0FEA">
            <w:pPr>
              <w:tabs>
                <w:tab w:val="left" w:pos="2655"/>
              </w:tabs>
              <w:jc w:val="both"/>
              <w:rPr>
                <w:sz w:val="20"/>
                <w:szCs w:val="20"/>
                <w:lang w:val="sr-Cyrl-CS"/>
              </w:rPr>
            </w:pPr>
            <w:r w:rsidRPr="002619B5">
              <w:rPr>
                <w:sz w:val="20"/>
                <w:szCs w:val="20"/>
                <w:lang w:val="sr-Cyrl-CS"/>
              </w:rPr>
              <w:t>1. Ево нас у четвртом разреду- шта нас очекује ове школске године, школске    обавезе у завршном разреду првог циклуса</w:t>
            </w:r>
          </w:p>
          <w:p w:rsidR="00E03672" w:rsidRPr="002619B5" w:rsidRDefault="00E03672" w:rsidP="007C0FEA">
            <w:pPr>
              <w:tabs>
                <w:tab w:val="left" w:pos="2655"/>
              </w:tabs>
              <w:jc w:val="both"/>
              <w:rPr>
                <w:sz w:val="20"/>
                <w:szCs w:val="20"/>
                <w:lang w:val="sr-Cyrl-CS"/>
              </w:rPr>
            </w:pPr>
            <w:r w:rsidRPr="002619B5">
              <w:rPr>
                <w:sz w:val="20"/>
                <w:szCs w:val="20"/>
                <w:lang w:val="sr-Cyrl-CS"/>
              </w:rPr>
              <w:t>2</w:t>
            </w:r>
            <w:r>
              <w:rPr>
                <w:sz w:val="20"/>
                <w:szCs w:val="20"/>
                <w:lang w:val="sr-Cyrl-CS"/>
              </w:rPr>
              <w:t>. Подсетимо се правила понашања у  школи</w:t>
            </w:r>
            <w:r w:rsidRPr="002619B5">
              <w:rPr>
                <w:sz w:val="20"/>
                <w:szCs w:val="20"/>
                <w:lang w:val="sr-Cyrl-CS"/>
              </w:rPr>
              <w:t>- формулисање и усвајање одељењских правила понашања</w:t>
            </w:r>
          </w:p>
          <w:p w:rsidR="00E03672" w:rsidRPr="002619B5" w:rsidRDefault="00E03672" w:rsidP="007C0FEA">
            <w:pPr>
              <w:tabs>
                <w:tab w:val="left" w:pos="2655"/>
              </w:tabs>
              <w:jc w:val="both"/>
              <w:rPr>
                <w:sz w:val="20"/>
                <w:szCs w:val="20"/>
                <w:lang w:val="sr-Cyrl-CS"/>
              </w:rPr>
            </w:pPr>
            <w:r w:rsidRPr="002619B5">
              <w:rPr>
                <w:sz w:val="20"/>
                <w:szCs w:val="20"/>
                <w:lang w:val="sr-Cyrl-CS"/>
              </w:rPr>
              <w:t>3. Избор руководства у нашој одељењској заједници</w:t>
            </w:r>
          </w:p>
          <w:p w:rsidR="00E03672" w:rsidRPr="002619B5" w:rsidRDefault="00E03672" w:rsidP="007C0FEA">
            <w:pPr>
              <w:jc w:val="both"/>
              <w:rPr>
                <w:sz w:val="20"/>
                <w:szCs w:val="20"/>
                <w:lang w:val="sr-Cyrl-CS"/>
              </w:rPr>
            </w:pPr>
            <w:r w:rsidRPr="002619B5">
              <w:rPr>
                <w:sz w:val="20"/>
                <w:szCs w:val="20"/>
                <w:lang w:val="sr-Cyrl-CS"/>
              </w:rPr>
              <w:t>4. Безбедно понашање- шта то значи – понашање на путу од куће до школе,    комуникација са непознатим особама, шта је то трговина људима</w:t>
            </w:r>
          </w:p>
          <w:p w:rsidR="00E03672" w:rsidRPr="002619B5" w:rsidRDefault="00E03672" w:rsidP="007C0FEA">
            <w:pPr>
              <w:jc w:val="both"/>
              <w:rPr>
                <w:sz w:val="20"/>
                <w:szCs w:val="20"/>
                <w:lang w:val="sr-Cyrl-CS"/>
              </w:rPr>
            </w:pPr>
            <w:r>
              <w:rPr>
                <w:sz w:val="20"/>
                <w:szCs w:val="20"/>
                <w:lang w:val="sr-Cyrl-CS"/>
              </w:rPr>
              <w:t>5.Тек сад почиње право учење-</w:t>
            </w:r>
            <w:r w:rsidRPr="002619B5">
              <w:rPr>
                <w:sz w:val="20"/>
                <w:szCs w:val="20"/>
                <w:lang w:val="sr-Cyrl-CS"/>
              </w:rPr>
              <w:t xml:space="preserve"> обимнији садржаји у четвртом разреду </w:t>
            </w:r>
          </w:p>
          <w:p w:rsidR="00E03672" w:rsidRPr="002619B5" w:rsidRDefault="00E03672" w:rsidP="007C0FEA">
            <w:pPr>
              <w:jc w:val="both"/>
              <w:rPr>
                <w:sz w:val="20"/>
                <w:szCs w:val="20"/>
                <w:lang w:val="sr-Cyrl-CS"/>
              </w:rPr>
            </w:pPr>
            <w:r>
              <w:rPr>
                <w:sz w:val="20"/>
                <w:szCs w:val="20"/>
                <w:lang w:val="sr-Cyrl-CS"/>
              </w:rPr>
              <w:t>6. Можемо сами да уредимо нашу учионицу</w:t>
            </w:r>
            <w:r w:rsidRPr="002619B5">
              <w:rPr>
                <w:sz w:val="20"/>
                <w:szCs w:val="20"/>
                <w:lang w:val="sr-Cyrl-CS"/>
              </w:rPr>
              <w:t>– уређење</w:t>
            </w:r>
            <w:r>
              <w:rPr>
                <w:sz w:val="20"/>
                <w:szCs w:val="20"/>
                <w:lang w:val="sr-Cyrl-CS"/>
              </w:rPr>
              <w:t>, улепшавање</w:t>
            </w:r>
            <w:r w:rsidRPr="002619B5">
              <w:rPr>
                <w:sz w:val="20"/>
                <w:szCs w:val="20"/>
                <w:lang w:val="sr-Cyrl-CS"/>
              </w:rPr>
              <w:t xml:space="preserve"> и очување заједничке имовине</w:t>
            </w:r>
          </w:p>
          <w:p w:rsidR="00E03672" w:rsidRDefault="00E03672" w:rsidP="007C0FEA">
            <w:pPr>
              <w:jc w:val="both"/>
              <w:rPr>
                <w:sz w:val="20"/>
                <w:szCs w:val="20"/>
                <w:lang w:val="sr-Cyrl-CS"/>
              </w:rPr>
            </w:pPr>
            <w:r w:rsidRPr="002619B5">
              <w:rPr>
                <w:sz w:val="20"/>
                <w:szCs w:val="20"/>
                <w:lang w:val="sr-Cyrl-CS"/>
              </w:rPr>
              <w:t>7. Обележавање Дечје недеље, прва недеља октобра, Светски дан детета, Буквар     дечјих права, припремамо приредбу за прваке који имају свечани пријем у Дечји Савез Србије</w:t>
            </w:r>
          </w:p>
          <w:p w:rsidR="00E03672" w:rsidRDefault="00E03672" w:rsidP="007C0FEA">
            <w:pPr>
              <w:jc w:val="both"/>
              <w:rPr>
                <w:sz w:val="20"/>
                <w:szCs w:val="20"/>
                <w:lang w:val="sr-Cyrl-CS"/>
              </w:rPr>
            </w:pPr>
            <w:r>
              <w:rPr>
                <w:sz w:val="20"/>
                <w:szCs w:val="20"/>
                <w:lang w:val="sr-Cyrl-CS"/>
              </w:rPr>
              <w:t>8. Учим лако јер знам како  (користити презентацију са сајта „Учитељица Љиља“)</w:t>
            </w:r>
          </w:p>
          <w:p w:rsidR="00E03672" w:rsidRDefault="00E03672" w:rsidP="007C0FEA">
            <w:pPr>
              <w:jc w:val="both"/>
              <w:rPr>
                <w:sz w:val="20"/>
                <w:szCs w:val="20"/>
                <w:lang w:val="sr-Cyrl-CS"/>
              </w:rPr>
            </w:pPr>
            <w:r>
              <w:rPr>
                <w:sz w:val="20"/>
                <w:szCs w:val="20"/>
                <w:lang w:val="sr-Cyrl-CS"/>
              </w:rPr>
              <w:t>9.</w:t>
            </w:r>
            <w:r w:rsidRPr="008C1B3B">
              <w:rPr>
                <w:sz w:val="20"/>
                <w:szCs w:val="20"/>
                <w:lang w:val="sr-Cyrl-CS"/>
              </w:rPr>
              <w:t xml:space="preserve"> Октобар- месец књиге- „У књигама се криј</w:t>
            </w:r>
            <w:r>
              <w:rPr>
                <w:sz w:val="20"/>
                <w:szCs w:val="20"/>
                <w:lang w:val="sr-Cyrl-CS"/>
              </w:rPr>
              <w:t>е лепота света“- у посети градској библотеци</w:t>
            </w:r>
            <w:r w:rsidRPr="008C1B3B">
              <w:rPr>
                <w:sz w:val="20"/>
                <w:szCs w:val="20"/>
                <w:lang w:val="sr-Cyrl-CS"/>
              </w:rPr>
              <w:t xml:space="preserve"> (договор са </w:t>
            </w:r>
            <w:r>
              <w:rPr>
                <w:sz w:val="20"/>
                <w:szCs w:val="20"/>
                <w:lang w:val="sr-Cyrl-CS"/>
              </w:rPr>
              <w:t xml:space="preserve"> градским </w:t>
            </w:r>
            <w:r w:rsidRPr="008C1B3B">
              <w:rPr>
                <w:sz w:val="20"/>
                <w:szCs w:val="20"/>
                <w:lang w:val="sr-Cyrl-CS"/>
              </w:rPr>
              <w:t>библиотекарем</w:t>
            </w:r>
            <w:r>
              <w:rPr>
                <w:sz w:val="20"/>
                <w:szCs w:val="20"/>
                <w:lang w:val="sr-Cyrl-CS"/>
              </w:rPr>
              <w:t>)</w:t>
            </w:r>
          </w:p>
          <w:p w:rsidR="00E03672" w:rsidRPr="008C1B3B" w:rsidRDefault="00E03672" w:rsidP="007C0FEA">
            <w:pPr>
              <w:jc w:val="both"/>
              <w:rPr>
                <w:sz w:val="20"/>
                <w:szCs w:val="20"/>
                <w:lang w:val="sr-Cyrl-CS"/>
              </w:rPr>
            </w:pPr>
            <w:r>
              <w:rPr>
                <w:sz w:val="20"/>
                <w:szCs w:val="20"/>
                <w:lang w:val="sr-Cyrl-CS"/>
              </w:rPr>
              <w:t>10.</w:t>
            </w:r>
            <w:r w:rsidRPr="008C1B3B">
              <w:rPr>
                <w:sz w:val="20"/>
                <w:szCs w:val="20"/>
                <w:lang w:val="sr-Cyrl-CS"/>
              </w:rPr>
              <w:t xml:space="preserve"> Дан школе- значај личности чије име носи наша школа „Вук Караџић“</w:t>
            </w:r>
          </w:p>
          <w:p w:rsidR="00E03672" w:rsidRDefault="00E03672" w:rsidP="007C0FEA">
            <w:pPr>
              <w:jc w:val="both"/>
              <w:rPr>
                <w:sz w:val="20"/>
                <w:szCs w:val="20"/>
                <w:lang w:val="sr-Cyrl-CS"/>
              </w:rPr>
            </w:pPr>
            <w:r>
              <w:rPr>
                <w:sz w:val="20"/>
                <w:szCs w:val="20"/>
                <w:lang w:val="sr-Cyrl-CS"/>
              </w:rPr>
              <w:t>11.</w:t>
            </w:r>
            <w:r w:rsidRPr="008C1B3B">
              <w:rPr>
                <w:sz w:val="20"/>
                <w:szCs w:val="20"/>
                <w:lang w:val="sr-Cyrl-CS"/>
              </w:rPr>
              <w:t xml:space="preserve"> „Сунчана јесен живота“ – дан посвећен бакама и декама</w:t>
            </w:r>
            <w:r>
              <w:rPr>
                <w:sz w:val="20"/>
                <w:szCs w:val="20"/>
                <w:lang w:val="sr-Cyrl-CS"/>
              </w:rPr>
              <w:t>- наше учешће у приредби</w:t>
            </w:r>
          </w:p>
          <w:p w:rsidR="00E03672" w:rsidRDefault="00E03672" w:rsidP="007C0FEA">
            <w:pPr>
              <w:jc w:val="both"/>
              <w:rPr>
                <w:sz w:val="20"/>
                <w:szCs w:val="20"/>
                <w:lang w:val="sr-Cyrl-CS"/>
              </w:rPr>
            </w:pPr>
            <w:r>
              <w:rPr>
                <w:sz w:val="20"/>
                <w:szCs w:val="20"/>
                <w:lang w:val="sr-Cyrl-CS"/>
              </w:rPr>
              <w:t>12.</w:t>
            </w:r>
            <w:r w:rsidRPr="008C1B3B">
              <w:rPr>
                <w:sz w:val="20"/>
                <w:szCs w:val="20"/>
                <w:lang w:val="sr-Cyrl-CS"/>
              </w:rPr>
              <w:t xml:space="preserve">Шта то значи бавити се физичком активношћу, зашто је важан спорт, зашто је важно да </w:t>
            </w:r>
            <w:r>
              <w:rPr>
                <w:sz w:val="20"/>
                <w:szCs w:val="20"/>
                <w:lang w:val="sr-Cyrl-CS"/>
              </w:rPr>
              <w:t xml:space="preserve"> се бавимо неким спортом и да </w:t>
            </w:r>
            <w:r w:rsidRPr="008C1B3B">
              <w:rPr>
                <w:sz w:val="20"/>
                <w:szCs w:val="20"/>
                <w:lang w:val="sr-Cyrl-CS"/>
              </w:rPr>
              <w:t>радимо физичко у школи</w:t>
            </w:r>
          </w:p>
          <w:p w:rsidR="00E03672" w:rsidRDefault="00E03672" w:rsidP="007C0FEA">
            <w:pPr>
              <w:jc w:val="both"/>
              <w:rPr>
                <w:sz w:val="20"/>
                <w:szCs w:val="20"/>
                <w:lang w:val="sr-Cyrl-CS"/>
              </w:rPr>
            </w:pPr>
            <w:r>
              <w:rPr>
                <w:sz w:val="20"/>
                <w:szCs w:val="20"/>
                <w:lang w:val="sr-Cyrl-CS"/>
              </w:rPr>
              <w:t>13. Шта значи фер плеј, шта је такмичење, шта је навијање-Школа без насиља</w:t>
            </w:r>
          </w:p>
          <w:p w:rsidR="00E03672" w:rsidRDefault="00E03672" w:rsidP="007C0FEA">
            <w:pPr>
              <w:jc w:val="both"/>
              <w:rPr>
                <w:sz w:val="20"/>
                <w:szCs w:val="20"/>
                <w:lang w:val="sr-Cyrl-CS"/>
              </w:rPr>
            </w:pPr>
            <w:r>
              <w:rPr>
                <w:sz w:val="20"/>
                <w:szCs w:val="20"/>
                <w:lang w:val="sr-Cyrl-CS"/>
              </w:rPr>
              <w:t>14.</w:t>
            </w:r>
            <w:r w:rsidRPr="008C1B3B">
              <w:rPr>
                <w:sz w:val="20"/>
                <w:szCs w:val="20"/>
                <w:lang w:val="sr-Cyrl-CS"/>
              </w:rPr>
              <w:t xml:space="preserve"> Приближава се Нов</w:t>
            </w:r>
            <w:r>
              <w:rPr>
                <w:sz w:val="20"/>
                <w:szCs w:val="20"/>
                <w:lang w:val="sr-Cyrl-CS"/>
              </w:rPr>
              <w:t>а година и Божић</w:t>
            </w:r>
            <w:r w:rsidRPr="008C1B3B">
              <w:rPr>
                <w:sz w:val="20"/>
                <w:szCs w:val="20"/>
                <w:lang w:val="sr-Cyrl-CS"/>
              </w:rPr>
              <w:t xml:space="preserve"> (породични празници, радост поклањања и давања, акција Ђачког Парламента  „Слатки пакетић за друга“)</w:t>
            </w:r>
          </w:p>
          <w:p w:rsidR="00E03672" w:rsidRDefault="00E03672" w:rsidP="007C0FEA">
            <w:pPr>
              <w:jc w:val="both"/>
              <w:rPr>
                <w:sz w:val="20"/>
                <w:szCs w:val="20"/>
                <w:lang w:val="sr-Cyrl-CS"/>
              </w:rPr>
            </w:pPr>
            <w:r>
              <w:rPr>
                <w:sz w:val="20"/>
                <w:szCs w:val="20"/>
                <w:lang w:val="sr-Cyrl-CS"/>
              </w:rPr>
              <w:t xml:space="preserve">15. Крај  првог полугодишта  , </w:t>
            </w:r>
            <w:r w:rsidRPr="008C1B3B">
              <w:rPr>
                <w:sz w:val="20"/>
                <w:szCs w:val="20"/>
                <w:lang w:val="sr-Cyrl-CS"/>
              </w:rPr>
              <w:t>колико смо б</w:t>
            </w:r>
            <w:r>
              <w:rPr>
                <w:sz w:val="20"/>
                <w:szCs w:val="20"/>
                <w:lang w:val="sr-Cyrl-CS"/>
              </w:rPr>
              <w:t>или успешни, шта нам значи успех у  ђачкој књижици</w:t>
            </w:r>
          </w:p>
          <w:p w:rsidR="00E03672" w:rsidRDefault="00E03672" w:rsidP="007C0FEA">
            <w:pPr>
              <w:jc w:val="both"/>
              <w:rPr>
                <w:sz w:val="20"/>
                <w:szCs w:val="20"/>
                <w:lang w:val="sr-Cyrl-CS"/>
              </w:rPr>
            </w:pPr>
            <w:r>
              <w:rPr>
                <w:sz w:val="20"/>
                <w:szCs w:val="20"/>
                <w:lang w:val="sr-Cyrl-CS"/>
              </w:rPr>
              <w:t>16. У сусрет школској слави  - Светом Сави (радионица)</w:t>
            </w:r>
          </w:p>
          <w:p w:rsidR="00E03672" w:rsidRPr="008C1B3B" w:rsidRDefault="00E03672" w:rsidP="007C0FEA">
            <w:pPr>
              <w:jc w:val="both"/>
              <w:rPr>
                <w:sz w:val="20"/>
                <w:szCs w:val="20"/>
                <w:lang w:val="sr-Cyrl-CS"/>
              </w:rPr>
            </w:pPr>
            <w:r>
              <w:rPr>
                <w:sz w:val="20"/>
                <w:szCs w:val="20"/>
                <w:lang w:val="sr-Cyrl-CS"/>
              </w:rPr>
              <w:t>17. Шта је то интернет, безбедно понашање на интернету, да ли је Фејсбук за нас</w:t>
            </w:r>
          </w:p>
          <w:p w:rsidR="00E03672" w:rsidRDefault="00E03672" w:rsidP="007C0FEA">
            <w:pPr>
              <w:jc w:val="both"/>
              <w:rPr>
                <w:sz w:val="20"/>
                <w:szCs w:val="20"/>
                <w:lang w:val="sr-Cyrl-CS"/>
              </w:rPr>
            </w:pPr>
            <w:r>
              <w:rPr>
                <w:sz w:val="20"/>
                <w:szCs w:val="20"/>
                <w:lang w:val="sr-Cyrl-CS"/>
              </w:rPr>
              <w:t>18.Ми смо данас еколошка патрола –  наша ОЗ данас уређује школску околину</w:t>
            </w:r>
          </w:p>
          <w:p w:rsidR="00E03672" w:rsidRDefault="00E03672" w:rsidP="007C0FEA">
            <w:pPr>
              <w:jc w:val="both"/>
              <w:rPr>
                <w:sz w:val="20"/>
                <w:szCs w:val="20"/>
                <w:lang w:val="sr-Cyrl-CS"/>
              </w:rPr>
            </w:pPr>
            <w:r>
              <w:rPr>
                <w:sz w:val="20"/>
                <w:szCs w:val="20"/>
                <w:lang w:val="sr-Cyrl-CS"/>
              </w:rPr>
              <w:t>19. Значај бриге о здрављу – шта је то правилна исхрана- пирамида исхране</w:t>
            </w:r>
          </w:p>
          <w:p w:rsidR="00E03672" w:rsidRDefault="00E03672" w:rsidP="007C0FEA">
            <w:pPr>
              <w:jc w:val="both"/>
              <w:rPr>
                <w:sz w:val="20"/>
                <w:szCs w:val="20"/>
                <w:lang w:val="sr-Cyrl-CS"/>
              </w:rPr>
            </w:pPr>
            <w:r>
              <w:rPr>
                <w:sz w:val="20"/>
                <w:szCs w:val="20"/>
                <w:lang w:val="sr-Cyrl-CS"/>
              </w:rPr>
              <w:t>20.Место  у коме живим – шта су његове лепоте и знаменитости (обилазак)</w:t>
            </w:r>
          </w:p>
          <w:p w:rsidR="00E03672" w:rsidRDefault="00E03672" w:rsidP="007C0FEA">
            <w:pPr>
              <w:jc w:val="both"/>
              <w:rPr>
                <w:sz w:val="20"/>
                <w:szCs w:val="20"/>
                <w:lang w:val="sr-Cyrl-CS"/>
              </w:rPr>
            </w:pPr>
            <w:r>
              <w:rPr>
                <w:sz w:val="20"/>
                <w:szCs w:val="20"/>
                <w:lang w:val="sr-Cyrl-CS"/>
              </w:rPr>
              <w:t>21. Шта је то стрес- колико може да наруши здравље- како се штитимо од стреса</w:t>
            </w:r>
          </w:p>
          <w:p w:rsidR="00E03672" w:rsidRDefault="00E03672" w:rsidP="007C0FEA">
            <w:pPr>
              <w:jc w:val="both"/>
              <w:rPr>
                <w:sz w:val="20"/>
                <w:szCs w:val="20"/>
                <w:lang w:val="sr-Cyrl-CS"/>
              </w:rPr>
            </w:pPr>
            <w:r>
              <w:rPr>
                <w:sz w:val="20"/>
                <w:szCs w:val="20"/>
                <w:lang w:val="sr-Cyrl-CS"/>
              </w:rPr>
              <w:t>22. Пред нама је период сазревања – (промене на телу, акне, промене расположења)</w:t>
            </w:r>
          </w:p>
          <w:p w:rsidR="00E03672" w:rsidRDefault="00E03672" w:rsidP="007C0FEA">
            <w:pPr>
              <w:jc w:val="both"/>
              <w:rPr>
                <w:sz w:val="20"/>
                <w:szCs w:val="20"/>
                <w:lang w:val="sr-Cyrl-CS"/>
              </w:rPr>
            </w:pPr>
            <w:r>
              <w:rPr>
                <w:sz w:val="20"/>
                <w:szCs w:val="20"/>
                <w:lang w:val="sr-Cyrl-CS"/>
              </w:rPr>
              <w:t>23.Како људи нарушавају своје здравље (пушење, алкохол,  дрога, претеривање у јелу, држање дијета, физичка неактивност)</w:t>
            </w:r>
          </w:p>
          <w:p w:rsidR="00E03672" w:rsidRDefault="00E03672" w:rsidP="007C0FEA">
            <w:pPr>
              <w:jc w:val="both"/>
              <w:rPr>
                <w:sz w:val="20"/>
                <w:szCs w:val="20"/>
                <w:lang w:val="sr-Cyrl-CS"/>
              </w:rPr>
            </w:pPr>
            <w:r>
              <w:rPr>
                <w:sz w:val="20"/>
                <w:szCs w:val="20"/>
                <w:lang w:val="sr-Cyrl-CS"/>
              </w:rPr>
              <w:t xml:space="preserve">24. 8. март – спремамо поклоне за Дан жена </w:t>
            </w:r>
          </w:p>
          <w:p w:rsidR="00E03672" w:rsidRDefault="00E03672" w:rsidP="007C0FEA">
            <w:pPr>
              <w:jc w:val="both"/>
              <w:rPr>
                <w:sz w:val="20"/>
                <w:szCs w:val="20"/>
                <w:lang w:val="sr-Cyrl-CS"/>
              </w:rPr>
            </w:pPr>
            <w:r>
              <w:rPr>
                <w:sz w:val="20"/>
                <w:szCs w:val="20"/>
                <w:lang w:val="sr-Cyrl-CS"/>
              </w:rPr>
              <w:t>25.Људи и занимања- шта значи имати способности за неко занимање</w:t>
            </w:r>
          </w:p>
          <w:p w:rsidR="00E03672" w:rsidRDefault="00E03672" w:rsidP="007C0FEA">
            <w:pPr>
              <w:jc w:val="both"/>
              <w:rPr>
                <w:sz w:val="20"/>
                <w:szCs w:val="20"/>
                <w:lang w:val="sr-Cyrl-CS"/>
              </w:rPr>
            </w:pPr>
            <w:r>
              <w:rPr>
                <w:sz w:val="20"/>
                <w:szCs w:val="20"/>
                <w:lang w:val="sr-Cyrl-CS"/>
              </w:rPr>
              <w:t>26. Како да се заштитимо од пожара, безбедно понашање (Ватрогасно друштво)</w:t>
            </w:r>
          </w:p>
          <w:p w:rsidR="00E03672" w:rsidRDefault="00E03672" w:rsidP="007C0FEA">
            <w:pPr>
              <w:jc w:val="both"/>
              <w:rPr>
                <w:sz w:val="20"/>
                <w:szCs w:val="20"/>
                <w:lang w:val="sr-Cyrl-CS"/>
              </w:rPr>
            </w:pPr>
            <w:r>
              <w:rPr>
                <w:sz w:val="20"/>
                <w:szCs w:val="20"/>
                <w:lang w:val="sr-Cyrl-CS"/>
              </w:rPr>
              <w:t>27. Како се чува, а како уништава човекова околина (загађење, како се одлаже смеће- наменски контејнери у нашем месту, рециклажа)</w:t>
            </w:r>
          </w:p>
          <w:p w:rsidR="00E03672" w:rsidRDefault="00E03672" w:rsidP="007C0FEA">
            <w:pPr>
              <w:jc w:val="both"/>
              <w:rPr>
                <w:sz w:val="20"/>
                <w:szCs w:val="20"/>
                <w:lang w:val="sr-Cyrl-CS"/>
              </w:rPr>
            </w:pPr>
            <w:r>
              <w:rPr>
                <w:sz w:val="20"/>
                <w:szCs w:val="20"/>
                <w:lang w:val="sr-Cyrl-CS"/>
              </w:rPr>
              <w:t>28. Ускрс- породични празник</w:t>
            </w:r>
          </w:p>
          <w:p w:rsidR="00E03672" w:rsidRDefault="00E03672" w:rsidP="007C0FEA">
            <w:pPr>
              <w:jc w:val="both"/>
              <w:rPr>
                <w:sz w:val="20"/>
                <w:szCs w:val="20"/>
                <w:lang w:val="sr-Cyrl-CS"/>
              </w:rPr>
            </w:pPr>
            <w:r>
              <w:rPr>
                <w:sz w:val="20"/>
                <w:szCs w:val="20"/>
                <w:lang w:val="sr-Cyrl-CS"/>
              </w:rPr>
              <w:t>29. Припрема за екскурзију, разговор, понашање, места која ћемо посетити</w:t>
            </w:r>
          </w:p>
          <w:p w:rsidR="00E03672" w:rsidRDefault="00E03672" w:rsidP="007C0FEA">
            <w:pPr>
              <w:jc w:val="both"/>
              <w:rPr>
                <w:sz w:val="20"/>
                <w:szCs w:val="20"/>
                <w:lang w:val="sr-Cyrl-CS"/>
              </w:rPr>
            </w:pPr>
            <w:r>
              <w:rPr>
                <w:sz w:val="20"/>
                <w:szCs w:val="20"/>
                <w:lang w:val="sr-Cyrl-CS"/>
              </w:rPr>
              <w:t>30.Како се штите интереси деце у нашем друштву</w:t>
            </w:r>
          </w:p>
          <w:p w:rsidR="00E03672" w:rsidRDefault="00E03672" w:rsidP="007C0FEA">
            <w:pPr>
              <w:jc w:val="both"/>
              <w:rPr>
                <w:sz w:val="20"/>
                <w:szCs w:val="20"/>
                <w:lang w:val="sr-Cyrl-CS"/>
              </w:rPr>
            </w:pPr>
            <w:r>
              <w:rPr>
                <w:sz w:val="20"/>
                <w:szCs w:val="20"/>
                <w:lang w:val="sr-Cyrl-CS"/>
              </w:rPr>
              <w:t>31. Колико је важна породица- љубав и разумевање, извор сигурности за све нас</w:t>
            </w:r>
          </w:p>
          <w:p w:rsidR="00E03672" w:rsidRDefault="00E03672" w:rsidP="007C0FEA">
            <w:pPr>
              <w:jc w:val="both"/>
              <w:rPr>
                <w:sz w:val="20"/>
                <w:szCs w:val="20"/>
                <w:lang w:val="sr-Cyrl-CS"/>
              </w:rPr>
            </w:pPr>
            <w:r>
              <w:rPr>
                <w:sz w:val="20"/>
                <w:szCs w:val="20"/>
                <w:lang w:val="sr-Cyrl-CS"/>
              </w:rPr>
              <w:t>32. Зашто се нека деца туку,тужакају, ружни надимци-гледање црт. филма (ШБН)</w:t>
            </w:r>
          </w:p>
          <w:p w:rsidR="00E03672" w:rsidRDefault="00E03672" w:rsidP="007C0FEA">
            <w:pPr>
              <w:jc w:val="both"/>
              <w:rPr>
                <w:sz w:val="20"/>
                <w:szCs w:val="20"/>
                <w:lang w:val="sr-Cyrl-CS"/>
              </w:rPr>
            </w:pPr>
            <w:r>
              <w:rPr>
                <w:sz w:val="20"/>
                <w:szCs w:val="20"/>
                <w:lang w:val="sr-Cyrl-CS"/>
              </w:rPr>
              <w:t>33. Уметност која ми је блиска (музика, филм, ликовна уметност...)</w:t>
            </w:r>
          </w:p>
          <w:p w:rsidR="00E03672" w:rsidRPr="00D92FCE" w:rsidRDefault="00E03672" w:rsidP="007C0FEA">
            <w:pPr>
              <w:jc w:val="both"/>
              <w:rPr>
                <w:sz w:val="20"/>
                <w:szCs w:val="20"/>
                <w:lang w:val="sr-Cyrl-CS"/>
              </w:rPr>
            </w:pPr>
            <w:r>
              <w:rPr>
                <w:sz w:val="20"/>
                <w:szCs w:val="20"/>
                <w:lang w:val="sr-Cyrl-CS"/>
              </w:rPr>
              <w:t>34.Какве нас обавезе очекују у петом разреду (стари другови, али нови одељењски старешина и сви нови наставници)</w:t>
            </w:r>
          </w:p>
          <w:p w:rsidR="00E03672" w:rsidRDefault="00E03672" w:rsidP="007C0FEA">
            <w:pPr>
              <w:jc w:val="both"/>
              <w:rPr>
                <w:sz w:val="20"/>
                <w:szCs w:val="20"/>
                <w:lang w:val="sr-Cyrl-CS"/>
              </w:rPr>
            </w:pPr>
            <w:r>
              <w:rPr>
                <w:sz w:val="20"/>
                <w:szCs w:val="20"/>
                <w:lang w:val="sr-Cyrl-CS"/>
              </w:rPr>
              <w:t xml:space="preserve">35. Припрема за нашу завршну приредбу заједно са ОЗ другог </w:t>
            </w:r>
            <w:r>
              <w:rPr>
                <w:sz w:val="20"/>
                <w:szCs w:val="20"/>
                <w:lang w:val="en-US"/>
              </w:rPr>
              <w:t>IV</w:t>
            </w:r>
            <w:r>
              <w:rPr>
                <w:sz w:val="20"/>
                <w:szCs w:val="20"/>
                <w:lang w:val="sr-Cyrl-CS"/>
              </w:rPr>
              <w:t xml:space="preserve"> разреда</w:t>
            </w:r>
          </w:p>
          <w:p w:rsidR="00E03672" w:rsidRPr="00D92FCE" w:rsidRDefault="00E03672" w:rsidP="007C0FEA">
            <w:pPr>
              <w:jc w:val="both"/>
              <w:rPr>
                <w:sz w:val="20"/>
                <w:szCs w:val="20"/>
                <w:lang w:val="sr-Cyrl-CS"/>
              </w:rPr>
            </w:pPr>
            <w:r>
              <w:rPr>
                <w:sz w:val="20"/>
                <w:szCs w:val="20"/>
                <w:lang w:val="sr-Cyrl-CS"/>
              </w:rPr>
              <w:t>36.Крај школске године, наша завршна приредба, растанак од учитељице</w:t>
            </w:r>
          </w:p>
        </w:tc>
      </w:tr>
    </w:tbl>
    <w:p w:rsidR="00E03672" w:rsidRDefault="00E03672" w:rsidP="00E03672">
      <w:pPr>
        <w:rPr>
          <w:lang w:val="sr-Cyrl-CS"/>
        </w:rPr>
      </w:pPr>
    </w:p>
    <w:tbl>
      <w:tblPr>
        <w:tblStyle w:val="TableGrid"/>
        <w:tblW w:w="0" w:type="auto"/>
        <w:tblInd w:w="-34" w:type="dxa"/>
        <w:tblLayout w:type="fixed"/>
        <w:tblLook w:val="04A0"/>
      </w:tblPr>
      <w:tblGrid>
        <w:gridCol w:w="851"/>
        <w:gridCol w:w="851"/>
        <w:gridCol w:w="7619"/>
      </w:tblGrid>
      <w:tr w:rsidR="00E03672" w:rsidTr="002B3DDC">
        <w:tc>
          <w:tcPr>
            <w:tcW w:w="851" w:type="dxa"/>
            <w:tcBorders>
              <w:bottom w:val="double" w:sz="4" w:space="0" w:color="auto"/>
            </w:tcBorders>
          </w:tcPr>
          <w:p w:rsidR="00E03672" w:rsidRPr="002B3DDC" w:rsidRDefault="002B3DDC" w:rsidP="007C0FEA">
            <w:pPr>
              <w:pStyle w:val="Heading1"/>
              <w:tabs>
                <w:tab w:val="left" w:pos="2025"/>
                <w:tab w:val="left" w:pos="3360"/>
              </w:tabs>
              <w:ind w:left="0" w:firstLine="0"/>
              <w:jc w:val="center"/>
              <w:outlineLvl w:val="0"/>
              <w:rPr>
                <w:rFonts w:asciiTheme="minorHAnsi" w:hAnsiTheme="minorHAnsi"/>
              </w:rPr>
            </w:pPr>
            <w:r w:rsidRPr="002B3DDC">
              <w:rPr>
                <w:rFonts w:asciiTheme="minorHAnsi" w:hAnsiTheme="minorHAnsi"/>
              </w:rPr>
              <w:lastRenderedPageBreak/>
              <w:t>ВРЕМЕ РЕА-ЛИЗА-</w:t>
            </w:r>
          </w:p>
          <w:p w:rsidR="00E03672" w:rsidRDefault="002B3DDC" w:rsidP="007C0FEA">
            <w:pPr>
              <w:pStyle w:val="Heading1"/>
              <w:tabs>
                <w:tab w:val="left" w:pos="2025"/>
                <w:tab w:val="left" w:pos="3360"/>
              </w:tabs>
              <w:ind w:left="0" w:firstLine="0"/>
              <w:jc w:val="center"/>
              <w:outlineLvl w:val="0"/>
              <w:rPr>
                <w:rFonts w:asciiTheme="minorHAnsi" w:hAnsiTheme="minorHAnsi"/>
                <w:sz w:val="22"/>
                <w:szCs w:val="22"/>
              </w:rPr>
            </w:pPr>
            <w:r w:rsidRPr="002B3DDC">
              <w:rPr>
                <w:rFonts w:asciiTheme="minorHAnsi" w:hAnsiTheme="minorHAnsi"/>
              </w:rPr>
              <w:t>ЦИЈЕ</w:t>
            </w:r>
          </w:p>
        </w:tc>
        <w:tc>
          <w:tcPr>
            <w:tcW w:w="851" w:type="dxa"/>
            <w:tcBorders>
              <w:bottom w:val="double" w:sz="4" w:space="0" w:color="auto"/>
            </w:tcBorders>
          </w:tcPr>
          <w:p w:rsidR="00E03672" w:rsidRPr="00C84301" w:rsidRDefault="00E03672" w:rsidP="007C0FEA">
            <w:pPr>
              <w:pStyle w:val="Heading1"/>
              <w:tabs>
                <w:tab w:val="left" w:pos="2025"/>
                <w:tab w:val="left" w:pos="3360"/>
              </w:tabs>
              <w:ind w:left="0" w:firstLine="0"/>
              <w:jc w:val="center"/>
              <w:outlineLvl w:val="0"/>
              <w:rPr>
                <w:rFonts w:asciiTheme="minorHAnsi" w:hAnsiTheme="minorHAnsi"/>
              </w:rPr>
            </w:pPr>
          </w:p>
          <w:p w:rsidR="00B96623" w:rsidRPr="00B96623" w:rsidRDefault="002B3DDC" w:rsidP="007C0FEA">
            <w:pPr>
              <w:pStyle w:val="Heading1"/>
              <w:tabs>
                <w:tab w:val="left" w:pos="2025"/>
                <w:tab w:val="left" w:pos="3360"/>
              </w:tabs>
              <w:ind w:left="0" w:firstLine="0"/>
              <w:jc w:val="center"/>
              <w:outlineLvl w:val="0"/>
              <w:rPr>
                <w:rFonts w:asciiTheme="minorHAnsi" w:hAnsiTheme="minorHAnsi"/>
              </w:rPr>
            </w:pPr>
            <w:r w:rsidRPr="00C84301">
              <w:rPr>
                <w:rFonts w:asciiTheme="minorHAnsi" w:hAnsiTheme="minorHAnsi"/>
              </w:rPr>
              <w:t>РАЗ</w:t>
            </w:r>
            <w:r w:rsidR="00B96623">
              <w:rPr>
                <w:rFonts w:asciiTheme="minorHAnsi" w:hAnsiTheme="minorHAnsi"/>
              </w:rPr>
              <w:t>-</w:t>
            </w:r>
          </w:p>
          <w:p w:rsidR="00E03672" w:rsidRPr="00C84301" w:rsidRDefault="002B3DDC" w:rsidP="007C0FEA">
            <w:pPr>
              <w:pStyle w:val="Heading1"/>
              <w:tabs>
                <w:tab w:val="left" w:pos="2025"/>
                <w:tab w:val="left" w:pos="3360"/>
              </w:tabs>
              <w:ind w:left="0" w:firstLine="0"/>
              <w:jc w:val="center"/>
              <w:outlineLvl w:val="0"/>
              <w:rPr>
                <w:rFonts w:asciiTheme="minorHAnsi" w:hAnsiTheme="minorHAnsi"/>
              </w:rPr>
            </w:pPr>
            <w:r w:rsidRPr="00C84301">
              <w:rPr>
                <w:rFonts w:asciiTheme="minorHAnsi" w:hAnsiTheme="minorHAnsi"/>
              </w:rPr>
              <w:t>РЕД</w:t>
            </w:r>
          </w:p>
        </w:tc>
        <w:tc>
          <w:tcPr>
            <w:tcW w:w="7619" w:type="dxa"/>
            <w:tcBorders>
              <w:bottom w:val="double" w:sz="4" w:space="0" w:color="auto"/>
            </w:tcBorders>
          </w:tcPr>
          <w:p w:rsidR="00E03672" w:rsidRDefault="00E03672" w:rsidP="007C0FEA">
            <w:pPr>
              <w:pStyle w:val="Heading1"/>
              <w:tabs>
                <w:tab w:val="left" w:pos="2025"/>
                <w:tab w:val="left" w:pos="3360"/>
              </w:tabs>
              <w:ind w:left="0" w:firstLine="0"/>
              <w:jc w:val="center"/>
              <w:outlineLvl w:val="0"/>
              <w:rPr>
                <w:rFonts w:asciiTheme="minorHAnsi" w:hAnsiTheme="minorHAnsi"/>
                <w:sz w:val="22"/>
                <w:szCs w:val="22"/>
              </w:rPr>
            </w:pPr>
          </w:p>
          <w:p w:rsidR="00E03672" w:rsidRPr="001F266A" w:rsidRDefault="002B3DDC" w:rsidP="007C0FEA">
            <w:pPr>
              <w:pStyle w:val="Heading1"/>
              <w:tabs>
                <w:tab w:val="left" w:pos="2025"/>
                <w:tab w:val="left" w:pos="3360"/>
              </w:tabs>
              <w:ind w:left="0" w:firstLine="0"/>
              <w:jc w:val="center"/>
              <w:outlineLvl w:val="0"/>
              <w:rPr>
                <w:rFonts w:asciiTheme="minorHAnsi" w:hAnsiTheme="minorHAnsi"/>
                <w:sz w:val="28"/>
                <w:szCs w:val="28"/>
              </w:rPr>
            </w:pPr>
            <w:r w:rsidRPr="001F266A">
              <w:rPr>
                <w:rFonts w:asciiTheme="minorHAnsi" w:hAnsiTheme="minorHAnsi"/>
                <w:sz w:val="28"/>
                <w:szCs w:val="28"/>
              </w:rPr>
              <w:t>ТЕМЕ ЗА ЧОС</w:t>
            </w:r>
          </w:p>
        </w:tc>
      </w:tr>
      <w:tr w:rsidR="00E03672" w:rsidTr="002B3DDC">
        <w:tc>
          <w:tcPr>
            <w:tcW w:w="851" w:type="dxa"/>
            <w:tcBorders>
              <w:top w:val="double" w:sz="4" w:space="0" w:color="auto"/>
            </w:tcBorders>
          </w:tcPr>
          <w:p w:rsidR="00E03672" w:rsidRPr="001F266A" w:rsidRDefault="00E03672" w:rsidP="007C0FEA">
            <w:pPr>
              <w:pStyle w:val="Heading1"/>
              <w:tabs>
                <w:tab w:val="left" w:pos="2025"/>
                <w:tab w:val="left" w:pos="3360"/>
              </w:tabs>
              <w:ind w:left="0" w:firstLine="0"/>
              <w:outlineLvl w:val="0"/>
              <w:rPr>
                <w:rFonts w:asciiTheme="minorHAnsi" w:hAnsiTheme="minorHAnsi"/>
                <w:b w:val="0"/>
                <w:sz w:val="22"/>
                <w:szCs w:val="22"/>
              </w:rPr>
            </w:pPr>
            <w:r w:rsidRPr="001F266A">
              <w:rPr>
                <w:rFonts w:asciiTheme="minorHAnsi" w:hAnsiTheme="minorHAnsi"/>
                <w:b w:val="0"/>
                <w:sz w:val="22"/>
                <w:szCs w:val="22"/>
              </w:rPr>
              <w:t xml:space="preserve">Током </w:t>
            </w:r>
            <w:r>
              <w:rPr>
                <w:rFonts w:asciiTheme="minorHAnsi" w:hAnsiTheme="minorHAnsi"/>
                <w:b w:val="0"/>
                <w:sz w:val="22"/>
                <w:szCs w:val="22"/>
              </w:rPr>
              <w:t>г</w:t>
            </w:r>
            <w:r w:rsidRPr="001F266A">
              <w:rPr>
                <w:rFonts w:asciiTheme="minorHAnsi" w:hAnsiTheme="minorHAnsi"/>
                <w:b w:val="0"/>
                <w:sz w:val="22"/>
                <w:szCs w:val="22"/>
              </w:rPr>
              <w:t>оди</w:t>
            </w:r>
            <w:r>
              <w:rPr>
                <w:rFonts w:asciiTheme="minorHAnsi" w:hAnsiTheme="minorHAnsi"/>
                <w:b w:val="0"/>
                <w:sz w:val="22"/>
                <w:szCs w:val="22"/>
              </w:rPr>
              <w:t>-</w:t>
            </w:r>
            <w:r w:rsidRPr="001F266A">
              <w:rPr>
                <w:rFonts w:asciiTheme="minorHAnsi" w:hAnsiTheme="minorHAnsi"/>
                <w:b w:val="0"/>
                <w:sz w:val="22"/>
                <w:szCs w:val="22"/>
              </w:rPr>
              <w:t>не један час не</w:t>
            </w:r>
            <w:r>
              <w:rPr>
                <w:rFonts w:asciiTheme="minorHAnsi" w:hAnsiTheme="minorHAnsi"/>
                <w:b w:val="0"/>
                <w:sz w:val="22"/>
                <w:szCs w:val="22"/>
              </w:rPr>
              <w:t>-</w:t>
            </w:r>
            <w:r w:rsidRPr="001F266A">
              <w:rPr>
                <w:rFonts w:asciiTheme="minorHAnsi" w:hAnsiTheme="minorHAnsi"/>
                <w:b w:val="0"/>
                <w:sz w:val="22"/>
                <w:szCs w:val="22"/>
              </w:rPr>
              <w:t>дељно</w:t>
            </w:r>
          </w:p>
        </w:tc>
        <w:tc>
          <w:tcPr>
            <w:tcW w:w="851" w:type="dxa"/>
            <w:tcBorders>
              <w:top w:val="double" w:sz="4" w:space="0" w:color="auto"/>
            </w:tcBorders>
          </w:tcPr>
          <w:p w:rsidR="00E03672" w:rsidRDefault="00E03672" w:rsidP="007C0FEA">
            <w:pPr>
              <w:pStyle w:val="Heading1"/>
              <w:tabs>
                <w:tab w:val="left" w:pos="2025"/>
                <w:tab w:val="left" w:pos="3360"/>
              </w:tabs>
              <w:ind w:left="0" w:firstLine="0"/>
              <w:jc w:val="center"/>
              <w:outlineLvl w:val="0"/>
              <w:rPr>
                <w:rFonts w:asciiTheme="minorHAnsi" w:hAnsiTheme="minorHAnsi"/>
                <w:sz w:val="22"/>
                <w:szCs w:val="22"/>
              </w:rPr>
            </w:pPr>
            <w:r>
              <w:rPr>
                <w:rFonts w:asciiTheme="minorHAnsi" w:hAnsiTheme="minorHAnsi"/>
                <w:sz w:val="22"/>
                <w:szCs w:val="22"/>
              </w:rPr>
              <w:t>ПЕТИ</w:t>
            </w:r>
          </w:p>
        </w:tc>
        <w:tc>
          <w:tcPr>
            <w:tcW w:w="7619" w:type="dxa"/>
            <w:tcBorders>
              <w:top w:val="double" w:sz="4" w:space="0" w:color="auto"/>
            </w:tcBorders>
          </w:tcPr>
          <w:p w:rsidR="00E03672" w:rsidRPr="002034F4" w:rsidRDefault="00E03672" w:rsidP="007C0FEA">
            <w:pPr>
              <w:tabs>
                <w:tab w:val="left" w:pos="2550"/>
              </w:tabs>
              <w:jc w:val="both"/>
              <w:rPr>
                <w:sz w:val="20"/>
                <w:szCs w:val="20"/>
                <w:lang w:val="sr-Cyrl-CS"/>
              </w:rPr>
            </w:pPr>
            <w:r>
              <w:rPr>
                <w:sz w:val="20"/>
                <w:szCs w:val="20"/>
                <w:lang w:val="sr-Cyrl-CS"/>
              </w:rPr>
              <w:t>1.</w:t>
            </w:r>
            <w:r w:rsidRPr="002034F4">
              <w:rPr>
                <w:sz w:val="20"/>
                <w:szCs w:val="20"/>
                <w:lang w:val="sr-Cyrl-CS"/>
              </w:rPr>
              <w:t>Које нас обавезе очекују у новој школској години-  предметна настава, стари другови, али  нови  одељењски старешина,  много предметних наставника уместо учитеља</w:t>
            </w:r>
          </w:p>
          <w:p w:rsidR="00E03672" w:rsidRPr="002034F4" w:rsidRDefault="00E03672" w:rsidP="007C0FEA">
            <w:pPr>
              <w:tabs>
                <w:tab w:val="left" w:pos="2655"/>
              </w:tabs>
              <w:jc w:val="both"/>
              <w:rPr>
                <w:sz w:val="20"/>
                <w:szCs w:val="20"/>
                <w:lang w:val="sr-Cyrl-CS"/>
              </w:rPr>
            </w:pPr>
            <w:r>
              <w:rPr>
                <w:sz w:val="20"/>
                <w:szCs w:val="20"/>
                <w:lang w:val="sr-Cyrl-CS"/>
              </w:rPr>
              <w:t>2.Подсетимо се правила понашања у  школ</w:t>
            </w:r>
            <w:r w:rsidRPr="002034F4">
              <w:rPr>
                <w:sz w:val="20"/>
                <w:szCs w:val="20"/>
                <w:lang w:val="sr-Cyrl-CS"/>
              </w:rPr>
              <w:t>- формулисање и усвајање одељењских правила понашања,школска правила понашања – појам реституције, како се понашамо у ходнику где иду ученици виших разреда, понашање у кабинетима</w:t>
            </w:r>
          </w:p>
          <w:p w:rsidR="00E03672" w:rsidRPr="002034F4" w:rsidRDefault="00E03672" w:rsidP="007C0FEA">
            <w:pPr>
              <w:tabs>
                <w:tab w:val="left" w:pos="2655"/>
              </w:tabs>
              <w:jc w:val="both"/>
              <w:rPr>
                <w:sz w:val="20"/>
                <w:szCs w:val="20"/>
                <w:lang w:val="sr-Cyrl-CS"/>
              </w:rPr>
            </w:pPr>
            <w:r w:rsidRPr="002034F4">
              <w:rPr>
                <w:sz w:val="20"/>
                <w:szCs w:val="20"/>
                <w:lang w:val="sr-Cyrl-CS"/>
              </w:rPr>
              <w:t>3. Избор руководства у нашој одељењској заједници, избор два ученика за Вршњачки тим (шта је Вршњачки тим)</w:t>
            </w:r>
          </w:p>
          <w:p w:rsidR="00E03672" w:rsidRPr="002034F4" w:rsidRDefault="00E03672" w:rsidP="007C0FEA">
            <w:pPr>
              <w:jc w:val="both"/>
              <w:rPr>
                <w:sz w:val="20"/>
                <w:szCs w:val="20"/>
                <w:lang w:val="sr-Cyrl-CS"/>
              </w:rPr>
            </w:pPr>
            <w:r>
              <w:rPr>
                <w:sz w:val="20"/>
                <w:szCs w:val="20"/>
                <w:lang w:val="sr-Cyrl-CS"/>
              </w:rPr>
              <w:t>4.</w:t>
            </w:r>
            <w:r w:rsidRPr="002034F4">
              <w:rPr>
                <w:sz w:val="20"/>
                <w:szCs w:val="20"/>
                <w:lang w:val="sr-Cyrl-CS"/>
              </w:rPr>
              <w:t>Безбедно понашање- шта то значи – понашање на путу од куће до школе,    комуникација са непознатим особама, шта је то трговина људима</w:t>
            </w:r>
          </w:p>
          <w:p w:rsidR="00E03672" w:rsidRPr="002034F4" w:rsidRDefault="00E03672" w:rsidP="007C0FEA">
            <w:pPr>
              <w:jc w:val="both"/>
              <w:rPr>
                <w:sz w:val="20"/>
                <w:szCs w:val="20"/>
                <w:lang w:val="sr-Cyrl-CS"/>
              </w:rPr>
            </w:pPr>
            <w:r>
              <w:rPr>
                <w:sz w:val="20"/>
                <w:szCs w:val="20"/>
                <w:lang w:val="sr-Cyrl-CS"/>
              </w:rPr>
              <w:t>5.</w:t>
            </w:r>
            <w:r w:rsidRPr="002034F4">
              <w:rPr>
                <w:sz w:val="20"/>
                <w:szCs w:val="20"/>
                <w:lang w:val="sr-Cyrl-CS"/>
              </w:rPr>
              <w:t>Како треба учити – методе и технике учења, читање текста у целини, учење делова градива, подвлачење, преслишавање наглас, учење у пару</w:t>
            </w:r>
          </w:p>
          <w:p w:rsidR="00E03672" w:rsidRPr="002034F4" w:rsidRDefault="00E03672" w:rsidP="007C0FEA">
            <w:pPr>
              <w:jc w:val="both"/>
              <w:rPr>
                <w:sz w:val="20"/>
                <w:szCs w:val="20"/>
                <w:lang w:val="sr-Cyrl-CS"/>
              </w:rPr>
            </w:pPr>
            <w:r>
              <w:rPr>
                <w:sz w:val="20"/>
                <w:szCs w:val="20"/>
                <w:lang w:val="sr-Cyrl-CS"/>
              </w:rPr>
              <w:t xml:space="preserve">6. </w:t>
            </w:r>
            <w:r w:rsidRPr="002034F4">
              <w:rPr>
                <w:sz w:val="20"/>
                <w:szCs w:val="20"/>
                <w:lang w:val="sr-Cyrl-CS"/>
              </w:rPr>
              <w:t>Хигијена учионице, хигијена школе – уређење и очување заједничке   имовине,  еколошке патроле наше одељењске заједнице</w:t>
            </w:r>
          </w:p>
          <w:p w:rsidR="00E03672" w:rsidRDefault="00E03672" w:rsidP="007C0FEA">
            <w:pPr>
              <w:jc w:val="both"/>
              <w:rPr>
                <w:sz w:val="20"/>
                <w:szCs w:val="20"/>
                <w:lang w:val="sr-Cyrl-CS"/>
              </w:rPr>
            </w:pPr>
            <w:r>
              <w:rPr>
                <w:sz w:val="20"/>
                <w:szCs w:val="20"/>
                <w:lang w:val="sr-Cyrl-CS"/>
              </w:rPr>
              <w:t xml:space="preserve">7. </w:t>
            </w:r>
            <w:r w:rsidRPr="002034F4">
              <w:rPr>
                <w:sz w:val="20"/>
                <w:szCs w:val="20"/>
                <w:lang w:val="sr-Cyrl-CS"/>
              </w:rPr>
              <w:t>Обележавање Де</w:t>
            </w:r>
            <w:r>
              <w:rPr>
                <w:sz w:val="20"/>
                <w:szCs w:val="20"/>
                <w:lang w:val="sr-Cyrl-CS"/>
              </w:rPr>
              <w:t xml:space="preserve">чје недеље, 6. – 10. </w:t>
            </w:r>
            <w:r w:rsidRPr="002034F4">
              <w:rPr>
                <w:sz w:val="20"/>
                <w:szCs w:val="20"/>
                <w:lang w:val="sr-Cyrl-CS"/>
              </w:rPr>
              <w:t>октобра, Светски дан детета, Буквар     дечјих права, помоћ нашим учитељима чији ученици прваци имају све</w:t>
            </w:r>
            <w:r>
              <w:rPr>
                <w:sz w:val="20"/>
                <w:szCs w:val="20"/>
                <w:lang w:val="sr-Cyrl-CS"/>
              </w:rPr>
              <w:t>чани пријем у ДСС</w:t>
            </w:r>
          </w:p>
          <w:p w:rsidR="00E03672" w:rsidRDefault="00E03672" w:rsidP="007C0FEA">
            <w:pPr>
              <w:jc w:val="both"/>
              <w:rPr>
                <w:sz w:val="20"/>
                <w:szCs w:val="20"/>
                <w:lang w:val="sr-Cyrl-CS"/>
              </w:rPr>
            </w:pPr>
            <w:r>
              <w:rPr>
                <w:sz w:val="20"/>
                <w:szCs w:val="20"/>
                <w:lang w:val="sr-Cyrl-CS"/>
              </w:rPr>
              <w:t>8.Октобар,месец књиге</w:t>
            </w:r>
            <w:r w:rsidRPr="008C1B3B">
              <w:rPr>
                <w:sz w:val="20"/>
                <w:szCs w:val="20"/>
                <w:lang w:val="sr-Cyrl-CS"/>
              </w:rPr>
              <w:t>„У књигама се криј</w:t>
            </w:r>
            <w:r>
              <w:rPr>
                <w:sz w:val="20"/>
                <w:szCs w:val="20"/>
                <w:lang w:val="sr-Cyrl-CS"/>
              </w:rPr>
              <w:t>е лепота света“разговор о омиљеној књизи</w:t>
            </w:r>
          </w:p>
          <w:p w:rsidR="00E03672" w:rsidRDefault="00E03672" w:rsidP="007C0FEA">
            <w:pPr>
              <w:jc w:val="both"/>
              <w:rPr>
                <w:sz w:val="20"/>
                <w:szCs w:val="20"/>
                <w:lang w:val="sr-Cyrl-CS"/>
              </w:rPr>
            </w:pPr>
            <w:r>
              <w:rPr>
                <w:sz w:val="20"/>
                <w:szCs w:val="20"/>
                <w:lang w:val="sr-Cyrl-CS"/>
              </w:rPr>
              <w:t>9.</w:t>
            </w:r>
            <w:r w:rsidRPr="008C1B3B">
              <w:rPr>
                <w:sz w:val="20"/>
                <w:szCs w:val="20"/>
                <w:lang w:val="sr-Cyrl-CS"/>
              </w:rPr>
              <w:t xml:space="preserve"> Дан школе- значај личности чије име носи наша школа „Вук Караџић“</w:t>
            </w:r>
          </w:p>
          <w:p w:rsidR="00E03672" w:rsidRDefault="00E03672" w:rsidP="007C0FEA">
            <w:pPr>
              <w:jc w:val="both"/>
              <w:rPr>
                <w:sz w:val="20"/>
                <w:szCs w:val="20"/>
                <w:lang w:val="sr-Cyrl-CS"/>
              </w:rPr>
            </w:pPr>
            <w:r>
              <w:rPr>
                <w:sz w:val="20"/>
                <w:szCs w:val="20"/>
                <w:lang w:val="sr-Cyrl-CS"/>
              </w:rPr>
              <w:t>10.</w:t>
            </w:r>
            <w:r w:rsidRPr="008C1B3B">
              <w:rPr>
                <w:sz w:val="20"/>
                <w:szCs w:val="20"/>
                <w:lang w:val="sr-Cyrl-CS"/>
              </w:rPr>
              <w:t xml:space="preserve"> Шта то значи бавити се физичком а</w:t>
            </w:r>
            <w:r>
              <w:rPr>
                <w:sz w:val="20"/>
                <w:szCs w:val="20"/>
                <w:lang w:val="sr-Cyrl-CS"/>
              </w:rPr>
              <w:t>ктивношћу,</w:t>
            </w:r>
            <w:r w:rsidRPr="008C1B3B">
              <w:rPr>
                <w:sz w:val="20"/>
                <w:szCs w:val="20"/>
                <w:lang w:val="sr-Cyrl-CS"/>
              </w:rPr>
              <w:t xml:space="preserve">зашто је важно да </w:t>
            </w:r>
            <w:r>
              <w:rPr>
                <w:sz w:val="20"/>
                <w:szCs w:val="20"/>
                <w:lang w:val="sr-Cyrl-CS"/>
              </w:rPr>
              <w:t xml:space="preserve"> се бавимо неким спортом и да </w:t>
            </w:r>
            <w:r w:rsidRPr="008C1B3B">
              <w:rPr>
                <w:sz w:val="20"/>
                <w:szCs w:val="20"/>
                <w:lang w:val="sr-Cyrl-CS"/>
              </w:rPr>
              <w:t>радимо физичко у школи</w:t>
            </w:r>
            <w:r>
              <w:rPr>
                <w:sz w:val="20"/>
                <w:szCs w:val="20"/>
                <w:lang w:val="sr-Cyrl-CS"/>
              </w:rPr>
              <w:t>, који спорт је за мене (ОС+ наст. физичког вас.)</w:t>
            </w:r>
          </w:p>
          <w:p w:rsidR="00E03672" w:rsidRDefault="00E03672" w:rsidP="007C0FEA">
            <w:pPr>
              <w:jc w:val="both"/>
              <w:rPr>
                <w:sz w:val="20"/>
                <w:szCs w:val="20"/>
                <w:lang w:val="sr-Cyrl-CS"/>
              </w:rPr>
            </w:pPr>
            <w:r>
              <w:rPr>
                <w:sz w:val="20"/>
                <w:szCs w:val="20"/>
                <w:lang w:val="sr-Cyrl-CS"/>
              </w:rPr>
              <w:t>11. Шта је то интернет, безбедно понашање на интернету, да ли је Фејсбук за нас</w:t>
            </w:r>
          </w:p>
          <w:p w:rsidR="00E03672" w:rsidRDefault="00E03672" w:rsidP="007C0FEA">
            <w:pPr>
              <w:jc w:val="both"/>
              <w:rPr>
                <w:sz w:val="20"/>
                <w:szCs w:val="20"/>
                <w:lang w:val="sr-Cyrl-CS"/>
              </w:rPr>
            </w:pPr>
            <w:r>
              <w:rPr>
                <w:sz w:val="20"/>
                <w:szCs w:val="20"/>
                <w:lang w:val="sr-Cyrl-CS"/>
              </w:rPr>
              <w:t>12.Колико су нам важни вршњаци, шта је то социјални притисак вршњака и поводљивост за групом</w:t>
            </w:r>
          </w:p>
          <w:p w:rsidR="00E03672" w:rsidRDefault="00E03672" w:rsidP="007C0FEA">
            <w:pPr>
              <w:jc w:val="both"/>
              <w:rPr>
                <w:sz w:val="20"/>
                <w:szCs w:val="20"/>
                <w:lang w:val="sr-Cyrl-CS"/>
              </w:rPr>
            </w:pPr>
            <w:r>
              <w:rPr>
                <w:sz w:val="20"/>
                <w:szCs w:val="20"/>
                <w:lang w:val="sr-Cyrl-CS"/>
              </w:rPr>
              <w:t>13. Значај бриге о здрављу – шта је то правилна исхрана- пирамида исхране</w:t>
            </w:r>
          </w:p>
          <w:p w:rsidR="00E03672" w:rsidRDefault="00E03672" w:rsidP="007C0FEA">
            <w:pPr>
              <w:jc w:val="both"/>
              <w:rPr>
                <w:sz w:val="20"/>
                <w:szCs w:val="20"/>
                <w:lang w:val="sr-Cyrl-CS"/>
              </w:rPr>
            </w:pPr>
            <w:r>
              <w:rPr>
                <w:sz w:val="20"/>
                <w:szCs w:val="20"/>
                <w:lang w:val="sr-Cyrl-CS"/>
              </w:rPr>
              <w:t>14. До чега може да доведе неправилна и нездрава исхрана – анорексија, гојазност</w:t>
            </w:r>
          </w:p>
          <w:p w:rsidR="00E03672" w:rsidRDefault="00E03672" w:rsidP="007C0FEA">
            <w:pPr>
              <w:jc w:val="both"/>
              <w:rPr>
                <w:sz w:val="20"/>
                <w:szCs w:val="20"/>
                <w:lang w:val="sr-Cyrl-CS"/>
              </w:rPr>
            </w:pPr>
            <w:r>
              <w:rPr>
                <w:sz w:val="20"/>
                <w:szCs w:val="20"/>
                <w:lang w:val="sr-Cyrl-CS"/>
              </w:rPr>
              <w:t>15.</w:t>
            </w:r>
            <w:r w:rsidRPr="008C1B3B">
              <w:rPr>
                <w:sz w:val="20"/>
                <w:szCs w:val="20"/>
                <w:lang w:val="sr-Cyrl-CS"/>
              </w:rPr>
              <w:t xml:space="preserve"> Приближава се Нова година и Божићни празници (породични празници, радост поклањања и давања, акција Ђачког Парламента  „Слатки пакетић за друга“)</w:t>
            </w:r>
          </w:p>
          <w:p w:rsidR="00E03672" w:rsidRDefault="00E03672" w:rsidP="007C0FEA">
            <w:pPr>
              <w:jc w:val="both"/>
              <w:rPr>
                <w:sz w:val="20"/>
                <w:szCs w:val="20"/>
                <w:lang w:val="sr-Cyrl-CS"/>
              </w:rPr>
            </w:pPr>
            <w:r>
              <w:rPr>
                <w:sz w:val="20"/>
                <w:szCs w:val="20"/>
                <w:lang w:val="sr-Cyrl-CS"/>
              </w:rPr>
              <w:t xml:space="preserve">16. Крај  првог полугодишта  , </w:t>
            </w:r>
            <w:r w:rsidRPr="008C1B3B">
              <w:rPr>
                <w:sz w:val="20"/>
                <w:szCs w:val="20"/>
                <w:lang w:val="sr-Cyrl-CS"/>
              </w:rPr>
              <w:t>колико смо б</w:t>
            </w:r>
            <w:r>
              <w:rPr>
                <w:sz w:val="20"/>
                <w:szCs w:val="20"/>
                <w:lang w:val="sr-Cyrl-CS"/>
              </w:rPr>
              <w:t>или успешни, какве су нам прве закључне оцене у предметној настави</w:t>
            </w:r>
          </w:p>
          <w:p w:rsidR="00E03672" w:rsidRDefault="00E03672" w:rsidP="007C0FEA">
            <w:pPr>
              <w:jc w:val="both"/>
              <w:rPr>
                <w:sz w:val="20"/>
                <w:szCs w:val="20"/>
                <w:lang w:val="sr-Cyrl-CS"/>
              </w:rPr>
            </w:pPr>
            <w:r>
              <w:rPr>
                <w:sz w:val="20"/>
                <w:szCs w:val="20"/>
                <w:lang w:val="sr-Cyrl-CS"/>
              </w:rPr>
              <w:t>17. У сусрет школској слави  - Светом Сави (радионица)</w:t>
            </w:r>
          </w:p>
          <w:p w:rsidR="00E03672" w:rsidRDefault="00E03672" w:rsidP="007C0FEA">
            <w:pPr>
              <w:jc w:val="both"/>
              <w:rPr>
                <w:sz w:val="20"/>
                <w:szCs w:val="20"/>
                <w:lang w:val="sr-Cyrl-CS"/>
              </w:rPr>
            </w:pPr>
            <w:r>
              <w:rPr>
                <w:sz w:val="20"/>
                <w:szCs w:val="20"/>
                <w:lang w:val="sr-Cyrl-CS"/>
              </w:rPr>
              <w:t>18.Како проводим  слободно време-више дружења у стварном свету,не у виртуелном</w:t>
            </w:r>
          </w:p>
          <w:p w:rsidR="00E03672" w:rsidRDefault="00E03672" w:rsidP="007C0FEA">
            <w:pPr>
              <w:jc w:val="both"/>
              <w:rPr>
                <w:sz w:val="20"/>
                <w:szCs w:val="20"/>
                <w:lang w:val="sr-Cyrl-CS"/>
              </w:rPr>
            </w:pPr>
            <w:r>
              <w:rPr>
                <w:sz w:val="20"/>
                <w:szCs w:val="20"/>
                <w:lang w:val="sr-Cyrl-CS"/>
              </w:rPr>
              <w:t>19. Ми смо данас еколошка патрола –  наша ОЗ данас уређује школску околину</w:t>
            </w:r>
          </w:p>
          <w:p w:rsidR="00E03672" w:rsidRDefault="00E03672" w:rsidP="007C0FEA">
            <w:pPr>
              <w:jc w:val="both"/>
              <w:rPr>
                <w:sz w:val="20"/>
                <w:szCs w:val="20"/>
                <w:lang w:val="sr-Cyrl-CS"/>
              </w:rPr>
            </w:pPr>
            <w:r>
              <w:rPr>
                <w:sz w:val="20"/>
                <w:szCs w:val="20"/>
                <w:lang w:val="sr-Cyrl-CS"/>
              </w:rPr>
              <w:t>20. Како се чува, а како уништава човекова околина (загађење, како се одлаже смеће- наменски контејнери у нашем месту, рециклажа)</w:t>
            </w:r>
          </w:p>
          <w:p w:rsidR="00E03672" w:rsidRDefault="00E03672" w:rsidP="007C0FEA">
            <w:pPr>
              <w:jc w:val="both"/>
              <w:rPr>
                <w:sz w:val="20"/>
                <w:szCs w:val="20"/>
                <w:lang w:val="sr-Cyrl-CS"/>
              </w:rPr>
            </w:pPr>
            <w:r>
              <w:rPr>
                <w:sz w:val="20"/>
                <w:szCs w:val="20"/>
                <w:lang w:val="sr-Cyrl-CS"/>
              </w:rPr>
              <w:t>21.Занимања из наше непосредне околине (стари занати, установе, фирме)</w:t>
            </w:r>
          </w:p>
          <w:p w:rsidR="00E03672" w:rsidRPr="008C1B3B" w:rsidRDefault="00E03672" w:rsidP="007C0FEA">
            <w:pPr>
              <w:jc w:val="both"/>
              <w:rPr>
                <w:sz w:val="20"/>
                <w:szCs w:val="20"/>
                <w:lang w:val="sr-Cyrl-CS"/>
              </w:rPr>
            </w:pPr>
            <w:r>
              <w:rPr>
                <w:sz w:val="20"/>
                <w:szCs w:val="20"/>
                <w:lang w:val="sr-Cyrl-CS"/>
              </w:rPr>
              <w:t>22. 8. Март- Дан свих жена</w:t>
            </w:r>
          </w:p>
          <w:p w:rsidR="00E03672" w:rsidRDefault="00E03672" w:rsidP="007C0FEA">
            <w:pPr>
              <w:jc w:val="both"/>
              <w:rPr>
                <w:sz w:val="20"/>
                <w:szCs w:val="20"/>
                <w:lang w:val="sr-Cyrl-CS"/>
              </w:rPr>
            </w:pPr>
            <w:r>
              <w:rPr>
                <w:sz w:val="20"/>
                <w:szCs w:val="20"/>
                <w:lang w:val="sr-Cyrl-CS"/>
              </w:rPr>
              <w:t>23.Како се штите интереси деце у нашем друштву</w:t>
            </w:r>
          </w:p>
          <w:p w:rsidR="00E03672" w:rsidRPr="002034F4" w:rsidRDefault="00E03672" w:rsidP="007C0FEA">
            <w:pPr>
              <w:jc w:val="both"/>
              <w:rPr>
                <w:sz w:val="20"/>
                <w:szCs w:val="20"/>
                <w:lang w:val="sr-Cyrl-CS"/>
              </w:rPr>
            </w:pPr>
            <w:r>
              <w:rPr>
                <w:sz w:val="20"/>
                <w:szCs w:val="20"/>
                <w:lang w:val="sr-Cyrl-CS"/>
              </w:rPr>
              <w:t>24.Посета наше учитељице (ОС и бивши учитељ заједно на ЧОС-у)</w:t>
            </w:r>
          </w:p>
          <w:p w:rsidR="00E03672" w:rsidRDefault="00E03672" w:rsidP="007C0FEA">
            <w:pPr>
              <w:pStyle w:val="Heading1"/>
              <w:tabs>
                <w:tab w:val="left" w:pos="2025"/>
                <w:tab w:val="left" w:pos="3360"/>
              </w:tabs>
              <w:ind w:left="0" w:firstLine="0"/>
              <w:outlineLvl w:val="0"/>
              <w:rPr>
                <w:rFonts w:asciiTheme="minorHAnsi" w:hAnsiTheme="minorHAnsi"/>
                <w:b w:val="0"/>
              </w:rPr>
            </w:pPr>
            <w:r w:rsidRPr="009C0817">
              <w:rPr>
                <w:rFonts w:asciiTheme="minorHAnsi" w:hAnsiTheme="minorHAnsi"/>
                <w:b w:val="0"/>
              </w:rPr>
              <w:t>25.</w:t>
            </w:r>
            <w:r>
              <w:rPr>
                <w:rFonts w:asciiTheme="minorHAnsi" w:hAnsiTheme="minorHAnsi"/>
                <w:b w:val="0"/>
              </w:rPr>
              <w:t>Постоје различите уметности – која је мени најближа (музика, филм, ликовна ум..)</w:t>
            </w:r>
          </w:p>
          <w:p w:rsidR="00E03672" w:rsidRPr="009C0817" w:rsidRDefault="00E03672" w:rsidP="007C0FEA">
            <w:pPr>
              <w:rPr>
                <w:sz w:val="20"/>
                <w:szCs w:val="20"/>
                <w:lang w:val="sr-Cyrl-CS" w:eastAsia="en-US"/>
              </w:rPr>
            </w:pPr>
            <w:r w:rsidRPr="009C0817">
              <w:rPr>
                <w:sz w:val="20"/>
                <w:szCs w:val="20"/>
                <w:lang w:val="sr-Cyrl-CS" w:eastAsia="en-US"/>
              </w:rPr>
              <w:t>26. Ускрс – празник свих хришћана (ОС +вероучитељ)</w:t>
            </w:r>
          </w:p>
          <w:p w:rsidR="00E03672" w:rsidRDefault="00E03672" w:rsidP="007C0FEA">
            <w:pPr>
              <w:rPr>
                <w:sz w:val="20"/>
                <w:szCs w:val="20"/>
                <w:lang w:val="sr-Cyrl-CS" w:eastAsia="en-US"/>
              </w:rPr>
            </w:pPr>
            <w:r w:rsidRPr="009C0817">
              <w:rPr>
                <w:sz w:val="20"/>
                <w:szCs w:val="20"/>
                <w:lang w:val="sr-Cyrl-CS" w:eastAsia="en-US"/>
              </w:rPr>
              <w:t xml:space="preserve">27. </w:t>
            </w:r>
            <w:r>
              <w:rPr>
                <w:sz w:val="20"/>
                <w:szCs w:val="20"/>
                <w:lang w:val="sr-Cyrl-CS" w:eastAsia="en-US"/>
              </w:rPr>
              <w:t>Како ја најлакше  учим, учење у пару са другом, помоћ онима који слабије уче</w:t>
            </w:r>
          </w:p>
          <w:p w:rsidR="00E03672" w:rsidRDefault="00E03672" w:rsidP="007C0FEA">
            <w:pPr>
              <w:rPr>
                <w:sz w:val="20"/>
                <w:szCs w:val="20"/>
                <w:lang w:val="sr-Cyrl-CS" w:eastAsia="en-US"/>
              </w:rPr>
            </w:pPr>
            <w:r>
              <w:rPr>
                <w:sz w:val="20"/>
                <w:szCs w:val="20"/>
                <w:lang w:val="sr-Cyrl-CS" w:eastAsia="en-US"/>
              </w:rPr>
              <w:t>28.Моја породица- колико нам је важна и шта нам све она значи</w:t>
            </w:r>
          </w:p>
          <w:p w:rsidR="00E03672" w:rsidRDefault="00E03672" w:rsidP="007C0FEA">
            <w:pPr>
              <w:rPr>
                <w:sz w:val="20"/>
                <w:szCs w:val="20"/>
                <w:lang w:val="sr-Cyrl-CS" w:eastAsia="en-US"/>
              </w:rPr>
            </w:pPr>
            <w:r>
              <w:rPr>
                <w:sz w:val="20"/>
                <w:szCs w:val="20"/>
                <w:lang w:val="sr-Cyrl-CS" w:eastAsia="en-US"/>
              </w:rPr>
              <w:t>29. Сви нам говоре да смо у пубертету – шта то конкретно значи</w:t>
            </w:r>
          </w:p>
          <w:p w:rsidR="00E03672" w:rsidRDefault="00E03672" w:rsidP="007C0FEA">
            <w:pPr>
              <w:rPr>
                <w:sz w:val="20"/>
                <w:szCs w:val="20"/>
                <w:lang w:val="sr-Cyrl-CS" w:eastAsia="en-US"/>
              </w:rPr>
            </w:pPr>
            <w:r>
              <w:rPr>
                <w:sz w:val="20"/>
                <w:szCs w:val="20"/>
                <w:lang w:val="sr-Cyrl-CS" w:eastAsia="en-US"/>
              </w:rPr>
              <w:t>30. Радионице из „Еликсира Толеранције“- сви смо ми различити</w:t>
            </w:r>
          </w:p>
          <w:p w:rsidR="00E03672" w:rsidRDefault="00E03672" w:rsidP="007C0FEA">
            <w:pPr>
              <w:jc w:val="both"/>
              <w:rPr>
                <w:sz w:val="20"/>
                <w:szCs w:val="20"/>
                <w:lang w:val="sr-Cyrl-CS"/>
              </w:rPr>
            </w:pPr>
            <w:r>
              <w:rPr>
                <w:sz w:val="20"/>
                <w:szCs w:val="20"/>
                <w:lang w:val="sr-Cyrl-CS" w:eastAsia="en-US"/>
              </w:rPr>
              <w:t xml:space="preserve">31. </w:t>
            </w:r>
            <w:r>
              <w:rPr>
                <w:sz w:val="20"/>
                <w:szCs w:val="20"/>
                <w:lang w:val="sr-Cyrl-CS"/>
              </w:rPr>
              <w:t>Различита занимања- шта значи имати способности за неко занимање</w:t>
            </w:r>
          </w:p>
          <w:p w:rsidR="00E03672" w:rsidRDefault="00E03672" w:rsidP="007C0FEA">
            <w:pPr>
              <w:jc w:val="both"/>
              <w:rPr>
                <w:sz w:val="20"/>
                <w:szCs w:val="20"/>
                <w:lang w:val="sr-Cyrl-CS"/>
              </w:rPr>
            </w:pPr>
            <w:r>
              <w:rPr>
                <w:sz w:val="20"/>
                <w:szCs w:val="20"/>
                <w:lang w:val="sr-Cyrl-CS"/>
              </w:rPr>
              <w:t>32.Припремамо за екскурзију, разговор, понашање, места која ћемо посетити</w:t>
            </w:r>
          </w:p>
          <w:p w:rsidR="00E03672" w:rsidRPr="009C0817" w:rsidRDefault="00E03672" w:rsidP="007C0FEA">
            <w:pPr>
              <w:rPr>
                <w:sz w:val="20"/>
                <w:szCs w:val="20"/>
                <w:lang w:val="sr-Cyrl-CS" w:eastAsia="en-US"/>
              </w:rPr>
            </w:pPr>
            <w:r>
              <w:rPr>
                <w:sz w:val="20"/>
                <w:szCs w:val="20"/>
                <w:lang w:val="sr-Cyrl-CS" w:eastAsia="en-US"/>
              </w:rPr>
              <w:t>33.Моја омиљена животиња – доношење слика, прављење  одељењског паноа</w:t>
            </w:r>
          </w:p>
          <w:p w:rsidR="00E03672" w:rsidRPr="00CE0975" w:rsidRDefault="00E03672" w:rsidP="007C0FEA">
            <w:pPr>
              <w:rPr>
                <w:sz w:val="20"/>
                <w:szCs w:val="20"/>
                <w:lang w:val="sr-Cyrl-CS" w:eastAsia="en-US"/>
              </w:rPr>
            </w:pPr>
            <w:r w:rsidRPr="00CE0975">
              <w:rPr>
                <w:sz w:val="20"/>
                <w:szCs w:val="20"/>
                <w:lang w:val="sr-Cyrl-CS" w:eastAsia="en-US"/>
              </w:rPr>
              <w:t>34.</w:t>
            </w:r>
            <w:r>
              <w:rPr>
                <w:sz w:val="20"/>
                <w:szCs w:val="20"/>
                <w:lang w:val="sr-Cyrl-CS" w:eastAsia="en-US"/>
              </w:rPr>
              <w:t>Место у коме живим- по чему је посебно и због чега га волим (обилазак)</w:t>
            </w:r>
          </w:p>
          <w:p w:rsidR="00E03672" w:rsidRPr="00CE0975" w:rsidRDefault="00E03672" w:rsidP="007C0FEA">
            <w:pPr>
              <w:rPr>
                <w:sz w:val="20"/>
                <w:szCs w:val="20"/>
                <w:lang w:val="sr-Cyrl-CS" w:eastAsia="en-US"/>
              </w:rPr>
            </w:pPr>
            <w:r w:rsidRPr="00CE0975">
              <w:rPr>
                <w:sz w:val="20"/>
                <w:szCs w:val="20"/>
                <w:lang w:val="sr-Cyrl-CS" w:eastAsia="en-US"/>
              </w:rPr>
              <w:t>35.</w:t>
            </w:r>
            <w:r>
              <w:rPr>
                <w:sz w:val="20"/>
                <w:szCs w:val="20"/>
                <w:lang w:val="sr-Cyrl-CS" w:eastAsia="en-US"/>
              </w:rPr>
              <w:t>Колико смо били успешни у учењу и дисциплини у петом разреду</w:t>
            </w:r>
          </w:p>
          <w:p w:rsidR="00E03672" w:rsidRPr="009C0817" w:rsidRDefault="00E03672" w:rsidP="007C0FEA">
            <w:pPr>
              <w:rPr>
                <w:lang w:val="sr-Cyrl-CS" w:eastAsia="en-US"/>
              </w:rPr>
            </w:pPr>
            <w:r w:rsidRPr="00CE0975">
              <w:rPr>
                <w:sz w:val="20"/>
                <w:szCs w:val="20"/>
                <w:lang w:val="sr-Cyrl-CS" w:eastAsia="en-US"/>
              </w:rPr>
              <w:t>36.</w:t>
            </w:r>
            <w:r>
              <w:rPr>
                <w:sz w:val="20"/>
                <w:szCs w:val="20"/>
                <w:lang w:val="sr-Cyrl-CS" w:eastAsia="en-US"/>
              </w:rPr>
              <w:t>Крај школске године, наша мала одељењска свечаност</w:t>
            </w:r>
          </w:p>
        </w:tc>
      </w:tr>
    </w:tbl>
    <w:p w:rsidR="00E03672" w:rsidRDefault="00E03672" w:rsidP="00E03672">
      <w:pPr>
        <w:rPr>
          <w:lang w:val="sr-Cyrl-CS"/>
        </w:rPr>
      </w:pPr>
    </w:p>
    <w:tbl>
      <w:tblPr>
        <w:tblStyle w:val="TableGrid"/>
        <w:tblW w:w="0" w:type="auto"/>
        <w:tblInd w:w="-34" w:type="dxa"/>
        <w:tblLayout w:type="fixed"/>
        <w:tblLook w:val="04A0"/>
      </w:tblPr>
      <w:tblGrid>
        <w:gridCol w:w="851"/>
        <w:gridCol w:w="992"/>
        <w:gridCol w:w="7478"/>
      </w:tblGrid>
      <w:tr w:rsidR="00E03672" w:rsidTr="002B3DDC">
        <w:tc>
          <w:tcPr>
            <w:tcW w:w="851" w:type="dxa"/>
            <w:tcBorders>
              <w:bottom w:val="double" w:sz="4" w:space="0" w:color="auto"/>
            </w:tcBorders>
          </w:tcPr>
          <w:p w:rsidR="00E03672" w:rsidRPr="002B3DDC" w:rsidRDefault="002B3DDC" w:rsidP="007C0FEA">
            <w:pPr>
              <w:pStyle w:val="Heading1"/>
              <w:tabs>
                <w:tab w:val="left" w:pos="2025"/>
                <w:tab w:val="left" w:pos="3360"/>
              </w:tabs>
              <w:ind w:left="0" w:firstLine="0"/>
              <w:jc w:val="center"/>
              <w:outlineLvl w:val="0"/>
              <w:rPr>
                <w:rFonts w:asciiTheme="minorHAnsi" w:hAnsiTheme="minorHAnsi"/>
              </w:rPr>
            </w:pPr>
            <w:r w:rsidRPr="002B3DDC">
              <w:rPr>
                <w:rFonts w:asciiTheme="minorHAnsi" w:hAnsiTheme="minorHAnsi"/>
              </w:rPr>
              <w:lastRenderedPageBreak/>
              <w:t>ВРЕМЕ РЕАЛИЗА-</w:t>
            </w:r>
          </w:p>
          <w:p w:rsidR="00E03672" w:rsidRPr="002B3DDC" w:rsidRDefault="002B3DDC" w:rsidP="007C0FEA">
            <w:pPr>
              <w:pStyle w:val="Heading1"/>
              <w:tabs>
                <w:tab w:val="left" w:pos="2025"/>
                <w:tab w:val="left" w:pos="3360"/>
              </w:tabs>
              <w:ind w:left="0" w:firstLine="0"/>
              <w:jc w:val="center"/>
              <w:outlineLvl w:val="0"/>
              <w:rPr>
                <w:rFonts w:asciiTheme="minorHAnsi" w:hAnsiTheme="minorHAnsi"/>
              </w:rPr>
            </w:pPr>
            <w:r w:rsidRPr="002B3DDC">
              <w:rPr>
                <w:rFonts w:asciiTheme="minorHAnsi" w:hAnsiTheme="minorHAnsi"/>
              </w:rPr>
              <w:t>ЦИЈЕ</w:t>
            </w:r>
          </w:p>
        </w:tc>
        <w:tc>
          <w:tcPr>
            <w:tcW w:w="992" w:type="dxa"/>
            <w:tcBorders>
              <w:bottom w:val="double" w:sz="4" w:space="0" w:color="auto"/>
            </w:tcBorders>
          </w:tcPr>
          <w:p w:rsidR="00E03672" w:rsidRDefault="00E03672" w:rsidP="007C0FEA">
            <w:pPr>
              <w:pStyle w:val="Heading1"/>
              <w:tabs>
                <w:tab w:val="left" w:pos="2025"/>
                <w:tab w:val="left" w:pos="3360"/>
              </w:tabs>
              <w:ind w:left="0" w:firstLine="0"/>
              <w:jc w:val="center"/>
              <w:outlineLvl w:val="0"/>
              <w:rPr>
                <w:rFonts w:asciiTheme="minorHAnsi" w:hAnsiTheme="minorHAnsi"/>
                <w:sz w:val="22"/>
                <w:szCs w:val="22"/>
              </w:rPr>
            </w:pPr>
          </w:p>
          <w:p w:rsidR="00E03672" w:rsidRDefault="002B3DDC" w:rsidP="007C0FEA">
            <w:pPr>
              <w:pStyle w:val="Heading1"/>
              <w:tabs>
                <w:tab w:val="left" w:pos="2025"/>
                <w:tab w:val="left" w:pos="3360"/>
              </w:tabs>
              <w:ind w:left="0" w:firstLine="0"/>
              <w:jc w:val="center"/>
              <w:outlineLvl w:val="0"/>
              <w:rPr>
                <w:rFonts w:asciiTheme="minorHAnsi" w:hAnsiTheme="minorHAnsi"/>
                <w:sz w:val="22"/>
                <w:szCs w:val="22"/>
              </w:rPr>
            </w:pPr>
            <w:r>
              <w:rPr>
                <w:rFonts w:asciiTheme="minorHAnsi" w:hAnsiTheme="minorHAnsi"/>
                <w:sz w:val="22"/>
                <w:szCs w:val="22"/>
              </w:rPr>
              <w:t>РАЗРЕД</w:t>
            </w:r>
          </w:p>
        </w:tc>
        <w:tc>
          <w:tcPr>
            <w:tcW w:w="7478" w:type="dxa"/>
            <w:tcBorders>
              <w:bottom w:val="double" w:sz="4" w:space="0" w:color="auto"/>
            </w:tcBorders>
          </w:tcPr>
          <w:p w:rsidR="00E03672" w:rsidRDefault="00E03672" w:rsidP="007C0FEA">
            <w:pPr>
              <w:pStyle w:val="Heading1"/>
              <w:tabs>
                <w:tab w:val="left" w:pos="2025"/>
                <w:tab w:val="left" w:pos="3360"/>
              </w:tabs>
              <w:ind w:left="0" w:firstLine="0"/>
              <w:jc w:val="center"/>
              <w:outlineLvl w:val="0"/>
              <w:rPr>
                <w:rFonts w:asciiTheme="minorHAnsi" w:hAnsiTheme="minorHAnsi"/>
                <w:sz w:val="22"/>
                <w:szCs w:val="22"/>
              </w:rPr>
            </w:pPr>
          </w:p>
          <w:p w:rsidR="00E03672" w:rsidRPr="001F266A" w:rsidRDefault="002B3DDC" w:rsidP="007C0FEA">
            <w:pPr>
              <w:pStyle w:val="Heading1"/>
              <w:tabs>
                <w:tab w:val="left" w:pos="2025"/>
                <w:tab w:val="left" w:pos="3360"/>
              </w:tabs>
              <w:ind w:left="0" w:firstLine="0"/>
              <w:jc w:val="center"/>
              <w:outlineLvl w:val="0"/>
              <w:rPr>
                <w:rFonts w:asciiTheme="minorHAnsi" w:hAnsiTheme="minorHAnsi"/>
                <w:sz w:val="28"/>
                <w:szCs w:val="28"/>
              </w:rPr>
            </w:pPr>
            <w:r w:rsidRPr="001F266A">
              <w:rPr>
                <w:rFonts w:asciiTheme="minorHAnsi" w:hAnsiTheme="minorHAnsi"/>
                <w:sz w:val="28"/>
                <w:szCs w:val="28"/>
              </w:rPr>
              <w:t>ТЕМЕ ЗА ЧОС</w:t>
            </w:r>
          </w:p>
        </w:tc>
      </w:tr>
      <w:tr w:rsidR="00E03672" w:rsidRPr="0000142D" w:rsidTr="002B3DDC">
        <w:tc>
          <w:tcPr>
            <w:tcW w:w="851" w:type="dxa"/>
            <w:tcBorders>
              <w:top w:val="double" w:sz="4" w:space="0" w:color="auto"/>
            </w:tcBorders>
          </w:tcPr>
          <w:p w:rsidR="00E03672" w:rsidRPr="0000142D" w:rsidRDefault="00E03672" w:rsidP="007C0FEA">
            <w:pPr>
              <w:pStyle w:val="Heading1"/>
              <w:tabs>
                <w:tab w:val="left" w:pos="2025"/>
                <w:tab w:val="left" w:pos="3360"/>
              </w:tabs>
              <w:ind w:left="0" w:firstLine="0"/>
              <w:outlineLvl w:val="0"/>
              <w:rPr>
                <w:rFonts w:asciiTheme="minorHAnsi" w:hAnsiTheme="minorHAnsi"/>
                <w:b w:val="0"/>
              </w:rPr>
            </w:pPr>
            <w:r w:rsidRPr="0000142D">
              <w:rPr>
                <w:rFonts w:asciiTheme="minorHAnsi" w:hAnsiTheme="minorHAnsi"/>
                <w:b w:val="0"/>
              </w:rPr>
              <w:t>Током годи-не један час не-дељно</w:t>
            </w:r>
          </w:p>
        </w:tc>
        <w:tc>
          <w:tcPr>
            <w:tcW w:w="992" w:type="dxa"/>
            <w:tcBorders>
              <w:top w:val="double" w:sz="4" w:space="0" w:color="auto"/>
            </w:tcBorders>
          </w:tcPr>
          <w:p w:rsidR="00E03672" w:rsidRPr="0000142D" w:rsidRDefault="00E03672" w:rsidP="007C0FEA">
            <w:pPr>
              <w:pStyle w:val="Heading1"/>
              <w:tabs>
                <w:tab w:val="left" w:pos="2025"/>
                <w:tab w:val="left" w:pos="3360"/>
              </w:tabs>
              <w:ind w:left="0" w:firstLine="0"/>
              <w:jc w:val="center"/>
              <w:outlineLvl w:val="0"/>
              <w:rPr>
                <w:rFonts w:asciiTheme="minorHAnsi" w:hAnsiTheme="minorHAnsi"/>
              </w:rPr>
            </w:pPr>
            <w:r w:rsidRPr="0000142D">
              <w:rPr>
                <w:rFonts w:asciiTheme="minorHAnsi" w:hAnsiTheme="minorHAnsi"/>
              </w:rPr>
              <w:t>ШЕСТИ</w:t>
            </w:r>
          </w:p>
        </w:tc>
        <w:tc>
          <w:tcPr>
            <w:tcW w:w="7478" w:type="dxa"/>
            <w:tcBorders>
              <w:top w:val="double" w:sz="4" w:space="0" w:color="auto"/>
            </w:tcBorders>
          </w:tcPr>
          <w:p w:rsidR="00E03672" w:rsidRPr="0000142D" w:rsidRDefault="00E03672" w:rsidP="007C0FEA">
            <w:pPr>
              <w:tabs>
                <w:tab w:val="left" w:pos="2550"/>
              </w:tabs>
              <w:jc w:val="both"/>
              <w:rPr>
                <w:sz w:val="20"/>
                <w:szCs w:val="20"/>
                <w:lang w:val="sr-Cyrl-CS"/>
              </w:rPr>
            </w:pPr>
            <w:r w:rsidRPr="0000142D">
              <w:rPr>
                <w:sz w:val="20"/>
                <w:szCs w:val="20"/>
                <w:lang w:val="sr-Cyrl-CS"/>
              </w:rPr>
              <w:t>1. Које нас обавезе очекују у новој школској години (упознавање са новим предметом – физика, и новим садржајима наставе у овој школској години)</w:t>
            </w:r>
          </w:p>
          <w:p w:rsidR="00E03672" w:rsidRPr="0000142D" w:rsidRDefault="00E03672" w:rsidP="007C0FEA">
            <w:pPr>
              <w:tabs>
                <w:tab w:val="left" w:pos="2655"/>
              </w:tabs>
              <w:jc w:val="both"/>
              <w:rPr>
                <w:sz w:val="20"/>
                <w:szCs w:val="20"/>
                <w:lang w:val="sr-Cyrl-CS"/>
              </w:rPr>
            </w:pPr>
            <w:r w:rsidRPr="0000142D">
              <w:rPr>
                <w:sz w:val="20"/>
                <w:szCs w:val="20"/>
                <w:lang w:val="sr-Cyrl-CS"/>
              </w:rPr>
              <w:t>2. Подсетимо се кућног реда школе- формулисање и усвајање одељењских правила понашања, школска правила понашања, појам реституције</w:t>
            </w:r>
          </w:p>
          <w:p w:rsidR="00E03672" w:rsidRPr="0000142D" w:rsidRDefault="00E03672" w:rsidP="007C0FEA">
            <w:pPr>
              <w:tabs>
                <w:tab w:val="left" w:pos="2655"/>
              </w:tabs>
              <w:jc w:val="both"/>
              <w:rPr>
                <w:sz w:val="20"/>
                <w:szCs w:val="20"/>
                <w:lang w:val="sr-Cyrl-CS"/>
              </w:rPr>
            </w:pPr>
            <w:r w:rsidRPr="0000142D">
              <w:rPr>
                <w:sz w:val="20"/>
                <w:szCs w:val="20"/>
                <w:lang w:val="sr-Cyrl-CS"/>
              </w:rPr>
              <w:t>3. Избор руководства у нашој одељењској заједници, избор два ученика за Вршњачки тим</w:t>
            </w:r>
          </w:p>
          <w:p w:rsidR="00E03672" w:rsidRPr="0000142D" w:rsidRDefault="00E03672" w:rsidP="007C0FEA">
            <w:pPr>
              <w:jc w:val="both"/>
              <w:rPr>
                <w:sz w:val="20"/>
                <w:szCs w:val="20"/>
                <w:lang w:val="sr-Cyrl-CS"/>
              </w:rPr>
            </w:pPr>
            <w:r w:rsidRPr="0000142D">
              <w:rPr>
                <w:sz w:val="20"/>
                <w:szCs w:val="20"/>
                <w:lang w:val="sr-Cyrl-CS"/>
              </w:rPr>
              <w:t>4. Безбедно понашање- шта то значи – понашање на путу од куће до школе,    комуникација са непознатим особама, шта је то трговина људима</w:t>
            </w:r>
          </w:p>
          <w:p w:rsidR="00E03672" w:rsidRPr="0000142D" w:rsidRDefault="00E03672" w:rsidP="007C0FEA">
            <w:pPr>
              <w:jc w:val="both"/>
              <w:rPr>
                <w:sz w:val="20"/>
                <w:szCs w:val="20"/>
                <w:lang w:val="sr-Cyrl-CS"/>
              </w:rPr>
            </w:pPr>
            <w:r w:rsidRPr="0000142D">
              <w:rPr>
                <w:sz w:val="20"/>
                <w:szCs w:val="20"/>
                <w:lang w:val="sr-Cyrl-CS"/>
              </w:rPr>
              <w:t>5.  Како треба учити – подсећамо се  метода и технике учења, читање текста у целини, учење делова градива, подвлачење, преслишавање наглас, учење у пару</w:t>
            </w:r>
          </w:p>
          <w:p w:rsidR="00E03672" w:rsidRPr="0000142D" w:rsidRDefault="00E03672" w:rsidP="007C0FEA">
            <w:pPr>
              <w:jc w:val="both"/>
              <w:rPr>
                <w:sz w:val="20"/>
                <w:szCs w:val="20"/>
                <w:lang w:val="sr-Cyrl-CS"/>
              </w:rPr>
            </w:pPr>
            <w:r w:rsidRPr="0000142D">
              <w:rPr>
                <w:sz w:val="20"/>
                <w:szCs w:val="20"/>
                <w:lang w:val="sr-Cyrl-CS"/>
              </w:rPr>
              <w:t>6.  Хигијена учионице, хигијена школе – уређење и очување заједничке   имовине,  еколошке патроле наше одељењске заједнице</w:t>
            </w:r>
          </w:p>
          <w:p w:rsidR="00E03672" w:rsidRPr="0000142D" w:rsidRDefault="00E03672" w:rsidP="007C0FEA">
            <w:pPr>
              <w:jc w:val="both"/>
              <w:rPr>
                <w:sz w:val="20"/>
                <w:szCs w:val="20"/>
                <w:lang w:val="sr-Cyrl-CS"/>
              </w:rPr>
            </w:pPr>
            <w:r w:rsidRPr="0000142D">
              <w:rPr>
                <w:sz w:val="20"/>
                <w:szCs w:val="20"/>
                <w:lang w:val="sr-Cyrl-CS"/>
              </w:rPr>
              <w:t>7. Радионица дечјих пр</w:t>
            </w:r>
            <w:r>
              <w:rPr>
                <w:sz w:val="20"/>
                <w:szCs w:val="20"/>
                <w:lang w:val="sr-Cyrl-CS"/>
              </w:rPr>
              <w:t>а</w:t>
            </w:r>
            <w:r w:rsidRPr="0000142D">
              <w:rPr>
                <w:sz w:val="20"/>
                <w:szCs w:val="20"/>
                <w:lang w:val="sr-Cyrl-CS"/>
              </w:rPr>
              <w:t>ва- обележање Дечје недеље и Светског дана детета</w:t>
            </w:r>
          </w:p>
          <w:p w:rsidR="00E03672" w:rsidRDefault="00E03672" w:rsidP="007C0FEA">
            <w:pPr>
              <w:jc w:val="both"/>
              <w:rPr>
                <w:sz w:val="20"/>
                <w:szCs w:val="20"/>
                <w:lang w:val="sr-Cyrl-CS"/>
              </w:rPr>
            </w:pPr>
            <w:r>
              <w:rPr>
                <w:sz w:val="20"/>
                <w:szCs w:val="20"/>
                <w:lang w:val="sr-Cyrl-CS"/>
              </w:rPr>
              <w:t>8.</w:t>
            </w:r>
            <w:r w:rsidRPr="008C1B3B">
              <w:rPr>
                <w:sz w:val="20"/>
                <w:szCs w:val="20"/>
                <w:lang w:val="sr-Cyrl-CS"/>
              </w:rPr>
              <w:t xml:space="preserve"> Дан школе- значај личности чије име носи наша школа „Вук Караџић“</w:t>
            </w:r>
          </w:p>
          <w:p w:rsidR="00E03672" w:rsidRDefault="00E03672" w:rsidP="007C0FEA">
            <w:pPr>
              <w:jc w:val="both"/>
              <w:rPr>
                <w:sz w:val="20"/>
                <w:szCs w:val="20"/>
                <w:lang w:val="sr-Cyrl-CS"/>
              </w:rPr>
            </w:pPr>
            <w:r>
              <w:rPr>
                <w:sz w:val="20"/>
                <w:szCs w:val="20"/>
                <w:lang w:val="sr-Cyrl-CS"/>
              </w:rPr>
              <w:t>9.</w:t>
            </w:r>
            <w:r w:rsidRPr="008C1B3B">
              <w:rPr>
                <w:sz w:val="20"/>
                <w:szCs w:val="20"/>
                <w:lang w:val="sr-Cyrl-CS"/>
              </w:rPr>
              <w:t xml:space="preserve"> Шта то значи бавити се физичком а</w:t>
            </w:r>
            <w:r>
              <w:rPr>
                <w:sz w:val="20"/>
                <w:szCs w:val="20"/>
                <w:lang w:val="sr-Cyrl-CS"/>
              </w:rPr>
              <w:t>ктивношћу,</w:t>
            </w:r>
            <w:r w:rsidRPr="008C1B3B">
              <w:rPr>
                <w:sz w:val="20"/>
                <w:szCs w:val="20"/>
                <w:lang w:val="sr-Cyrl-CS"/>
              </w:rPr>
              <w:t xml:space="preserve">зашто је важно да </w:t>
            </w:r>
            <w:r>
              <w:rPr>
                <w:sz w:val="20"/>
                <w:szCs w:val="20"/>
                <w:lang w:val="sr-Cyrl-CS"/>
              </w:rPr>
              <w:t xml:space="preserve"> се бавимо неким спортом и да </w:t>
            </w:r>
            <w:r w:rsidRPr="008C1B3B">
              <w:rPr>
                <w:sz w:val="20"/>
                <w:szCs w:val="20"/>
                <w:lang w:val="sr-Cyrl-CS"/>
              </w:rPr>
              <w:t>радимо физичко у школи</w:t>
            </w:r>
            <w:r>
              <w:rPr>
                <w:sz w:val="20"/>
                <w:szCs w:val="20"/>
                <w:lang w:val="sr-Cyrl-CS"/>
              </w:rPr>
              <w:t>, који спорт је за мене (ОС+ наст. физичког вас.)</w:t>
            </w:r>
          </w:p>
          <w:p w:rsidR="00E03672" w:rsidRDefault="00E03672" w:rsidP="007C0FEA">
            <w:pPr>
              <w:jc w:val="both"/>
              <w:rPr>
                <w:sz w:val="20"/>
                <w:szCs w:val="20"/>
                <w:lang w:val="sr-Cyrl-CS"/>
              </w:rPr>
            </w:pPr>
            <w:r>
              <w:rPr>
                <w:sz w:val="20"/>
                <w:szCs w:val="20"/>
                <w:lang w:val="sr-Cyrl-CS"/>
              </w:rPr>
              <w:t>10. Шта је то интернет, безбедно понашање на интернету, да ли је Фејсбук за нас</w:t>
            </w:r>
          </w:p>
          <w:p w:rsidR="00E03672" w:rsidRDefault="00E03672" w:rsidP="007C0FEA">
            <w:pPr>
              <w:jc w:val="both"/>
              <w:rPr>
                <w:sz w:val="20"/>
                <w:szCs w:val="20"/>
                <w:lang w:val="sr-Cyrl-CS"/>
              </w:rPr>
            </w:pPr>
            <w:r>
              <w:rPr>
                <w:sz w:val="20"/>
                <w:szCs w:val="20"/>
                <w:lang w:val="sr-Cyrl-CS"/>
              </w:rPr>
              <w:t>11.Колико су нам важни вршњаци, шта је то социјални притисак вршњака и поводљивост за групом (ШБН)</w:t>
            </w:r>
          </w:p>
          <w:p w:rsidR="00E03672" w:rsidRDefault="00E03672" w:rsidP="007C0FEA">
            <w:pPr>
              <w:jc w:val="both"/>
              <w:rPr>
                <w:sz w:val="20"/>
                <w:szCs w:val="20"/>
                <w:lang w:val="sr-Cyrl-CS"/>
              </w:rPr>
            </w:pPr>
            <w:r>
              <w:rPr>
                <w:sz w:val="20"/>
                <w:szCs w:val="20"/>
                <w:lang w:val="sr-Cyrl-CS"/>
              </w:rPr>
              <w:t>12. Значај бриге о здрављу – шта је то правилна исхрана- пирамида исхране</w:t>
            </w:r>
          </w:p>
          <w:p w:rsidR="00E03672" w:rsidRDefault="00E03672" w:rsidP="007C0FEA">
            <w:pPr>
              <w:jc w:val="both"/>
              <w:rPr>
                <w:sz w:val="20"/>
                <w:szCs w:val="20"/>
                <w:lang w:val="sr-Cyrl-CS"/>
              </w:rPr>
            </w:pPr>
            <w:r>
              <w:rPr>
                <w:sz w:val="20"/>
                <w:szCs w:val="20"/>
                <w:lang w:val="sr-Cyrl-CS"/>
              </w:rPr>
              <w:t>13. До чега може да доведе неправилна и нездрава исхрана – анорексија, гојазност</w:t>
            </w:r>
          </w:p>
          <w:p w:rsidR="00E03672" w:rsidRDefault="00E03672" w:rsidP="007C0FEA">
            <w:pPr>
              <w:jc w:val="both"/>
              <w:rPr>
                <w:sz w:val="20"/>
                <w:szCs w:val="20"/>
                <w:lang w:val="sr-Cyrl-CS"/>
              </w:rPr>
            </w:pPr>
            <w:r>
              <w:rPr>
                <w:sz w:val="20"/>
                <w:szCs w:val="20"/>
                <w:lang w:val="sr-Cyrl-CS"/>
              </w:rPr>
              <w:t>14.</w:t>
            </w:r>
            <w:r w:rsidRPr="008C1B3B">
              <w:rPr>
                <w:sz w:val="20"/>
                <w:szCs w:val="20"/>
                <w:lang w:val="sr-Cyrl-CS"/>
              </w:rPr>
              <w:t xml:space="preserve"> Приближава се Нова година и Божићни празници (породични празници, радост поклањања и давања, акција Ђачког Парламента  „Слатки пакетић за друга“)</w:t>
            </w:r>
          </w:p>
          <w:p w:rsidR="00E03672" w:rsidRDefault="00E03672" w:rsidP="007C0FEA">
            <w:pPr>
              <w:jc w:val="both"/>
              <w:rPr>
                <w:sz w:val="20"/>
                <w:szCs w:val="20"/>
                <w:lang w:val="sr-Cyrl-CS"/>
              </w:rPr>
            </w:pPr>
            <w:r>
              <w:rPr>
                <w:sz w:val="20"/>
                <w:szCs w:val="20"/>
                <w:lang w:val="sr-Cyrl-CS"/>
              </w:rPr>
              <w:t xml:space="preserve">15. Крај  првог полугодишта , </w:t>
            </w:r>
            <w:r w:rsidRPr="008C1B3B">
              <w:rPr>
                <w:sz w:val="20"/>
                <w:szCs w:val="20"/>
                <w:lang w:val="sr-Cyrl-CS"/>
              </w:rPr>
              <w:t>колико смо б</w:t>
            </w:r>
            <w:r>
              <w:rPr>
                <w:sz w:val="20"/>
                <w:szCs w:val="20"/>
                <w:lang w:val="sr-Cyrl-CS"/>
              </w:rPr>
              <w:t>или успешни, какве су нам закључне оцене, како смо се снашли са новим предметом - физиком)</w:t>
            </w:r>
          </w:p>
          <w:p w:rsidR="00E03672" w:rsidRDefault="00E03672" w:rsidP="007C0FEA">
            <w:pPr>
              <w:jc w:val="both"/>
              <w:rPr>
                <w:sz w:val="20"/>
                <w:szCs w:val="20"/>
                <w:lang w:val="sr-Cyrl-CS"/>
              </w:rPr>
            </w:pPr>
            <w:r>
              <w:rPr>
                <w:sz w:val="20"/>
                <w:szCs w:val="20"/>
                <w:lang w:val="sr-Cyrl-CS"/>
              </w:rPr>
              <w:t>16. У сусрет школској слави  - Светом Сави (радионица)</w:t>
            </w:r>
          </w:p>
          <w:p w:rsidR="00E03672" w:rsidRDefault="00E03672" w:rsidP="007C0FEA">
            <w:pPr>
              <w:jc w:val="both"/>
              <w:rPr>
                <w:sz w:val="20"/>
                <w:szCs w:val="20"/>
                <w:lang w:val="sr-Cyrl-CS"/>
              </w:rPr>
            </w:pPr>
            <w:r>
              <w:rPr>
                <w:sz w:val="20"/>
                <w:szCs w:val="20"/>
                <w:lang w:val="sr-Cyrl-CS"/>
              </w:rPr>
              <w:t>17.Како проводим  слободно време-више дружења у стварном свету, не у виртуелном</w:t>
            </w:r>
          </w:p>
          <w:p w:rsidR="00E03672" w:rsidRDefault="00E03672" w:rsidP="007C0FEA">
            <w:pPr>
              <w:rPr>
                <w:sz w:val="20"/>
                <w:szCs w:val="20"/>
                <w:lang w:val="sr-Cyrl-CS"/>
              </w:rPr>
            </w:pPr>
            <w:r>
              <w:rPr>
                <w:sz w:val="20"/>
                <w:szCs w:val="20"/>
                <w:lang w:val="sr-Cyrl-CS"/>
              </w:rPr>
              <w:t>18. Како треба пратити предавања на часовима (максимум концентрације, бележење, кључних делова, непосредо понављање, активност на часу)</w:t>
            </w:r>
          </w:p>
          <w:p w:rsidR="00E03672" w:rsidRDefault="00E03672" w:rsidP="007C0FEA">
            <w:pPr>
              <w:rPr>
                <w:sz w:val="20"/>
                <w:szCs w:val="20"/>
                <w:lang w:val="sr-Cyrl-CS"/>
              </w:rPr>
            </w:pPr>
            <w:r>
              <w:rPr>
                <w:sz w:val="20"/>
                <w:szCs w:val="20"/>
                <w:lang w:val="sr-Cyrl-CS"/>
              </w:rPr>
              <w:t>19.Проблеми и неразумевања међу вршњацима- оговарања, свађе (ШБН)</w:t>
            </w:r>
          </w:p>
          <w:p w:rsidR="00E03672" w:rsidRDefault="00E03672" w:rsidP="007C0FEA">
            <w:pPr>
              <w:jc w:val="both"/>
              <w:rPr>
                <w:sz w:val="20"/>
                <w:szCs w:val="20"/>
                <w:lang w:val="sr-Cyrl-CS"/>
              </w:rPr>
            </w:pPr>
            <w:r>
              <w:rPr>
                <w:sz w:val="20"/>
                <w:szCs w:val="20"/>
                <w:lang w:val="sr-Cyrl-CS"/>
              </w:rPr>
              <w:t>20.Како се чува, а како уништава човекова околина (загађење, како се одлаже смеће- наменски контејнери у нашем месту, рециклажа)</w:t>
            </w:r>
          </w:p>
          <w:p w:rsidR="00E03672" w:rsidRDefault="00E03672" w:rsidP="007C0FEA">
            <w:pPr>
              <w:rPr>
                <w:sz w:val="20"/>
                <w:szCs w:val="20"/>
                <w:lang w:val="sr-Cyrl-CS"/>
              </w:rPr>
            </w:pPr>
            <w:r>
              <w:rPr>
                <w:sz w:val="20"/>
                <w:szCs w:val="20"/>
                <w:lang w:val="sr-Cyrl-CS"/>
              </w:rPr>
              <w:t>21.Упознавање са различитим занимања (родитељ представља своје занимање)</w:t>
            </w:r>
          </w:p>
          <w:p w:rsidR="00E03672" w:rsidRPr="009C0817" w:rsidRDefault="00E03672" w:rsidP="007C0FEA">
            <w:pPr>
              <w:rPr>
                <w:sz w:val="20"/>
                <w:szCs w:val="20"/>
                <w:lang w:val="sr-Cyrl-CS" w:eastAsia="en-US"/>
              </w:rPr>
            </w:pPr>
            <w:r>
              <w:rPr>
                <w:sz w:val="20"/>
                <w:szCs w:val="20"/>
                <w:lang w:val="sr-Cyrl-CS"/>
              </w:rPr>
              <w:t>22.</w:t>
            </w:r>
            <w:r>
              <w:rPr>
                <w:sz w:val="20"/>
                <w:szCs w:val="20"/>
                <w:lang w:val="sr-Cyrl-CS" w:eastAsia="en-US"/>
              </w:rPr>
              <w:t xml:space="preserve"> Моја омиљена животиња – доношење слика, прављење  одељењског паноа</w:t>
            </w:r>
          </w:p>
          <w:p w:rsidR="00E03672" w:rsidRPr="00CE0975" w:rsidRDefault="00E03672" w:rsidP="007C0FEA">
            <w:pPr>
              <w:rPr>
                <w:sz w:val="20"/>
                <w:szCs w:val="20"/>
                <w:lang w:val="sr-Cyrl-CS" w:eastAsia="en-US"/>
              </w:rPr>
            </w:pPr>
            <w:r>
              <w:rPr>
                <w:sz w:val="20"/>
                <w:szCs w:val="20"/>
                <w:lang w:val="sr-Cyrl-CS" w:eastAsia="en-US"/>
              </w:rPr>
              <w:t>23</w:t>
            </w:r>
            <w:r w:rsidRPr="00CE0975">
              <w:rPr>
                <w:sz w:val="20"/>
                <w:szCs w:val="20"/>
                <w:lang w:val="sr-Cyrl-CS" w:eastAsia="en-US"/>
              </w:rPr>
              <w:t>.</w:t>
            </w:r>
            <w:r>
              <w:rPr>
                <w:sz w:val="20"/>
                <w:szCs w:val="20"/>
                <w:lang w:val="sr-Cyrl-CS" w:eastAsia="en-US"/>
              </w:rPr>
              <w:t>Место у коме живим- по чему је посебно и због чега га волим (обилазак)</w:t>
            </w:r>
          </w:p>
          <w:p w:rsidR="00E03672" w:rsidRDefault="00E03672" w:rsidP="007C0FEA">
            <w:pPr>
              <w:jc w:val="both"/>
              <w:rPr>
                <w:sz w:val="20"/>
                <w:szCs w:val="20"/>
                <w:lang w:val="sr-Cyrl-CS"/>
              </w:rPr>
            </w:pPr>
            <w:r>
              <w:rPr>
                <w:sz w:val="20"/>
                <w:szCs w:val="20"/>
                <w:lang w:val="sr-Cyrl-CS"/>
              </w:rPr>
              <w:t>24. Како се штите интереси деце у нашем друштву</w:t>
            </w:r>
          </w:p>
          <w:p w:rsidR="00E03672" w:rsidRDefault="00E03672" w:rsidP="007C0FEA">
            <w:pPr>
              <w:rPr>
                <w:sz w:val="20"/>
                <w:szCs w:val="20"/>
                <w:lang w:val="sr-Cyrl-CS" w:eastAsia="en-US"/>
              </w:rPr>
            </w:pPr>
            <w:r>
              <w:rPr>
                <w:sz w:val="20"/>
                <w:szCs w:val="20"/>
                <w:lang w:val="sr-Cyrl-CS"/>
              </w:rPr>
              <w:t>25.</w:t>
            </w:r>
            <w:r>
              <w:rPr>
                <w:sz w:val="20"/>
                <w:szCs w:val="20"/>
                <w:lang w:val="sr-Cyrl-CS" w:eastAsia="en-US"/>
              </w:rPr>
              <w:t xml:space="preserve"> Радионице из „Еликсира Толеранције“- сви смо ми различити</w:t>
            </w:r>
          </w:p>
          <w:p w:rsidR="00E03672" w:rsidRDefault="00E03672" w:rsidP="007C0FEA">
            <w:pPr>
              <w:rPr>
                <w:sz w:val="20"/>
                <w:szCs w:val="20"/>
                <w:lang w:val="sr-Cyrl-CS" w:eastAsia="en-US"/>
              </w:rPr>
            </w:pPr>
            <w:r>
              <w:rPr>
                <w:sz w:val="20"/>
                <w:szCs w:val="20"/>
                <w:lang w:val="sr-Cyrl-CS" w:eastAsia="en-US"/>
              </w:rPr>
              <w:t>26.Шта све радимо на Вршњачком тиму- преношење представника В. тима</w:t>
            </w:r>
          </w:p>
          <w:p w:rsidR="00E03672" w:rsidRDefault="00E03672" w:rsidP="007C0FEA">
            <w:pPr>
              <w:rPr>
                <w:sz w:val="20"/>
                <w:szCs w:val="20"/>
                <w:lang w:val="sr-Cyrl-CS" w:eastAsia="en-US"/>
              </w:rPr>
            </w:pPr>
            <w:r>
              <w:rPr>
                <w:sz w:val="20"/>
                <w:szCs w:val="20"/>
                <w:lang w:val="sr-Cyrl-CS" w:eastAsia="en-US"/>
              </w:rPr>
              <w:t>27. Психоактивне супстанце – шта је то и како уништава човеково здравље</w:t>
            </w:r>
          </w:p>
          <w:p w:rsidR="00E03672" w:rsidRDefault="00E03672" w:rsidP="007C0FEA">
            <w:pPr>
              <w:jc w:val="both"/>
              <w:rPr>
                <w:sz w:val="20"/>
                <w:szCs w:val="20"/>
                <w:lang w:val="sr-Cyrl-CS"/>
              </w:rPr>
            </w:pPr>
            <w:r>
              <w:rPr>
                <w:sz w:val="20"/>
                <w:szCs w:val="20"/>
                <w:lang w:val="sr-Cyrl-CS" w:eastAsia="en-US"/>
              </w:rPr>
              <w:t xml:space="preserve">28. </w:t>
            </w:r>
            <w:r>
              <w:rPr>
                <w:sz w:val="20"/>
                <w:szCs w:val="20"/>
                <w:lang w:val="sr-Cyrl-CS"/>
              </w:rPr>
              <w:t>Припремамо за екскурзију, разговор, понашање, места која ћемо посетити</w:t>
            </w:r>
          </w:p>
          <w:p w:rsidR="00E03672" w:rsidRDefault="00E03672" w:rsidP="007C0FEA">
            <w:pPr>
              <w:rPr>
                <w:sz w:val="20"/>
                <w:szCs w:val="20"/>
                <w:lang w:val="sr-Cyrl-CS" w:eastAsia="en-US"/>
              </w:rPr>
            </w:pPr>
            <w:r>
              <w:rPr>
                <w:sz w:val="20"/>
                <w:szCs w:val="20"/>
                <w:lang w:val="sr-Cyrl-CS" w:eastAsia="en-US"/>
              </w:rPr>
              <w:t>29. Како ја најлакше  учим, учење у пару са другом, помоћ онима који слабије уче</w:t>
            </w:r>
          </w:p>
          <w:p w:rsidR="00E03672" w:rsidRDefault="00E03672" w:rsidP="007C0FEA">
            <w:pPr>
              <w:jc w:val="both"/>
              <w:rPr>
                <w:sz w:val="20"/>
                <w:szCs w:val="20"/>
                <w:lang w:val="sr-Cyrl-CS"/>
              </w:rPr>
            </w:pPr>
            <w:r>
              <w:rPr>
                <w:sz w:val="20"/>
                <w:szCs w:val="20"/>
                <w:lang w:val="sr-Cyrl-CS"/>
              </w:rPr>
              <w:t>30.Које све школе могу да упишем  после завршене основне школе</w:t>
            </w:r>
          </w:p>
          <w:p w:rsidR="00E03672" w:rsidRDefault="00E03672" w:rsidP="007C0FEA">
            <w:pPr>
              <w:rPr>
                <w:sz w:val="20"/>
                <w:szCs w:val="20"/>
                <w:lang w:val="sr-Cyrl-CS" w:eastAsia="en-US"/>
              </w:rPr>
            </w:pPr>
            <w:r>
              <w:rPr>
                <w:sz w:val="20"/>
                <w:szCs w:val="20"/>
                <w:lang w:val="sr-Cyrl-CS"/>
              </w:rPr>
              <w:t xml:space="preserve">31. </w:t>
            </w:r>
            <w:r>
              <w:rPr>
                <w:sz w:val="20"/>
                <w:szCs w:val="20"/>
                <w:lang w:val="sr-Cyrl-CS" w:eastAsia="en-US"/>
              </w:rPr>
              <w:t>Моја породица- колико нам је важна и шта нам све она значи</w:t>
            </w:r>
          </w:p>
          <w:p w:rsidR="00E03672" w:rsidRDefault="00E03672" w:rsidP="007C0FEA">
            <w:pPr>
              <w:jc w:val="both"/>
              <w:rPr>
                <w:sz w:val="20"/>
                <w:szCs w:val="20"/>
                <w:lang w:val="sr-Cyrl-CS"/>
              </w:rPr>
            </w:pPr>
            <w:r>
              <w:rPr>
                <w:sz w:val="20"/>
                <w:szCs w:val="20"/>
                <w:lang w:val="sr-Cyrl-CS"/>
              </w:rPr>
              <w:t>32.Шта су друштвене мреже и како утичу на наш живот – постоји ли компјутерска зависност</w:t>
            </w:r>
          </w:p>
          <w:p w:rsidR="00E03672" w:rsidRDefault="00E03672" w:rsidP="007C0FEA">
            <w:pPr>
              <w:jc w:val="both"/>
              <w:rPr>
                <w:sz w:val="20"/>
                <w:szCs w:val="20"/>
                <w:lang w:val="sr-Cyrl-CS"/>
              </w:rPr>
            </w:pPr>
            <w:r>
              <w:rPr>
                <w:sz w:val="20"/>
                <w:szCs w:val="20"/>
                <w:lang w:val="sr-Cyrl-CS"/>
              </w:rPr>
              <w:t>33.Радионице из“ Еликсира толеранције“</w:t>
            </w:r>
          </w:p>
          <w:p w:rsidR="00E03672" w:rsidRPr="00BE6A8C" w:rsidRDefault="00E03672" w:rsidP="007C0FEA">
            <w:pPr>
              <w:pStyle w:val="Heading1"/>
              <w:tabs>
                <w:tab w:val="left" w:pos="2025"/>
                <w:tab w:val="left" w:pos="3360"/>
              </w:tabs>
              <w:ind w:left="0" w:firstLine="0"/>
              <w:outlineLvl w:val="0"/>
              <w:rPr>
                <w:rFonts w:asciiTheme="minorHAnsi" w:hAnsiTheme="minorHAnsi"/>
                <w:b w:val="0"/>
              </w:rPr>
            </w:pPr>
            <w:r w:rsidRPr="00CB24AD">
              <w:rPr>
                <w:b w:val="0"/>
                <w:sz w:val="18"/>
                <w:szCs w:val="18"/>
              </w:rPr>
              <w:t>34</w:t>
            </w:r>
            <w:r>
              <w:t>.</w:t>
            </w:r>
            <w:r>
              <w:rPr>
                <w:rFonts w:asciiTheme="minorHAnsi" w:hAnsiTheme="minorHAnsi"/>
                <w:b w:val="0"/>
              </w:rPr>
              <w:t xml:space="preserve"> Постоје различите уметности, која је мени најближа (музика, филм, ликовна ум..)</w:t>
            </w:r>
          </w:p>
          <w:p w:rsidR="00E03672" w:rsidRPr="00CE0975" w:rsidRDefault="00E03672" w:rsidP="007C0FEA">
            <w:pPr>
              <w:rPr>
                <w:sz w:val="20"/>
                <w:szCs w:val="20"/>
                <w:lang w:val="sr-Cyrl-CS" w:eastAsia="en-US"/>
              </w:rPr>
            </w:pPr>
            <w:r>
              <w:rPr>
                <w:sz w:val="20"/>
                <w:szCs w:val="20"/>
                <w:lang w:val="sr-Cyrl-CS"/>
              </w:rPr>
              <w:t>35.</w:t>
            </w:r>
            <w:r>
              <w:rPr>
                <w:sz w:val="20"/>
                <w:szCs w:val="20"/>
                <w:lang w:val="sr-Cyrl-CS" w:eastAsia="en-US"/>
              </w:rPr>
              <w:t xml:space="preserve"> Колико смо били успешни у учењу и дисциплини у шестом разреду</w:t>
            </w:r>
          </w:p>
          <w:p w:rsidR="00E03672" w:rsidRPr="00443BD5" w:rsidRDefault="00E03672" w:rsidP="007C0FEA">
            <w:pPr>
              <w:jc w:val="both"/>
              <w:rPr>
                <w:sz w:val="20"/>
                <w:szCs w:val="20"/>
                <w:lang w:val="sr-Cyrl-CS"/>
              </w:rPr>
            </w:pPr>
            <w:r w:rsidRPr="00CE0975">
              <w:rPr>
                <w:sz w:val="20"/>
                <w:szCs w:val="20"/>
                <w:lang w:val="sr-Cyrl-CS" w:eastAsia="en-US"/>
              </w:rPr>
              <w:t>36.</w:t>
            </w:r>
            <w:r>
              <w:rPr>
                <w:sz w:val="20"/>
                <w:szCs w:val="20"/>
                <w:lang w:val="sr-Cyrl-CS" w:eastAsia="en-US"/>
              </w:rPr>
              <w:t>Крај школске године, наша мала одељењска свечаност</w:t>
            </w:r>
          </w:p>
        </w:tc>
      </w:tr>
    </w:tbl>
    <w:p w:rsidR="00E03672" w:rsidRDefault="00E03672" w:rsidP="00E03672">
      <w:pPr>
        <w:rPr>
          <w:lang w:val="sr-Cyrl-CS"/>
        </w:rPr>
      </w:pPr>
    </w:p>
    <w:tbl>
      <w:tblPr>
        <w:tblStyle w:val="TableGrid"/>
        <w:tblW w:w="0" w:type="auto"/>
        <w:tblInd w:w="-34" w:type="dxa"/>
        <w:tblLayout w:type="fixed"/>
        <w:tblLook w:val="04A0"/>
      </w:tblPr>
      <w:tblGrid>
        <w:gridCol w:w="851"/>
        <w:gridCol w:w="1134"/>
        <w:gridCol w:w="7336"/>
      </w:tblGrid>
      <w:tr w:rsidR="00E03672" w:rsidTr="002B3DDC">
        <w:tc>
          <w:tcPr>
            <w:tcW w:w="851" w:type="dxa"/>
            <w:tcBorders>
              <w:bottom w:val="double" w:sz="4" w:space="0" w:color="auto"/>
            </w:tcBorders>
          </w:tcPr>
          <w:p w:rsidR="00E03672" w:rsidRPr="002B3DDC" w:rsidRDefault="002B3DDC" w:rsidP="007C0FEA">
            <w:pPr>
              <w:pStyle w:val="Heading1"/>
              <w:tabs>
                <w:tab w:val="left" w:pos="2025"/>
                <w:tab w:val="left" w:pos="3360"/>
              </w:tabs>
              <w:ind w:left="0" w:firstLine="0"/>
              <w:jc w:val="center"/>
              <w:outlineLvl w:val="0"/>
              <w:rPr>
                <w:rFonts w:asciiTheme="minorHAnsi" w:hAnsiTheme="minorHAnsi"/>
              </w:rPr>
            </w:pPr>
            <w:r w:rsidRPr="002B3DDC">
              <w:rPr>
                <w:rFonts w:asciiTheme="minorHAnsi" w:hAnsiTheme="minorHAnsi"/>
              </w:rPr>
              <w:lastRenderedPageBreak/>
              <w:t>ВРЕМЕ РЕА-ЛИЗА-</w:t>
            </w:r>
          </w:p>
          <w:p w:rsidR="00E03672" w:rsidRPr="002B3DDC" w:rsidRDefault="002B3DDC" w:rsidP="007C0FEA">
            <w:pPr>
              <w:pStyle w:val="Heading1"/>
              <w:tabs>
                <w:tab w:val="left" w:pos="2025"/>
                <w:tab w:val="left" w:pos="3360"/>
              </w:tabs>
              <w:ind w:left="0" w:firstLine="0"/>
              <w:jc w:val="center"/>
              <w:outlineLvl w:val="0"/>
              <w:rPr>
                <w:rFonts w:asciiTheme="minorHAnsi" w:hAnsiTheme="minorHAnsi"/>
              </w:rPr>
            </w:pPr>
            <w:r w:rsidRPr="002B3DDC">
              <w:rPr>
                <w:rFonts w:asciiTheme="minorHAnsi" w:hAnsiTheme="minorHAnsi"/>
              </w:rPr>
              <w:t>ЦИЈЕ</w:t>
            </w:r>
          </w:p>
        </w:tc>
        <w:tc>
          <w:tcPr>
            <w:tcW w:w="1134" w:type="dxa"/>
            <w:tcBorders>
              <w:bottom w:val="double" w:sz="4" w:space="0" w:color="auto"/>
            </w:tcBorders>
          </w:tcPr>
          <w:p w:rsidR="00E03672" w:rsidRDefault="00E03672" w:rsidP="007C0FEA">
            <w:pPr>
              <w:pStyle w:val="Heading1"/>
              <w:tabs>
                <w:tab w:val="left" w:pos="2025"/>
                <w:tab w:val="left" w:pos="3360"/>
              </w:tabs>
              <w:ind w:left="0" w:firstLine="0"/>
              <w:jc w:val="center"/>
              <w:outlineLvl w:val="0"/>
              <w:rPr>
                <w:rFonts w:asciiTheme="minorHAnsi" w:hAnsiTheme="minorHAnsi"/>
                <w:sz w:val="22"/>
                <w:szCs w:val="22"/>
              </w:rPr>
            </w:pPr>
          </w:p>
          <w:p w:rsidR="00E03672" w:rsidRDefault="002B3DDC" w:rsidP="007C0FEA">
            <w:pPr>
              <w:pStyle w:val="Heading1"/>
              <w:tabs>
                <w:tab w:val="left" w:pos="2025"/>
                <w:tab w:val="left" w:pos="3360"/>
              </w:tabs>
              <w:ind w:left="0" w:firstLine="0"/>
              <w:jc w:val="center"/>
              <w:outlineLvl w:val="0"/>
              <w:rPr>
                <w:rFonts w:asciiTheme="minorHAnsi" w:hAnsiTheme="minorHAnsi"/>
                <w:sz w:val="22"/>
                <w:szCs w:val="22"/>
              </w:rPr>
            </w:pPr>
            <w:r>
              <w:rPr>
                <w:rFonts w:asciiTheme="minorHAnsi" w:hAnsiTheme="minorHAnsi"/>
                <w:sz w:val="22"/>
                <w:szCs w:val="22"/>
              </w:rPr>
              <w:t>РАЗРЕД</w:t>
            </w:r>
          </w:p>
        </w:tc>
        <w:tc>
          <w:tcPr>
            <w:tcW w:w="7336" w:type="dxa"/>
            <w:tcBorders>
              <w:bottom w:val="double" w:sz="4" w:space="0" w:color="auto"/>
            </w:tcBorders>
          </w:tcPr>
          <w:p w:rsidR="00E03672" w:rsidRDefault="00E03672" w:rsidP="007C0FEA">
            <w:pPr>
              <w:pStyle w:val="Heading1"/>
              <w:tabs>
                <w:tab w:val="left" w:pos="2025"/>
                <w:tab w:val="left" w:pos="3360"/>
              </w:tabs>
              <w:ind w:left="0" w:firstLine="0"/>
              <w:jc w:val="center"/>
              <w:outlineLvl w:val="0"/>
              <w:rPr>
                <w:rFonts w:asciiTheme="minorHAnsi" w:hAnsiTheme="minorHAnsi"/>
                <w:sz w:val="22"/>
                <w:szCs w:val="22"/>
              </w:rPr>
            </w:pPr>
          </w:p>
          <w:p w:rsidR="00E03672" w:rsidRPr="001F266A" w:rsidRDefault="002B3DDC" w:rsidP="007C0FEA">
            <w:pPr>
              <w:pStyle w:val="Heading1"/>
              <w:tabs>
                <w:tab w:val="left" w:pos="2025"/>
                <w:tab w:val="left" w:pos="3360"/>
              </w:tabs>
              <w:ind w:left="0" w:firstLine="0"/>
              <w:jc w:val="center"/>
              <w:outlineLvl w:val="0"/>
              <w:rPr>
                <w:rFonts w:asciiTheme="minorHAnsi" w:hAnsiTheme="minorHAnsi"/>
                <w:sz w:val="28"/>
                <w:szCs w:val="28"/>
              </w:rPr>
            </w:pPr>
            <w:r w:rsidRPr="001F266A">
              <w:rPr>
                <w:rFonts w:asciiTheme="minorHAnsi" w:hAnsiTheme="minorHAnsi"/>
                <w:sz w:val="28"/>
                <w:szCs w:val="28"/>
              </w:rPr>
              <w:t>ТЕМЕ ЗА ЧОС</w:t>
            </w:r>
          </w:p>
        </w:tc>
      </w:tr>
      <w:tr w:rsidR="00E03672" w:rsidTr="002B3DDC">
        <w:tc>
          <w:tcPr>
            <w:tcW w:w="851" w:type="dxa"/>
            <w:tcBorders>
              <w:top w:val="double" w:sz="4" w:space="0" w:color="auto"/>
            </w:tcBorders>
          </w:tcPr>
          <w:p w:rsidR="00E03672" w:rsidRPr="001F266A" w:rsidRDefault="00E03672" w:rsidP="007C0FEA">
            <w:pPr>
              <w:pStyle w:val="Heading1"/>
              <w:tabs>
                <w:tab w:val="left" w:pos="2025"/>
                <w:tab w:val="left" w:pos="3360"/>
              </w:tabs>
              <w:ind w:left="0" w:firstLine="0"/>
              <w:outlineLvl w:val="0"/>
              <w:rPr>
                <w:rFonts w:asciiTheme="minorHAnsi" w:hAnsiTheme="minorHAnsi"/>
                <w:b w:val="0"/>
                <w:sz w:val="22"/>
                <w:szCs w:val="22"/>
              </w:rPr>
            </w:pPr>
            <w:r w:rsidRPr="001F266A">
              <w:rPr>
                <w:rFonts w:asciiTheme="minorHAnsi" w:hAnsiTheme="minorHAnsi"/>
                <w:b w:val="0"/>
                <w:sz w:val="22"/>
                <w:szCs w:val="22"/>
              </w:rPr>
              <w:t xml:space="preserve">Током </w:t>
            </w:r>
            <w:r>
              <w:rPr>
                <w:rFonts w:asciiTheme="minorHAnsi" w:hAnsiTheme="minorHAnsi"/>
                <w:b w:val="0"/>
                <w:sz w:val="22"/>
                <w:szCs w:val="22"/>
              </w:rPr>
              <w:t>г</w:t>
            </w:r>
            <w:r w:rsidRPr="001F266A">
              <w:rPr>
                <w:rFonts w:asciiTheme="minorHAnsi" w:hAnsiTheme="minorHAnsi"/>
                <w:b w:val="0"/>
                <w:sz w:val="22"/>
                <w:szCs w:val="22"/>
              </w:rPr>
              <w:t>оди</w:t>
            </w:r>
            <w:r>
              <w:rPr>
                <w:rFonts w:asciiTheme="minorHAnsi" w:hAnsiTheme="minorHAnsi"/>
                <w:b w:val="0"/>
                <w:sz w:val="22"/>
                <w:szCs w:val="22"/>
              </w:rPr>
              <w:t>-</w:t>
            </w:r>
            <w:r w:rsidRPr="001F266A">
              <w:rPr>
                <w:rFonts w:asciiTheme="minorHAnsi" w:hAnsiTheme="minorHAnsi"/>
                <w:b w:val="0"/>
                <w:sz w:val="22"/>
                <w:szCs w:val="22"/>
              </w:rPr>
              <w:t>не један час не</w:t>
            </w:r>
            <w:r>
              <w:rPr>
                <w:rFonts w:asciiTheme="minorHAnsi" w:hAnsiTheme="minorHAnsi"/>
                <w:b w:val="0"/>
                <w:sz w:val="22"/>
                <w:szCs w:val="22"/>
              </w:rPr>
              <w:t>-</w:t>
            </w:r>
            <w:r w:rsidRPr="001F266A">
              <w:rPr>
                <w:rFonts w:asciiTheme="minorHAnsi" w:hAnsiTheme="minorHAnsi"/>
                <w:b w:val="0"/>
                <w:sz w:val="22"/>
                <w:szCs w:val="22"/>
              </w:rPr>
              <w:t>дељно</w:t>
            </w:r>
          </w:p>
        </w:tc>
        <w:tc>
          <w:tcPr>
            <w:tcW w:w="1134" w:type="dxa"/>
            <w:tcBorders>
              <w:top w:val="double" w:sz="4" w:space="0" w:color="auto"/>
            </w:tcBorders>
          </w:tcPr>
          <w:p w:rsidR="00E03672" w:rsidRDefault="00E03672" w:rsidP="007C0FEA">
            <w:pPr>
              <w:pStyle w:val="Heading1"/>
              <w:tabs>
                <w:tab w:val="left" w:pos="2025"/>
                <w:tab w:val="left" w:pos="3360"/>
              </w:tabs>
              <w:ind w:left="0" w:firstLine="0"/>
              <w:jc w:val="center"/>
              <w:outlineLvl w:val="0"/>
              <w:rPr>
                <w:rFonts w:asciiTheme="minorHAnsi" w:hAnsiTheme="minorHAnsi"/>
                <w:sz w:val="22"/>
                <w:szCs w:val="22"/>
              </w:rPr>
            </w:pPr>
            <w:r>
              <w:rPr>
                <w:rFonts w:asciiTheme="minorHAnsi" w:hAnsiTheme="minorHAnsi"/>
                <w:sz w:val="22"/>
                <w:szCs w:val="22"/>
              </w:rPr>
              <w:t>СЕДМИ</w:t>
            </w:r>
          </w:p>
        </w:tc>
        <w:tc>
          <w:tcPr>
            <w:tcW w:w="7336" w:type="dxa"/>
            <w:tcBorders>
              <w:top w:val="double" w:sz="4" w:space="0" w:color="auto"/>
            </w:tcBorders>
          </w:tcPr>
          <w:p w:rsidR="00E03672" w:rsidRPr="00AB0E83" w:rsidRDefault="00E03672" w:rsidP="007C0FEA">
            <w:pPr>
              <w:tabs>
                <w:tab w:val="left" w:pos="2550"/>
              </w:tabs>
              <w:jc w:val="both"/>
              <w:rPr>
                <w:sz w:val="20"/>
                <w:szCs w:val="20"/>
                <w:lang w:val="sr-Cyrl-CS"/>
              </w:rPr>
            </w:pPr>
            <w:r w:rsidRPr="00AB0E83">
              <w:rPr>
                <w:sz w:val="20"/>
                <w:szCs w:val="20"/>
                <w:lang w:val="sr-Cyrl-CS"/>
              </w:rPr>
              <w:t>1. Које нас обавезе очекују у новој школској години (упознавање са новим предметом – хемија, и новим садржајима наставе у овој школској години)</w:t>
            </w:r>
          </w:p>
          <w:p w:rsidR="00E03672" w:rsidRPr="00AB0E83" w:rsidRDefault="00E03672" w:rsidP="007C0FEA">
            <w:pPr>
              <w:tabs>
                <w:tab w:val="left" w:pos="2550"/>
              </w:tabs>
              <w:jc w:val="both"/>
              <w:rPr>
                <w:sz w:val="20"/>
                <w:szCs w:val="20"/>
                <w:lang w:val="sr-Cyrl-CS"/>
              </w:rPr>
            </w:pPr>
            <w:r w:rsidRPr="00AB0E83">
              <w:rPr>
                <w:sz w:val="20"/>
                <w:szCs w:val="20"/>
                <w:lang w:val="sr-Cyrl-CS"/>
              </w:rPr>
              <w:t>2. Које садржаје ћемо обрађивати ове школске године на ЧОС-у, нова област- рад на професионалној оријентацији;</w:t>
            </w:r>
          </w:p>
          <w:p w:rsidR="00E03672" w:rsidRPr="00AB0E83" w:rsidRDefault="00E03672" w:rsidP="007C0FEA">
            <w:pPr>
              <w:tabs>
                <w:tab w:val="left" w:pos="2655"/>
              </w:tabs>
              <w:jc w:val="both"/>
              <w:rPr>
                <w:sz w:val="20"/>
                <w:szCs w:val="20"/>
                <w:lang w:val="sr-Cyrl-CS"/>
              </w:rPr>
            </w:pPr>
            <w:r>
              <w:rPr>
                <w:sz w:val="20"/>
                <w:szCs w:val="20"/>
                <w:lang w:val="sr-Cyrl-CS"/>
              </w:rPr>
              <w:t>3. Подсетимо се правила понашања у  школи</w:t>
            </w:r>
            <w:r w:rsidRPr="00AB0E83">
              <w:rPr>
                <w:sz w:val="20"/>
                <w:szCs w:val="20"/>
                <w:lang w:val="sr-Cyrl-CS"/>
              </w:rPr>
              <w:t>- формулисање и усвајање одељењских правила пон</w:t>
            </w:r>
            <w:r>
              <w:rPr>
                <w:sz w:val="20"/>
                <w:szCs w:val="20"/>
                <w:lang w:val="sr-Cyrl-CS"/>
              </w:rPr>
              <w:t>ашања, школска правила,</w:t>
            </w:r>
            <w:r w:rsidRPr="00AB0E83">
              <w:rPr>
                <w:sz w:val="20"/>
                <w:szCs w:val="20"/>
                <w:lang w:val="sr-Cyrl-CS"/>
              </w:rPr>
              <w:t xml:space="preserve"> појам реституције</w:t>
            </w:r>
          </w:p>
          <w:p w:rsidR="00E03672" w:rsidRPr="00AB0E83" w:rsidRDefault="00E03672" w:rsidP="007C0FEA">
            <w:pPr>
              <w:tabs>
                <w:tab w:val="left" w:pos="2655"/>
              </w:tabs>
              <w:jc w:val="both"/>
              <w:rPr>
                <w:sz w:val="20"/>
                <w:szCs w:val="20"/>
                <w:lang w:val="sr-Cyrl-CS"/>
              </w:rPr>
            </w:pPr>
            <w:r w:rsidRPr="00AB0E83">
              <w:rPr>
                <w:sz w:val="20"/>
                <w:szCs w:val="20"/>
                <w:lang w:val="sr-Cyrl-CS"/>
              </w:rPr>
              <w:t>4.  Избор руководства у нашој одељењској заједници избор два ученика за Вршњачки тим, избор ученика за Ученички парламент</w:t>
            </w:r>
          </w:p>
          <w:p w:rsidR="00E03672" w:rsidRPr="00AB0E83" w:rsidRDefault="00E03672" w:rsidP="007C0FEA">
            <w:pPr>
              <w:jc w:val="both"/>
              <w:rPr>
                <w:sz w:val="20"/>
                <w:szCs w:val="20"/>
                <w:lang w:val="sr-Cyrl-CS"/>
              </w:rPr>
            </w:pPr>
            <w:r w:rsidRPr="00AB0E83">
              <w:rPr>
                <w:sz w:val="20"/>
                <w:szCs w:val="20"/>
                <w:lang w:val="sr-Cyrl-CS"/>
              </w:rPr>
              <w:t>5. Безбедно понашање- шта то значи – понашање на путу од куће до школе,    комуникација са непознатим особама, шта је то трговина људима</w:t>
            </w:r>
          </w:p>
          <w:p w:rsidR="00E03672" w:rsidRPr="00AB0E83" w:rsidRDefault="00E03672" w:rsidP="007C0FEA">
            <w:pPr>
              <w:jc w:val="both"/>
              <w:rPr>
                <w:sz w:val="20"/>
                <w:szCs w:val="20"/>
                <w:lang w:val="sr-Cyrl-CS"/>
              </w:rPr>
            </w:pPr>
            <w:r w:rsidRPr="00AB0E83">
              <w:rPr>
                <w:sz w:val="20"/>
                <w:szCs w:val="20"/>
                <w:lang w:val="sr-Cyrl-CS"/>
              </w:rPr>
              <w:t>6.  Како треба учити – подсећамо се  метода и технике учења, читање текста у целини, учење делова градива, подвлачење, преслишавање наглас, учење у пару</w:t>
            </w:r>
          </w:p>
          <w:p w:rsidR="00E03672" w:rsidRPr="00AB0E83" w:rsidRDefault="00E03672" w:rsidP="007C0FEA">
            <w:pPr>
              <w:jc w:val="both"/>
              <w:rPr>
                <w:sz w:val="20"/>
                <w:szCs w:val="20"/>
                <w:lang w:val="sr-Cyrl-CS"/>
              </w:rPr>
            </w:pPr>
            <w:r w:rsidRPr="00AB0E83">
              <w:rPr>
                <w:sz w:val="20"/>
                <w:szCs w:val="20"/>
                <w:lang w:val="sr-Cyrl-CS"/>
              </w:rPr>
              <w:t>7.  Хигијена учионице, хигијена школе – уређење и очување заједничке   имовине,  еколошке патроле наше одељењске заједнице</w:t>
            </w:r>
          </w:p>
          <w:p w:rsidR="00E03672" w:rsidRDefault="00E03672" w:rsidP="007C0FEA">
            <w:pPr>
              <w:jc w:val="both"/>
              <w:rPr>
                <w:sz w:val="20"/>
                <w:szCs w:val="20"/>
                <w:lang w:val="sr-Cyrl-CS"/>
              </w:rPr>
            </w:pPr>
            <w:r w:rsidRPr="00AB0E83">
              <w:rPr>
                <w:sz w:val="20"/>
                <w:szCs w:val="20"/>
                <w:lang w:val="sr-Cyrl-CS"/>
              </w:rPr>
              <w:t>8. Радионица дечјих пр</w:t>
            </w:r>
            <w:r>
              <w:rPr>
                <w:sz w:val="20"/>
                <w:szCs w:val="20"/>
                <w:lang w:val="sr-Cyrl-CS"/>
              </w:rPr>
              <w:t>а</w:t>
            </w:r>
            <w:r w:rsidRPr="00AB0E83">
              <w:rPr>
                <w:sz w:val="20"/>
                <w:szCs w:val="20"/>
                <w:lang w:val="sr-Cyrl-CS"/>
              </w:rPr>
              <w:t>ва- обележање Дечје недеље и Светског дана детета</w:t>
            </w:r>
          </w:p>
          <w:p w:rsidR="00E03672" w:rsidRDefault="00E03672" w:rsidP="007C0FEA">
            <w:pPr>
              <w:jc w:val="both"/>
              <w:rPr>
                <w:sz w:val="20"/>
                <w:szCs w:val="20"/>
                <w:lang w:val="sr-Cyrl-CS"/>
              </w:rPr>
            </w:pPr>
            <w:r>
              <w:rPr>
                <w:sz w:val="20"/>
                <w:szCs w:val="20"/>
                <w:lang w:val="sr-Cyrl-CS"/>
              </w:rPr>
              <w:t>9. Радионица бр. 1 - професионалне оријентације</w:t>
            </w:r>
          </w:p>
          <w:p w:rsidR="00E03672" w:rsidRDefault="00E03672" w:rsidP="007C0FEA">
            <w:pPr>
              <w:jc w:val="both"/>
              <w:rPr>
                <w:sz w:val="20"/>
                <w:szCs w:val="20"/>
                <w:lang w:val="sr-Cyrl-CS"/>
              </w:rPr>
            </w:pPr>
            <w:r>
              <w:rPr>
                <w:sz w:val="20"/>
                <w:szCs w:val="20"/>
                <w:lang w:val="sr-Cyrl-CS"/>
              </w:rPr>
              <w:t>10.</w:t>
            </w:r>
            <w:r w:rsidRPr="008C1B3B">
              <w:rPr>
                <w:sz w:val="20"/>
                <w:szCs w:val="20"/>
                <w:lang w:val="sr-Cyrl-CS"/>
              </w:rPr>
              <w:t xml:space="preserve"> Дан школе- значај личности чије име носи наша школа „Вук Караџић“</w:t>
            </w:r>
          </w:p>
          <w:p w:rsidR="00E03672" w:rsidRDefault="00E03672" w:rsidP="007C0FEA">
            <w:pPr>
              <w:jc w:val="both"/>
              <w:rPr>
                <w:sz w:val="20"/>
                <w:szCs w:val="20"/>
                <w:lang w:val="sr-Cyrl-CS"/>
              </w:rPr>
            </w:pPr>
            <w:r>
              <w:rPr>
                <w:sz w:val="20"/>
                <w:szCs w:val="20"/>
                <w:lang w:val="sr-Cyrl-CS"/>
              </w:rPr>
              <w:t>11. .</w:t>
            </w:r>
            <w:r w:rsidRPr="008C1B3B">
              <w:rPr>
                <w:sz w:val="20"/>
                <w:szCs w:val="20"/>
                <w:lang w:val="sr-Cyrl-CS"/>
              </w:rPr>
              <w:t xml:space="preserve"> Приближава се Нова година и Божићни празници (породични празници, радост поклањања и давања, акција Ђачког Парламента  „Слатки пакетић за друга“)</w:t>
            </w:r>
          </w:p>
          <w:p w:rsidR="00E03672" w:rsidRDefault="00E03672" w:rsidP="007C0FEA">
            <w:pPr>
              <w:jc w:val="both"/>
              <w:rPr>
                <w:sz w:val="20"/>
                <w:szCs w:val="20"/>
                <w:lang w:val="sr-Cyrl-CS"/>
              </w:rPr>
            </w:pPr>
            <w:r>
              <w:rPr>
                <w:sz w:val="20"/>
                <w:szCs w:val="20"/>
                <w:lang w:val="sr-Cyrl-CS"/>
              </w:rPr>
              <w:t>12.Колико смо били успешни у првом полугодишту</w:t>
            </w:r>
          </w:p>
          <w:p w:rsidR="00E03672" w:rsidRDefault="00E03672" w:rsidP="007C0FEA">
            <w:pPr>
              <w:jc w:val="both"/>
              <w:rPr>
                <w:sz w:val="20"/>
                <w:szCs w:val="20"/>
                <w:lang w:val="sr-Cyrl-CS"/>
              </w:rPr>
            </w:pPr>
            <w:r>
              <w:rPr>
                <w:sz w:val="20"/>
                <w:szCs w:val="20"/>
                <w:lang w:val="sr-Cyrl-CS"/>
              </w:rPr>
              <w:t>13.Колико су нам важни вршњаци, шта је то социјални притисак вршњака и поводљивост за групом (ШБН)</w:t>
            </w:r>
          </w:p>
          <w:p w:rsidR="00E03672" w:rsidRDefault="00E03672" w:rsidP="007C0FEA">
            <w:pPr>
              <w:jc w:val="both"/>
              <w:rPr>
                <w:sz w:val="20"/>
                <w:szCs w:val="20"/>
                <w:lang w:val="sr-Cyrl-CS"/>
              </w:rPr>
            </w:pPr>
            <w:r>
              <w:rPr>
                <w:sz w:val="20"/>
                <w:szCs w:val="20"/>
                <w:lang w:val="sr-Cyrl-CS"/>
              </w:rPr>
              <w:t>14. Свети Сава - радионица</w:t>
            </w:r>
          </w:p>
          <w:p w:rsidR="00E03672" w:rsidRDefault="00E03672" w:rsidP="007C0FEA">
            <w:pPr>
              <w:jc w:val="both"/>
              <w:rPr>
                <w:sz w:val="20"/>
                <w:szCs w:val="20"/>
                <w:lang w:val="sr-Cyrl-CS"/>
              </w:rPr>
            </w:pPr>
            <w:r>
              <w:rPr>
                <w:sz w:val="20"/>
                <w:szCs w:val="20"/>
                <w:lang w:val="sr-Cyrl-CS"/>
              </w:rPr>
              <w:t>15. Радионица бр. 2 –професионална оријентација</w:t>
            </w:r>
          </w:p>
          <w:p w:rsidR="00E03672" w:rsidRDefault="00E03672" w:rsidP="007C0FEA">
            <w:pPr>
              <w:jc w:val="both"/>
              <w:rPr>
                <w:sz w:val="20"/>
                <w:szCs w:val="20"/>
                <w:lang w:val="sr-Cyrl-CS"/>
              </w:rPr>
            </w:pPr>
            <w:r>
              <w:rPr>
                <w:sz w:val="20"/>
                <w:szCs w:val="20"/>
                <w:lang w:val="sr-Cyrl-CS"/>
              </w:rPr>
              <w:t>16. Радионица бр. 3 –професионална оријентација</w:t>
            </w:r>
          </w:p>
          <w:p w:rsidR="00E03672" w:rsidRDefault="00E03672" w:rsidP="007C0FEA">
            <w:pPr>
              <w:rPr>
                <w:sz w:val="20"/>
                <w:szCs w:val="20"/>
                <w:lang w:val="sr-Cyrl-CS"/>
              </w:rPr>
            </w:pPr>
            <w:r>
              <w:rPr>
                <w:sz w:val="20"/>
                <w:szCs w:val="20"/>
                <w:lang w:val="sr-Cyrl-CS"/>
              </w:rPr>
              <w:t>17. Како треба пратити предавања на часовима (максимум концентрације, бележење, кључних делова, непосредо понављање, активност на часу)</w:t>
            </w:r>
          </w:p>
          <w:p w:rsidR="00E03672" w:rsidRDefault="00E03672" w:rsidP="007C0FEA">
            <w:pPr>
              <w:rPr>
                <w:sz w:val="20"/>
                <w:szCs w:val="20"/>
                <w:lang w:val="sr-Cyrl-CS"/>
              </w:rPr>
            </w:pPr>
            <w:r>
              <w:rPr>
                <w:sz w:val="20"/>
                <w:szCs w:val="20"/>
                <w:lang w:val="sr-Cyrl-CS"/>
              </w:rPr>
              <w:t>18.Проблеми и неразумевања међу вршњацима- оговарања, свађе (ШБН)</w:t>
            </w:r>
          </w:p>
          <w:p w:rsidR="00E03672" w:rsidRDefault="00E03672" w:rsidP="007C0FEA">
            <w:pPr>
              <w:jc w:val="both"/>
              <w:rPr>
                <w:sz w:val="20"/>
                <w:szCs w:val="20"/>
                <w:lang w:val="sr-Cyrl-CS"/>
              </w:rPr>
            </w:pPr>
            <w:r>
              <w:rPr>
                <w:sz w:val="20"/>
                <w:szCs w:val="20"/>
                <w:lang w:val="sr-Cyrl-CS"/>
              </w:rPr>
              <w:t>19. Радионица бр. 4 –професионална оријентација</w:t>
            </w:r>
          </w:p>
          <w:p w:rsidR="00E03672" w:rsidRDefault="00E03672" w:rsidP="007C0FEA">
            <w:pPr>
              <w:jc w:val="both"/>
              <w:rPr>
                <w:sz w:val="20"/>
                <w:szCs w:val="20"/>
                <w:lang w:val="sr-Cyrl-CS"/>
              </w:rPr>
            </w:pPr>
            <w:r>
              <w:rPr>
                <w:sz w:val="20"/>
                <w:szCs w:val="20"/>
                <w:lang w:val="sr-Cyrl-CS"/>
              </w:rPr>
              <w:t>20. Радионица бр. 5 –професионална оријентација</w:t>
            </w:r>
          </w:p>
          <w:p w:rsidR="00E03672" w:rsidRDefault="00E03672" w:rsidP="007C0FEA">
            <w:pPr>
              <w:jc w:val="both"/>
              <w:rPr>
                <w:sz w:val="20"/>
                <w:szCs w:val="20"/>
                <w:lang w:val="sr-Cyrl-CS"/>
              </w:rPr>
            </w:pPr>
            <w:r>
              <w:rPr>
                <w:sz w:val="20"/>
                <w:szCs w:val="20"/>
                <w:lang w:val="sr-Cyrl-CS"/>
              </w:rPr>
              <w:t>21.</w:t>
            </w:r>
            <w:r w:rsidRPr="008C1B3B">
              <w:rPr>
                <w:sz w:val="20"/>
                <w:szCs w:val="20"/>
                <w:lang w:val="sr-Cyrl-CS"/>
              </w:rPr>
              <w:t xml:space="preserve"> Шта то значи бавити се физичком а</w:t>
            </w:r>
            <w:r>
              <w:rPr>
                <w:sz w:val="20"/>
                <w:szCs w:val="20"/>
                <w:lang w:val="sr-Cyrl-CS"/>
              </w:rPr>
              <w:t>ктивношћу,</w:t>
            </w:r>
            <w:r w:rsidRPr="008C1B3B">
              <w:rPr>
                <w:sz w:val="20"/>
                <w:szCs w:val="20"/>
                <w:lang w:val="sr-Cyrl-CS"/>
              </w:rPr>
              <w:t xml:space="preserve">зашто је важно да </w:t>
            </w:r>
            <w:r>
              <w:rPr>
                <w:sz w:val="20"/>
                <w:szCs w:val="20"/>
                <w:lang w:val="sr-Cyrl-CS"/>
              </w:rPr>
              <w:t xml:space="preserve"> се бавимо неким спортом и да </w:t>
            </w:r>
            <w:r w:rsidRPr="008C1B3B">
              <w:rPr>
                <w:sz w:val="20"/>
                <w:szCs w:val="20"/>
                <w:lang w:val="sr-Cyrl-CS"/>
              </w:rPr>
              <w:t>радимо физичко у школи</w:t>
            </w:r>
            <w:r>
              <w:rPr>
                <w:sz w:val="20"/>
                <w:szCs w:val="20"/>
                <w:lang w:val="sr-Cyrl-CS"/>
              </w:rPr>
              <w:t>, који спорт је за мене (ОС+ наст. физичког вас.)</w:t>
            </w:r>
          </w:p>
          <w:p w:rsidR="00E03672" w:rsidRDefault="00E03672" w:rsidP="007C0FEA">
            <w:pPr>
              <w:jc w:val="both"/>
              <w:rPr>
                <w:sz w:val="20"/>
                <w:szCs w:val="20"/>
                <w:lang w:val="sr-Cyrl-CS"/>
              </w:rPr>
            </w:pPr>
            <w:r>
              <w:rPr>
                <w:sz w:val="20"/>
                <w:szCs w:val="20"/>
                <w:lang w:val="sr-Cyrl-CS"/>
              </w:rPr>
              <w:t>22. Шта је  интернет,безбедно понашање на интернету, да ли је Фејсбук за нас</w:t>
            </w:r>
          </w:p>
          <w:p w:rsidR="00E03672" w:rsidRDefault="00E03672" w:rsidP="007C0FEA">
            <w:pPr>
              <w:jc w:val="both"/>
              <w:rPr>
                <w:sz w:val="20"/>
                <w:szCs w:val="20"/>
                <w:lang w:val="sr-Cyrl-CS"/>
              </w:rPr>
            </w:pPr>
            <w:r>
              <w:rPr>
                <w:sz w:val="20"/>
                <w:szCs w:val="20"/>
                <w:lang w:val="sr-Cyrl-CS"/>
              </w:rPr>
              <w:t>23. Шта је то правилна исхрана (разноврсност, енергетски потенцијал, болести неправилне исхране – анорексија и гојазност)</w:t>
            </w:r>
          </w:p>
          <w:p w:rsidR="00E03672" w:rsidRDefault="00E03672" w:rsidP="007C0FEA">
            <w:pPr>
              <w:jc w:val="both"/>
              <w:rPr>
                <w:sz w:val="20"/>
                <w:szCs w:val="20"/>
                <w:lang w:val="sr-Cyrl-CS"/>
              </w:rPr>
            </w:pPr>
            <w:r>
              <w:rPr>
                <w:sz w:val="20"/>
                <w:szCs w:val="20"/>
                <w:lang w:val="sr-Cyrl-CS"/>
              </w:rPr>
              <w:t>24.Еколошка патрола – данас ми уређујемо околину школе</w:t>
            </w:r>
          </w:p>
          <w:p w:rsidR="00E03672" w:rsidRDefault="00E03672" w:rsidP="007C0FEA">
            <w:pPr>
              <w:jc w:val="both"/>
              <w:rPr>
                <w:sz w:val="20"/>
                <w:szCs w:val="20"/>
                <w:lang w:val="sr-Cyrl-CS"/>
              </w:rPr>
            </w:pPr>
            <w:r>
              <w:rPr>
                <w:sz w:val="20"/>
                <w:szCs w:val="20"/>
                <w:lang w:val="sr-Cyrl-CS"/>
              </w:rPr>
              <w:t>25.  Радионица бр.6 – професионална оријентација</w:t>
            </w:r>
          </w:p>
          <w:p w:rsidR="00E03672" w:rsidRDefault="00E03672" w:rsidP="007C0FEA">
            <w:pPr>
              <w:jc w:val="both"/>
              <w:rPr>
                <w:sz w:val="20"/>
                <w:szCs w:val="20"/>
                <w:lang w:val="sr-Cyrl-CS"/>
              </w:rPr>
            </w:pPr>
            <w:r>
              <w:rPr>
                <w:sz w:val="20"/>
                <w:szCs w:val="20"/>
                <w:lang w:val="sr-Cyrl-CS"/>
              </w:rPr>
              <w:t>26.Шта нас све чека на путу одрастања (физичка, емоционална и социјал. зрелост)</w:t>
            </w:r>
          </w:p>
          <w:p w:rsidR="00E03672" w:rsidRDefault="00E03672" w:rsidP="007C0FEA">
            <w:pPr>
              <w:jc w:val="both"/>
              <w:rPr>
                <w:sz w:val="20"/>
                <w:szCs w:val="20"/>
                <w:lang w:val="sr-Cyrl-CS"/>
              </w:rPr>
            </w:pPr>
            <w:r>
              <w:rPr>
                <w:sz w:val="20"/>
                <w:szCs w:val="20"/>
                <w:lang w:val="sr-Cyrl-CS"/>
              </w:rPr>
              <w:t>27. Странпутице у одрастању (наркоманија, деликвенција, насиље, алкохол)</w:t>
            </w:r>
          </w:p>
          <w:p w:rsidR="00E03672" w:rsidRDefault="00E03672" w:rsidP="007C0FEA">
            <w:pPr>
              <w:jc w:val="both"/>
              <w:rPr>
                <w:sz w:val="20"/>
                <w:szCs w:val="20"/>
                <w:lang w:val="sr-Cyrl-CS"/>
              </w:rPr>
            </w:pPr>
            <w:r>
              <w:rPr>
                <w:sz w:val="20"/>
                <w:szCs w:val="20"/>
                <w:lang w:val="sr-Cyrl-CS"/>
              </w:rPr>
              <w:t>28. Радионица бр. 7- професионална оријентација</w:t>
            </w:r>
          </w:p>
          <w:p w:rsidR="00E03672" w:rsidRDefault="00E03672" w:rsidP="007C0FEA">
            <w:pPr>
              <w:jc w:val="both"/>
              <w:rPr>
                <w:sz w:val="20"/>
                <w:szCs w:val="20"/>
                <w:lang w:val="sr-Cyrl-CS"/>
              </w:rPr>
            </w:pPr>
            <w:r>
              <w:rPr>
                <w:sz w:val="20"/>
                <w:szCs w:val="20"/>
                <w:lang w:val="sr-Cyrl-CS"/>
              </w:rPr>
              <w:t xml:space="preserve">29. Шта то значи живети здраво – исхрана, спорт, </w:t>
            </w:r>
          </w:p>
          <w:p w:rsidR="00E03672" w:rsidRDefault="00E03672" w:rsidP="007C0FEA">
            <w:pPr>
              <w:jc w:val="both"/>
              <w:rPr>
                <w:sz w:val="20"/>
                <w:szCs w:val="20"/>
                <w:lang w:val="sr-Cyrl-CS"/>
              </w:rPr>
            </w:pPr>
            <w:r>
              <w:rPr>
                <w:sz w:val="20"/>
                <w:szCs w:val="20"/>
                <w:lang w:val="sr-Cyrl-CS"/>
              </w:rPr>
              <w:t>30.Шта су друштвене мреже и како утичу на наш живот – постоји ли компјутерска зависност</w:t>
            </w:r>
          </w:p>
          <w:p w:rsidR="00E03672" w:rsidRDefault="00E03672" w:rsidP="007C0FEA">
            <w:pPr>
              <w:jc w:val="both"/>
              <w:rPr>
                <w:sz w:val="20"/>
                <w:szCs w:val="20"/>
                <w:lang w:val="sr-Cyrl-CS"/>
              </w:rPr>
            </w:pPr>
            <w:r>
              <w:rPr>
                <w:sz w:val="20"/>
                <w:szCs w:val="20"/>
                <w:lang w:val="sr-Cyrl-CS"/>
              </w:rPr>
              <w:t>31. Припремамо за екскурзију, разговор, понашање, места која ћемо посетити</w:t>
            </w:r>
          </w:p>
          <w:p w:rsidR="00E03672" w:rsidRDefault="00E03672" w:rsidP="007C0FEA">
            <w:pPr>
              <w:rPr>
                <w:sz w:val="20"/>
                <w:szCs w:val="20"/>
                <w:lang w:val="sr-Cyrl-CS"/>
              </w:rPr>
            </w:pPr>
            <w:r>
              <w:rPr>
                <w:sz w:val="20"/>
                <w:szCs w:val="20"/>
                <w:lang w:val="sr-Cyrl-CS"/>
              </w:rPr>
              <w:t>32. Радионица бр. 8- професионална оријентација</w:t>
            </w:r>
          </w:p>
          <w:p w:rsidR="00E03672" w:rsidRDefault="00E03672" w:rsidP="007C0FEA">
            <w:pPr>
              <w:jc w:val="both"/>
              <w:rPr>
                <w:sz w:val="20"/>
                <w:szCs w:val="20"/>
                <w:lang w:val="sr-Cyrl-CS"/>
              </w:rPr>
            </w:pPr>
            <w:r>
              <w:rPr>
                <w:sz w:val="20"/>
                <w:szCs w:val="20"/>
                <w:lang w:val="sr-Cyrl-CS"/>
              </w:rPr>
              <w:t>33.Наши представници у вршњачком тиму и Ђачком парламенту- разговор</w:t>
            </w:r>
          </w:p>
          <w:p w:rsidR="00E03672" w:rsidRPr="00AB0E83" w:rsidRDefault="00E03672" w:rsidP="007C0FEA">
            <w:pPr>
              <w:rPr>
                <w:sz w:val="20"/>
                <w:szCs w:val="20"/>
                <w:lang w:val="sr-Cyrl-CS"/>
              </w:rPr>
            </w:pPr>
            <w:r>
              <w:rPr>
                <w:sz w:val="20"/>
                <w:szCs w:val="20"/>
                <w:lang w:val="sr-Cyrl-CS"/>
              </w:rPr>
              <w:t>34. Радионица бр. 9- професионална оријентација</w:t>
            </w:r>
          </w:p>
          <w:p w:rsidR="00E03672" w:rsidRDefault="00E03672" w:rsidP="007C0FEA">
            <w:pPr>
              <w:rPr>
                <w:sz w:val="20"/>
                <w:szCs w:val="20"/>
                <w:lang w:val="sr-Cyrl-CS"/>
              </w:rPr>
            </w:pPr>
            <w:r>
              <w:rPr>
                <w:sz w:val="20"/>
                <w:szCs w:val="20"/>
                <w:lang w:val="sr-Cyrl-CS"/>
              </w:rPr>
              <w:t xml:space="preserve">35. </w:t>
            </w:r>
            <w:r w:rsidRPr="00D36A37">
              <w:rPr>
                <w:sz w:val="20"/>
                <w:szCs w:val="20"/>
              </w:rPr>
              <w:t>Колико смо били успешни у седмом разреду у учењу и дисциплини</w:t>
            </w:r>
          </w:p>
          <w:p w:rsidR="00E03672" w:rsidRPr="00D36A37" w:rsidRDefault="00E03672" w:rsidP="007C0FEA">
            <w:pPr>
              <w:rPr>
                <w:sz w:val="20"/>
                <w:szCs w:val="20"/>
                <w:lang w:val="sr-Cyrl-CS"/>
              </w:rPr>
            </w:pPr>
            <w:r w:rsidRPr="00D36A37">
              <w:rPr>
                <w:sz w:val="20"/>
                <w:szCs w:val="20"/>
              </w:rPr>
              <w:t>36.</w:t>
            </w:r>
            <w:r>
              <w:rPr>
                <w:sz w:val="20"/>
                <w:szCs w:val="20"/>
                <w:lang w:val="sr-Cyrl-CS"/>
              </w:rPr>
              <w:t>Последњи ЧОС у овој школској години- предлози за ЧОС-ове у 8. разреду</w:t>
            </w:r>
          </w:p>
        </w:tc>
      </w:tr>
    </w:tbl>
    <w:p w:rsidR="00E03672" w:rsidRPr="00D1211C" w:rsidRDefault="00E03672" w:rsidP="00E03672">
      <w:pPr>
        <w:rPr>
          <w:lang w:val="sr-Cyrl-CS"/>
        </w:rPr>
      </w:pPr>
    </w:p>
    <w:tbl>
      <w:tblPr>
        <w:tblStyle w:val="TableGrid"/>
        <w:tblW w:w="0" w:type="auto"/>
        <w:tblInd w:w="-34" w:type="dxa"/>
        <w:tblLayout w:type="fixed"/>
        <w:tblLook w:val="04A0"/>
      </w:tblPr>
      <w:tblGrid>
        <w:gridCol w:w="851"/>
        <w:gridCol w:w="992"/>
        <w:gridCol w:w="7478"/>
      </w:tblGrid>
      <w:tr w:rsidR="00E03672" w:rsidTr="002B3DDC">
        <w:tc>
          <w:tcPr>
            <w:tcW w:w="851" w:type="dxa"/>
            <w:tcBorders>
              <w:bottom w:val="double" w:sz="4" w:space="0" w:color="auto"/>
            </w:tcBorders>
          </w:tcPr>
          <w:p w:rsidR="00E03672" w:rsidRDefault="002B3DDC" w:rsidP="007C0FEA">
            <w:pPr>
              <w:pStyle w:val="Heading1"/>
              <w:tabs>
                <w:tab w:val="left" w:pos="2025"/>
                <w:tab w:val="left" w:pos="3360"/>
              </w:tabs>
              <w:ind w:left="0" w:firstLine="0"/>
              <w:jc w:val="center"/>
              <w:outlineLvl w:val="0"/>
              <w:rPr>
                <w:rFonts w:asciiTheme="minorHAnsi" w:hAnsiTheme="minorHAnsi"/>
                <w:sz w:val="22"/>
                <w:szCs w:val="22"/>
              </w:rPr>
            </w:pPr>
            <w:r>
              <w:rPr>
                <w:rFonts w:asciiTheme="minorHAnsi" w:hAnsiTheme="minorHAnsi"/>
                <w:sz w:val="22"/>
                <w:szCs w:val="22"/>
              </w:rPr>
              <w:lastRenderedPageBreak/>
              <w:t>ВРЕМЕ РЕА-ЛИЗА-</w:t>
            </w:r>
          </w:p>
          <w:p w:rsidR="00E03672" w:rsidRDefault="002B3DDC" w:rsidP="007C0FEA">
            <w:pPr>
              <w:pStyle w:val="Heading1"/>
              <w:tabs>
                <w:tab w:val="left" w:pos="2025"/>
                <w:tab w:val="left" w:pos="3360"/>
              </w:tabs>
              <w:ind w:left="0" w:firstLine="0"/>
              <w:jc w:val="center"/>
              <w:outlineLvl w:val="0"/>
              <w:rPr>
                <w:rFonts w:asciiTheme="minorHAnsi" w:hAnsiTheme="minorHAnsi"/>
                <w:sz w:val="22"/>
                <w:szCs w:val="22"/>
              </w:rPr>
            </w:pPr>
            <w:r>
              <w:rPr>
                <w:rFonts w:asciiTheme="minorHAnsi" w:hAnsiTheme="minorHAnsi"/>
                <w:sz w:val="22"/>
                <w:szCs w:val="22"/>
              </w:rPr>
              <w:t>ЦИЈЕ</w:t>
            </w:r>
          </w:p>
        </w:tc>
        <w:tc>
          <w:tcPr>
            <w:tcW w:w="992" w:type="dxa"/>
            <w:tcBorders>
              <w:bottom w:val="double" w:sz="4" w:space="0" w:color="auto"/>
            </w:tcBorders>
          </w:tcPr>
          <w:p w:rsidR="00E03672" w:rsidRDefault="00E03672" w:rsidP="007C0FEA">
            <w:pPr>
              <w:pStyle w:val="Heading1"/>
              <w:tabs>
                <w:tab w:val="left" w:pos="2025"/>
                <w:tab w:val="left" w:pos="3360"/>
              </w:tabs>
              <w:ind w:left="0" w:firstLine="0"/>
              <w:jc w:val="center"/>
              <w:outlineLvl w:val="0"/>
              <w:rPr>
                <w:rFonts w:asciiTheme="minorHAnsi" w:hAnsiTheme="minorHAnsi"/>
                <w:sz w:val="22"/>
                <w:szCs w:val="22"/>
              </w:rPr>
            </w:pPr>
          </w:p>
          <w:p w:rsidR="00E03672" w:rsidRDefault="002B3DDC" w:rsidP="007C0FEA">
            <w:pPr>
              <w:pStyle w:val="Heading1"/>
              <w:tabs>
                <w:tab w:val="left" w:pos="2025"/>
                <w:tab w:val="left" w:pos="3360"/>
              </w:tabs>
              <w:ind w:left="0" w:firstLine="0"/>
              <w:jc w:val="center"/>
              <w:outlineLvl w:val="0"/>
              <w:rPr>
                <w:rFonts w:asciiTheme="minorHAnsi" w:hAnsiTheme="minorHAnsi"/>
                <w:sz w:val="22"/>
                <w:szCs w:val="22"/>
              </w:rPr>
            </w:pPr>
            <w:r>
              <w:rPr>
                <w:rFonts w:asciiTheme="minorHAnsi" w:hAnsiTheme="minorHAnsi"/>
                <w:sz w:val="22"/>
                <w:szCs w:val="22"/>
              </w:rPr>
              <w:t>РАЗРЕД</w:t>
            </w:r>
          </w:p>
        </w:tc>
        <w:tc>
          <w:tcPr>
            <w:tcW w:w="7478" w:type="dxa"/>
            <w:tcBorders>
              <w:bottom w:val="double" w:sz="4" w:space="0" w:color="auto"/>
            </w:tcBorders>
          </w:tcPr>
          <w:p w:rsidR="00E03672" w:rsidRDefault="00E03672" w:rsidP="007C0FEA">
            <w:pPr>
              <w:pStyle w:val="Heading1"/>
              <w:tabs>
                <w:tab w:val="left" w:pos="2025"/>
                <w:tab w:val="left" w:pos="3360"/>
              </w:tabs>
              <w:ind w:left="0" w:firstLine="0"/>
              <w:jc w:val="center"/>
              <w:outlineLvl w:val="0"/>
              <w:rPr>
                <w:rFonts w:asciiTheme="minorHAnsi" w:hAnsiTheme="minorHAnsi"/>
                <w:sz w:val="22"/>
                <w:szCs w:val="22"/>
              </w:rPr>
            </w:pPr>
          </w:p>
          <w:p w:rsidR="00E03672" w:rsidRPr="001F266A" w:rsidRDefault="002B3DDC" w:rsidP="007C0FEA">
            <w:pPr>
              <w:pStyle w:val="Heading1"/>
              <w:tabs>
                <w:tab w:val="left" w:pos="2025"/>
                <w:tab w:val="left" w:pos="3360"/>
              </w:tabs>
              <w:ind w:left="0" w:firstLine="0"/>
              <w:jc w:val="center"/>
              <w:outlineLvl w:val="0"/>
              <w:rPr>
                <w:rFonts w:asciiTheme="minorHAnsi" w:hAnsiTheme="minorHAnsi"/>
                <w:sz w:val="28"/>
                <w:szCs w:val="28"/>
              </w:rPr>
            </w:pPr>
            <w:r w:rsidRPr="001F266A">
              <w:rPr>
                <w:rFonts w:asciiTheme="minorHAnsi" w:hAnsiTheme="minorHAnsi"/>
                <w:sz w:val="28"/>
                <w:szCs w:val="28"/>
              </w:rPr>
              <w:t>ТЕМЕ ЗА ЧОС</w:t>
            </w:r>
          </w:p>
        </w:tc>
      </w:tr>
      <w:tr w:rsidR="00E03672" w:rsidTr="002B3DDC">
        <w:tc>
          <w:tcPr>
            <w:tcW w:w="851" w:type="dxa"/>
            <w:tcBorders>
              <w:top w:val="double" w:sz="4" w:space="0" w:color="auto"/>
            </w:tcBorders>
          </w:tcPr>
          <w:p w:rsidR="00E03672" w:rsidRDefault="00E03672" w:rsidP="007C0FEA">
            <w:pPr>
              <w:pStyle w:val="Heading1"/>
              <w:tabs>
                <w:tab w:val="left" w:pos="2025"/>
                <w:tab w:val="left" w:pos="3360"/>
              </w:tabs>
              <w:ind w:left="0" w:firstLine="0"/>
              <w:outlineLvl w:val="0"/>
              <w:rPr>
                <w:rFonts w:asciiTheme="minorHAnsi" w:hAnsiTheme="minorHAnsi"/>
                <w:b w:val="0"/>
                <w:sz w:val="22"/>
                <w:szCs w:val="22"/>
              </w:rPr>
            </w:pPr>
            <w:r w:rsidRPr="001F266A">
              <w:rPr>
                <w:rFonts w:asciiTheme="minorHAnsi" w:hAnsiTheme="minorHAnsi"/>
                <w:b w:val="0"/>
                <w:sz w:val="22"/>
                <w:szCs w:val="22"/>
              </w:rPr>
              <w:t xml:space="preserve">Током </w:t>
            </w:r>
            <w:r>
              <w:rPr>
                <w:rFonts w:asciiTheme="minorHAnsi" w:hAnsiTheme="minorHAnsi"/>
                <w:b w:val="0"/>
                <w:sz w:val="22"/>
                <w:szCs w:val="22"/>
              </w:rPr>
              <w:t>г</w:t>
            </w:r>
            <w:r w:rsidRPr="001F266A">
              <w:rPr>
                <w:rFonts w:asciiTheme="minorHAnsi" w:hAnsiTheme="minorHAnsi"/>
                <w:b w:val="0"/>
                <w:sz w:val="22"/>
                <w:szCs w:val="22"/>
              </w:rPr>
              <w:t>оди</w:t>
            </w:r>
          </w:p>
          <w:p w:rsidR="00E03672" w:rsidRDefault="00E03672" w:rsidP="007C0FEA">
            <w:pPr>
              <w:pStyle w:val="Heading1"/>
              <w:tabs>
                <w:tab w:val="left" w:pos="2025"/>
                <w:tab w:val="left" w:pos="3360"/>
              </w:tabs>
              <w:ind w:left="0" w:firstLine="0"/>
              <w:outlineLvl w:val="0"/>
              <w:rPr>
                <w:rFonts w:asciiTheme="minorHAnsi" w:hAnsiTheme="minorHAnsi"/>
                <w:b w:val="0"/>
                <w:sz w:val="22"/>
                <w:szCs w:val="22"/>
              </w:rPr>
            </w:pPr>
            <w:r w:rsidRPr="001F266A">
              <w:rPr>
                <w:rFonts w:asciiTheme="minorHAnsi" w:hAnsiTheme="minorHAnsi"/>
                <w:b w:val="0"/>
                <w:sz w:val="22"/>
                <w:szCs w:val="22"/>
              </w:rPr>
              <w:t>не један час не</w:t>
            </w:r>
            <w:r>
              <w:rPr>
                <w:rFonts w:asciiTheme="minorHAnsi" w:hAnsiTheme="minorHAnsi"/>
                <w:b w:val="0"/>
                <w:sz w:val="22"/>
                <w:szCs w:val="22"/>
              </w:rPr>
              <w:t>-</w:t>
            </w:r>
          </w:p>
          <w:p w:rsidR="00E03672" w:rsidRPr="001F266A" w:rsidRDefault="00E03672" w:rsidP="007C0FEA">
            <w:pPr>
              <w:pStyle w:val="Heading1"/>
              <w:tabs>
                <w:tab w:val="left" w:pos="2025"/>
                <w:tab w:val="left" w:pos="3360"/>
              </w:tabs>
              <w:ind w:left="0" w:firstLine="0"/>
              <w:outlineLvl w:val="0"/>
              <w:rPr>
                <w:rFonts w:asciiTheme="minorHAnsi" w:hAnsiTheme="minorHAnsi"/>
                <w:b w:val="0"/>
                <w:sz w:val="22"/>
                <w:szCs w:val="22"/>
              </w:rPr>
            </w:pPr>
            <w:r w:rsidRPr="001F266A">
              <w:rPr>
                <w:rFonts w:asciiTheme="minorHAnsi" w:hAnsiTheme="minorHAnsi"/>
                <w:b w:val="0"/>
                <w:sz w:val="22"/>
                <w:szCs w:val="22"/>
              </w:rPr>
              <w:t>дељно</w:t>
            </w:r>
          </w:p>
        </w:tc>
        <w:tc>
          <w:tcPr>
            <w:tcW w:w="992" w:type="dxa"/>
            <w:tcBorders>
              <w:top w:val="double" w:sz="4" w:space="0" w:color="auto"/>
            </w:tcBorders>
          </w:tcPr>
          <w:p w:rsidR="00E03672" w:rsidRDefault="00E03672" w:rsidP="007C0FEA">
            <w:pPr>
              <w:pStyle w:val="Heading1"/>
              <w:tabs>
                <w:tab w:val="left" w:pos="2025"/>
                <w:tab w:val="left" w:pos="3360"/>
              </w:tabs>
              <w:ind w:left="0" w:firstLine="0"/>
              <w:jc w:val="center"/>
              <w:outlineLvl w:val="0"/>
              <w:rPr>
                <w:rFonts w:asciiTheme="minorHAnsi" w:hAnsiTheme="minorHAnsi"/>
                <w:sz w:val="22"/>
                <w:szCs w:val="22"/>
              </w:rPr>
            </w:pPr>
            <w:r>
              <w:rPr>
                <w:rFonts w:asciiTheme="minorHAnsi" w:hAnsiTheme="minorHAnsi"/>
                <w:sz w:val="22"/>
                <w:szCs w:val="22"/>
              </w:rPr>
              <w:t>ОСМИ</w:t>
            </w:r>
          </w:p>
        </w:tc>
        <w:tc>
          <w:tcPr>
            <w:tcW w:w="7478" w:type="dxa"/>
            <w:tcBorders>
              <w:top w:val="double" w:sz="4" w:space="0" w:color="auto"/>
            </w:tcBorders>
          </w:tcPr>
          <w:p w:rsidR="00E03672" w:rsidRPr="00141C67" w:rsidRDefault="00E03672" w:rsidP="007C0FEA">
            <w:pPr>
              <w:tabs>
                <w:tab w:val="left" w:pos="2550"/>
              </w:tabs>
              <w:jc w:val="both"/>
              <w:rPr>
                <w:sz w:val="20"/>
                <w:szCs w:val="20"/>
                <w:lang w:val="sr-Cyrl-CS"/>
              </w:rPr>
            </w:pPr>
            <w:r w:rsidRPr="00141C67">
              <w:rPr>
                <w:sz w:val="20"/>
                <w:szCs w:val="20"/>
                <w:lang w:val="sr-Cyrl-CS"/>
              </w:rPr>
              <w:t>1. Које нас обавезе очекују у новој школској години (упознавање са  новим садржајима наставе у овој школској години, завршна година основног образовања, полагање мале матуре на крају школске године)</w:t>
            </w:r>
          </w:p>
          <w:p w:rsidR="00E03672" w:rsidRPr="00141C67" w:rsidRDefault="00E03672" w:rsidP="007C0FEA">
            <w:pPr>
              <w:tabs>
                <w:tab w:val="left" w:pos="2550"/>
              </w:tabs>
              <w:jc w:val="both"/>
              <w:rPr>
                <w:sz w:val="20"/>
                <w:szCs w:val="20"/>
                <w:lang w:val="sr-Cyrl-CS"/>
              </w:rPr>
            </w:pPr>
            <w:r w:rsidRPr="00141C67">
              <w:rPr>
                <w:sz w:val="20"/>
                <w:szCs w:val="20"/>
                <w:lang w:val="sr-Cyrl-CS"/>
              </w:rPr>
              <w:t>2.  Које садржаје ћемо обрађивати ове школске године на ЧОС-у, интензиван  рад на професионалној оријентацији, наставак активности од прошле године</w:t>
            </w:r>
          </w:p>
          <w:p w:rsidR="00E03672" w:rsidRPr="00141C67" w:rsidRDefault="00E03672" w:rsidP="007C0FEA">
            <w:pPr>
              <w:tabs>
                <w:tab w:val="left" w:pos="2655"/>
              </w:tabs>
              <w:jc w:val="both"/>
              <w:rPr>
                <w:sz w:val="20"/>
                <w:szCs w:val="20"/>
                <w:lang w:val="sr-Cyrl-CS"/>
              </w:rPr>
            </w:pPr>
            <w:r w:rsidRPr="00141C67">
              <w:rPr>
                <w:sz w:val="20"/>
                <w:szCs w:val="20"/>
                <w:lang w:val="sr-Cyrl-CS"/>
              </w:rPr>
              <w:t>3.Избор руководства у нашој одељењској заједници, избор два ученика за вршњачки тим, избор ученика за Ученички парламент;</w:t>
            </w:r>
          </w:p>
          <w:p w:rsidR="00E03672" w:rsidRPr="00141C67" w:rsidRDefault="00E03672" w:rsidP="007C0FEA">
            <w:pPr>
              <w:tabs>
                <w:tab w:val="left" w:pos="2655"/>
              </w:tabs>
              <w:jc w:val="both"/>
              <w:rPr>
                <w:sz w:val="20"/>
                <w:szCs w:val="20"/>
                <w:lang w:val="sr-Cyrl-CS"/>
              </w:rPr>
            </w:pPr>
            <w:r w:rsidRPr="00141C67">
              <w:rPr>
                <w:sz w:val="20"/>
                <w:szCs w:val="20"/>
                <w:lang w:val="sr-Cyrl-CS"/>
              </w:rPr>
              <w:t>4. Подсетимо се кућног реда школе- формулисање и усвајање одељењских правила понашања, школска правила понашања, појам реституције</w:t>
            </w:r>
          </w:p>
          <w:p w:rsidR="00E03672" w:rsidRPr="00141C67" w:rsidRDefault="00E03672" w:rsidP="007C0FEA">
            <w:pPr>
              <w:jc w:val="both"/>
              <w:rPr>
                <w:sz w:val="20"/>
                <w:szCs w:val="20"/>
                <w:lang w:val="sr-Cyrl-CS"/>
              </w:rPr>
            </w:pPr>
            <w:r w:rsidRPr="00141C67">
              <w:rPr>
                <w:sz w:val="20"/>
                <w:szCs w:val="20"/>
                <w:lang w:val="sr-Cyrl-CS"/>
              </w:rPr>
              <w:t>5.  Радионица дечјих прва- обележање Дечје недеље и Светског дана детета</w:t>
            </w:r>
          </w:p>
          <w:p w:rsidR="00E03672" w:rsidRPr="00141C67" w:rsidRDefault="00E03672" w:rsidP="007C0FEA">
            <w:pPr>
              <w:jc w:val="both"/>
              <w:rPr>
                <w:sz w:val="20"/>
                <w:szCs w:val="20"/>
                <w:lang w:val="sr-Cyrl-CS"/>
              </w:rPr>
            </w:pPr>
            <w:r w:rsidRPr="00141C67">
              <w:rPr>
                <w:sz w:val="20"/>
                <w:szCs w:val="20"/>
                <w:lang w:val="sr-Cyrl-CS"/>
              </w:rPr>
              <w:t>6.  Безбедно понашање- шта то значи – понашање на путу од куће до школе,    комуникација са непознатим особама, шта је то трговина људима</w:t>
            </w:r>
          </w:p>
          <w:p w:rsidR="00E03672" w:rsidRPr="00141C67" w:rsidRDefault="00E03672" w:rsidP="007C0FEA">
            <w:pPr>
              <w:jc w:val="both"/>
              <w:rPr>
                <w:sz w:val="20"/>
                <w:szCs w:val="20"/>
                <w:lang w:val="sr-Cyrl-CS"/>
              </w:rPr>
            </w:pPr>
            <w:r w:rsidRPr="00141C67">
              <w:rPr>
                <w:sz w:val="20"/>
                <w:szCs w:val="20"/>
                <w:lang w:val="sr-Cyrl-CS"/>
              </w:rPr>
              <w:t>7.  Како треба учити – подсећамо се  метода и техника учења, читање текста у целини, учење делова градива, подвлачење, преслишавање наглас, учење у пару- како понављати садржаје научене из предмета из којих ће се полагати мала матура- завршни испит- градиво од петог до осмог разреда;</w:t>
            </w:r>
          </w:p>
          <w:p w:rsidR="00E03672" w:rsidRPr="00141C67" w:rsidRDefault="00E03672" w:rsidP="007C0FEA">
            <w:pPr>
              <w:jc w:val="both"/>
              <w:rPr>
                <w:sz w:val="20"/>
                <w:szCs w:val="20"/>
                <w:lang w:val="sr-Cyrl-CS"/>
              </w:rPr>
            </w:pPr>
            <w:r w:rsidRPr="00141C67">
              <w:rPr>
                <w:sz w:val="20"/>
                <w:szCs w:val="20"/>
                <w:lang w:val="sr-Cyrl-CS"/>
              </w:rPr>
              <w:t>8. Безбедност на Интернету – „Кликни безбедно“- шта је то сајбер насиље?</w:t>
            </w:r>
          </w:p>
          <w:p w:rsidR="00E03672" w:rsidRPr="00141C67" w:rsidRDefault="00E03672" w:rsidP="007C0FEA">
            <w:pPr>
              <w:jc w:val="both"/>
              <w:rPr>
                <w:sz w:val="20"/>
                <w:szCs w:val="20"/>
                <w:lang w:val="sr-Cyrl-CS"/>
              </w:rPr>
            </w:pPr>
            <w:r w:rsidRPr="00141C67">
              <w:rPr>
                <w:sz w:val="20"/>
                <w:szCs w:val="20"/>
                <w:lang w:val="sr-Cyrl-CS"/>
              </w:rPr>
              <w:t xml:space="preserve">9.  </w:t>
            </w:r>
            <w:r>
              <w:rPr>
                <w:sz w:val="20"/>
                <w:szCs w:val="20"/>
                <w:lang w:val="sr-Cyrl-CS"/>
              </w:rPr>
              <w:t>1. Децембар, светски дан борбе против АИДС-а (предавање- лекар)</w:t>
            </w:r>
          </w:p>
          <w:p w:rsidR="00E03672" w:rsidRDefault="00E03672" w:rsidP="007C0FEA">
            <w:pPr>
              <w:tabs>
                <w:tab w:val="left" w:pos="2550"/>
              </w:tabs>
              <w:jc w:val="both"/>
              <w:rPr>
                <w:sz w:val="20"/>
                <w:szCs w:val="20"/>
                <w:lang w:val="sr-Cyrl-CS"/>
              </w:rPr>
            </w:pPr>
            <w:r w:rsidRPr="00141C67">
              <w:rPr>
                <w:sz w:val="20"/>
                <w:szCs w:val="20"/>
                <w:lang w:val="sr-Cyrl-CS"/>
              </w:rPr>
              <w:t>10. Шта садржи Програм рада на професионалној оријентацији у овој школској години- мој професионални портфолио</w:t>
            </w:r>
          </w:p>
          <w:p w:rsidR="00E03672" w:rsidRDefault="00E03672" w:rsidP="007C0FEA">
            <w:pPr>
              <w:tabs>
                <w:tab w:val="left" w:pos="2550"/>
              </w:tabs>
              <w:jc w:val="both"/>
              <w:rPr>
                <w:sz w:val="20"/>
                <w:szCs w:val="20"/>
                <w:lang w:val="sr-Cyrl-CS"/>
              </w:rPr>
            </w:pPr>
            <w:r>
              <w:rPr>
                <w:sz w:val="20"/>
                <w:szCs w:val="20"/>
                <w:lang w:val="sr-Cyrl-CS"/>
              </w:rPr>
              <w:t>11. Радионица бр. 1 – професионална оријентација</w:t>
            </w:r>
          </w:p>
          <w:p w:rsidR="00E03672" w:rsidRDefault="00E03672" w:rsidP="007C0FEA">
            <w:pPr>
              <w:jc w:val="both"/>
              <w:rPr>
                <w:sz w:val="20"/>
                <w:szCs w:val="20"/>
                <w:lang w:val="sr-Cyrl-CS"/>
              </w:rPr>
            </w:pPr>
            <w:r>
              <w:rPr>
                <w:sz w:val="20"/>
                <w:szCs w:val="20"/>
                <w:lang w:val="sr-Cyrl-CS"/>
              </w:rPr>
              <w:t xml:space="preserve"> 12. </w:t>
            </w:r>
            <w:r w:rsidRPr="008C1B3B">
              <w:rPr>
                <w:sz w:val="20"/>
                <w:szCs w:val="20"/>
                <w:lang w:val="sr-Cyrl-CS"/>
              </w:rPr>
              <w:t>Дан школе- значај личности чије име носи наша школа „Вук Караџић“</w:t>
            </w:r>
          </w:p>
          <w:p w:rsidR="00E03672" w:rsidRDefault="00E03672" w:rsidP="007C0FEA">
            <w:pPr>
              <w:jc w:val="both"/>
              <w:rPr>
                <w:sz w:val="20"/>
                <w:szCs w:val="20"/>
                <w:lang w:val="sr-Cyrl-CS"/>
              </w:rPr>
            </w:pPr>
            <w:r>
              <w:rPr>
                <w:sz w:val="20"/>
                <w:szCs w:val="20"/>
                <w:lang w:val="sr-Cyrl-CS"/>
              </w:rPr>
              <w:t>13 .</w:t>
            </w:r>
            <w:r w:rsidRPr="008C1B3B">
              <w:rPr>
                <w:sz w:val="20"/>
                <w:szCs w:val="20"/>
                <w:lang w:val="sr-Cyrl-CS"/>
              </w:rPr>
              <w:t xml:space="preserve"> Приближава се Нова година и Божићни празници (породични празници, радост поклањања и давања, акција Ђачког Парламента  „Слатки пакетић за друга“)</w:t>
            </w:r>
          </w:p>
          <w:p w:rsidR="00E03672" w:rsidRDefault="00E03672" w:rsidP="007C0FEA">
            <w:pPr>
              <w:jc w:val="both"/>
              <w:rPr>
                <w:sz w:val="20"/>
                <w:szCs w:val="20"/>
                <w:lang w:val="sr-Cyrl-CS"/>
              </w:rPr>
            </w:pPr>
            <w:r>
              <w:rPr>
                <w:sz w:val="20"/>
                <w:szCs w:val="20"/>
                <w:lang w:val="sr-Cyrl-CS"/>
              </w:rPr>
              <w:t>14.Колико смо били успешни у првом полугодишту</w:t>
            </w:r>
          </w:p>
          <w:p w:rsidR="00E03672" w:rsidRDefault="00E03672" w:rsidP="007C0FEA">
            <w:pPr>
              <w:jc w:val="both"/>
              <w:rPr>
                <w:sz w:val="20"/>
                <w:szCs w:val="20"/>
                <w:lang w:val="sr-Cyrl-CS"/>
              </w:rPr>
            </w:pPr>
            <w:r>
              <w:rPr>
                <w:sz w:val="20"/>
                <w:szCs w:val="20"/>
                <w:lang w:val="sr-Cyrl-CS"/>
              </w:rPr>
              <w:t>15.Колико су нам важни вршњаци, шта је то социјални притисак вршњака и поводљивост за групом (ШБН)</w:t>
            </w:r>
          </w:p>
          <w:p w:rsidR="00E03672" w:rsidRDefault="00E03672" w:rsidP="007C0FEA">
            <w:pPr>
              <w:jc w:val="both"/>
              <w:rPr>
                <w:sz w:val="20"/>
                <w:szCs w:val="20"/>
                <w:lang w:val="sr-Cyrl-CS"/>
              </w:rPr>
            </w:pPr>
            <w:r>
              <w:rPr>
                <w:sz w:val="20"/>
                <w:szCs w:val="20"/>
                <w:lang w:val="sr-Cyrl-CS"/>
              </w:rPr>
              <w:t>16. Свети Сава - радионица</w:t>
            </w:r>
          </w:p>
          <w:p w:rsidR="00E03672" w:rsidRDefault="00E03672" w:rsidP="007C0FEA">
            <w:pPr>
              <w:jc w:val="both"/>
              <w:rPr>
                <w:sz w:val="20"/>
                <w:szCs w:val="20"/>
                <w:lang w:val="sr-Cyrl-CS"/>
              </w:rPr>
            </w:pPr>
            <w:r>
              <w:rPr>
                <w:sz w:val="20"/>
                <w:szCs w:val="20"/>
                <w:lang w:val="sr-Cyrl-CS"/>
              </w:rPr>
              <w:t>17. Радионица бр. 2 –професионална оријентација</w:t>
            </w:r>
          </w:p>
          <w:p w:rsidR="00E03672" w:rsidRDefault="00E03672" w:rsidP="007C0FEA">
            <w:pPr>
              <w:jc w:val="both"/>
              <w:rPr>
                <w:sz w:val="20"/>
                <w:szCs w:val="20"/>
                <w:lang w:val="sr-Cyrl-CS"/>
              </w:rPr>
            </w:pPr>
            <w:r>
              <w:rPr>
                <w:sz w:val="20"/>
                <w:szCs w:val="20"/>
                <w:lang w:val="sr-Cyrl-CS"/>
              </w:rPr>
              <w:t>18. Радионица бр. 3 –професионална оријентација</w:t>
            </w:r>
          </w:p>
          <w:p w:rsidR="00E03672" w:rsidRDefault="00E03672" w:rsidP="007C0FEA">
            <w:pPr>
              <w:tabs>
                <w:tab w:val="left" w:pos="2550"/>
              </w:tabs>
              <w:jc w:val="both"/>
              <w:rPr>
                <w:sz w:val="20"/>
                <w:szCs w:val="20"/>
                <w:lang w:val="sr-Cyrl-CS"/>
              </w:rPr>
            </w:pPr>
            <w:r>
              <w:rPr>
                <w:sz w:val="20"/>
                <w:szCs w:val="20"/>
                <w:lang w:val="sr-Cyrl-CS"/>
              </w:rPr>
              <w:t>19. Како да учимао да нам кључне делови лекција  остану трајно у сећању (припрема за полагање матурског испита)</w:t>
            </w:r>
          </w:p>
          <w:p w:rsidR="00E03672" w:rsidRDefault="00E03672" w:rsidP="007C0FEA">
            <w:pPr>
              <w:tabs>
                <w:tab w:val="left" w:pos="2550"/>
              </w:tabs>
              <w:jc w:val="both"/>
              <w:rPr>
                <w:sz w:val="20"/>
                <w:szCs w:val="20"/>
                <w:lang w:val="sr-Cyrl-CS"/>
              </w:rPr>
            </w:pPr>
            <w:r>
              <w:rPr>
                <w:sz w:val="20"/>
                <w:szCs w:val="20"/>
                <w:lang w:val="sr-Cyrl-CS"/>
              </w:rPr>
              <w:t>20.</w:t>
            </w:r>
            <w:r w:rsidRPr="00141C67">
              <w:rPr>
                <w:sz w:val="20"/>
                <w:szCs w:val="20"/>
                <w:lang w:val="sr-Cyrl-CS"/>
              </w:rPr>
              <w:t xml:space="preserve"> Хигијена учионице, хигијена школе – уређење и очување заједничке   имовине,  еколошке патроле наше одељењске заједнице</w:t>
            </w:r>
          </w:p>
          <w:p w:rsidR="00E03672" w:rsidRDefault="00E03672" w:rsidP="007C0FEA">
            <w:pPr>
              <w:tabs>
                <w:tab w:val="left" w:pos="2550"/>
              </w:tabs>
              <w:jc w:val="both"/>
              <w:rPr>
                <w:sz w:val="20"/>
                <w:szCs w:val="20"/>
                <w:lang w:val="sr-Cyrl-CS"/>
              </w:rPr>
            </w:pPr>
            <w:r>
              <w:rPr>
                <w:sz w:val="20"/>
                <w:szCs w:val="20"/>
                <w:lang w:val="sr-Cyrl-CS"/>
              </w:rPr>
              <w:t>21. Које су опасности по здравље које настају неправилном исхраном (гојазност, неконтролисане дијете)</w:t>
            </w:r>
          </w:p>
          <w:p w:rsidR="00E03672" w:rsidRDefault="00E03672" w:rsidP="007C0FEA">
            <w:pPr>
              <w:tabs>
                <w:tab w:val="left" w:pos="2550"/>
              </w:tabs>
              <w:jc w:val="both"/>
              <w:rPr>
                <w:sz w:val="20"/>
                <w:szCs w:val="20"/>
                <w:lang w:val="sr-Cyrl-CS"/>
              </w:rPr>
            </w:pPr>
            <w:r>
              <w:rPr>
                <w:sz w:val="20"/>
                <w:szCs w:val="20"/>
                <w:lang w:val="sr-Cyrl-CS"/>
              </w:rPr>
              <w:t>22. Да ли је спорт важан само због здравља (социјална и превентивна компнента)</w:t>
            </w:r>
          </w:p>
          <w:p w:rsidR="00E03672" w:rsidRDefault="00E03672" w:rsidP="007C0FEA">
            <w:pPr>
              <w:jc w:val="both"/>
              <w:rPr>
                <w:sz w:val="20"/>
                <w:szCs w:val="20"/>
                <w:lang w:val="sr-Cyrl-CS"/>
              </w:rPr>
            </w:pPr>
            <w:r>
              <w:rPr>
                <w:sz w:val="20"/>
                <w:szCs w:val="20"/>
                <w:lang w:val="sr-Cyrl-CS"/>
              </w:rPr>
              <w:t>23.. Радионица бр. 4–професионална оријентација</w:t>
            </w:r>
          </w:p>
          <w:p w:rsidR="00E03672" w:rsidRDefault="00E03672" w:rsidP="007C0FEA">
            <w:pPr>
              <w:jc w:val="both"/>
              <w:rPr>
                <w:sz w:val="20"/>
                <w:szCs w:val="20"/>
                <w:lang w:val="sr-Cyrl-CS"/>
              </w:rPr>
            </w:pPr>
            <w:r>
              <w:rPr>
                <w:sz w:val="20"/>
                <w:szCs w:val="20"/>
                <w:lang w:val="sr-Cyrl-CS"/>
              </w:rPr>
              <w:t>24. Радионица бр. 5 –професионална оријентација</w:t>
            </w:r>
          </w:p>
          <w:p w:rsidR="00E03672" w:rsidRDefault="00E03672" w:rsidP="007C0FEA">
            <w:pPr>
              <w:jc w:val="both"/>
              <w:rPr>
                <w:sz w:val="20"/>
                <w:szCs w:val="20"/>
                <w:lang w:val="sr-Cyrl-CS"/>
              </w:rPr>
            </w:pPr>
            <w:r>
              <w:rPr>
                <w:sz w:val="20"/>
                <w:szCs w:val="20"/>
                <w:lang w:val="sr-Cyrl-CS"/>
              </w:rPr>
              <w:t>25. Како избећи странпутице у одрастању- знам ли када морам да кажем „Не!“ (из приручника „Конфликти и шта са њима“)</w:t>
            </w:r>
          </w:p>
          <w:p w:rsidR="00E03672" w:rsidRDefault="00E03672" w:rsidP="007C0FEA">
            <w:pPr>
              <w:jc w:val="both"/>
              <w:rPr>
                <w:sz w:val="20"/>
                <w:szCs w:val="20"/>
                <w:lang w:val="sr-Cyrl-CS"/>
              </w:rPr>
            </w:pPr>
            <w:r>
              <w:rPr>
                <w:sz w:val="20"/>
                <w:szCs w:val="20"/>
                <w:lang w:val="sr-Cyrl-CS"/>
              </w:rPr>
              <w:t>26. Радионица бр. 6–професионална оријентација</w:t>
            </w:r>
          </w:p>
          <w:p w:rsidR="00E03672" w:rsidRDefault="00E03672" w:rsidP="007C0FEA">
            <w:pPr>
              <w:jc w:val="both"/>
              <w:rPr>
                <w:sz w:val="20"/>
                <w:szCs w:val="20"/>
                <w:lang w:val="sr-Cyrl-CS"/>
              </w:rPr>
            </w:pPr>
            <w:r>
              <w:rPr>
                <w:sz w:val="20"/>
                <w:szCs w:val="20"/>
                <w:lang w:val="sr-Cyrl-CS"/>
              </w:rPr>
              <w:t>27. Припремамо за екскурзију, разговор, понашање, места која ћемо посетити</w:t>
            </w:r>
          </w:p>
          <w:p w:rsidR="00E03672" w:rsidRPr="00141C67" w:rsidRDefault="00E03672" w:rsidP="007C0FEA">
            <w:pPr>
              <w:tabs>
                <w:tab w:val="left" w:pos="2550"/>
              </w:tabs>
              <w:jc w:val="both"/>
              <w:rPr>
                <w:sz w:val="20"/>
                <w:szCs w:val="20"/>
                <w:lang w:val="sr-Cyrl-CS"/>
              </w:rPr>
            </w:pPr>
            <w:r>
              <w:rPr>
                <w:sz w:val="20"/>
                <w:szCs w:val="20"/>
                <w:lang w:val="sr-Cyrl-CS"/>
              </w:rPr>
              <w:t>28. Радионица бр. 7 –професионална оријентација</w:t>
            </w:r>
          </w:p>
          <w:p w:rsidR="00E03672" w:rsidRDefault="00E03672" w:rsidP="007C0FEA">
            <w:pPr>
              <w:rPr>
                <w:sz w:val="20"/>
                <w:szCs w:val="20"/>
                <w:lang w:val="sr-Cyrl-CS"/>
              </w:rPr>
            </w:pPr>
            <w:r>
              <w:rPr>
                <w:sz w:val="20"/>
                <w:szCs w:val="20"/>
                <w:lang w:val="sr-Cyrl-CS"/>
              </w:rPr>
              <w:t>29. Радионица бр. 8 –професионална оријентација</w:t>
            </w:r>
          </w:p>
          <w:p w:rsidR="00E03672" w:rsidRDefault="00E03672" w:rsidP="007C0FEA">
            <w:pPr>
              <w:jc w:val="both"/>
              <w:rPr>
                <w:sz w:val="20"/>
                <w:szCs w:val="20"/>
                <w:lang w:val="sr-Cyrl-CS"/>
              </w:rPr>
            </w:pPr>
            <w:r>
              <w:rPr>
                <w:sz w:val="20"/>
                <w:szCs w:val="20"/>
                <w:lang w:val="sr-Cyrl-CS"/>
              </w:rPr>
              <w:t>30. Како се чува, а како уништава човекова околина (загађење, како се одлаже смеће- наменски контејнери у нашем месту, рециклажа)</w:t>
            </w:r>
          </w:p>
          <w:p w:rsidR="00E03672" w:rsidRDefault="00E03672" w:rsidP="007C0FEA">
            <w:pPr>
              <w:rPr>
                <w:sz w:val="20"/>
                <w:szCs w:val="20"/>
                <w:lang w:val="sr-Cyrl-CS"/>
              </w:rPr>
            </w:pPr>
            <w:r>
              <w:rPr>
                <w:sz w:val="20"/>
                <w:szCs w:val="20"/>
                <w:lang w:val="sr-Cyrl-CS"/>
              </w:rPr>
              <w:t>31. Радионица бр. 9 –професионална оријентација</w:t>
            </w:r>
          </w:p>
          <w:p w:rsidR="00E03672" w:rsidRDefault="00E03672" w:rsidP="007C0FEA">
            <w:pPr>
              <w:rPr>
                <w:sz w:val="20"/>
                <w:szCs w:val="20"/>
                <w:lang w:val="sr-Cyrl-CS"/>
              </w:rPr>
            </w:pPr>
            <w:r>
              <w:rPr>
                <w:sz w:val="20"/>
                <w:szCs w:val="20"/>
                <w:lang w:val="sr-Cyrl-CS"/>
              </w:rPr>
              <w:t>32. Радионица бр. 10 –професионална оријентација</w:t>
            </w:r>
          </w:p>
          <w:p w:rsidR="00E03672" w:rsidRDefault="00E03672" w:rsidP="007C0FEA">
            <w:pPr>
              <w:rPr>
                <w:sz w:val="20"/>
                <w:szCs w:val="20"/>
                <w:lang w:val="sr-Cyrl-CS"/>
              </w:rPr>
            </w:pPr>
            <w:r>
              <w:rPr>
                <w:sz w:val="20"/>
                <w:szCs w:val="20"/>
                <w:lang w:val="sr-Cyrl-CS"/>
              </w:rPr>
              <w:t>33.Пред  првим испитом зрелости – још једном о великом испиту за све нас</w:t>
            </w:r>
          </w:p>
          <w:p w:rsidR="00E03672" w:rsidRPr="00667902" w:rsidRDefault="00E03672" w:rsidP="007C0FEA">
            <w:pPr>
              <w:rPr>
                <w:sz w:val="20"/>
                <w:szCs w:val="20"/>
                <w:lang w:val="sr-Cyrl-CS"/>
              </w:rPr>
            </w:pPr>
            <w:r>
              <w:rPr>
                <w:sz w:val="20"/>
                <w:szCs w:val="20"/>
                <w:lang w:val="sr-Cyrl-CS"/>
              </w:rPr>
              <w:t>34.Крај 8. разреда- опроштај од основне школе „Сви су путеви сада пред вама“</w:t>
            </w:r>
          </w:p>
        </w:tc>
      </w:tr>
    </w:tbl>
    <w:p w:rsidR="00E03672" w:rsidRPr="000D3186" w:rsidRDefault="00E03672" w:rsidP="00952F0D">
      <w:pPr>
        <w:pStyle w:val="ListParagraph"/>
        <w:numPr>
          <w:ilvl w:val="1"/>
          <w:numId w:val="12"/>
        </w:numPr>
        <w:ind w:left="0" w:firstLine="0"/>
        <w:jc w:val="center"/>
        <w:rPr>
          <w:b/>
          <w:sz w:val="24"/>
          <w:szCs w:val="24"/>
          <w:lang w:val="sr-Cyrl-CS"/>
        </w:rPr>
      </w:pPr>
      <w:r w:rsidRPr="00914408">
        <w:rPr>
          <w:b/>
          <w:sz w:val="24"/>
          <w:szCs w:val="24"/>
          <w:lang w:val="sr-Cyrl-CS"/>
        </w:rPr>
        <w:lastRenderedPageBreak/>
        <w:t>ПЛАН И ПРОГРАМ РАДА СТРУЧНОГ САРАДНИКА -ПЕДАГОГА</w:t>
      </w:r>
    </w:p>
    <w:tbl>
      <w:tblPr>
        <w:tblStyle w:val="TableGrid"/>
        <w:tblW w:w="10348" w:type="dxa"/>
        <w:tblInd w:w="-601" w:type="dxa"/>
        <w:tblLayout w:type="fixed"/>
        <w:tblLook w:val="04A0"/>
      </w:tblPr>
      <w:tblGrid>
        <w:gridCol w:w="849"/>
        <w:gridCol w:w="994"/>
        <w:gridCol w:w="142"/>
        <w:gridCol w:w="4952"/>
        <w:gridCol w:w="1844"/>
        <w:gridCol w:w="1567"/>
      </w:tblGrid>
      <w:tr w:rsidR="00E03672" w:rsidTr="007B2FC2">
        <w:trPr>
          <w:cantSplit/>
          <w:trHeight w:val="1417"/>
        </w:trPr>
        <w:tc>
          <w:tcPr>
            <w:tcW w:w="849" w:type="dxa"/>
            <w:tcBorders>
              <w:bottom w:val="double" w:sz="4" w:space="0" w:color="auto"/>
            </w:tcBorders>
            <w:vAlign w:val="center"/>
          </w:tcPr>
          <w:p w:rsidR="00E03672" w:rsidRPr="00EC0D02" w:rsidRDefault="00E03672" w:rsidP="007C0FEA"/>
        </w:tc>
        <w:tc>
          <w:tcPr>
            <w:tcW w:w="994" w:type="dxa"/>
            <w:tcBorders>
              <w:bottom w:val="double" w:sz="4" w:space="0" w:color="auto"/>
            </w:tcBorders>
            <w:textDirection w:val="btLr"/>
            <w:vAlign w:val="center"/>
          </w:tcPr>
          <w:p w:rsidR="00E03672" w:rsidRDefault="00E03672" w:rsidP="007C0FEA">
            <w:pPr>
              <w:ind w:left="113" w:right="113"/>
              <w:jc w:val="center"/>
              <w:rPr>
                <w:b/>
                <w:sz w:val="24"/>
                <w:lang w:val="sr-Cyrl-CS"/>
              </w:rPr>
            </w:pPr>
            <w:r>
              <w:rPr>
                <w:b/>
                <w:sz w:val="24"/>
              </w:rPr>
              <w:t>ПОДРУЧЈЕ</w:t>
            </w:r>
          </w:p>
          <w:p w:rsidR="00E03672" w:rsidRPr="00EC0D02" w:rsidRDefault="00E03672" w:rsidP="007C0FEA">
            <w:pPr>
              <w:ind w:left="360" w:right="113"/>
              <w:jc w:val="center"/>
              <w:rPr>
                <w:b/>
                <w:sz w:val="24"/>
              </w:rPr>
            </w:pPr>
            <w:r>
              <w:rPr>
                <w:b/>
                <w:sz w:val="24"/>
              </w:rPr>
              <w:t>РАДА</w:t>
            </w:r>
          </w:p>
        </w:tc>
        <w:tc>
          <w:tcPr>
            <w:tcW w:w="5094" w:type="dxa"/>
            <w:gridSpan w:val="2"/>
            <w:tcBorders>
              <w:bottom w:val="double" w:sz="4" w:space="0" w:color="auto"/>
            </w:tcBorders>
            <w:vAlign w:val="center"/>
          </w:tcPr>
          <w:p w:rsidR="00E03672" w:rsidRPr="00BD0551" w:rsidRDefault="00E03672" w:rsidP="007C0FEA">
            <w:pPr>
              <w:jc w:val="center"/>
              <w:rPr>
                <w:b/>
                <w:sz w:val="24"/>
                <w:lang w:val="sr-Cyrl-CS"/>
              </w:rPr>
            </w:pPr>
            <w:r>
              <w:rPr>
                <w:b/>
                <w:sz w:val="24"/>
              </w:rPr>
              <w:t>ПЛАНИРАНЕАКТИВНОСТИ</w:t>
            </w:r>
          </w:p>
        </w:tc>
        <w:tc>
          <w:tcPr>
            <w:tcW w:w="1844" w:type="dxa"/>
            <w:tcBorders>
              <w:bottom w:val="double" w:sz="4" w:space="0" w:color="auto"/>
            </w:tcBorders>
            <w:vAlign w:val="center"/>
          </w:tcPr>
          <w:p w:rsidR="00E03672" w:rsidRPr="00EC0D02" w:rsidRDefault="00E03672" w:rsidP="007C0FEA">
            <w:pPr>
              <w:jc w:val="center"/>
              <w:rPr>
                <w:b/>
                <w:sz w:val="24"/>
              </w:rPr>
            </w:pPr>
            <w:r>
              <w:rPr>
                <w:b/>
                <w:sz w:val="24"/>
              </w:rPr>
              <w:t>ВРЕМЕРЕЛИЗАЦИЈЕ</w:t>
            </w:r>
          </w:p>
        </w:tc>
        <w:tc>
          <w:tcPr>
            <w:tcW w:w="1567" w:type="dxa"/>
            <w:tcBorders>
              <w:bottom w:val="double" w:sz="4" w:space="0" w:color="auto"/>
            </w:tcBorders>
            <w:vAlign w:val="center"/>
          </w:tcPr>
          <w:p w:rsidR="00E03672" w:rsidRPr="00EC0D02" w:rsidRDefault="00E03672" w:rsidP="007C0FEA">
            <w:pPr>
              <w:jc w:val="center"/>
              <w:rPr>
                <w:b/>
                <w:sz w:val="24"/>
              </w:rPr>
            </w:pPr>
            <w:r>
              <w:rPr>
                <w:b/>
                <w:sz w:val="24"/>
              </w:rPr>
              <w:t>САРАДНИЦИ</w:t>
            </w:r>
          </w:p>
        </w:tc>
      </w:tr>
      <w:tr w:rsidR="00E03672" w:rsidTr="007B2FC2">
        <w:trPr>
          <w:cantSplit/>
          <w:trHeight w:val="1134"/>
        </w:trPr>
        <w:tc>
          <w:tcPr>
            <w:tcW w:w="849" w:type="dxa"/>
            <w:vMerge w:val="restart"/>
            <w:tcBorders>
              <w:top w:val="double" w:sz="4" w:space="0" w:color="auto"/>
            </w:tcBorders>
            <w:vAlign w:val="center"/>
          </w:tcPr>
          <w:p w:rsidR="00E03672" w:rsidRDefault="00E03672" w:rsidP="007C0FEA">
            <w:pPr>
              <w:jc w:val="center"/>
            </w:pPr>
            <w:r>
              <w:t>I</w:t>
            </w:r>
          </w:p>
        </w:tc>
        <w:tc>
          <w:tcPr>
            <w:tcW w:w="994" w:type="dxa"/>
            <w:vMerge w:val="restart"/>
            <w:tcBorders>
              <w:top w:val="double" w:sz="4" w:space="0" w:color="auto"/>
            </w:tcBorders>
            <w:textDirection w:val="btLr"/>
          </w:tcPr>
          <w:p w:rsidR="00E03672" w:rsidRDefault="00E03672" w:rsidP="007C0FEA">
            <w:pPr>
              <w:ind w:left="113" w:right="113"/>
            </w:pPr>
            <w:r>
              <w:t>ПЛАНИРАЊЕИПРОГРАМИРАЊЕОБРАЗОВНО</w:t>
            </w:r>
            <w:r w:rsidRPr="00EC0D02">
              <w:t>-</w:t>
            </w:r>
            <w:r>
              <w:t>ВАСПИТНОГ</w:t>
            </w:r>
            <w:r w:rsidRPr="00EC0D02">
              <w:t xml:space="preserve">, </w:t>
            </w:r>
            <w:r>
              <w:t>ОДНОСНОВАСПИТНО</w:t>
            </w:r>
            <w:r w:rsidRPr="00EC0D02">
              <w:t>-</w:t>
            </w:r>
            <w:r>
              <w:t xml:space="preserve">ОБРАЗОВНОГРАДА   ( 2  </w:t>
            </w:r>
            <w:r>
              <w:rPr>
                <w:lang w:val="sr-Cyrl-CS"/>
              </w:rPr>
              <w:t>САТА НЕДЕЉНО)</w:t>
            </w:r>
          </w:p>
        </w:tc>
        <w:tc>
          <w:tcPr>
            <w:tcW w:w="5094" w:type="dxa"/>
            <w:gridSpan w:val="2"/>
            <w:tcBorders>
              <w:top w:val="double" w:sz="4" w:space="0" w:color="auto"/>
              <w:bottom w:val="single" w:sz="4" w:space="0" w:color="auto"/>
            </w:tcBorders>
            <w:vAlign w:val="center"/>
          </w:tcPr>
          <w:p w:rsidR="00E03672" w:rsidRPr="00CC1CB8" w:rsidRDefault="00E03672" w:rsidP="007C0FEA">
            <w:pPr>
              <w:rPr>
                <w:lang w:val="sr-Cyrl-CS"/>
              </w:rPr>
            </w:pPr>
            <w:r>
              <w:t xml:space="preserve">1.Учествовање у изради </w:t>
            </w:r>
            <w:r>
              <w:rPr>
                <w:lang w:val="sr-Cyrl-CS"/>
              </w:rPr>
              <w:t xml:space="preserve"> анекса </w:t>
            </w:r>
            <w:r>
              <w:t>Школско</w:t>
            </w:r>
            <w:r>
              <w:rPr>
                <w:lang w:val="sr-Cyrl-CS"/>
              </w:rPr>
              <w:t>г</w:t>
            </w:r>
            <w:r>
              <w:t xml:space="preserve">програма,  Годишњег плана рада школе и  посебних програма који су део </w:t>
            </w:r>
            <w:r>
              <w:rPr>
                <w:lang w:val="sr-Cyrl-CS"/>
              </w:rPr>
              <w:t>Годишњег плана рада школе.</w:t>
            </w:r>
            <w:r>
              <w:t>:</w:t>
            </w:r>
          </w:p>
          <w:p w:rsidR="00E03672" w:rsidRPr="00F008ED" w:rsidRDefault="00E03672" w:rsidP="007C0FEA">
            <w:pPr>
              <w:rPr>
                <w:sz w:val="20"/>
                <w:szCs w:val="20"/>
              </w:rPr>
            </w:pPr>
            <w:r w:rsidRPr="00F008ED">
              <w:rPr>
                <w:sz w:val="20"/>
                <w:szCs w:val="20"/>
              </w:rPr>
              <w:t>непосредна израда следећих програма</w:t>
            </w:r>
          </w:p>
          <w:p w:rsidR="00E03672" w:rsidRPr="00F008ED" w:rsidRDefault="00E03672" w:rsidP="007C0FEA">
            <w:pPr>
              <w:rPr>
                <w:sz w:val="20"/>
                <w:szCs w:val="20"/>
              </w:rPr>
            </w:pPr>
            <w:r w:rsidRPr="00F008ED">
              <w:rPr>
                <w:sz w:val="20"/>
                <w:szCs w:val="20"/>
              </w:rPr>
              <w:t xml:space="preserve">         - програм сарадње са родитељима,</w:t>
            </w:r>
          </w:p>
          <w:p w:rsidR="00E03672" w:rsidRPr="00F008ED" w:rsidRDefault="00E03672" w:rsidP="007C0FEA">
            <w:pPr>
              <w:rPr>
                <w:sz w:val="20"/>
                <w:szCs w:val="20"/>
              </w:rPr>
            </w:pPr>
            <w:r w:rsidRPr="00F008ED">
              <w:rPr>
                <w:sz w:val="20"/>
                <w:szCs w:val="20"/>
              </w:rPr>
              <w:t xml:space="preserve">         - програм рада школе на професионалној оријентацији</w:t>
            </w:r>
          </w:p>
          <w:p w:rsidR="00E03672" w:rsidRPr="00F008ED" w:rsidRDefault="00E03672" w:rsidP="007C0FEA">
            <w:pPr>
              <w:rPr>
                <w:sz w:val="20"/>
                <w:szCs w:val="20"/>
                <w:lang w:val="sr-Cyrl-CS"/>
              </w:rPr>
            </w:pPr>
            <w:r w:rsidRPr="00F008ED">
              <w:rPr>
                <w:sz w:val="20"/>
                <w:szCs w:val="20"/>
              </w:rPr>
              <w:t xml:space="preserve">         - програм еколошке заштите животне средине и естетског уређења школе</w:t>
            </w:r>
          </w:p>
          <w:p w:rsidR="00E03672" w:rsidRPr="00F008ED" w:rsidRDefault="00E03672" w:rsidP="007C0FEA">
            <w:pPr>
              <w:rPr>
                <w:sz w:val="20"/>
                <w:szCs w:val="20"/>
              </w:rPr>
            </w:pPr>
            <w:r w:rsidRPr="00F008ED">
              <w:rPr>
                <w:sz w:val="20"/>
                <w:szCs w:val="20"/>
              </w:rPr>
              <w:t xml:space="preserve">         - програм културних активности школе,</w:t>
            </w:r>
          </w:p>
          <w:p w:rsidR="00E03672" w:rsidRPr="00F008ED" w:rsidRDefault="00E03672" w:rsidP="007C0FEA">
            <w:pPr>
              <w:rPr>
                <w:sz w:val="20"/>
                <w:szCs w:val="20"/>
                <w:lang w:val="sr-Cyrl-CS"/>
              </w:rPr>
            </w:pPr>
            <w:r w:rsidRPr="00F008ED">
              <w:rPr>
                <w:sz w:val="20"/>
                <w:szCs w:val="20"/>
              </w:rPr>
              <w:t xml:space="preserve">     - програм заштите од насиља, злостављања </w:t>
            </w:r>
            <w:r w:rsidRPr="00F008ED">
              <w:rPr>
                <w:sz w:val="20"/>
                <w:szCs w:val="20"/>
                <w:lang w:val="sr-Cyrl-CS"/>
              </w:rPr>
              <w:t>и</w:t>
            </w:r>
            <w:r w:rsidRPr="00F008ED">
              <w:rPr>
                <w:sz w:val="20"/>
                <w:szCs w:val="20"/>
              </w:rPr>
              <w:t xml:space="preserve"> занемаривања </w:t>
            </w:r>
            <w:r w:rsidRPr="00F008ED">
              <w:rPr>
                <w:sz w:val="20"/>
                <w:szCs w:val="20"/>
                <w:lang w:val="sr-Cyrl-CS"/>
              </w:rPr>
              <w:t>и</w:t>
            </w:r>
            <w:r w:rsidRPr="00F008ED">
              <w:rPr>
                <w:sz w:val="20"/>
                <w:szCs w:val="20"/>
              </w:rPr>
              <w:t xml:space="preserve"> програми       превенције других облика ризичног понашања</w:t>
            </w:r>
          </w:p>
          <w:p w:rsidR="00E03672" w:rsidRPr="00F008ED" w:rsidRDefault="00E03672" w:rsidP="007C0FEA">
            <w:pPr>
              <w:rPr>
                <w:sz w:val="20"/>
                <w:szCs w:val="20"/>
                <w:lang w:val="sr-Cyrl-CS"/>
              </w:rPr>
            </w:pPr>
            <w:r w:rsidRPr="00F008ED">
              <w:rPr>
                <w:sz w:val="20"/>
                <w:szCs w:val="20"/>
              </w:rPr>
              <w:t xml:space="preserve">         - програм здравствене заштите</w:t>
            </w:r>
          </w:p>
          <w:p w:rsidR="00E03672" w:rsidRPr="00F008ED" w:rsidRDefault="00E03672" w:rsidP="007C0FEA">
            <w:pPr>
              <w:rPr>
                <w:sz w:val="20"/>
                <w:szCs w:val="20"/>
                <w:lang w:val="sr-Cyrl-CS"/>
              </w:rPr>
            </w:pPr>
            <w:r w:rsidRPr="00F008ED">
              <w:rPr>
                <w:sz w:val="20"/>
                <w:szCs w:val="20"/>
              </w:rPr>
              <w:t xml:space="preserve">         - програм социјалне заштите ученика</w:t>
            </w:r>
          </w:p>
          <w:p w:rsidR="00E03672" w:rsidRPr="00F008ED" w:rsidRDefault="00E03672" w:rsidP="007C0FEA">
            <w:pPr>
              <w:rPr>
                <w:sz w:val="20"/>
                <w:szCs w:val="20"/>
              </w:rPr>
            </w:pPr>
            <w:r w:rsidRPr="00F008ED">
              <w:rPr>
                <w:sz w:val="20"/>
                <w:szCs w:val="20"/>
              </w:rPr>
              <w:t xml:space="preserve">         - програм иновирања и унапређивања васпитно-образовног рада (активна   настава)</w:t>
            </w:r>
          </w:p>
          <w:p w:rsidR="00E03672" w:rsidRPr="00EC0D02" w:rsidRDefault="00E03672" w:rsidP="007C0FEA"/>
        </w:tc>
        <w:tc>
          <w:tcPr>
            <w:tcW w:w="1844" w:type="dxa"/>
            <w:tcBorders>
              <w:top w:val="double" w:sz="4" w:space="0" w:color="auto"/>
              <w:bottom w:val="single" w:sz="4" w:space="0" w:color="auto"/>
            </w:tcBorders>
            <w:vAlign w:val="center"/>
          </w:tcPr>
          <w:p w:rsidR="00E03672" w:rsidRPr="004D48DB" w:rsidRDefault="00E03672" w:rsidP="007C0FEA">
            <w:r>
              <w:t>Почетак септембра</w:t>
            </w:r>
          </w:p>
        </w:tc>
        <w:tc>
          <w:tcPr>
            <w:tcW w:w="1567" w:type="dxa"/>
            <w:tcBorders>
              <w:top w:val="double" w:sz="4" w:space="0" w:color="auto"/>
              <w:bottom w:val="single" w:sz="4" w:space="0" w:color="auto"/>
            </w:tcBorders>
            <w:vAlign w:val="center"/>
          </w:tcPr>
          <w:p w:rsidR="00E03672" w:rsidRPr="005B0D29" w:rsidRDefault="00E03672" w:rsidP="007C0FEA">
            <w:pPr>
              <w:rPr>
                <w:sz w:val="18"/>
                <w:szCs w:val="18"/>
              </w:rPr>
            </w:pPr>
            <w:r>
              <w:rPr>
                <w:sz w:val="18"/>
                <w:szCs w:val="18"/>
              </w:rPr>
              <w:t>Директоршколе, тим за самовре-дновање,  И чланови стручних тимова за наведене области</w:t>
            </w:r>
          </w:p>
        </w:tc>
      </w:tr>
      <w:tr w:rsidR="00E03672" w:rsidTr="007C0FEA">
        <w:trPr>
          <w:trHeight w:val="2335"/>
        </w:trPr>
        <w:tc>
          <w:tcPr>
            <w:tcW w:w="849" w:type="dxa"/>
            <w:vMerge/>
          </w:tcPr>
          <w:p w:rsidR="00E03672" w:rsidRDefault="00E03672" w:rsidP="007C0FEA"/>
        </w:tc>
        <w:tc>
          <w:tcPr>
            <w:tcW w:w="994" w:type="dxa"/>
            <w:vMerge/>
          </w:tcPr>
          <w:p w:rsidR="00E03672" w:rsidRDefault="00E03672" w:rsidP="007C0FEA"/>
        </w:tc>
        <w:tc>
          <w:tcPr>
            <w:tcW w:w="5094" w:type="dxa"/>
            <w:gridSpan w:val="2"/>
            <w:tcBorders>
              <w:top w:val="single" w:sz="4" w:space="0" w:color="auto"/>
            </w:tcBorders>
            <w:vAlign w:val="center"/>
          </w:tcPr>
          <w:p w:rsidR="00E03672" w:rsidRPr="00F008ED" w:rsidRDefault="003F3BA3" w:rsidP="007C0FEA">
            <w:pPr>
              <w:rPr>
                <w:sz w:val="20"/>
                <w:szCs w:val="20"/>
                <w:lang w:val="sr-Cyrl-CS"/>
              </w:rPr>
            </w:pPr>
            <w:r>
              <w:rPr>
                <w:sz w:val="20"/>
                <w:szCs w:val="20"/>
              </w:rPr>
              <w:t xml:space="preserve">2. Учествовање у изради </w:t>
            </w:r>
            <w:r>
              <w:rPr>
                <w:sz w:val="20"/>
                <w:szCs w:val="20"/>
                <w:lang w:val="sr-Cyrl-CS"/>
              </w:rPr>
              <w:t>Г</w:t>
            </w:r>
            <w:r w:rsidR="00E03672" w:rsidRPr="00F008ED">
              <w:rPr>
                <w:sz w:val="20"/>
                <w:szCs w:val="20"/>
              </w:rPr>
              <w:t xml:space="preserve">одишњег плана рада установе и његових појединих делова – програм рада ОС (акценат на примени принципа пројекта “Школа без насиља” </w:t>
            </w:r>
            <w:r w:rsidR="00E03672" w:rsidRPr="00F008ED">
              <w:rPr>
                <w:sz w:val="20"/>
                <w:szCs w:val="20"/>
                <w:lang w:val="sr-Cyrl-CS"/>
              </w:rPr>
              <w:t>и</w:t>
            </w:r>
            <w:r w:rsidR="00E03672" w:rsidRPr="00F008ED">
              <w:rPr>
                <w:sz w:val="20"/>
                <w:szCs w:val="20"/>
              </w:rPr>
              <w:t xml:space="preserve"> подиза</w:t>
            </w:r>
            <w:r w:rsidR="00E03672" w:rsidRPr="00F008ED">
              <w:rPr>
                <w:sz w:val="20"/>
                <w:szCs w:val="20"/>
                <w:lang w:val="sr-Cyrl-CS"/>
              </w:rPr>
              <w:t>њ</w:t>
            </w:r>
            <w:r w:rsidR="00E03672" w:rsidRPr="00F008ED">
              <w:rPr>
                <w:sz w:val="20"/>
                <w:szCs w:val="20"/>
              </w:rPr>
              <w:t>у опште безбедности ученика),  програм рада стручних већа, програм рада стручних органа (НВ, ОВ, Педагошки колегијум), учешће у изради плана и програма стручног усавршавања наставника и стручног сарадника</w:t>
            </w:r>
            <w:r w:rsidR="00E03672" w:rsidRPr="00F008ED">
              <w:rPr>
                <w:sz w:val="20"/>
                <w:szCs w:val="20"/>
                <w:lang w:val="sr-Cyrl-CS"/>
              </w:rPr>
              <w:t>, програма рада свих тимова у школи</w:t>
            </w:r>
          </w:p>
          <w:p w:rsidR="00E03672" w:rsidRPr="00F008ED" w:rsidRDefault="00E03672" w:rsidP="007C0FEA">
            <w:pPr>
              <w:rPr>
                <w:sz w:val="20"/>
                <w:szCs w:val="20"/>
                <w:lang w:val="sr-Cyrl-CS"/>
              </w:rPr>
            </w:pPr>
            <w:r w:rsidRPr="00F008ED">
              <w:rPr>
                <w:sz w:val="20"/>
                <w:szCs w:val="20"/>
              </w:rPr>
              <w:t xml:space="preserve">   - учешће у изради програма рада продуженог боравка</w:t>
            </w:r>
            <w:r w:rsidRPr="00F008ED">
              <w:rPr>
                <w:sz w:val="20"/>
                <w:szCs w:val="20"/>
                <w:lang w:val="sr-Cyrl-CS"/>
              </w:rPr>
              <w:t xml:space="preserve">, допунске наставе, додатне наставе, слободних активности, </w:t>
            </w:r>
          </w:p>
          <w:p w:rsidR="00E03672" w:rsidRPr="00F008ED" w:rsidRDefault="00E03672" w:rsidP="007C0FEA">
            <w:pPr>
              <w:rPr>
                <w:sz w:val="20"/>
                <w:szCs w:val="20"/>
              </w:rPr>
            </w:pPr>
          </w:p>
        </w:tc>
        <w:tc>
          <w:tcPr>
            <w:tcW w:w="1844" w:type="dxa"/>
            <w:tcBorders>
              <w:top w:val="single" w:sz="4" w:space="0" w:color="auto"/>
            </w:tcBorders>
            <w:vAlign w:val="center"/>
          </w:tcPr>
          <w:p w:rsidR="00E03672" w:rsidRPr="00EC0D02" w:rsidRDefault="00E03672" w:rsidP="007C0FEA">
            <w:r>
              <w:t>У току септембра</w:t>
            </w:r>
          </w:p>
        </w:tc>
        <w:tc>
          <w:tcPr>
            <w:tcW w:w="1567" w:type="dxa"/>
            <w:tcBorders>
              <w:top w:val="single" w:sz="4" w:space="0" w:color="auto"/>
            </w:tcBorders>
            <w:vAlign w:val="center"/>
          </w:tcPr>
          <w:p w:rsidR="00E03672" w:rsidRPr="007713DF" w:rsidRDefault="00E03672" w:rsidP="007C0FEA">
            <w:pPr>
              <w:rPr>
                <w:sz w:val="18"/>
                <w:szCs w:val="18"/>
              </w:rPr>
            </w:pPr>
            <w:r>
              <w:rPr>
                <w:sz w:val="18"/>
                <w:szCs w:val="18"/>
              </w:rPr>
              <w:t xml:space="preserve">Директор школе, ОС, председници стручних већа,  учитељи из продуженог боравка </w:t>
            </w:r>
          </w:p>
        </w:tc>
      </w:tr>
      <w:tr w:rsidR="00E03672" w:rsidTr="007C0FEA">
        <w:tc>
          <w:tcPr>
            <w:tcW w:w="849" w:type="dxa"/>
            <w:vMerge/>
          </w:tcPr>
          <w:p w:rsidR="00E03672" w:rsidRDefault="00E03672" w:rsidP="007C0FEA"/>
        </w:tc>
        <w:tc>
          <w:tcPr>
            <w:tcW w:w="994" w:type="dxa"/>
            <w:vMerge/>
          </w:tcPr>
          <w:p w:rsidR="00E03672" w:rsidRDefault="00E03672" w:rsidP="007C0FEA"/>
        </w:tc>
        <w:tc>
          <w:tcPr>
            <w:tcW w:w="5094" w:type="dxa"/>
            <w:gridSpan w:val="2"/>
            <w:vAlign w:val="center"/>
          </w:tcPr>
          <w:p w:rsidR="00E03672" w:rsidRPr="00EC0D02" w:rsidRDefault="00E03672" w:rsidP="007C0FEA">
            <w:r>
              <w:t>3. Израда годишњег (глобалног) и месечног (оперативног) програма рада стручног сарадника</w:t>
            </w:r>
          </w:p>
        </w:tc>
        <w:tc>
          <w:tcPr>
            <w:tcW w:w="1844" w:type="dxa"/>
            <w:vAlign w:val="center"/>
          </w:tcPr>
          <w:p w:rsidR="00E03672" w:rsidRPr="007713DF" w:rsidRDefault="00E03672" w:rsidP="007C0FEA">
            <w:pPr>
              <w:rPr>
                <w:sz w:val="18"/>
                <w:szCs w:val="18"/>
              </w:rPr>
            </w:pPr>
            <w:r>
              <w:rPr>
                <w:sz w:val="18"/>
                <w:szCs w:val="18"/>
              </w:rPr>
              <w:t>Токомсептембра</w:t>
            </w:r>
            <w:r w:rsidRPr="007713DF">
              <w:rPr>
                <w:sz w:val="18"/>
                <w:szCs w:val="18"/>
              </w:rPr>
              <w:t xml:space="preserve">, </w:t>
            </w:r>
            <w:r>
              <w:rPr>
                <w:sz w:val="18"/>
                <w:szCs w:val="18"/>
              </w:rPr>
              <w:t>ипочетаксвакогнаредногмесеца</w:t>
            </w:r>
          </w:p>
        </w:tc>
        <w:tc>
          <w:tcPr>
            <w:tcW w:w="1567" w:type="dxa"/>
            <w:vAlign w:val="center"/>
          </w:tcPr>
          <w:p w:rsidR="00E03672" w:rsidRPr="00EC0D02" w:rsidRDefault="00E03672" w:rsidP="007C0FEA">
            <w:r>
              <w:t xml:space="preserve">        -</w:t>
            </w:r>
          </w:p>
        </w:tc>
      </w:tr>
      <w:tr w:rsidR="00E03672" w:rsidTr="007C0FEA">
        <w:tc>
          <w:tcPr>
            <w:tcW w:w="849" w:type="dxa"/>
            <w:vMerge/>
          </w:tcPr>
          <w:p w:rsidR="00E03672" w:rsidRDefault="00E03672" w:rsidP="007C0FEA"/>
        </w:tc>
        <w:tc>
          <w:tcPr>
            <w:tcW w:w="994" w:type="dxa"/>
            <w:vMerge/>
          </w:tcPr>
          <w:p w:rsidR="00E03672" w:rsidRDefault="00E03672" w:rsidP="007C0FEA"/>
        </w:tc>
        <w:tc>
          <w:tcPr>
            <w:tcW w:w="5094" w:type="dxa"/>
            <w:gridSpan w:val="2"/>
            <w:vAlign w:val="center"/>
          </w:tcPr>
          <w:p w:rsidR="00E03672" w:rsidRPr="00EC0D02" w:rsidRDefault="00E03672" w:rsidP="007C0FEA">
            <w:r w:rsidRPr="00EC0D02">
              <w:t xml:space="preserve">4. </w:t>
            </w:r>
            <w:r>
              <w:t>Спровођење</w:t>
            </w:r>
            <w:r w:rsidR="003F3BA3">
              <w:rPr>
                <w:lang w:val="sr-Cyrl-CS"/>
              </w:rPr>
              <w:t xml:space="preserve">, </w:t>
            </w:r>
            <w:r>
              <w:t>анализаиистраживањауустановиу циљу испитивања потреба ученика, родитеља, локалне самоуправе (анкете о изборним и факу</w:t>
            </w:r>
            <w:r>
              <w:rPr>
                <w:lang w:val="sr-Cyrl-CS"/>
              </w:rPr>
              <w:t>л</w:t>
            </w:r>
            <w:r>
              <w:t xml:space="preserve">тативним  предметима у свим разредима) </w:t>
            </w:r>
          </w:p>
        </w:tc>
        <w:tc>
          <w:tcPr>
            <w:tcW w:w="1844" w:type="dxa"/>
            <w:vAlign w:val="center"/>
          </w:tcPr>
          <w:p w:rsidR="00E03672" w:rsidRPr="00EC0D02" w:rsidRDefault="003F3BA3" w:rsidP="007C0FEA">
            <w:r>
              <w:rPr>
                <w:lang w:val="sr-Cyrl-CS"/>
              </w:rPr>
              <w:t xml:space="preserve">-мај, јун, </w:t>
            </w:r>
            <w:r w:rsidR="00E03672">
              <w:t>септембар</w:t>
            </w:r>
          </w:p>
        </w:tc>
        <w:tc>
          <w:tcPr>
            <w:tcW w:w="1567" w:type="dxa"/>
            <w:vAlign w:val="center"/>
          </w:tcPr>
          <w:p w:rsidR="00E03672" w:rsidRPr="00EC0D02" w:rsidRDefault="00E03672" w:rsidP="007C0FEA">
            <w:r>
              <w:t>Наставници изборних предмета, учитељи</w:t>
            </w:r>
          </w:p>
        </w:tc>
      </w:tr>
      <w:tr w:rsidR="00E03672" w:rsidTr="007C0FEA">
        <w:tc>
          <w:tcPr>
            <w:tcW w:w="849" w:type="dxa"/>
            <w:vMerge/>
          </w:tcPr>
          <w:p w:rsidR="00E03672" w:rsidRDefault="00E03672" w:rsidP="007C0FEA"/>
        </w:tc>
        <w:tc>
          <w:tcPr>
            <w:tcW w:w="994" w:type="dxa"/>
            <w:vMerge/>
          </w:tcPr>
          <w:p w:rsidR="00E03672" w:rsidRDefault="00E03672" w:rsidP="007C0FEA"/>
        </w:tc>
        <w:tc>
          <w:tcPr>
            <w:tcW w:w="5094" w:type="dxa"/>
            <w:gridSpan w:val="2"/>
            <w:vAlign w:val="center"/>
          </w:tcPr>
          <w:p w:rsidR="00E03672" w:rsidRPr="00F008ED" w:rsidRDefault="00E03672" w:rsidP="007C0FEA">
            <w:pPr>
              <w:rPr>
                <w:lang w:val="sr-Cyrl-CS"/>
              </w:rPr>
            </w:pPr>
            <w:r>
              <w:rPr>
                <w:lang w:val="sr-Cyrl-CS"/>
              </w:rPr>
              <w:t>5.</w:t>
            </w:r>
            <w:r>
              <w:t>Учествовањеуприпреми индивидуалногобра</w:t>
            </w:r>
            <w:r w:rsidR="003F3BA3">
              <w:rPr>
                <w:lang w:val="sr-Cyrl-CS"/>
              </w:rPr>
              <w:t>-</w:t>
            </w:r>
            <w:r>
              <w:t>зовногпланазаученике (израда педагошког описа, профила и плана активности)</w:t>
            </w:r>
            <w:r>
              <w:rPr>
                <w:lang w:val="sr-Cyrl-CS"/>
              </w:rPr>
              <w:t>,</w:t>
            </w:r>
          </w:p>
          <w:p w:rsidR="00E03672" w:rsidRPr="00EC0D02" w:rsidRDefault="00E03672" w:rsidP="007C0FEA"/>
        </w:tc>
        <w:tc>
          <w:tcPr>
            <w:tcW w:w="1844" w:type="dxa"/>
            <w:vAlign w:val="center"/>
          </w:tcPr>
          <w:p w:rsidR="00E03672" w:rsidRPr="00EC0D02" w:rsidRDefault="00E03672" w:rsidP="007C0FEA">
            <w:r>
              <w:t>- септембар, и након периода праћења</w:t>
            </w:r>
          </w:p>
        </w:tc>
        <w:tc>
          <w:tcPr>
            <w:tcW w:w="1567" w:type="dxa"/>
            <w:vAlign w:val="center"/>
          </w:tcPr>
          <w:p w:rsidR="00E03672" w:rsidRPr="00EC0D02" w:rsidRDefault="00E03672" w:rsidP="007C0FEA">
            <w:r>
              <w:t>- СИТ и мали ИОП тимови, педагошки колегијум</w:t>
            </w:r>
          </w:p>
        </w:tc>
      </w:tr>
      <w:tr w:rsidR="00E03672" w:rsidTr="007C0FEA">
        <w:trPr>
          <w:trHeight w:val="287"/>
        </w:trPr>
        <w:tc>
          <w:tcPr>
            <w:tcW w:w="849" w:type="dxa"/>
            <w:vMerge/>
          </w:tcPr>
          <w:p w:rsidR="00E03672" w:rsidRDefault="00E03672" w:rsidP="007C0FEA"/>
        </w:tc>
        <w:tc>
          <w:tcPr>
            <w:tcW w:w="994" w:type="dxa"/>
            <w:vMerge/>
          </w:tcPr>
          <w:p w:rsidR="00E03672" w:rsidRDefault="00E03672" w:rsidP="007C0FEA"/>
        </w:tc>
        <w:tc>
          <w:tcPr>
            <w:tcW w:w="5094" w:type="dxa"/>
            <w:gridSpan w:val="2"/>
            <w:tcBorders>
              <w:bottom w:val="single" w:sz="4" w:space="0" w:color="auto"/>
            </w:tcBorders>
            <w:vAlign w:val="center"/>
          </w:tcPr>
          <w:p w:rsidR="00E03672" w:rsidRPr="00EC0D02" w:rsidRDefault="00E03672" w:rsidP="007C0FEA">
            <w:r>
              <w:rPr>
                <w:lang w:val="sr-Cyrl-CS"/>
              </w:rPr>
              <w:t>6</w:t>
            </w:r>
            <w:r w:rsidRPr="00EC0D02">
              <w:t xml:space="preserve">. </w:t>
            </w:r>
            <w:r>
              <w:t>Учешћеупланирањуиорганизовањупојединихобликасарадњесадругиминституцијама (ЦЗСР, полиција, КПцентар, школе у општини)</w:t>
            </w:r>
          </w:p>
        </w:tc>
        <w:tc>
          <w:tcPr>
            <w:tcW w:w="1844" w:type="dxa"/>
            <w:tcBorders>
              <w:bottom w:val="single" w:sz="4" w:space="0" w:color="auto"/>
            </w:tcBorders>
            <w:vAlign w:val="center"/>
          </w:tcPr>
          <w:p w:rsidR="00E03672" w:rsidRPr="00EC0D02" w:rsidRDefault="00E03672" w:rsidP="007C0FEA">
            <w:r>
              <w:t>- септембар</w:t>
            </w:r>
          </w:p>
        </w:tc>
        <w:tc>
          <w:tcPr>
            <w:tcW w:w="1567" w:type="dxa"/>
            <w:tcBorders>
              <w:bottom w:val="single" w:sz="4" w:space="0" w:color="auto"/>
            </w:tcBorders>
            <w:vAlign w:val="center"/>
          </w:tcPr>
          <w:p w:rsidR="00E03672" w:rsidRPr="00EC0D02" w:rsidRDefault="00E03672" w:rsidP="007C0FEA">
            <w:r>
              <w:t>директор</w:t>
            </w:r>
          </w:p>
        </w:tc>
      </w:tr>
      <w:tr w:rsidR="00E03672" w:rsidTr="007C0FEA">
        <w:trPr>
          <w:trHeight w:val="495"/>
        </w:trPr>
        <w:tc>
          <w:tcPr>
            <w:tcW w:w="849" w:type="dxa"/>
            <w:vMerge/>
            <w:tcBorders>
              <w:bottom w:val="single" w:sz="4" w:space="0" w:color="auto"/>
            </w:tcBorders>
          </w:tcPr>
          <w:p w:rsidR="00E03672" w:rsidRDefault="00E03672" w:rsidP="007C0FEA"/>
        </w:tc>
        <w:tc>
          <w:tcPr>
            <w:tcW w:w="994" w:type="dxa"/>
            <w:vMerge/>
            <w:tcBorders>
              <w:bottom w:val="single" w:sz="4" w:space="0" w:color="auto"/>
            </w:tcBorders>
          </w:tcPr>
          <w:p w:rsidR="00E03672" w:rsidRDefault="00E03672" w:rsidP="007C0FEA"/>
        </w:tc>
        <w:tc>
          <w:tcPr>
            <w:tcW w:w="5094" w:type="dxa"/>
            <w:gridSpan w:val="2"/>
            <w:tcBorders>
              <w:top w:val="single" w:sz="4" w:space="0" w:color="auto"/>
              <w:bottom w:val="single" w:sz="4" w:space="0" w:color="auto"/>
            </w:tcBorders>
            <w:vAlign w:val="center"/>
          </w:tcPr>
          <w:p w:rsidR="00E03672" w:rsidRDefault="00E03672" w:rsidP="007C0FEA">
            <w:pPr>
              <w:rPr>
                <w:lang w:val="sr-Cyrl-CS"/>
              </w:rPr>
            </w:pPr>
            <w:r>
              <w:rPr>
                <w:lang w:val="sr-Cyrl-CS"/>
              </w:rPr>
              <w:t>7</w:t>
            </w:r>
            <w:r w:rsidRPr="00EC0D02">
              <w:t xml:space="preserve">. </w:t>
            </w:r>
            <w:r>
              <w:t>Планирањенабавкестручнелитературе</w:t>
            </w:r>
            <w:r w:rsidRPr="00EC0D02">
              <w:t xml:space="preserve">, </w:t>
            </w:r>
            <w:r>
              <w:t>перио</w:t>
            </w:r>
            <w:r w:rsidR="00500FE4">
              <w:rPr>
                <w:lang w:val="sr-Cyrl-CS"/>
              </w:rPr>
              <w:t>-</w:t>
            </w:r>
            <w:r>
              <w:t>дикеиучешћеунабавцииизрадидидактичкогма</w:t>
            </w:r>
            <w:r w:rsidR="00500FE4">
              <w:rPr>
                <w:lang w:val="sr-Cyrl-CS"/>
              </w:rPr>
              <w:t>-</w:t>
            </w:r>
            <w:r>
              <w:t>теријала</w:t>
            </w:r>
            <w:r w:rsidRPr="00EC0D02">
              <w:t xml:space="preserve">, </w:t>
            </w:r>
            <w:r>
              <w:t>наставнихсредстава</w:t>
            </w:r>
            <w:r w:rsidRPr="00EC0D02">
              <w:t xml:space="preserve">, </w:t>
            </w:r>
          </w:p>
          <w:p w:rsidR="00E03672" w:rsidRPr="00F008ED" w:rsidRDefault="00E03672" w:rsidP="007C0FEA">
            <w:pPr>
              <w:rPr>
                <w:lang w:val="sr-Cyrl-CS"/>
              </w:rPr>
            </w:pPr>
          </w:p>
        </w:tc>
        <w:tc>
          <w:tcPr>
            <w:tcW w:w="1844" w:type="dxa"/>
            <w:tcBorders>
              <w:top w:val="single" w:sz="4" w:space="0" w:color="auto"/>
              <w:bottom w:val="single" w:sz="4" w:space="0" w:color="auto"/>
            </w:tcBorders>
            <w:vAlign w:val="center"/>
          </w:tcPr>
          <w:p w:rsidR="00E03672" w:rsidRPr="00EC0D02" w:rsidRDefault="00E03672" w:rsidP="007C0FEA">
            <w:r>
              <w:t>Током године</w:t>
            </w:r>
          </w:p>
        </w:tc>
        <w:tc>
          <w:tcPr>
            <w:tcW w:w="1567" w:type="dxa"/>
            <w:tcBorders>
              <w:top w:val="single" w:sz="4" w:space="0" w:color="auto"/>
              <w:bottom w:val="single" w:sz="4" w:space="0" w:color="auto"/>
            </w:tcBorders>
            <w:vAlign w:val="center"/>
          </w:tcPr>
          <w:p w:rsidR="00E03672" w:rsidRPr="00EC0D02" w:rsidRDefault="00E03672" w:rsidP="007C0FEA">
            <w:r>
              <w:t>Председници стручних већа, директор</w:t>
            </w:r>
          </w:p>
        </w:tc>
      </w:tr>
      <w:tr w:rsidR="00E03672" w:rsidTr="007C0FEA">
        <w:trPr>
          <w:trHeight w:val="180"/>
        </w:trPr>
        <w:tc>
          <w:tcPr>
            <w:tcW w:w="849" w:type="dxa"/>
            <w:vMerge w:val="restart"/>
            <w:tcBorders>
              <w:top w:val="single" w:sz="4" w:space="0" w:color="auto"/>
            </w:tcBorders>
            <w:vAlign w:val="center"/>
          </w:tcPr>
          <w:p w:rsidR="00E03672" w:rsidRDefault="00E03672" w:rsidP="007C0FEA">
            <w:pPr>
              <w:jc w:val="center"/>
            </w:pPr>
            <w:r>
              <w:t>I</w:t>
            </w:r>
          </w:p>
        </w:tc>
        <w:tc>
          <w:tcPr>
            <w:tcW w:w="994" w:type="dxa"/>
            <w:vMerge w:val="restart"/>
            <w:tcBorders>
              <w:top w:val="nil"/>
            </w:tcBorders>
            <w:textDirection w:val="btLr"/>
          </w:tcPr>
          <w:p w:rsidR="00E03672" w:rsidRDefault="00E03672" w:rsidP="00832C12">
            <w:pPr>
              <w:pStyle w:val="NoSpacing"/>
            </w:pPr>
            <w:r>
              <w:t>ПЛАНИРАЊЕИПРОГРАМИРАЊЕОБРАЗОВНО</w:t>
            </w:r>
            <w:r w:rsidRPr="00EC0D02">
              <w:t>-</w:t>
            </w:r>
            <w:r>
              <w:t xml:space="preserve">ВАСПИТНОГРАДА  ( 2  </w:t>
            </w:r>
            <w:r>
              <w:rPr>
                <w:lang w:val="sr-Cyrl-CS"/>
              </w:rPr>
              <w:t>САТА НЕДЕЉНО)</w:t>
            </w:r>
          </w:p>
        </w:tc>
        <w:tc>
          <w:tcPr>
            <w:tcW w:w="5094" w:type="dxa"/>
            <w:gridSpan w:val="2"/>
            <w:tcBorders>
              <w:top w:val="single" w:sz="4" w:space="0" w:color="auto"/>
              <w:bottom w:val="single" w:sz="4" w:space="0" w:color="auto"/>
            </w:tcBorders>
            <w:vAlign w:val="center"/>
          </w:tcPr>
          <w:p w:rsidR="00E03672" w:rsidRPr="00EC0D02" w:rsidRDefault="00E03672" w:rsidP="007C0FEA">
            <w:r>
              <w:rPr>
                <w:lang w:val="sr-Cyrl-CS"/>
              </w:rPr>
              <w:t>8</w:t>
            </w:r>
            <w:r w:rsidRPr="00EC0D02">
              <w:t xml:space="preserve">. </w:t>
            </w:r>
            <w:r>
              <w:t>Учествовањеуписањупројекатаустановеикон</w:t>
            </w:r>
            <w:r>
              <w:rPr>
                <w:lang w:val="sr-Cyrl-CS"/>
              </w:rPr>
              <w:t>-</w:t>
            </w:r>
            <w:r>
              <w:t>курисањурадиобезбеђивањањиховогфинансира</w:t>
            </w:r>
            <w:r>
              <w:rPr>
                <w:lang w:val="sr-Cyrl-CS"/>
              </w:rPr>
              <w:t>-</w:t>
            </w:r>
            <w:r>
              <w:t>њаипримене</w:t>
            </w:r>
            <w:r w:rsidRPr="00EC0D02">
              <w:t>,</w:t>
            </w:r>
          </w:p>
        </w:tc>
        <w:tc>
          <w:tcPr>
            <w:tcW w:w="1844" w:type="dxa"/>
            <w:tcBorders>
              <w:top w:val="single" w:sz="4" w:space="0" w:color="auto"/>
              <w:bottom w:val="single" w:sz="4" w:space="0" w:color="auto"/>
            </w:tcBorders>
            <w:vAlign w:val="center"/>
          </w:tcPr>
          <w:p w:rsidR="00E03672" w:rsidRPr="00EC0D02" w:rsidRDefault="00E03672" w:rsidP="007C0FEA">
            <w:r>
              <w:t>По потреби</w:t>
            </w:r>
          </w:p>
        </w:tc>
        <w:tc>
          <w:tcPr>
            <w:tcW w:w="1567" w:type="dxa"/>
            <w:tcBorders>
              <w:top w:val="single" w:sz="4" w:space="0" w:color="auto"/>
              <w:bottom w:val="single" w:sz="4" w:space="0" w:color="auto"/>
            </w:tcBorders>
            <w:vAlign w:val="center"/>
          </w:tcPr>
          <w:p w:rsidR="00E03672" w:rsidRPr="004D48DB" w:rsidRDefault="00E03672" w:rsidP="007C0FEA">
            <w:r>
              <w:t>директор</w:t>
            </w:r>
          </w:p>
        </w:tc>
      </w:tr>
      <w:tr w:rsidR="00E03672" w:rsidTr="007C0FEA">
        <w:trPr>
          <w:trHeight w:val="285"/>
        </w:trPr>
        <w:tc>
          <w:tcPr>
            <w:tcW w:w="849" w:type="dxa"/>
            <w:vMerge/>
          </w:tcPr>
          <w:p w:rsidR="00E03672" w:rsidRDefault="00E03672" w:rsidP="007C0FEA"/>
        </w:tc>
        <w:tc>
          <w:tcPr>
            <w:tcW w:w="994" w:type="dxa"/>
            <w:vMerge/>
            <w:tcBorders>
              <w:top w:val="nil"/>
            </w:tcBorders>
          </w:tcPr>
          <w:p w:rsidR="00E03672" w:rsidRDefault="00E03672" w:rsidP="007C0FEA"/>
        </w:tc>
        <w:tc>
          <w:tcPr>
            <w:tcW w:w="5094" w:type="dxa"/>
            <w:gridSpan w:val="2"/>
            <w:tcBorders>
              <w:top w:val="single" w:sz="4" w:space="0" w:color="auto"/>
              <w:bottom w:val="single" w:sz="4" w:space="0" w:color="auto"/>
            </w:tcBorders>
            <w:vAlign w:val="center"/>
          </w:tcPr>
          <w:p w:rsidR="00E03672" w:rsidRPr="00EC0D02" w:rsidRDefault="00E03672" w:rsidP="007C0FEA">
            <w:r>
              <w:rPr>
                <w:lang w:val="sr-Cyrl-CS"/>
              </w:rPr>
              <w:t>9</w:t>
            </w:r>
            <w:r w:rsidRPr="00EC0D02">
              <w:t xml:space="preserve">. </w:t>
            </w:r>
            <w:r>
              <w:t>Иницирањеиучешћеуиновативнимвидовимапланирањанаставеидругихобликаобразовно</w:t>
            </w:r>
            <w:r w:rsidRPr="00EC0D02">
              <w:t>-</w:t>
            </w:r>
            <w:r>
              <w:t>васпитнограда</w:t>
            </w:r>
            <w:r w:rsidRPr="00EC0D02">
              <w:t>,</w:t>
            </w:r>
          </w:p>
        </w:tc>
        <w:tc>
          <w:tcPr>
            <w:tcW w:w="1844" w:type="dxa"/>
            <w:tcBorders>
              <w:top w:val="single" w:sz="4" w:space="0" w:color="auto"/>
              <w:bottom w:val="single" w:sz="4" w:space="0" w:color="auto"/>
            </w:tcBorders>
            <w:vAlign w:val="center"/>
          </w:tcPr>
          <w:p w:rsidR="00E03672" w:rsidRPr="00EC0D02" w:rsidRDefault="00E03672" w:rsidP="007C0FEA">
            <w:r>
              <w:t>На почетку школске године</w:t>
            </w:r>
          </w:p>
        </w:tc>
        <w:tc>
          <w:tcPr>
            <w:tcW w:w="1567" w:type="dxa"/>
            <w:tcBorders>
              <w:top w:val="single" w:sz="4" w:space="0" w:color="auto"/>
              <w:bottom w:val="single" w:sz="4" w:space="0" w:color="auto"/>
            </w:tcBorders>
            <w:vAlign w:val="center"/>
          </w:tcPr>
          <w:p w:rsidR="00E03672" w:rsidRPr="003A3B24" w:rsidRDefault="00E03672" w:rsidP="007C0FEA">
            <w:pPr>
              <w:rPr>
                <w:sz w:val="18"/>
                <w:szCs w:val="18"/>
              </w:rPr>
            </w:pPr>
            <w:r>
              <w:rPr>
                <w:sz w:val="18"/>
                <w:szCs w:val="18"/>
              </w:rPr>
              <w:t>Директор</w:t>
            </w:r>
            <w:r w:rsidRPr="003A3B24">
              <w:rPr>
                <w:sz w:val="18"/>
                <w:szCs w:val="18"/>
              </w:rPr>
              <w:t xml:space="preserve">, </w:t>
            </w:r>
            <w:r>
              <w:rPr>
                <w:sz w:val="18"/>
                <w:szCs w:val="18"/>
              </w:rPr>
              <w:t>председницистручнихвећа</w:t>
            </w:r>
            <w:r w:rsidRPr="003A3B24">
              <w:rPr>
                <w:sz w:val="18"/>
                <w:szCs w:val="18"/>
              </w:rPr>
              <w:t>,</w:t>
            </w:r>
            <w:r>
              <w:rPr>
                <w:sz w:val="18"/>
                <w:szCs w:val="18"/>
              </w:rPr>
              <w:t xml:space="preserve"> Педагошки колегијум</w:t>
            </w:r>
          </w:p>
        </w:tc>
      </w:tr>
      <w:tr w:rsidR="00E03672" w:rsidTr="007C0FEA">
        <w:trPr>
          <w:trHeight w:val="420"/>
        </w:trPr>
        <w:tc>
          <w:tcPr>
            <w:tcW w:w="849" w:type="dxa"/>
            <w:vMerge/>
          </w:tcPr>
          <w:p w:rsidR="00E03672" w:rsidRDefault="00E03672" w:rsidP="007C0FEA"/>
        </w:tc>
        <w:tc>
          <w:tcPr>
            <w:tcW w:w="994" w:type="dxa"/>
            <w:vMerge/>
            <w:tcBorders>
              <w:top w:val="nil"/>
            </w:tcBorders>
          </w:tcPr>
          <w:p w:rsidR="00E03672" w:rsidRDefault="00E03672" w:rsidP="007C0FEA"/>
        </w:tc>
        <w:tc>
          <w:tcPr>
            <w:tcW w:w="5094" w:type="dxa"/>
            <w:gridSpan w:val="2"/>
            <w:tcBorders>
              <w:top w:val="single" w:sz="4" w:space="0" w:color="auto"/>
              <w:bottom w:val="single" w:sz="4" w:space="0" w:color="auto"/>
            </w:tcBorders>
            <w:vAlign w:val="center"/>
          </w:tcPr>
          <w:p w:rsidR="00E03672" w:rsidRPr="00EC0D02" w:rsidRDefault="00E03672" w:rsidP="007C0FEA">
            <w:r w:rsidRPr="00EC0D02">
              <w:t>1</w:t>
            </w:r>
            <w:r>
              <w:rPr>
                <w:lang w:val="sr-Cyrl-CS"/>
              </w:rPr>
              <w:t>0</w:t>
            </w:r>
            <w:r w:rsidRPr="00EC0D02">
              <w:t xml:space="preserve">. </w:t>
            </w:r>
            <w:r>
              <w:t>Учествовањеуизборуи</w:t>
            </w:r>
            <w:r>
              <w:rPr>
                <w:lang w:val="sr-Cyrl-CS"/>
              </w:rPr>
              <w:t>планирању</w:t>
            </w:r>
            <w:r>
              <w:t>разнихван</w:t>
            </w:r>
            <w:r w:rsidR="00500FE4">
              <w:rPr>
                <w:lang w:val="sr-Cyrl-CS"/>
              </w:rPr>
              <w:t>-</w:t>
            </w:r>
            <w:r>
              <w:t>наставнихиваншколскихактивности</w:t>
            </w:r>
            <w:r w:rsidRPr="00EC0D02">
              <w:t xml:space="preserve">, </w:t>
            </w:r>
            <w:r>
              <w:t>односноу</w:t>
            </w:r>
            <w:r w:rsidR="00500FE4">
              <w:rPr>
                <w:lang w:val="sr-Cyrl-CS"/>
              </w:rPr>
              <w:t>-</w:t>
            </w:r>
            <w:r>
              <w:t>чешћеупланирањуизлета</w:t>
            </w:r>
            <w:r w:rsidRPr="00EC0D02">
              <w:t xml:space="preserve">, </w:t>
            </w:r>
            <w:r>
              <w:t>екскурзија</w:t>
            </w:r>
            <w:r w:rsidRPr="00EC0D02">
              <w:t xml:space="preserve">, </w:t>
            </w:r>
            <w:r>
              <w:t>боравкаученикауприроди</w:t>
            </w:r>
            <w:r w:rsidRPr="00EC0D02">
              <w:t>,</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 xml:space="preserve">Током октобра </w:t>
            </w:r>
          </w:p>
        </w:tc>
        <w:tc>
          <w:tcPr>
            <w:tcW w:w="1567" w:type="dxa"/>
            <w:tcBorders>
              <w:top w:val="single" w:sz="4" w:space="0" w:color="auto"/>
              <w:bottom w:val="single" w:sz="4" w:space="0" w:color="auto"/>
            </w:tcBorders>
            <w:vAlign w:val="center"/>
          </w:tcPr>
          <w:p w:rsidR="00E03672" w:rsidRPr="00EC0D02" w:rsidRDefault="00E03672" w:rsidP="007C0FEA">
            <w:r>
              <w:t xml:space="preserve">Директор, ОС </w:t>
            </w:r>
          </w:p>
        </w:tc>
      </w:tr>
      <w:tr w:rsidR="00E03672" w:rsidTr="007C0FEA">
        <w:trPr>
          <w:trHeight w:val="270"/>
        </w:trPr>
        <w:tc>
          <w:tcPr>
            <w:tcW w:w="849" w:type="dxa"/>
            <w:vMerge/>
          </w:tcPr>
          <w:p w:rsidR="00E03672" w:rsidRDefault="00E03672" w:rsidP="007C0FEA"/>
        </w:tc>
        <w:tc>
          <w:tcPr>
            <w:tcW w:w="994" w:type="dxa"/>
            <w:vMerge/>
            <w:tcBorders>
              <w:top w:val="nil"/>
            </w:tcBorders>
          </w:tcPr>
          <w:p w:rsidR="00E03672" w:rsidRDefault="00E03672" w:rsidP="007C0FEA"/>
        </w:tc>
        <w:tc>
          <w:tcPr>
            <w:tcW w:w="5094" w:type="dxa"/>
            <w:gridSpan w:val="2"/>
            <w:tcBorders>
              <w:top w:val="single" w:sz="4" w:space="0" w:color="auto"/>
              <w:bottom w:val="single" w:sz="4" w:space="0" w:color="auto"/>
            </w:tcBorders>
            <w:vAlign w:val="center"/>
          </w:tcPr>
          <w:p w:rsidR="00E03672" w:rsidRPr="00EC0D02" w:rsidRDefault="00E03672" w:rsidP="007C0FEA">
            <w:r>
              <w:t>1</w:t>
            </w:r>
            <w:r>
              <w:rPr>
                <w:lang w:val="sr-Cyrl-CS"/>
              </w:rPr>
              <w:t>1</w:t>
            </w:r>
            <w:r w:rsidRPr="00EC0D02">
              <w:t xml:space="preserve">. </w:t>
            </w:r>
            <w:r>
              <w:t>Учешћеупланирањуиреализацијикултурнихманифестација</w:t>
            </w:r>
            <w:r w:rsidRPr="00EC0D02">
              <w:t xml:space="preserve">, </w:t>
            </w:r>
            <w:r w:rsidR="00500FE4">
              <w:t>наступа</w:t>
            </w:r>
            <w:r>
              <w:t>ученика</w:t>
            </w:r>
            <w:r w:rsidRPr="00EC0D02">
              <w:t xml:space="preserve">, </w:t>
            </w:r>
            <w:r>
              <w:t>медијскогпред</w:t>
            </w:r>
            <w:r w:rsidR="00500FE4">
              <w:rPr>
                <w:lang w:val="sr-Cyrl-CS"/>
              </w:rPr>
              <w:t>-</w:t>
            </w:r>
            <w:r>
              <w:t>стављањаислично</w:t>
            </w:r>
            <w:r w:rsidRPr="00EC0D02">
              <w:t>,</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 xml:space="preserve">Током септембра, И хронолошки </w:t>
            </w:r>
          </w:p>
        </w:tc>
        <w:tc>
          <w:tcPr>
            <w:tcW w:w="1567" w:type="dxa"/>
            <w:tcBorders>
              <w:top w:val="single" w:sz="4" w:space="0" w:color="auto"/>
              <w:bottom w:val="single" w:sz="4" w:space="0" w:color="auto"/>
            </w:tcBorders>
            <w:vAlign w:val="center"/>
          </w:tcPr>
          <w:p w:rsidR="00E03672" w:rsidRPr="009F71E0" w:rsidRDefault="00E03672" w:rsidP="007C0FEA">
            <w:pPr>
              <w:rPr>
                <w:sz w:val="20"/>
                <w:szCs w:val="20"/>
              </w:rPr>
            </w:pPr>
            <w:r>
              <w:rPr>
                <w:sz w:val="20"/>
                <w:szCs w:val="20"/>
              </w:rPr>
              <w:t>Директор,</w:t>
            </w:r>
            <w:r w:rsidR="00500FE4">
              <w:rPr>
                <w:sz w:val="20"/>
                <w:szCs w:val="20"/>
              </w:rPr>
              <w:t xml:space="preserve"> Тим за организовање културних </w:t>
            </w:r>
            <w:r w:rsidR="00500FE4">
              <w:rPr>
                <w:sz w:val="20"/>
                <w:szCs w:val="20"/>
                <w:lang w:val="sr-Cyrl-CS"/>
              </w:rPr>
              <w:t>и</w:t>
            </w:r>
            <w:r>
              <w:rPr>
                <w:sz w:val="20"/>
                <w:szCs w:val="20"/>
              </w:rPr>
              <w:t xml:space="preserve"> друштвених активности школе</w:t>
            </w:r>
          </w:p>
        </w:tc>
      </w:tr>
      <w:tr w:rsidR="00E03672" w:rsidTr="007C0FEA">
        <w:trPr>
          <w:trHeight w:val="360"/>
        </w:trPr>
        <w:tc>
          <w:tcPr>
            <w:tcW w:w="849" w:type="dxa"/>
            <w:vMerge/>
          </w:tcPr>
          <w:p w:rsidR="00E03672" w:rsidRDefault="00E03672" w:rsidP="007C0FEA"/>
        </w:tc>
        <w:tc>
          <w:tcPr>
            <w:tcW w:w="994" w:type="dxa"/>
            <w:vMerge/>
            <w:tcBorders>
              <w:top w:val="nil"/>
            </w:tcBorders>
          </w:tcPr>
          <w:p w:rsidR="00E03672" w:rsidRDefault="00E03672" w:rsidP="007C0FEA"/>
        </w:tc>
        <w:tc>
          <w:tcPr>
            <w:tcW w:w="5094" w:type="dxa"/>
            <w:gridSpan w:val="2"/>
            <w:tcBorders>
              <w:top w:val="single" w:sz="4" w:space="0" w:color="auto"/>
              <w:bottom w:val="single" w:sz="4" w:space="0" w:color="auto"/>
            </w:tcBorders>
            <w:vAlign w:val="center"/>
          </w:tcPr>
          <w:p w:rsidR="00E03672" w:rsidRPr="00EC0D02" w:rsidRDefault="00E03672" w:rsidP="007C0FEA">
            <w:r>
              <w:t>1</w:t>
            </w:r>
            <w:r>
              <w:rPr>
                <w:lang w:val="sr-Cyrl-CS"/>
              </w:rPr>
              <w:t>2</w:t>
            </w:r>
            <w:r w:rsidRPr="00EC0D02">
              <w:t xml:space="preserve">. </w:t>
            </w:r>
            <w:r>
              <w:t>Пружањепомоћинаставницимауизрадипла</w:t>
            </w:r>
            <w:r>
              <w:rPr>
                <w:lang w:val="sr-Cyrl-CS"/>
              </w:rPr>
              <w:t>-</w:t>
            </w:r>
            <w:r>
              <w:t>нова</w:t>
            </w:r>
            <w:r>
              <w:rPr>
                <w:lang w:val="sr-Cyrl-CS"/>
              </w:rPr>
              <w:t xml:space="preserve"> и програма наставних предмета,</w:t>
            </w:r>
            <w:r>
              <w:t>допунског, додатног рада, планарадаодељењскогстареши</w:t>
            </w:r>
            <w:r>
              <w:rPr>
                <w:lang w:val="sr-Cyrl-CS"/>
              </w:rPr>
              <w:t>-</w:t>
            </w:r>
            <w:r>
              <w:t>не</w:t>
            </w:r>
            <w:r w:rsidRPr="00EC0D02">
              <w:t xml:space="preserve">, </w:t>
            </w:r>
            <w:r>
              <w:t>секција</w:t>
            </w:r>
            <w:r w:rsidRPr="00EC0D02">
              <w:t>,</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Током септембра</w:t>
            </w:r>
          </w:p>
        </w:tc>
        <w:tc>
          <w:tcPr>
            <w:tcW w:w="1567" w:type="dxa"/>
            <w:tcBorders>
              <w:top w:val="single" w:sz="4" w:space="0" w:color="auto"/>
              <w:bottom w:val="single" w:sz="4" w:space="0" w:color="auto"/>
            </w:tcBorders>
            <w:vAlign w:val="center"/>
          </w:tcPr>
          <w:p w:rsidR="00E03672" w:rsidRPr="00EC0D02" w:rsidRDefault="00E03672" w:rsidP="007C0FEA">
            <w:r>
              <w:t>Предметни наставници, ОС</w:t>
            </w:r>
          </w:p>
        </w:tc>
      </w:tr>
      <w:tr w:rsidR="00E03672" w:rsidTr="007C0FEA">
        <w:trPr>
          <w:trHeight w:val="225"/>
        </w:trPr>
        <w:tc>
          <w:tcPr>
            <w:tcW w:w="849" w:type="dxa"/>
            <w:vMerge/>
          </w:tcPr>
          <w:p w:rsidR="00E03672" w:rsidRDefault="00E03672" w:rsidP="007C0FEA"/>
        </w:tc>
        <w:tc>
          <w:tcPr>
            <w:tcW w:w="994" w:type="dxa"/>
            <w:vMerge/>
            <w:tcBorders>
              <w:top w:val="nil"/>
            </w:tcBorders>
          </w:tcPr>
          <w:p w:rsidR="00E03672" w:rsidRDefault="00E03672" w:rsidP="007C0FEA"/>
        </w:tc>
        <w:tc>
          <w:tcPr>
            <w:tcW w:w="5094" w:type="dxa"/>
            <w:gridSpan w:val="2"/>
            <w:tcBorders>
              <w:top w:val="single" w:sz="4" w:space="0" w:color="auto"/>
              <w:bottom w:val="single" w:sz="4" w:space="0" w:color="auto"/>
            </w:tcBorders>
            <w:vAlign w:val="center"/>
          </w:tcPr>
          <w:p w:rsidR="00E03672" w:rsidRPr="00EC0D02" w:rsidRDefault="00E03672" w:rsidP="007C0FEA">
            <w:r>
              <w:t>1</w:t>
            </w:r>
            <w:r>
              <w:rPr>
                <w:lang w:val="sr-Cyrl-CS"/>
              </w:rPr>
              <w:t>3</w:t>
            </w:r>
            <w:r w:rsidRPr="00EC0D02">
              <w:t xml:space="preserve">. </w:t>
            </w:r>
            <w:r>
              <w:t xml:space="preserve">Учешћеуизборуипредлозима одељењских старешинстава </w:t>
            </w:r>
            <w:r>
              <w:rPr>
                <w:lang w:val="sr-Cyrl-CS"/>
              </w:rPr>
              <w:t>и</w:t>
            </w:r>
            <w:r>
              <w:t xml:space="preserve"> подели предмета на наставнике</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Крај августа 201</w:t>
            </w:r>
            <w:r>
              <w:rPr>
                <w:lang w:val="sr-Cyrl-CS"/>
              </w:rPr>
              <w:t>5</w:t>
            </w:r>
            <w:r>
              <w:t xml:space="preserve">. </w:t>
            </w:r>
          </w:p>
        </w:tc>
        <w:tc>
          <w:tcPr>
            <w:tcW w:w="1567" w:type="dxa"/>
            <w:tcBorders>
              <w:top w:val="single" w:sz="4" w:space="0" w:color="auto"/>
              <w:bottom w:val="single" w:sz="4" w:space="0" w:color="auto"/>
            </w:tcBorders>
            <w:vAlign w:val="center"/>
          </w:tcPr>
          <w:p w:rsidR="00E03672" w:rsidRPr="00EC0D02" w:rsidRDefault="00E03672" w:rsidP="007C0FEA">
            <w:r>
              <w:t xml:space="preserve">Директор </w:t>
            </w:r>
          </w:p>
        </w:tc>
      </w:tr>
      <w:tr w:rsidR="00E03672" w:rsidTr="007C0FEA">
        <w:trPr>
          <w:trHeight w:val="373"/>
        </w:trPr>
        <w:tc>
          <w:tcPr>
            <w:tcW w:w="849" w:type="dxa"/>
            <w:vMerge/>
            <w:tcBorders>
              <w:bottom w:val="single" w:sz="4" w:space="0" w:color="auto"/>
            </w:tcBorders>
          </w:tcPr>
          <w:p w:rsidR="00E03672" w:rsidRDefault="00E03672" w:rsidP="007C0FEA"/>
        </w:tc>
        <w:tc>
          <w:tcPr>
            <w:tcW w:w="994" w:type="dxa"/>
            <w:vMerge/>
            <w:tcBorders>
              <w:top w:val="nil"/>
              <w:bottom w:val="single" w:sz="4" w:space="0" w:color="auto"/>
            </w:tcBorders>
          </w:tcPr>
          <w:p w:rsidR="00E03672" w:rsidRDefault="00E03672" w:rsidP="007C0FEA"/>
        </w:tc>
        <w:tc>
          <w:tcPr>
            <w:tcW w:w="5094" w:type="dxa"/>
            <w:gridSpan w:val="2"/>
            <w:tcBorders>
              <w:top w:val="single" w:sz="4" w:space="0" w:color="auto"/>
              <w:bottom w:val="single" w:sz="4" w:space="0" w:color="auto"/>
            </w:tcBorders>
            <w:vAlign w:val="center"/>
          </w:tcPr>
          <w:p w:rsidR="00E03672" w:rsidRPr="00500FE4" w:rsidRDefault="00E03672" w:rsidP="007C0FEA">
            <w:pPr>
              <w:rPr>
                <w:lang w:val="sr-Cyrl-CS"/>
              </w:rPr>
            </w:pPr>
            <w:r>
              <w:t>1</w:t>
            </w:r>
            <w:r>
              <w:rPr>
                <w:lang w:val="sr-Cyrl-CS"/>
              </w:rPr>
              <w:t>4</w:t>
            </w:r>
            <w:r w:rsidRPr="00EC0D02">
              <w:t xml:space="preserve">. </w:t>
            </w:r>
            <w:r>
              <w:t>Формирањеодељења</w:t>
            </w:r>
            <w:r w:rsidRPr="00EC0D02">
              <w:t xml:space="preserve">, </w:t>
            </w:r>
            <w:r>
              <w:t>распоређивањеново</w:t>
            </w:r>
            <w:r>
              <w:rPr>
                <w:lang w:val="sr-Cyrl-CS"/>
              </w:rPr>
              <w:t>-</w:t>
            </w:r>
            <w:r>
              <w:t>придошлихученикаиученикакојисуупућенидапоноверазред</w:t>
            </w:r>
            <w:r w:rsidRPr="00EC0D02">
              <w:t>.</w:t>
            </w:r>
          </w:p>
        </w:tc>
        <w:tc>
          <w:tcPr>
            <w:tcW w:w="1844" w:type="dxa"/>
            <w:tcBorders>
              <w:top w:val="single" w:sz="4" w:space="0" w:color="auto"/>
              <w:bottom w:val="single" w:sz="4" w:space="0" w:color="auto"/>
            </w:tcBorders>
            <w:vAlign w:val="center"/>
          </w:tcPr>
          <w:p w:rsidR="00E03672" w:rsidRPr="001F11E5" w:rsidRDefault="00E03672" w:rsidP="007C0FEA">
            <w:pPr>
              <w:ind w:right="113"/>
              <w:rPr>
                <w:sz w:val="18"/>
                <w:szCs w:val="18"/>
              </w:rPr>
            </w:pPr>
            <w:r>
              <w:rPr>
                <w:sz w:val="18"/>
                <w:szCs w:val="18"/>
              </w:rPr>
              <w:t>Крај августа 201</w:t>
            </w:r>
            <w:r>
              <w:rPr>
                <w:sz w:val="18"/>
                <w:szCs w:val="18"/>
                <w:lang w:val="sr-Cyrl-CS"/>
              </w:rPr>
              <w:t>5</w:t>
            </w:r>
            <w:r w:rsidRPr="001F11E5">
              <w:rPr>
                <w:sz w:val="18"/>
                <w:szCs w:val="18"/>
              </w:rPr>
              <w:t xml:space="preserve">., </w:t>
            </w:r>
            <w:r>
              <w:rPr>
                <w:sz w:val="18"/>
                <w:szCs w:val="18"/>
              </w:rPr>
              <w:t>првиданисептембра</w:t>
            </w:r>
          </w:p>
        </w:tc>
        <w:tc>
          <w:tcPr>
            <w:tcW w:w="1567" w:type="dxa"/>
            <w:tcBorders>
              <w:top w:val="single" w:sz="4" w:space="0" w:color="auto"/>
              <w:bottom w:val="single" w:sz="4" w:space="0" w:color="auto"/>
            </w:tcBorders>
            <w:vAlign w:val="center"/>
          </w:tcPr>
          <w:p w:rsidR="00E03672" w:rsidRPr="00EC0D02" w:rsidRDefault="00E03672" w:rsidP="007C0FEA">
            <w:r>
              <w:t xml:space="preserve">       -</w:t>
            </w:r>
          </w:p>
        </w:tc>
      </w:tr>
      <w:tr w:rsidR="00E03672" w:rsidTr="007C0FEA">
        <w:trPr>
          <w:trHeight w:val="662"/>
        </w:trPr>
        <w:tc>
          <w:tcPr>
            <w:tcW w:w="10348" w:type="dxa"/>
            <w:gridSpan w:val="6"/>
            <w:tcBorders>
              <w:top w:val="nil"/>
              <w:left w:val="nil"/>
              <w:bottom w:val="single" w:sz="4" w:space="0" w:color="auto"/>
              <w:right w:val="nil"/>
            </w:tcBorders>
          </w:tcPr>
          <w:p w:rsidR="00E03672" w:rsidRPr="00817F82" w:rsidRDefault="00E03672" w:rsidP="007C0FEA">
            <w:pPr>
              <w:rPr>
                <w:lang w:val="sr-Cyrl-CS"/>
              </w:rPr>
            </w:pPr>
          </w:p>
          <w:p w:rsidR="00E03672" w:rsidRDefault="00E03672" w:rsidP="007C0FEA"/>
        </w:tc>
      </w:tr>
      <w:tr w:rsidR="00E03672" w:rsidTr="007C0FEA">
        <w:trPr>
          <w:trHeight w:val="270"/>
        </w:trPr>
        <w:tc>
          <w:tcPr>
            <w:tcW w:w="849" w:type="dxa"/>
            <w:vMerge w:val="restart"/>
            <w:tcBorders>
              <w:top w:val="single" w:sz="4" w:space="0" w:color="auto"/>
            </w:tcBorders>
            <w:vAlign w:val="center"/>
          </w:tcPr>
          <w:p w:rsidR="00E03672" w:rsidRDefault="00E03672" w:rsidP="007C0FEA">
            <w:pPr>
              <w:jc w:val="center"/>
            </w:pPr>
            <w:r>
              <w:t>II</w:t>
            </w:r>
          </w:p>
        </w:tc>
        <w:tc>
          <w:tcPr>
            <w:tcW w:w="994" w:type="dxa"/>
            <w:vMerge w:val="restart"/>
            <w:tcBorders>
              <w:top w:val="single" w:sz="4" w:space="0" w:color="auto"/>
            </w:tcBorders>
            <w:textDirection w:val="btLr"/>
          </w:tcPr>
          <w:p w:rsidR="00E03672" w:rsidRDefault="00E03672" w:rsidP="007C0FEA">
            <w:pPr>
              <w:ind w:left="113" w:right="113"/>
              <w:jc w:val="center"/>
            </w:pPr>
            <w:r w:rsidRPr="00EC0D02">
              <w:t xml:space="preserve">. </w:t>
            </w:r>
            <w:r>
              <w:t>ПРАЋЕЊЕИВРЕДНОВАЊЕОБРАЗОВНО</w:t>
            </w:r>
            <w:r w:rsidRPr="00EC0D02">
              <w:t>-</w:t>
            </w:r>
            <w:r>
              <w:t>ВАСПИТНО</w:t>
            </w:r>
            <w:r w:rsidR="00832C12">
              <w:rPr>
                <w:lang w:val="sr-Cyrl-CS"/>
              </w:rPr>
              <w:t xml:space="preserve">Г   </w:t>
            </w:r>
            <w:r>
              <w:t>РАДА</w:t>
            </w:r>
            <w:r>
              <w:rPr>
                <w:lang w:val="sr-Cyrl-CS"/>
              </w:rPr>
              <w:t xml:space="preserve">  (2 САТА НЕДЕЉНО)</w:t>
            </w:r>
          </w:p>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1. </w:t>
            </w:r>
            <w:r>
              <w:t>Систематскопраћењеивредновање  наставногпроцеса, развоја и напредовања ученика</w:t>
            </w:r>
            <w:r w:rsidRPr="00EC0D02">
              <w:t xml:space="preserve">, </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Током године</w:t>
            </w:r>
          </w:p>
        </w:tc>
        <w:tc>
          <w:tcPr>
            <w:tcW w:w="1567" w:type="dxa"/>
            <w:tcBorders>
              <w:top w:val="single" w:sz="4" w:space="0" w:color="auto"/>
              <w:bottom w:val="single" w:sz="4" w:space="0" w:color="auto"/>
            </w:tcBorders>
            <w:vAlign w:val="center"/>
          </w:tcPr>
          <w:p w:rsidR="00E03672" w:rsidRDefault="00E03672" w:rsidP="007C0FEA">
            <w:pPr>
              <w:rPr>
                <w:sz w:val="18"/>
                <w:szCs w:val="18"/>
                <w:lang w:val="sr-Cyrl-CS"/>
              </w:rPr>
            </w:pPr>
          </w:p>
          <w:p w:rsidR="00E03672" w:rsidRPr="008F14B0" w:rsidRDefault="00E03672" w:rsidP="007C0FEA">
            <w:pPr>
              <w:rPr>
                <w:sz w:val="18"/>
                <w:szCs w:val="18"/>
              </w:rPr>
            </w:pPr>
            <w:r>
              <w:rPr>
                <w:sz w:val="18"/>
                <w:szCs w:val="18"/>
              </w:rPr>
              <w:t>Одељењскестарешине</w:t>
            </w:r>
            <w:r w:rsidRPr="008F14B0">
              <w:rPr>
                <w:sz w:val="18"/>
                <w:szCs w:val="18"/>
              </w:rPr>
              <w:t xml:space="preserve">, </w:t>
            </w:r>
            <w:r>
              <w:rPr>
                <w:sz w:val="18"/>
                <w:szCs w:val="18"/>
              </w:rPr>
              <w:t>предметнинаставници</w:t>
            </w:r>
          </w:p>
        </w:tc>
      </w:tr>
      <w:tr w:rsidR="00E03672" w:rsidTr="007C0FEA">
        <w:trPr>
          <w:trHeight w:val="180"/>
        </w:trPr>
        <w:tc>
          <w:tcPr>
            <w:tcW w:w="849" w:type="dxa"/>
            <w:vMerge/>
          </w:tcPr>
          <w:p w:rsidR="00E03672" w:rsidRDefault="00E03672" w:rsidP="007C0FEA"/>
        </w:tc>
        <w:tc>
          <w:tcPr>
            <w:tcW w:w="994" w:type="dxa"/>
            <w:vMerge/>
          </w:tcPr>
          <w:p w:rsidR="00E03672" w:rsidRDefault="00E03672" w:rsidP="007C0FEA">
            <w:pPr>
              <w:ind w:left="113" w:right="113"/>
              <w:jc w:val="center"/>
            </w:pPr>
          </w:p>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2. </w:t>
            </w:r>
            <w:r>
              <w:t>Праћењереализацијеобразовно</w:t>
            </w:r>
            <w:r w:rsidRPr="00EC0D02">
              <w:t>-</w:t>
            </w:r>
            <w:r>
              <w:t>васпитнограда</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Током године</w:t>
            </w:r>
          </w:p>
        </w:tc>
        <w:tc>
          <w:tcPr>
            <w:tcW w:w="1567" w:type="dxa"/>
            <w:tcBorders>
              <w:top w:val="single" w:sz="4" w:space="0" w:color="auto"/>
              <w:bottom w:val="single" w:sz="4" w:space="0" w:color="auto"/>
            </w:tcBorders>
            <w:vAlign w:val="center"/>
          </w:tcPr>
          <w:p w:rsidR="00E03672" w:rsidRPr="008F14B0" w:rsidRDefault="00E03672" w:rsidP="007C0FEA">
            <w:pPr>
              <w:rPr>
                <w:sz w:val="16"/>
                <w:szCs w:val="16"/>
              </w:rPr>
            </w:pPr>
            <w:r>
              <w:rPr>
                <w:sz w:val="16"/>
                <w:szCs w:val="16"/>
              </w:rPr>
              <w:t>Одељењскестарешине</w:t>
            </w:r>
            <w:r w:rsidRPr="008F14B0">
              <w:rPr>
                <w:sz w:val="16"/>
                <w:szCs w:val="16"/>
              </w:rPr>
              <w:t xml:space="preserve">, </w:t>
            </w:r>
            <w:r>
              <w:rPr>
                <w:sz w:val="16"/>
                <w:szCs w:val="16"/>
              </w:rPr>
              <w:t>предметнинаставници</w:t>
            </w:r>
          </w:p>
        </w:tc>
      </w:tr>
      <w:tr w:rsidR="00E03672" w:rsidTr="007C0FEA">
        <w:trPr>
          <w:trHeight w:val="210"/>
        </w:trPr>
        <w:tc>
          <w:tcPr>
            <w:tcW w:w="849" w:type="dxa"/>
            <w:vMerge/>
          </w:tcPr>
          <w:p w:rsidR="00E03672" w:rsidRDefault="00E03672" w:rsidP="007C0FEA"/>
        </w:tc>
        <w:tc>
          <w:tcPr>
            <w:tcW w:w="994" w:type="dxa"/>
            <w:vMerge/>
          </w:tcPr>
          <w:p w:rsidR="00E03672" w:rsidRDefault="00E03672" w:rsidP="007C0FEA">
            <w:pPr>
              <w:ind w:left="113" w:right="113"/>
              <w:jc w:val="center"/>
            </w:pPr>
          </w:p>
        </w:tc>
        <w:tc>
          <w:tcPr>
            <w:tcW w:w="5094" w:type="dxa"/>
            <w:gridSpan w:val="2"/>
            <w:tcBorders>
              <w:top w:val="single" w:sz="4" w:space="0" w:color="auto"/>
              <w:bottom w:val="single" w:sz="4" w:space="0" w:color="auto"/>
            </w:tcBorders>
            <w:vAlign w:val="center"/>
          </w:tcPr>
          <w:p w:rsidR="00E03672" w:rsidRDefault="00E03672" w:rsidP="007C0FEA"/>
          <w:p w:rsidR="00E03672" w:rsidRPr="00EC0D02" w:rsidRDefault="00E03672" w:rsidP="007C0FEA">
            <w:r w:rsidRPr="00EC0D02">
              <w:t xml:space="preserve">3. </w:t>
            </w:r>
            <w:r>
              <w:t>Праћењеефекатаиновативнихактивностиипројеката</w:t>
            </w:r>
            <w:r w:rsidRPr="00EC0D02">
              <w:t xml:space="preserve">, </w:t>
            </w:r>
            <w:r>
              <w:t>каоиефикасностиновихорганизацио</w:t>
            </w:r>
            <w:r w:rsidR="00817F82">
              <w:rPr>
                <w:lang w:val="sr-Cyrl-CS"/>
              </w:rPr>
              <w:t>-</w:t>
            </w:r>
            <w:r>
              <w:t>нихобликарада</w:t>
            </w:r>
            <w:r w:rsidRPr="00EC0D02">
              <w:t>,</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Током године</w:t>
            </w:r>
          </w:p>
        </w:tc>
        <w:tc>
          <w:tcPr>
            <w:tcW w:w="1567" w:type="dxa"/>
            <w:tcBorders>
              <w:top w:val="single" w:sz="4" w:space="0" w:color="auto"/>
              <w:bottom w:val="single" w:sz="4" w:space="0" w:color="auto"/>
            </w:tcBorders>
            <w:vAlign w:val="center"/>
          </w:tcPr>
          <w:p w:rsidR="00E03672" w:rsidRPr="008F14B0" w:rsidRDefault="00E03672" w:rsidP="007C0FEA">
            <w:pPr>
              <w:rPr>
                <w:sz w:val="16"/>
                <w:szCs w:val="16"/>
              </w:rPr>
            </w:pPr>
            <w:r>
              <w:rPr>
                <w:sz w:val="16"/>
                <w:szCs w:val="16"/>
              </w:rPr>
              <w:t>Одељењскестарешине</w:t>
            </w:r>
            <w:r w:rsidRPr="008F14B0">
              <w:rPr>
                <w:sz w:val="16"/>
                <w:szCs w:val="16"/>
              </w:rPr>
              <w:t xml:space="preserve">, </w:t>
            </w:r>
            <w:r>
              <w:rPr>
                <w:sz w:val="16"/>
                <w:szCs w:val="16"/>
              </w:rPr>
              <w:t>предметнинаставници</w:t>
            </w:r>
          </w:p>
        </w:tc>
      </w:tr>
      <w:tr w:rsidR="00E03672" w:rsidTr="007C0FEA">
        <w:trPr>
          <w:trHeight w:val="225"/>
        </w:trPr>
        <w:tc>
          <w:tcPr>
            <w:tcW w:w="849" w:type="dxa"/>
            <w:vMerge/>
          </w:tcPr>
          <w:p w:rsidR="00E03672" w:rsidRDefault="00E03672" w:rsidP="007C0FEA"/>
        </w:tc>
        <w:tc>
          <w:tcPr>
            <w:tcW w:w="994" w:type="dxa"/>
            <w:vMerge/>
          </w:tcPr>
          <w:p w:rsidR="00E03672" w:rsidRDefault="00E03672" w:rsidP="007C0FEA">
            <w:pPr>
              <w:ind w:left="113" w:right="113"/>
              <w:jc w:val="center"/>
            </w:pPr>
          </w:p>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4. </w:t>
            </w:r>
            <w:r>
              <w:t>Раднаразвијањуипримениинструменатазавредновањеисамовредновањеразличитихобла</w:t>
            </w:r>
            <w:r w:rsidR="00DC6377">
              <w:rPr>
                <w:lang w:val="sr-Cyrl-CS"/>
              </w:rPr>
              <w:t>-</w:t>
            </w:r>
            <w:r>
              <w:t>стииактивностирадаустанове</w:t>
            </w:r>
            <w:r w:rsidRPr="00EC0D02">
              <w:t>,</w:t>
            </w:r>
          </w:p>
        </w:tc>
        <w:tc>
          <w:tcPr>
            <w:tcW w:w="1844" w:type="dxa"/>
            <w:tcBorders>
              <w:top w:val="single" w:sz="4" w:space="0" w:color="auto"/>
              <w:bottom w:val="single" w:sz="4" w:space="0" w:color="auto"/>
            </w:tcBorders>
            <w:vAlign w:val="center"/>
          </w:tcPr>
          <w:p w:rsidR="00E03672" w:rsidRPr="008F14B0" w:rsidRDefault="00E03672" w:rsidP="007C0FEA">
            <w:pPr>
              <w:ind w:left="113" w:right="113"/>
              <w:rPr>
                <w:sz w:val="16"/>
                <w:szCs w:val="16"/>
              </w:rPr>
            </w:pPr>
            <w:r>
              <w:rPr>
                <w:sz w:val="16"/>
                <w:szCs w:val="16"/>
              </w:rPr>
              <w:t>Премапланузасамовредновање</w:t>
            </w:r>
          </w:p>
        </w:tc>
        <w:tc>
          <w:tcPr>
            <w:tcW w:w="1567" w:type="dxa"/>
            <w:tcBorders>
              <w:top w:val="single" w:sz="4" w:space="0" w:color="auto"/>
              <w:bottom w:val="single" w:sz="4" w:space="0" w:color="auto"/>
            </w:tcBorders>
            <w:vAlign w:val="center"/>
          </w:tcPr>
          <w:p w:rsidR="00E03672" w:rsidRPr="008F14B0" w:rsidRDefault="00E03672" w:rsidP="007C0FEA">
            <w:pPr>
              <w:rPr>
                <w:sz w:val="16"/>
                <w:szCs w:val="16"/>
              </w:rPr>
            </w:pPr>
            <w:r>
              <w:rPr>
                <w:sz w:val="16"/>
                <w:szCs w:val="16"/>
              </w:rPr>
              <w:t>Тимзасамовредновање</w:t>
            </w:r>
          </w:p>
        </w:tc>
      </w:tr>
      <w:tr w:rsidR="00E03672" w:rsidTr="007C0FEA">
        <w:trPr>
          <w:trHeight w:val="240"/>
        </w:trPr>
        <w:tc>
          <w:tcPr>
            <w:tcW w:w="849" w:type="dxa"/>
            <w:vMerge/>
            <w:tcBorders>
              <w:bottom w:val="single" w:sz="4" w:space="0" w:color="auto"/>
            </w:tcBorders>
          </w:tcPr>
          <w:p w:rsidR="00E03672" w:rsidRDefault="00E03672" w:rsidP="007C0FEA"/>
        </w:tc>
        <w:tc>
          <w:tcPr>
            <w:tcW w:w="994" w:type="dxa"/>
            <w:vMerge/>
            <w:tcBorders>
              <w:bottom w:val="single" w:sz="4" w:space="0" w:color="auto"/>
            </w:tcBorders>
          </w:tcPr>
          <w:p w:rsidR="00E03672" w:rsidRDefault="00E03672" w:rsidP="007C0FEA">
            <w:pPr>
              <w:ind w:left="113" w:right="113"/>
              <w:jc w:val="center"/>
            </w:pPr>
          </w:p>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5. </w:t>
            </w:r>
            <w:r>
              <w:t>Праћењеивредновањеприменемераиндиви</w:t>
            </w:r>
            <w:r>
              <w:rPr>
                <w:lang w:val="sr-Cyrl-CS"/>
              </w:rPr>
              <w:t>-</w:t>
            </w:r>
            <w:r>
              <w:t>дуализацијеииндивидуалногобразовногплана</w:t>
            </w:r>
            <w:r w:rsidRPr="00EC0D02">
              <w:t>,</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Током године</w:t>
            </w:r>
          </w:p>
        </w:tc>
        <w:tc>
          <w:tcPr>
            <w:tcW w:w="1567" w:type="dxa"/>
            <w:tcBorders>
              <w:top w:val="single" w:sz="4" w:space="0" w:color="auto"/>
              <w:bottom w:val="single" w:sz="4" w:space="0" w:color="auto"/>
            </w:tcBorders>
            <w:vAlign w:val="center"/>
          </w:tcPr>
          <w:p w:rsidR="00E03672" w:rsidRPr="00EC0D02" w:rsidRDefault="00E03672" w:rsidP="007C0FEA">
            <w:r>
              <w:t xml:space="preserve">Мали ИОП тимови, </w:t>
            </w:r>
            <w:r>
              <w:lastRenderedPageBreak/>
              <w:t>Педагошки колегијум</w:t>
            </w:r>
          </w:p>
        </w:tc>
      </w:tr>
      <w:tr w:rsidR="00E03672" w:rsidTr="00FD7207">
        <w:trPr>
          <w:trHeight w:val="165"/>
        </w:trPr>
        <w:tc>
          <w:tcPr>
            <w:tcW w:w="849" w:type="dxa"/>
            <w:vMerge w:val="restart"/>
            <w:tcBorders>
              <w:top w:val="single" w:sz="4" w:space="0" w:color="auto"/>
            </w:tcBorders>
            <w:vAlign w:val="center"/>
          </w:tcPr>
          <w:p w:rsidR="00E03672" w:rsidRDefault="00E03672" w:rsidP="007C0FEA">
            <w:pPr>
              <w:jc w:val="center"/>
            </w:pPr>
            <w:r>
              <w:lastRenderedPageBreak/>
              <w:t>II</w:t>
            </w:r>
          </w:p>
        </w:tc>
        <w:tc>
          <w:tcPr>
            <w:tcW w:w="994" w:type="dxa"/>
            <w:vMerge w:val="restart"/>
            <w:tcBorders>
              <w:top w:val="single" w:sz="4" w:space="0" w:color="auto"/>
            </w:tcBorders>
            <w:textDirection w:val="btLr"/>
          </w:tcPr>
          <w:p w:rsidR="00E03672" w:rsidRDefault="00E03672" w:rsidP="007C0FEA">
            <w:pPr>
              <w:ind w:left="113" w:right="113"/>
              <w:jc w:val="center"/>
            </w:pPr>
            <w:r w:rsidRPr="00EC0D02">
              <w:t xml:space="preserve">. </w:t>
            </w:r>
            <w:r>
              <w:t>ПРАЋЕЊЕИВРЕДНОВАЊЕОБРАЗОВНО</w:t>
            </w:r>
            <w:r w:rsidRPr="00EC0D02">
              <w:t>-</w:t>
            </w:r>
            <w:r>
              <w:t>ВАСПИТНОГ</w:t>
            </w:r>
            <w:r w:rsidRPr="00EC0D02">
              <w:t xml:space="preserve">, </w:t>
            </w:r>
            <w:r>
              <w:t>ОДНОСНОВАСПИТНО</w:t>
            </w:r>
            <w:r w:rsidRPr="00EC0D02">
              <w:t>-</w:t>
            </w:r>
            <w:r>
              <w:t>ОБРАЗОВНОГРАДА</w:t>
            </w:r>
            <w:r>
              <w:rPr>
                <w:lang w:val="sr-Cyrl-CS"/>
              </w:rPr>
              <w:t xml:space="preserve">  (2 САТА НЕДЕЉНО)</w:t>
            </w:r>
          </w:p>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6. </w:t>
            </w:r>
            <w:r>
              <w:t>Учествовањеурадукомисијезапроверусавла</w:t>
            </w:r>
            <w:r w:rsidR="00EC1781">
              <w:rPr>
                <w:lang w:val="sr-Cyrl-CS"/>
              </w:rPr>
              <w:t>-</w:t>
            </w:r>
            <w:r>
              <w:t>даностипрограма увођења у посао наставника</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По потреби</w:t>
            </w:r>
          </w:p>
        </w:tc>
        <w:tc>
          <w:tcPr>
            <w:tcW w:w="1567" w:type="dxa"/>
            <w:tcBorders>
              <w:top w:val="single" w:sz="4" w:space="0" w:color="auto"/>
              <w:bottom w:val="single" w:sz="4" w:space="0" w:color="auto"/>
            </w:tcBorders>
            <w:vAlign w:val="center"/>
          </w:tcPr>
          <w:p w:rsidR="00E03672" w:rsidRPr="00C0782A" w:rsidRDefault="00E03672" w:rsidP="007C0FEA">
            <w:pPr>
              <w:rPr>
                <w:sz w:val="18"/>
                <w:szCs w:val="18"/>
              </w:rPr>
            </w:pPr>
            <w:r>
              <w:rPr>
                <w:sz w:val="18"/>
                <w:szCs w:val="18"/>
              </w:rPr>
              <w:t>Директор</w:t>
            </w:r>
            <w:r w:rsidRPr="00C0782A">
              <w:rPr>
                <w:sz w:val="18"/>
                <w:szCs w:val="18"/>
              </w:rPr>
              <w:t xml:space="preserve">, </w:t>
            </w:r>
            <w:r>
              <w:rPr>
                <w:sz w:val="18"/>
                <w:szCs w:val="18"/>
              </w:rPr>
              <w:t>сек</w:t>
            </w:r>
            <w:r w:rsidR="00EC1781">
              <w:rPr>
                <w:sz w:val="18"/>
                <w:szCs w:val="18"/>
                <w:lang w:val="sr-Cyrl-CS"/>
              </w:rPr>
              <w:t>-</w:t>
            </w:r>
            <w:r>
              <w:rPr>
                <w:sz w:val="18"/>
                <w:szCs w:val="18"/>
              </w:rPr>
              <w:t>ретаршколе, наставник ментор</w:t>
            </w:r>
          </w:p>
        </w:tc>
      </w:tr>
      <w:tr w:rsidR="00E03672" w:rsidTr="007C0FEA">
        <w:trPr>
          <w:trHeight w:val="195"/>
        </w:trPr>
        <w:tc>
          <w:tcPr>
            <w:tcW w:w="849" w:type="dxa"/>
            <w:vMerge/>
            <w:tcBorders>
              <w:top w:val="nil"/>
            </w:tcBorders>
          </w:tcPr>
          <w:p w:rsidR="00E03672" w:rsidRDefault="00E03672" w:rsidP="007C0FEA"/>
        </w:tc>
        <w:tc>
          <w:tcPr>
            <w:tcW w:w="994" w:type="dxa"/>
            <w:vMerge/>
          </w:tcPr>
          <w:p w:rsidR="00E03672" w:rsidRDefault="00E03672" w:rsidP="007C0FEA">
            <w:pPr>
              <w:ind w:left="113" w:right="113"/>
              <w:jc w:val="center"/>
            </w:pPr>
          </w:p>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7. </w:t>
            </w:r>
            <w:r>
              <w:t>Иницирањеиучествовањеуистраживањимаваспитно</w:t>
            </w:r>
            <w:r w:rsidRPr="00EC0D02">
              <w:t>-</w:t>
            </w:r>
            <w:r>
              <w:t>образовнепраксекојереализујеустано</w:t>
            </w:r>
            <w:r w:rsidR="00EC1781">
              <w:rPr>
                <w:lang w:val="sr-Cyrl-CS"/>
              </w:rPr>
              <w:t>-</w:t>
            </w:r>
            <w:r>
              <w:t>ва</w:t>
            </w:r>
            <w:r w:rsidRPr="00EC0D02">
              <w:t xml:space="preserve">, </w:t>
            </w:r>
            <w:r>
              <w:t>научно</w:t>
            </w:r>
            <w:r w:rsidR="00EC1781">
              <w:rPr>
                <w:lang w:val="sr-Cyrl-CS"/>
              </w:rPr>
              <w:t xml:space="preserve"> -</w:t>
            </w:r>
            <w:r>
              <w:t>истраживачкаинституцијаилистручнодруштвоуциљуунапређивањаваспитно</w:t>
            </w:r>
            <w:r w:rsidRPr="00EC0D02">
              <w:t>-</w:t>
            </w:r>
            <w:r>
              <w:t>образов</w:t>
            </w:r>
            <w:r w:rsidR="00EC1781">
              <w:rPr>
                <w:lang w:val="sr-Cyrl-CS"/>
              </w:rPr>
              <w:t>-</w:t>
            </w:r>
            <w:r>
              <w:t>нограда</w:t>
            </w:r>
            <w:r w:rsidRPr="00EC0D02">
              <w:t>,</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По потреби</w:t>
            </w:r>
          </w:p>
        </w:tc>
        <w:tc>
          <w:tcPr>
            <w:tcW w:w="1567" w:type="dxa"/>
            <w:tcBorders>
              <w:top w:val="single" w:sz="4" w:space="0" w:color="auto"/>
              <w:bottom w:val="single" w:sz="4" w:space="0" w:color="auto"/>
            </w:tcBorders>
            <w:vAlign w:val="center"/>
          </w:tcPr>
          <w:p w:rsidR="00E03672" w:rsidRPr="00EC0D02" w:rsidRDefault="00E03672" w:rsidP="007C0FEA">
            <w:r>
              <w:t xml:space="preserve">         -</w:t>
            </w:r>
          </w:p>
        </w:tc>
      </w:tr>
      <w:tr w:rsidR="00E03672" w:rsidTr="007C0FEA">
        <w:trPr>
          <w:trHeight w:val="150"/>
        </w:trPr>
        <w:tc>
          <w:tcPr>
            <w:tcW w:w="849" w:type="dxa"/>
            <w:vMerge/>
            <w:tcBorders>
              <w:top w:val="nil"/>
            </w:tcBorders>
          </w:tcPr>
          <w:p w:rsidR="00E03672" w:rsidRDefault="00E03672" w:rsidP="007C0FEA"/>
        </w:tc>
        <w:tc>
          <w:tcPr>
            <w:tcW w:w="994" w:type="dxa"/>
            <w:vMerge/>
          </w:tcPr>
          <w:p w:rsidR="00E03672" w:rsidRDefault="00E03672" w:rsidP="007C0FEA">
            <w:pPr>
              <w:ind w:left="113" w:right="113"/>
              <w:jc w:val="center"/>
            </w:pPr>
          </w:p>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8. </w:t>
            </w:r>
            <w:r>
              <w:t>Учешћеуизрадигодишњегизвештајаорадуус</w:t>
            </w:r>
            <w:r>
              <w:rPr>
                <w:lang w:val="sr-Cyrl-CS"/>
              </w:rPr>
              <w:t>-</w:t>
            </w:r>
            <w:r>
              <w:t>тановеуостваривањусвихпрограмаваспитно</w:t>
            </w:r>
            <w:r w:rsidRPr="00EC0D02">
              <w:t>-</w:t>
            </w:r>
            <w:r>
              <w:t>об</w:t>
            </w:r>
            <w:r>
              <w:rPr>
                <w:lang w:val="sr-Cyrl-CS"/>
              </w:rPr>
              <w:t>-</w:t>
            </w:r>
            <w:r>
              <w:t>разовнограда</w:t>
            </w:r>
            <w:r w:rsidRPr="00EC0D02">
              <w:t xml:space="preserve"> (</w:t>
            </w:r>
            <w:r>
              <w:t>програмастручнихорганаитимова</w:t>
            </w:r>
            <w:r w:rsidRPr="00EC0D02">
              <w:t xml:space="preserve">, </w:t>
            </w:r>
            <w:r>
              <w:t>стручногусавршавања</w:t>
            </w:r>
            <w:r w:rsidRPr="00EC0D02">
              <w:t xml:space="preserve">, </w:t>
            </w:r>
            <w:r>
              <w:t>превентивнихпрограма, рада педагошкеслужбе</w:t>
            </w:r>
            <w:r w:rsidRPr="00EC0D02">
              <w:t xml:space="preserve">, </w:t>
            </w:r>
            <w:r>
              <w:t>сарадњесапородицом</w:t>
            </w:r>
            <w:r w:rsidRPr="00EC0D02">
              <w:t xml:space="preserve">, </w:t>
            </w:r>
            <w:r>
              <w:t>сарадњесадруштвеномсредином</w:t>
            </w:r>
            <w:r w:rsidRPr="00EC0D02">
              <w:t xml:space="preserve">, </w:t>
            </w:r>
            <w:r>
              <w:t>праћењерадастручнихактива</w:t>
            </w:r>
            <w:r w:rsidRPr="00EC0D02">
              <w:t xml:space="preserve">, </w:t>
            </w:r>
            <w:r>
              <w:t>тимова</w:t>
            </w:r>
            <w:r w:rsidRPr="00EC0D02">
              <w:t>),</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Крај школске године, август 201</w:t>
            </w:r>
            <w:r>
              <w:rPr>
                <w:lang w:val="sr-Cyrl-CS"/>
              </w:rPr>
              <w:t>5</w:t>
            </w:r>
            <w:r>
              <w:t>. године</w:t>
            </w:r>
          </w:p>
        </w:tc>
        <w:tc>
          <w:tcPr>
            <w:tcW w:w="1567" w:type="dxa"/>
            <w:tcBorders>
              <w:top w:val="single" w:sz="4" w:space="0" w:color="auto"/>
              <w:bottom w:val="single" w:sz="4" w:space="0" w:color="auto"/>
            </w:tcBorders>
            <w:vAlign w:val="center"/>
          </w:tcPr>
          <w:p w:rsidR="00E03672" w:rsidRPr="00EC0D02" w:rsidRDefault="00E03672" w:rsidP="007C0FEA">
            <w:r>
              <w:t>Директор, координатори тимова, ОС</w:t>
            </w:r>
          </w:p>
        </w:tc>
      </w:tr>
      <w:tr w:rsidR="00E03672" w:rsidTr="007C0FEA">
        <w:trPr>
          <w:trHeight w:val="240"/>
        </w:trPr>
        <w:tc>
          <w:tcPr>
            <w:tcW w:w="849" w:type="dxa"/>
            <w:vMerge/>
            <w:tcBorders>
              <w:top w:val="nil"/>
            </w:tcBorders>
          </w:tcPr>
          <w:p w:rsidR="00E03672" w:rsidRDefault="00E03672" w:rsidP="007C0FEA"/>
        </w:tc>
        <w:tc>
          <w:tcPr>
            <w:tcW w:w="994" w:type="dxa"/>
            <w:vMerge/>
          </w:tcPr>
          <w:p w:rsidR="00E03672" w:rsidRDefault="00E03672" w:rsidP="007C0FEA">
            <w:pPr>
              <w:ind w:left="113" w:right="113"/>
              <w:jc w:val="center"/>
            </w:pPr>
          </w:p>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9. </w:t>
            </w:r>
            <w:r>
              <w:t>Учествовањеупраћењуреализацијеостваренос</w:t>
            </w:r>
            <w:r>
              <w:rPr>
                <w:lang w:val="sr-Cyrl-CS"/>
              </w:rPr>
              <w:t>-</w:t>
            </w:r>
            <w:r>
              <w:t>тиопштихипосебнихстандарда</w:t>
            </w:r>
            <w:r w:rsidRPr="00EC0D02">
              <w:t xml:space="preserve">, </w:t>
            </w:r>
            <w:r>
              <w:t>постигнућауче</w:t>
            </w:r>
            <w:r>
              <w:rPr>
                <w:lang w:val="sr-Cyrl-CS"/>
              </w:rPr>
              <w:t>-</w:t>
            </w:r>
            <w:r>
              <w:t>ника</w:t>
            </w:r>
            <w:r w:rsidRPr="00EC0D02">
              <w:t>,</w:t>
            </w:r>
            <w:r>
              <w:t>исхода образовања</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Током године</w:t>
            </w:r>
          </w:p>
        </w:tc>
        <w:tc>
          <w:tcPr>
            <w:tcW w:w="1567" w:type="dxa"/>
            <w:tcBorders>
              <w:top w:val="single" w:sz="4" w:space="0" w:color="auto"/>
              <w:bottom w:val="single" w:sz="4" w:space="0" w:color="auto"/>
            </w:tcBorders>
            <w:vAlign w:val="center"/>
          </w:tcPr>
          <w:p w:rsidR="00E03672" w:rsidRPr="001836AD" w:rsidRDefault="00E03672" w:rsidP="007C0FEA">
            <w:pPr>
              <w:rPr>
                <w:sz w:val="20"/>
                <w:szCs w:val="20"/>
              </w:rPr>
            </w:pPr>
            <w:r>
              <w:rPr>
                <w:sz w:val="20"/>
                <w:szCs w:val="20"/>
              </w:rPr>
              <w:t>Предметнинаставници</w:t>
            </w:r>
            <w:r w:rsidRPr="001836AD">
              <w:rPr>
                <w:sz w:val="20"/>
                <w:szCs w:val="20"/>
              </w:rPr>
              <w:t xml:space="preserve">, </w:t>
            </w:r>
            <w:r>
              <w:rPr>
                <w:sz w:val="20"/>
                <w:szCs w:val="20"/>
              </w:rPr>
              <w:t>стручнавећа</w:t>
            </w:r>
          </w:p>
        </w:tc>
      </w:tr>
      <w:tr w:rsidR="00E03672" w:rsidTr="007C0FEA">
        <w:trPr>
          <w:trHeight w:val="240"/>
        </w:trPr>
        <w:tc>
          <w:tcPr>
            <w:tcW w:w="849" w:type="dxa"/>
            <w:vMerge/>
            <w:tcBorders>
              <w:top w:val="nil"/>
            </w:tcBorders>
          </w:tcPr>
          <w:p w:rsidR="00E03672" w:rsidRDefault="00E03672" w:rsidP="007C0FEA"/>
        </w:tc>
        <w:tc>
          <w:tcPr>
            <w:tcW w:w="994" w:type="dxa"/>
            <w:vMerge/>
          </w:tcPr>
          <w:p w:rsidR="00E03672" w:rsidRDefault="00E03672" w:rsidP="007C0FEA">
            <w:pPr>
              <w:ind w:left="113" w:right="113"/>
              <w:jc w:val="center"/>
            </w:pPr>
          </w:p>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10. </w:t>
            </w:r>
            <w:r>
              <w:t>Праћењеанализеуспехаидисциплинеучениканакласификационимпериодима</w:t>
            </w:r>
            <w:r w:rsidRPr="00EC0D02">
              <w:t xml:space="preserve">,  </w:t>
            </w:r>
            <w:r>
              <w:t>ипредлагањемеразањиховопобољшање</w:t>
            </w:r>
            <w:r w:rsidRPr="00EC0D02">
              <w:t>,</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 xml:space="preserve">На кварталним седницама </w:t>
            </w:r>
          </w:p>
        </w:tc>
        <w:tc>
          <w:tcPr>
            <w:tcW w:w="1567" w:type="dxa"/>
            <w:tcBorders>
              <w:top w:val="single" w:sz="4" w:space="0" w:color="auto"/>
              <w:bottom w:val="single" w:sz="4" w:space="0" w:color="auto"/>
            </w:tcBorders>
            <w:vAlign w:val="center"/>
          </w:tcPr>
          <w:p w:rsidR="00E03672" w:rsidRPr="00EC0D02" w:rsidRDefault="00E03672" w:rsidP="007C0FEA">
            <w:r>
              <w:t>Одељењска већа</w:t>
            </w:r>
          </w:p>
        </w:tc>
      </w:tr>
      <w:tr w:rsidR="00E03672" w:rsidTr="007C0FEA">
        <w:trPr>
          <w:trHeight w:val="240"/>
        </w:trPr>
        <w:tc>
          <w:tcPr>
            <w:tcW w:w="849" w:type="dxa"/>
            <w:vMerge/>
            <w:tcBorders>
              <w:top w:val="nil"/>
            </w:tcBorders>
          </w:tcPr>
          <w:p w:rsidR="00E03672" w:rsidRDefault="00E03672" w:rsidP="007C0FEA"/>
        </w:tc>
        <w:tc>
          <w:tcPr>
            <w:tcW w:w="994" w:type="dxa"/>
            <w:vMerge/>
          </w:tcPr>
          <w:p w:rsidR="00E03672" w:rsidRDefault="00E03672" w:rsidP="007C0FEA">
            <w:pPr>
              <w:ind w:left="113" w:right="113"/>
              <w:jc w:val="center"/>
            </w:pPr>
          </w:p>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11. </w:t>
            </w:r>
            <w:r>
              <w:t>Праћењеуспехаученикауваннаставнимактив</w:t>
            </w:r>
            <w:r>
              <w:rPr>
                <w:lang w:val="sr-Cyrl-CS"/>
              </w:rPr>
              <w:t>-</w:t>
            </w:r>
            <w:r>
              <w:t>ностима</w:t>
            </w:r>
            <w:r w:rsidRPr="00EC0D02">
              <w:t xml:space="preserve">, </w:t>
            </w:r>
            <w:r>
              <w:t>такмичењима</w:t>
            </w:r>
            <w:r w:rsidRPr="00EC0D02">
              <w:t xml:space="preserve">, </w:t>
            </w:r>
            <w:r>
              <w:t>завршнимипријемнимис</w:t>
            </w:r>
            <w:r w:rsidR="000A266F">
              <w:rPr>
                <w:lang w:val="sr-Cyrl-CS"/>
              </w:rPr>
              <w:t>-</w:t>
            </w:r>
            <w:r>
              <w:t>питимазауписусредњешколе</w:t>
            </w:r>
          </w:p>
        </w:tc>
        <w:tc>
          <w:tcPr>
            <w:tcW w:w="1844" w:type="dxa"/>
            <w:tcBorders>
              <w:top w:val="single" w:sz="4" w:space="0" w:color="auto"/>
              <w:bottom w:val="single" w:sz="4" w:space="0" w:color="auto"/>
            </w:tcBorders>
            <w:vAlign w:val="center"/>
          </w:tcPr>
          <w:p w:rsidR="00E03672" w:rsidRPr="001836AD" w:rsidRDefault="00E03672" w:rsidP="007C0FEA">
            <w:pPr>
              <w:ind w:left="113" w:right="113"/>
              <w:rPr>
                <w:sz w:val="18"/>
                <w:szCs w:val="18"/>
              </w:rPr>
            </w:pPr>
            <w:r>
              <w:rPr>
                <w:sz w:val="18"/>
                <w:szCs w:val="18"/>
              </w:rPr>
              <w:t>Наконодржанихтакмичења</w:t>
            </w:r>
            <w:r w:rsidRPr="001836AD">
              <w:rPr>
                <w:sz w:val="18"/>
                <w:szCs w:val="18"/>
              </w:rPr>
              <w:t xml:space="preserve">, </w:t>
            </w:r>
            <w:r>
              <w:rPr>
                <w:sz w:val="18"/>
                <w:szCs w:val="18"/>
              </w:rPr>
              <w:t>накрајушколскегодине</w:t>
            </w:r>
          </w:p>
        </w:tc>
        <w:tc>
          <w:tcPr>
            <w:tcW w:w="1567" w:type="dxa"/>
            <w:tcBorders>
              <w:top w:val="single" w:sz="4" w:space="0" w:color="auto"/>
              <w:bottom w:val="single" w:sz="4" w:space="0" w:color="auto"/>
            </w:tcBorders>
            <w:vAlign w:val="center"/>
          </w:tcPr>
          <w:p w:rsidR="00E03672" w:rsidRPr="001836AD" w:rsidRDefault="00E03672" w:rsidP="007C0FEA">
            <w:pPr>
              <w:rPr>
                <w:sz w:val="18"/>
                <w:szCs w:val="18"/>
              </w:rPr>
            </w:pPr>
            <w:r>
              <w:rPr>
                <w:sz w:val="18"/>
                <w:szCs w:val="18"/>
              </w:rPr>
              <w:t>Предметнинаставници</w:t>
            </w:r>
            <w:r w:rsidRPr="001836AD">
              <w:rPr>
                <w:sz w:val="18"/>
                <w:szCs w:val="18"/>
              </w:rPr>
              <w:t xml:space="preserve">, </w:t>
            </w:r>
            <w:r w:rsidR="000A266F">
              <w:rPr>
                <w:sz w:val="18"/>
                <w:szCs w:val="18"/>
              </w:rPr>
              <w:t>ОС</w:t>
            </w:r>
            <w:r w:rsidR="000A266F">
              <w:rPr>
                <w:sz w:val="18"/>
                <w:szCs w:val="18"/>
                <w:lang w:val="sr-Cyrl-CS"/>
              </w:rPr>
              <w:t xml:space="preserve"> свих </w:t>
            </w:r>
            <w:r>
              <w:rPr>
                <w:sz w:val="18"/>
                <w:szCs w:val="18"/>
              </w:rPr>
              <w:t>разреда</w:t>
            </w:r>
          </w:p>
        </w:tc>
      </w:tr>
      <w:tr w:rsidR="00E03672" w:rsidTr="007C0FEA">
        <w:trPr>
          <w:trHeight w:val="240"/>
        </w:trPr>
        <w:tc>
          <w:tcPr>
            <w:tcW w:w="849" w:type="dxa"/>
            <w:vMerge/>
            <w:tcBorders>
              <w:top w:val="nil"/>
            </w:tcBorders>
          </w:tcPr>
          <w:p w:rsidR="00E03672" w:rsidRDefault="00E03672" w:rsidP="007C0FEA"/>
        </w:tc>
        <w:tc>
          <w:tcPr>
            <w:tcW w:w="994" w:type="dxa"/>
            <w:vMerge/>
          </w:tcPr>
          <w:p w:rsidR="00E03672" w:rsidRDefault="00E03672" w:rsidP="007C0FEA">
            <w:pPr>
              <w:ind w:left="113" w:right="113"/>
              <w:jc w:val="center"/>
            </w:pPr>
          </w:p>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12. </w:t>
            </w:r>
            <w:r>
              <w:t>Учествовањеуусклађивањупрограмскихза</w:t>
            </w:r>
            <w:r w:rsidR="000A266F">
              <w:rPr>
                <w:lang w:val="sr-Cyrl-CS"/>
              </w:rPr>
              <w:t>-</w:t>
            </w:r>
            <w:r>
              <w:t>хтевасаиндивидуалнимкарактеристикамаучени</w:t>
            </w:r>
            <w:r w:rsidR="000A266F">
              <w:rPr>
                <w:lang w:val="sr-Cyrl-CS"/>
              </w:rPr>
              <w:t>-</w:t>
            </w:r>
            <w:r>
              <w:t>ка</w:t>
            </w:r>
            <w:r w:rsidRPr="00EC0D02">
              <w:t>,</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По потреби</w:t>
            </w:r>
          </w:p>
        </w:tc>
        <w:tc>
          <w:tcPr>
            <w:tcW w:w="1567" w:type="dxa"/>
            <w:tcBorders>
              <w:top w:val="single" w:sz="4" w:space="0" w:color="auto"/>
              <w:bottom w:val="single" w:sz="4" w:space="0" w:color="auto"/>
            </w:tcBorders>
            <w:vAlign w:val="center"/>
          </w:tcPr>
          <w:p w:rsidR="00E03672" w:rsidRPr="001836AD" w:rsidRDefault="00E03672" w:rsidP="007C0FEA">
            <w:pPr>
              <w:rPr>
                <w:sz w:val="20"/>
                <w:szCs w:val="20"/>
              </w:rPr>
            </w:pPr>
            <w:r>
              <w:rPr>
                <w:sz w:val="20"/>
                <w:szCs w:val="20"/>
              </w:rPr>
              <w:t>Предметнинаставници</w:t>
            </w:r>
            <w:r w:rsidRPr="001836AD">
              <w:rPr>
                <w:sz w:val="20"/>
                <w:szCs w:val="20"/>
              </w:rPr>
              <w:t xml:space="preserve">, </w:t>
            </w:r>
            <w:r>
              <w:rPr>
                <w:sz w:val="20"/>
                <w:szCs w:val="20"/>
              </w:rPr>
              <w:t>стручнавећа</w:t>
            </w:r>
          </w:p>
        </w:tc>
      </w:tr>
      <w:tr w:rsidR="00E03672" w:rsidTr="007C0FEA">
        <w:trPr>
          <w:trHeight w:val="240"/>
        </w:trPr>
        <w:tc>
          <w:tcPr>
            <w:tcW w:w="849" w:type="dxa"/>
            <w:vMerge/>
            <w:tcBorders>
              <w:top w:val="nil"/>
            </w:tcBorders>
          </w:tcPr>
          <w:p w:rsidR="00E03672" w:rsidRDefault="00E03672" w:rsidP="007C0FEA"/>
        </w:tc>
        <w:tc>
          <w:tcPr>
            <w:tcW w:w="994" w:type="dxa"/>
            <w:vMerge/>
          </w:tcPr>
          <w:p w:rsidR="00E03672" w:rsidRDefault="00E03672" w:rsidP="007C0FEA">
            <w:pPr>
              <w:ind w:left="113" w:right="113"/>
              <w:jc w:val="center"/>
            </w:pPr>
          </w:p>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13. </w:t>
            </w:r>
            <w:r>
              <w:t>Праћењеузрокашколскогнеуспехаученикаипредлагањерешењазапобољшањешколскогуспеха</w:t>
            </w:r>
            <w:r w:rsidRPr="00EC0D02">
              <w:t>,</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Током године</w:t>
            </w:r>
          </w:p>
        </w:tc>
        <w:tc>
          <w:tcPr>
            <w:tcW w:w="1567" w:type="dxa"/>
            <w:tcBorders>
              <w:top w:val="single" w:sz="4" w:space="0" w:color="auto"/>
              <w:bottom w:val="single" w:sz="4" w:space="0" w:color="auto"/>
            </w:tcBorders>
            <w:vAlign w:val="center"/>
          </w:tcPr>
          <w:p w:rsidR="00E03672" w:rsidRPr="00EC0D02" w:rsidRDefault="00E03672" w:rsidP="007C0FEA">
            <w:r>
              <w:t xml:space="preserve">Директор </w:t>
            </w:r>
          </w:p>
        </w:tc>
      </w:tr>
      <w:tr w:rsidR="00E03672" w:rsidTr="007C0FEA">
        <w:trPr>
          <w:trHeight w:val="240"/>
        </w:trPr>
        <w:tc>
          <w:tcPr>
            <w:tcW w:w="849" w:type="dxa"/>
            <w:vMerge/>
            <w:tcBorders>
              <w:top w:val="nil"/>
            </w:tcBorders>
          </w:tcPr>
          <w:p w:rsidR="00E03672" w:rsidRDefault="00E03672" w:rsidP="007C0FEA"/>
        </w:tc>
        <w:tc>
          <w:tcPr>
            <w:tcW w:w="994" w:type="dxa"/>
            <w:vMerge/>
          </w:tcPr>
          <w:p w:rsidR="00E03672" w:rsidRDefault="00E03672" w:rsidP="007C0FEA">
            <w:pPr>
              <w:ind w:left="113" w:right="113"/>
              <w:jc w:val="center"/>
            </w:pPr>
          </w:p>
        </w:tc>
        <w:tc>
          <w:tcPr>
            <w:tcW w:w="5094" w:type="dxa"/>
            <w:gridSpan w:val="2"/>
            <w:tcBorders>
              <w:top w:val="single" w:sz="4" w:space="0" w:color="auto"/>
              <w:bottom w:val="single" w:sz="4" w:space="0" w:color="auto"/>
            </w:tcBorders>
            <w:vAlign w:val="center"/>
          </w:tcPr>
          <w:p w:rsidR="00E03672" w:rsidRPr="000A266F" w:rsidRDefault="00E03672" w:rsidP="007C0FEA">
            <w:pPr>
              <w:rPr>
                <w:lang w:val="sr-Cyrl-CS"/>
              </w:rPr>
            </w:pPr>
            <w:r w:rsidRPr="00EC0D02">
              <w:t xml:space="preserve">14. </w:t>
            </w:r>
            <w:r>
              <w:t>Праћењепоступакаиефекатаоцењивањаученика</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Током године</w:t>
            </w:r>
          </w:p>
        </w:tc>
        <w:tc>
          <w:tcPr>
            <w:tcW w:w="1567" w:type="dxa"/>
            <w:tcBorders>
              <w:top w:val="single" w:sz="4" w:space="0" w:color="auto"/>
              <w:bottom w:val="single" w:sz="4" w:space="0" w:color="auto"/>
            </w:tcBorders>
            <w:vAlign w:val="center"/>
          </w:tcPr>
          <w:p w:rsidR="00E03672" w:rsidRPr="00EC0D02" w:rsidRDefault="00E03672" w:rsidP="007C0FEA">
            <w:r>
              <w:t>Предметни наставници, ОС</w:t>
            </w:r>
          </w:p>
        </w:tc>
      </w:tr>
      <w:tr w:rsidR="00E03672" w:rsidTr="007C0FEA">
        <w:trPr>
          <w:trHeight w:val="240"/>
        </w:trPr>
        <w:tc>
          <w:tcPr>
            <w:tcW w:w="849" w:type="dxa"/>
            <w:vMerge/>
            <w:tcBorders>
              <w:top w:val="nil"/>
              <w:bottom w:val="single" w:sz="4" w:space="0" w:color="auto"/>
            </w:tcBorders>
          </w:tcPr>
          <w:p w:rsidR="00E03672" w:rsidRDefault="00E03672" w:rsidP="007C0FEA"/>
        </w:tc>
        <w:tc>
          <w:tcPr>
            <w:tcW w:w="994" w:type="dxa"/>
            <w:vMerge/>
            <w:tcBorders>
              <w:bottom w:val="single" w:sz="4" w:space="0" w:color="auto"/>
            </w:tcBorders>
          </w:tcPr>
          <w:p w:rsidR="00E03672" w:rsidRDefault="00E03672" w:rsidP="007C0FEA">
            <w:pPr>
              <w:ind w:left="113" w:right="113"/>
              <w:jc w:val="center"/>
            </w:pPr>
          </w:p>
        </w:tc>
        <w:tc>
          <w:tcPr>
            <w:tcW w:w="5094" w:type="dxa"/>
            <w:gridSpan w:val="2"/>
            <w:tcBorders>
              <w:top w:val="single" w:sz="4" w:space="0" w:color="auto"/>
              <w:bottom w:val="single" w:sz="4" w:space="0" w:color="auto"/>
            </w:tcBorders>
            <w:vAlign w:val="center"/>
          </w:tcPr>
          <w:p w:rsidR="00E03672" w:rsidRPr="00607B8D" w:rsidRDefault="00E03672" w:rsidP="007C0FEA">
            <w:pPr>
              <w:rPr>
                <w:lang w:val="sr-Cyrl-CS"/>
              </w:rPr>
            </w:pPr>
            <w:r>
              <w:t xml:space="preserve">15. Праћење резултата иницијалних тестова  </w:t>
            </w:r>
            <w:r>
              <w:rPr>
                <w:lang w:val="sr-Cyrl-CS"/>
              </w:rPr>
              <w:t xml:space="preserve">и </w:t>
            </w:r>
            <w:r>
              <w:t>предлагање      мера у складу са добијеним резул</w:t>
            </w:r>
            <w:r>
              <w:rPr>
                <w:lang w:val="sr-Cyrl-CS"/>
              </w:rPr>
              <w:t>-</w:t>
            </w:r>
            <w:r>
              <w:t xml:space="preserve">татима за појединачне предмете </w:t>
            </w:r>
          </w:p>
        </w:tc>
        <w:tc>
          <w:tcPr>
            <w:tcW w:w="1844" w:type="dxa"/>
            <w:tcBorders>
              <w:top w:val="single" w:sz="4" w:space="0" w:color="auto"/>
              <w:bottom w:val="single" w:sz="4" w:space="0" w:color="auto"/>
            </w:tcBorders>
            <w:vAlign w:val="center"/>
          </w:tcPr>
          <w:p w:rsidR="00E03672" w:rsidRDefault="00E03672" w:rsidP="007C0FEA">
            <w:pPr>
              <w:ind w:left="387"/>
            </w:pPr>
            <w:r>
              <w:t>На почетку</w:t>
            </w:r>
          </w:p>
          <w:p w:rsidR="00E03672" w:rsidRDefault="00E03672" w:rsidP="007C0FEA">
            <w:pPr>
              <w:ind w:left="267"/>
            </w:pPr>
            <w:r>
              <w:t>школске године</w:t>
            </w:r>
          </w:p>
          <w:p w:rsidR="00E03672" w:rsidRDefault="00E03672" w:rsidP="007C0FEA"/>
        </w:tc>
        <w:tc>
          <w:tcPr>
            <w:tcW w:w="1567" w:type="dxa"/>
            <w:tcBorders>
              <w:top w:val="single" w:sz="4" w:space="0" w:color="auto"/>
              <w:bottom w:val="single" w:sz="4" w:space="0" w:color="auto"/>
            </w:tcBorders>
            <w:vAlign w:val="center"/>
          </w:tcPr>
          <w:p w:rsidR="00E03672" w:rsidRDefault="00E03672" w:rsidP="007C0FEA">
            <w:pPr>
              <w:ind w:left="72"/>
            </w:pPr>
            <w:r>
              <w:t>предметни</w:t>
            </w:r>
          </w:p>
          <w:p w:rsidR="00E03672" w:rsidRDefault="00E03672" w:rsidP="007C0FEA">
            <w:pPr>
              <w:ind w:left="87"/>
            </w:pPr>
            <w:r>
              <w:t>наставници</w:t>
            </w:r>
          </w:p>
          <w:p w:rsidR="00E03672" w:rsidRDefault="00E03672" w:rsidP="007C0FEA"/>
        </w:tc>
      </w:tr>
      <w:tr w:rsidR="00E03672" w:rsidTr="007C0FEA">
        <w:trPr>
          <w:trHeight w:val="240"/>
        </w:trPr>
        <w:tc>
          <w:tcPr>
            <w:tcW w:w="10348" w:type="dxa"/>
            <w:gridSpan w:val="6"/>
            <w:tcBorders>
              <w:top w:val="single" w:sz="4" w:space="0" w:color="auto"/>
              <w:left w:val="nil"/>
              <w:bottom w:val="single" w:sz="4" w:space="0" w:color="auto"/>
              <w:right w:val="nil"/>
            </w:tcBorders>
          </w:tcPr>
          <w:p w:rsidR="00E03672" w:rsidRPr="00217E63" w:rsidRDefault="00E03672" w:rsidP="007C0FEA">
            <w:pPr>
              <w:rPr>
                <w:lang w:val="sr-Cyrl-CS"/>
              </w:rPr>
            </w:pPr>
          </w:p>
        </w:tc>
      </w:tr>
      <w:tr w:rsidR="00E03672" w:rsidTr="007C0FEA">
        <w:trPr>
          <w:trHeight w:val="240"/>
        </w:trPr>
        <w:tc>
          <w:tcPr>
            <w:tcW w:w="849" w:type="dxa"/>
            <w:vMerge w:val="restart"/>
            <w:tcBorders>
              <w:top w:val="single" w:sz="4" w:space="0" w:color="auto"/>
            </w:tcBorders>
            <w:vAlign w:val="center"/>
          </w:tcPr>
          <w:p w:rsidR="00E03672" w:rsidRPr="0056164C" w:rsidRDefault="00E03672" w:rsidP="007C0FEA">
            <w:pPr>
              <w:jc w:val="center"/>
              <w:rPr>
                <w:lang w:val="en-US"/>
              </w:rPr>
            </w:pPr>
            <w:r>
              <w:t>III</w:t>
            </w:r>
          </w:p>
        </w:tc>
        <w:tc>
          <w:tcPr>
            <w:tcW w:w="994" w:type="dxa"/>
            <w:vMerge w:val="restart"/>
            <w:tcBorders>
              <w:top w:val="single" w:sz="4" w:space="0" w:color="auto"/>
            </w:tcBorders>
            <w:textDirection w:val="btLr"/>
          </w:tcPr>
          <w:p w:rsidR="00E03672" w:rsidRDefault="00E03672" w:rsidP="007C0FEA">
            <w:pPr>
              <w:ind w:left="113" w:right="113"/>
              <w:jc w:val="center"/>
            </w:pPr>
            <w:r>
              <w:t xml:space="preserve">.                       РАД СА        НАСТАВНИЦИМА  </w:t>
            </w:r>
            <w:r>
              <w:rPr>
                <w:lang w:val="sr-Cyrl-CS"/>
              </w:rPr>
              <w:t>(8 САТИ НЕДЕЉНО)</w:t>
            </w:r>
          </w:p>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1. </w:t>
            </w:r>
            <w:r>
              <w:t>Пружањепомоћинаставнициманаконкрети</w:t>
            </w:r>
            <w:r>
              <w:rPr>
                <w:lang w:val="sr-Cyrl-CS"/>
              </w:rPr>
              <w:t>-</w:t>
            </w:r>
            <w:r>
              <w:t>зовањуиоперационализовањуциљеваизадатакаобразовно</w:t>
            </w:r>
            <w:r w:rsidRPr="00EC0D02">
              <w:t>-</w:t>
            </w:r>
            <w:r>
              <w:t>васпитнограда</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Током године</w:t>
            </w:r>
          </w:p>
        </w:tc>
        <w:tc>
          <w:tcPr>
            <w:tcW w:w="1567" w:type="dxa"/>
            <w:tcBorders>
              <w:top w:val="single" w:sz="4" w:space="0" w:color="auto"/>
              <w:bottom w:val="single" w:sz="4" w:space="0" w:color="auto"/>
            </w:tcBorders>
            <w:vAlign w:val="center"/>
          </w:tcPr>
          <w:p w:rsidR="00E03672" w:rsidRPr="00EC0D02" w:rsidRDefault="00E03672" w:rsidP="007C0FEA">
            <w:r>
              <w:t>Предметни наставници</w:t>
            </w:r>
          </w:p>
        </w:tc>
      </w:tr>
      <w:tr w:rsidR="00E03672" w:rsidTr="007C0FEA">
        <w:trPr>
          <w:trHeight w:val="240"/>
        </w:trPr>
        <w:tc>
          <w:tcPr>
            <w:tcW w:w="849" w:type="dxa"/>
            <w:vMerge/>
          </w:tcPr>
          <w:p w:rsidR="00E03672" w:rsidRDefault="00E03672" w:rsidP="007C0FEA">
            <w:pPr>
              <w:jc w:val="center"/>
            </w:pPr>
          </w:p>
        </w:tc>
        <w:tc>
          <w:tcPr>
            <w:tcW w:w="994" w:type="dxa"/>
            <w:vMerge/>
          </w:tcPr>
          <w:p w:rsidR="00E03672" w:rsidRDefault="00E03672" w:rsidP="007C0FEA">
            <w:pPr>
              <w:ind w:left="113" w:right="113"/>
              <w:jc w:val="center"/>
            </w:pPr>
          </w:p>
        </w:tc>
        <w:tc>
          <w:tcPr>
            <w:tcW w:w="5094" w:type="dxa"/>
            <w:gridSpan w:val="2"/>
            <w:tcBorders>
              <w:top w:val="single" w:sz="4" w:space="0" w:color="auto"/>
              <w:bottom w:val="single" w:sz="4" w:space="0" w:color="auto"/>
            </w:tcBorders>
            <w:vAlign w:val="center"/>
          </w:tcPr>
          <w:p w:rsidR="00E03672" w:rsidRPr="00EC0D02" w:rsidRDefault="00E03672" w:rsidP="007C0FEA">
            <w:r>
              <w:t>2. Пружање помоћи наставницимауусклађивањупрограмскихзахтевасаспецифичностимаконтек</w:t>
            </w:r>
            <w:r w:rsidR="00217E63">
              <w:rPr>
                <w:lang w:val="sr-Cyrl-CS"/>
              </w:rPr>
              <w:t>-</w:t>
            </w:r>
            <w:r>
              <w:t>ста</w:t>
            </w:r>
            <w:r w:rsidRPr="00EC0D02">
              <w:t xml:space="preserve"> (</w:t>
            </w:r>
            <w:r>
              <w:t>индивидуалнимкарактеристикамадеце</w:t>
            </w:r>
            <w:r w:rsidRPr="00EC0D02">
              <w:t xml:space="preserve">, </w:t>
            </w:r>
            <w:r>
              <w:t>породичногокружења</w:t>
            </w:r>
            <w:r w:rsidRPr="00EC0D02">
              <w:t xml:space="preserve">, </w:t>
            </w:r>
            <w:r>
              <w:t>установеиширесредине</w:t>
            </w:r>
            <w:r w:rsidRPr="00EC0D02">
              <w:t>),</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Током године, по потреби</w:t>
            </w:r>
          </w:p>
        </w:tc>
        <w:tc>
          <w:tcPr>
            <w:tcW w:w="1567" w:type="dxa"/>
            <w:tcBorders>
              <w:top w:val="single" w:sz="4" w:space="0" w:color="auto"/>
              <w:bottom w:val="single" w:sz="4" w:space="0" w:color="auto"/>
            </w:tcBorders>
            <w:vAlign w:val="center"/>
          </w:tcPr>
          <w:p w:rsidR="00E03672" w:rsidRPr="00EC0D02" w:rsidRDefault="00E03672" w:rsidP="007C0FEA">
            <w:r>
              <w:t>Предметни наставници</w:t>
            </w:r>
          </w:p>
        </w:tc>
      </w:tr>
      <w:tr w:rsidR="00E03672" w:rsidTr="007C0FEA">
        <w:trPr>
          <w:trHeight w:val="240"/>
        </w:trPr>
        <w:tc>
          <w:tcPr>
            <w:tcW w:w="849" w:type="dxa"/>
            <w:vMerge/>
          </w:tcPr>
          <w:p w:rsidR="00E03672" w:rsidRDefault="00E03672" w:rsidP="007C0FEA">
            <w:pPr>
              <w:jc w:val="center"/>
            </w:pPr>
          </w:p>
        </w:tc>
        <w:tc>
          <w:tcPr>
            <w:tcW w:w="994" w:type="dxa"/>
            <w:vMerge/>
          </w:tcPr>
          <w:p w:rsidR="00E03672" w:rsidRDefault="00E03672" w:rsidP="007C0FEA">
            <w:pPr>
              <w:ind w:left="113" w:right="113"/>
              <w:jc w:val="center"/>
            </w:pPr>
          </w:p>
        </w:tc>
        <w:tc>
          <w:tcPr>
            <w:tcW w:w="5094" w:type="dxa"/>
            <w:gridSpan w:val="2"/>
            <w:tcBorders>
              <w:top w:val="single" w:sz="4" w:space="0" w:color="auto"/>
              <w:bottom w:val="single" w:sz="4" w:space="0" w:color="auto"/>
            </w:tcBorders>
            <w:vAlign w:val="center"/>
          </w:tcPr>
          <w:p w:rsidR="00E03672" w:rsidRPr="00EC0D02" w:rsidRDefault="00E03672" w:rsidP="007C0FEA">
            <w:r>
              <w:t>3. Рад са наставнициманапреиспитивањуваспит</w:t>
            </w:r>
            <w:r>
              <w:rPr>
                <w:lang w:val="sr-Cyrl-CS"/>
              </w:rPr>
              <w:t>-</w:t>
            </w:r>
            <w:r>
              <w:t>но</w:t>
            </w:r>
            <w:r w:rsidRPr="00EC0D02">
              <w:t>-</w:t>
            </w:r>
            <w:r>
              <w:t>образовнепраксе</w:t>
            </w:r>
            <w:r w:rsidRPr="00EC0D02">
              <w:t xml:space="preserve">, </w:t>
            </w:r>
            <w:r>
              <w:t>разматрањемпедагошкихприступаиконкретнихпроблемаваспитнепраксе</w:t>
            </w:r>
            <w:r w:rsidRPr="00EC0D02">
              <w:t>,</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Током године, по потреби</w:t>
            </w:r>
          </w:p>
        </w:tc>
        <w:tc>
          <w:tcPr>
            <w:tcW w:w="1567" w:type="dxa"/>
            <w:tcBorders>
              <w:top w:val="single" w:sz="4" w:space="0" w:color="auto"/>
              <w:bottom w:val="single" w:sz="4" w:space="0" w:color="auto"/>
            </w:tcBorders>
            <w:vAlign w:val="center"/>
          </w:tcPr>
          <w:p w:rsidR="00E03672" w:rsidRPr="00EC0D02" w:rsidRDefault="00E03672" w:rsidP="007C0FEA">
            <w:r>
              <w:t>Предметни наставници</w:t>
            </w:r>
          </w:p>
        </w:tc>
      </w:tr>
      <w:tr w:rsidR="00E03672" w:rsidTr="007C0FEA">
        <w:trPr>
          <w:trHeight w:val="240"/>
        </w:trPr>
        <w:tc>
          <w:tcPr>
            <w:tcW w:w="849" w:type="dxa"/>
            <w:vMerge/>
            <w:vAlign w:val="center"/>
          </w:tcPr>
          <w:p w:rsidR="00E03672" w:rsidRDefault="00E03672" w:rsidP="007C0FEA">
            <w:pPr>
              <w:jc w:val="center"/>
            </w:pPr>
          </w:p>
        </w:tc>
        <w:tc>
          <w:tcPr>
            <w:tcW w:w="994" w:type="dxa"/>
            <w:vMerge/>
            <w:textDirection w:val="btLr"/>
          </w:tcPr>
          <w:p w:rsidR="00E03672" w:rsidRDefault="00E03672" w:rsidP="007C0FEA">
            <w:pPr>
              <w:ind w:left="113" w:right="113"/>
              <w:jc w:val="center"/>
            </w:pPr>
          </w:p>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4. </w:t>
            </w:r>
            <w:r>
              <w:t>Пружањестручнепомоћинаставнициманаунап</w:t>
            </w:r>
            <w:r>
              <w:rPr>
                <w:lang w:val="sr-Cyrl-CS"/>
              </w:rPr>
              <w:t>-</w:t>
            </w:r>
            <w:r>
              <w:t>ређивањуквалитетаваспитно</w:t>
            </w:r>
            <w:r w:rsidRPr="00EC0D02">
              <w:t>-</w:t>
            </w:r>
            <w:r>
              <w:t>образовнограда</w:t>
            </w:r>
            <w:r w:rsidRPr="00EC0D02">
              <w:t xml:space="preserve">, </w:t>
            </w:r>
            <w:r>
              <w:t>односнонаставе</w:t>
            </w:r>
            <w:r w:rsidR="00217E63">
              <w:rPr>
                <w:lang w:val="sr-Cyrl-CS"/>
              </w:rPr>
              <w:t xml:space="preserve">, </w:t>
            </w:r>
            <w:r>
              <w:t>увођењеминовацијаииницира</w:t>
            </w:r>
            <w:r>
              <w:rPr>
                <w:lang w:val="sr-Cyrl-CS"/>
              </w:rPr>
              <w:t>-</w:t>
            </w:r>
            <w:r>
              <w:t>њемкоришћењасавременихметодаиобликарада</w:t>
            </w:r>
            <w:r w:rsidRPr="00EC0D02">
              <w:t xml:space="preserve"> (</w:t>
            </w:r>
            <w:r>
              <w:t>узпроучавањепрограмаипраћењестручнелитературе), конкретно, ове школске године</w:t>
            </w:r>
            <w:r>
              <w:rPr>
                <w:lang w:val="sr-Cyrl-CS"/>
              </w:rPr>
              <w:t xml:space="preserve"> -</w:t>
            </w:r>
            <w:r>
              <w:t xml:space="preserve"> Активни облици рада ученика у настави</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Према програму стручног усавршавања</w:t>
            </w:r>
          </w:p>
        </w:tc>
        <w:tc>
          <w:tcPr>
            <w:tcW w:w="1567" w:type="dxa"/>
            <w:tcBorders>
              <w:top w:val="single" w:sz="4" w:space="0" w:color="auto"/>
              <w:bottom w:val="single" w:sz="4" w:space="0" w:color="auto"/>
            </w:tcBorders>
            <w:vAlign w:val="center"/>
          </w:tcPr>
          <w:p w:rsidR="00E03672" w:rsidRPr="00EC0D02" w:rsidRDefault="00E03672" w:rsidP="007C0FEA">
            <w:r>
              <w:t>директор</w:t>
            </w:r>
          </w:p>
        </w:tc>
      </w:tr>
      <w:tr w:rsidR="00E03672" w:rsidTr="007C0FEA">
        <w:trPr>
          <w:trHeight w:val="240"/>
        </w:trPr>
        <w:tc>
          <w:tcPr>
            <w:tcW w:w="849" w:type="dxa"/>
            <w:vMerge/>
          </w:tcPr>
          <w:p w:rsidR="00E03672" w:rsidRDefault="00E03672" w:rsidP="007C0FEA"/>
        </w:tc>
        <w:tc>
          <w:tcPr>
            <w:tcW w:w="994" w:type="dxa"/>
            <w:vMerge/>
          </w:tcPr>
          <w:p w:rsidR="00E03672" w:rsidRDefault="00E03672" w:rsidP="007C0FEA">
            <w:pPr>
              <w:ind w:left="113" w:right="113"/>
              <w:jc w:val="center"/>
            </w:pPr>
          </w:p>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7. </w:t>
            </w:r>
            <w:r>
              <w:t>Пружањепомоћинаставницимаупроналажењуначиназаимплементацијуопштихипосебнихстандарда</w:t>
            </w:r>
            <w:r w:rsidRPr="00EC0D02">
              <w:t>,</w:t>
            </w:r>
          </w:p>
        </w:tc>
        <w:tc>
          <w:tcPr>
            <w:tcW w:w="1844" w:type="dxa"/>
            <w:tcBorders>
              <w:top w:val="single" w:sz="4" w:space="0" w:color="auto"/>
              <w:bottom w:val="single" w:sz="4" w:space="0" w:color="auto"/>
            </w:tcBorders>
            <w:vAlign w:val="center"/>
          </w:tcPr>
          <w:p w:rsidR="00E03672" w:rsidRPr="004036B3" w:rsidRDefault="00E03672" w:rsidP="007C0FEA">
            <w:pPr>
              <w:ind w:left="113" w:right="113"/>
              <w:rPr>
                <w:sz w:val="18"/>
                <w:szCs w:val="18"/>
              </w:rPr>
            </w:pPr>
            <w:r>
              <w:rPr>
                <w:sz w:val="18"/>
                <w:szCs w:val="18"/>
              </w:rPr>
              <w:t>Насастанцимастручнихвећа</w:t>
            </w:r>
            <w:r w:rsidRPr="004036B3">
              <w:rPr>
                <w:sz w:val="18"/>
                <w:szCs w:val="18"/>
              </w:rPr>
              <w:t xml:space="preserve">, </w:t>
            </w:r>
            <w:r>
              <w:rPr>
                <w:sz w:val="18"/>
                <w:szCs w:val="18"/>
              </w:rPr>
              <w:t>премањиховимплановима</w:t>
            </w:r>
          </w:p>
        </w:tc>
        <w:tc>
          <w:tcPr>
            <w:tcW w:w="1567" w:type="dxa"/>
            <w:tcBorders>
              <w:top w:val="single" w:sz="4" w:space="0" w:color="auto"/>
              <w:bottom w:val="single" w:sz="4" w:space="0" w:color="auto"/>
            </w:tcBorders>
            <w:vAlign w:val="center"/>
          </w:tcPr>
          <w:p w:rsidR="00E03672" w:rsidRPr="00EC0D02" w:rsidRDefault="00E03672" w:rsidP="007C0FEA">
            <w:r>
              <w:t>Стручна већа</w:t>
            </w:r>
          </w:p>
        </w:tc>
      </w:tr>
      <w:tr w:rsidR="00E03672" w:rsidTr="007C0FEA">
        <w:trPr>
          <w:trHeight w:val="240"/>
        </w:trPr>
        <w:tc>
          <w:tcPr>
            <w:tcW w:w="849" w:type="dxa"/>
            <w:vMerge/>
          </w:tcPr>
          <w:p w:rsidR="00E03672" w:rsidRDefault="00E03672" w:rsidP="007C0FEA"/>
        </w:tc>
        <w:tc>
          <w:tcPr>
            <w:tcW w:w="994" w:type="dxa"/>
            <w:vMerge/>
          </w:tcPr>
          <w:p w:rsidR="00E03672" w:rsidRDefault="00E03672" w:rsidP="007C0FEA">
            <w:pPr>
              <w:ind w:left="113" w:right="113"/>
              <w:jc w:val="center"/>
            </w:pPr>
          </w:p>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8. </w:t>
            </w:r>
            <w:r>
              <w:t>Раднапроцесуподизањаквалитетанивоауче</w:t>
            </w:r>
            <w:r>
              <w:rPr>
                <w:lang w:val="sr-Cyrl-CS"/>
              </w:rPr>
              <w:t>-</w:t>
            </w:r>
            <w:r>
              <w:t>ничкихзнањаиумења</w:t>
            </w:r>
            <w:r w:rsidRPr="00EC0D02">
              <w:t>,</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Током године</w:t>
            </w:r>
          </w:p>
        </w:tc>
        <w:tc>
          <w:tcPr>
            <w:tcW w:w="1567" w:type="dxa"/>
            <w:tcBorders>
              <w:top w:val="single" w:sz="4" w:space="0" w:color="auto"/>
              <w:bottom w:val="single" w:sz="4" w:space="0" w:color="auto"/>
            </w:tcBorders>
            <w:vAlign w:val="center"/>
          </w:tcPr>
          <w:p w:rsidR="00E03672" w:rsidRPr="00EC0D02" w:rsidRDefault="00E03672" w:rsidP="007C0FEA">
            <w:r>
              <w:t>Стручна већа</w:t>
            </w:r>
          </w:p>
        </w:tc>
      </w:tr>
      <w:tr w:rsidR="00E03672" w:rsidTr="007C0FEA">
        <w:trPr>
          <w:trHeight w:val="240"/>
        </w:trPr>
        <w:tc>
          <w:tcPr>
            <w:tcW w:w="849" w:type="dxa"/>
            <w:vMerge/>
          </w:tcPr>
          <w:p w:rsidR="00E03672" w:rsidRDefault="00E03672" w:rsidP="007C0FEA"/>
        </w:tc>
        <w:tc>
          <w:tcPr>
            <w:tcW w:w="994" w:type="dxa"/>
            <w:vMerge/>
          </w:tcPr>
          <w:p w:rsidR="00E03672" w:rsidRDefault="00E03672" w:rsidP="007C0FEA">
            <w:pPr>
              <w:ind w:left="113" w:right="113"/>
              <w:jc w:val="center"/>
            </w:pPr>
          </w:p>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9. </w:t>
            </w:r>
            <w:r>
              <w:t>Мотивисањенаставниканаконтинуираноструч</w:t>
            </w:r>
            <w:r>
              <w:rPr>
                <w:lang w:val="sr-Cyrl-CS"/>
              </w:rPr>
              <w:t>-</w:t>
            </w:r>
            <w:r>
              <w:t>ноусавршавањеиизрадупланапрофесионалногразвојаинапредовањауструци (портфолио)</w:t>
            </w:r>
            <w:r w:rsidRPr="00EC0D02">
              <w:t>,</w:t>
            </w:r>
          </w:p>
        </w:tc>
        <w:tc>
          <w:tcPr>
            <w:tcW w:w="1844" w:type="dxa"/>
            <w:tcBorders>
              <w:top w:val="single" w:sz="4" w:space="0" w:color="auto"/>
              <w:bottom w:val="single" w:sz="4" w:space="0" w:color="auto"/>
            </w:tcBorders>
            <w:vAlign w:val="center"/>
          </w:tcPr>
          <w:p w:rsidR="00E03672" w:rsidRPr="004036B3" w:rsidRDefault="00E03672" w:rsidP="007C0FEA">
            <w:pPr>
              <w:ind w:left="113" w:right="113"/>
              <w:rPr>
                <w:sz w:val="18"/>
                <w:szCs w:val="18"/>
              </w:rPr>
            </w:pPr>
            <w:r>
              <w:rPr>
                <w:sz w:val="18"/>
                <w:szCs w:val="18"/>
              </w:rPr>
              <w:t>Ускладусапланомстручногусавршавања</w:t>
            </w:r>
          </w:p>
        </w:tc>
        <w:tc>
          <w:tcPr>
            <w:tcW w:w="1567" w:type="dxa"/>
            <w:tcBorders>
              <w:top w:val="single" w:sz="4" w:space="0" w:color="auto"/>
              <w:bottom w:val="single" w:sz="4" w:space="0" w:color="auto"/>
            </w:tcBorders>
            <w:vAlign w:val="center"/>
          </w:tcPr>
          <w:p w:rsidR="00E03672" w:rsidRPr="00EC0D02" w:rsidRDefault="00E03672" w:rsidP="007C0FEA">
            <w:r>
              <w:t>директор</w:t>
            </w:r>
          </w:p>
        </w:tc>
      </w:tr>
      <w:tr w:rsidR="00E03672" w:rsidTr="007C0FEA">
        <w:trPr>
          <w:trHeight w:val="240"/>
        </w:trPr>
        <w:tc>
          <w:tcPr>
            <w:tcW w:w="849" w:type="dxa"/>
            <w:vMerge/>
          </w:tcPr>
          <w:p w:rsidR="00E03672" w:rsidRDefault="00E03672" w:rsidP="007C0FEA"/>
        </w:tc>
        <w:tc>
          <w:tcPr>
            <w:tcW w:w="994" w:type="dxa"/>
            <w:vMerge/>
          </w:tcPr>
          <w:p w:rsidR="00E03672" w:rsidRDefault="00E03672" w:rsidP="007C0FEA">
            <w:pPr>
              <w:ind w:left="113" w:right="113"/>
              <w:jc w:val="center"/>
            </w:pPr>
          </w:p>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10. </w:t>
            </w:r>
            <w:r>
              <w:t>Анализирањереализацијепраћенихчасова ре</w:t>
            </w:r>
            <w:r>
              <w:rPr>
                <w:lang w:val="sr-Cyrl-CS"/>
              </w:rPr>
              <w:t>-</w:t>
            </w:r>
            <w:r>
              <w:t>довне наставе идругихобликаваспитно</w:t>
            </w:r>
            <w:r w:rsidRPr="00EC0D02">
              <w:t>-</w:t>
            </w:r>
            <w:r>
              <w:t>образов</w:t>
            </w:r>
            <w:r>
              <w:rPr>
                <w:lang w:val="sr-Cyrl-CS"/>
              </w:rPr>
              <w:t>-</w:t>
            </w:r>
            <w:r>
              <w:t>ноградакојимаје педагогприсуствоваоидавањепредлогазањиховоунапређење</w:t>
            </w:r>
            <w:r w:rsidRPr="00EC0D02">
              <w:t>,</w:t>
            </w:r>
          </w:p>
        </w:tc>
        <w:tc>
          <w:tcPr>
            <w:tcW w:w="1844" w:type="dxa"/>
            <w:tcBorders>
              <w:top w:val="single" w:sz="4" w:space="0" w:color="auto"/>
              <w:bottom w:val="single" w:sz="4" w:space="0" w:color="auto"/>
            </w:tcBorders>
            <w:vAlign w:val="center"/>
          </w:tcPr>
          <w:p w:rsidR="00E03672" w:rsidRDefault="00E03672" w:rsidP="007C0FEA">
            <w:pPr>
              <w:ind w:left="113" w:right="113"/>
            </w:pPr>
            <w:r>
              <w:t>Октобар, новембар,</w:t>
            </w:r>
          </w:p>
          <w:p w:rsidR="00E03672" w:rsidRPr="00EC0D02" w:rsidRDefault="00E03672" w:rsidP="007C0FEA">
            <w:pPr>
              <w:ind w:left="113" w:right="113"/>
            </w:pPr>
            <w:r>
              <w:t>март, април</w:t>
            </w:r>
          </w:p>
        </w:tc>
        <w:tc>
          <w:tcPr>
            <w:tcW w:w="1567" w:type="dxa"/>
            <w:tcBorders>
              <w:top w:val="single" w:sz="4" w:space="0" w:color="auto"/>
              <w:bottom w:val="single" w:sz="4" w:space="0" w:color="auto"/>
            </w:tcBorders>
            <w:vAlign w:val="center"/>
          </w:tcPr>
          <w:p w:rsidR="00E03672" w:rsidRPr="00EC0D02" w:rsidRDefault="00E03672" w:rsidP="007C0FEA">
            <w:r>
              <w:t>директор</w:t>
            </w:r>
          </w:p>
        </w:tc>
      </w:tr>
      <w:tr w:rsidR="00E03672" w:rsidTr="007C0FEA">
        <w:trPr>
          <w:trHeight w:val="240"/>
        </w:trPr>
        <w:tc>
          <w:tcPr>
            <w:tcW w:w="849" w:type="dxa"/>
            <w:vMerge/>
          </w:tcPr>
          <w:p w:rsidR="00E03672" w:rsidRDefault="00E03672" w:rsidP="007C0FEA"/>
        </w:tc>
        <w:tc>
          <w:tcPr>
            <w:tcW w:w="994" w:type="dxa"/>
            <w:vMerge/>
          </w:tcPr>
          <w:p w:rsidR="00E03672" w:rsidRDefault="00E03672" w:rsidP="007C0FEA">
            <w:pPr>
              <w:ind w:left="113" w:right="113"/>
              <w:jc w:val="center"/>
            </w:pPr>
          </w:p>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11. </w:t>
            </w:r>
            <w:r>
              <w:t>Праћењеначинавођењапедагошкедокумен</w:t>
            </w:r>
            <w:r>
              <w:rPr>
                <w:lang w:val="sr-Cyrl-CS"/>
              </w:rPr>
              <w:t>-</w:t>
            </w:r>
            <w:r>
              <w:t>тацијенаставника (педагошка свеска)</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квартално</w:t>
            </w:r>
          </w:p>
        </w:tc>
        <w:tc>
          <w:tcPr>
            <w:tcW w:w="1567" w:type="dxa"/>
            <w:tcBorders>
              <w:top w:val="single" w:sz="4" w:space="0" w:color="auto"/>
              <w:bottom w:val="single" w:sz="4" w:space="0" w:color="auto"/>
            </w:tcBorders>
            <w:vAlign w:val="center"/>
          </w:tcPr>
          <w:p w:rsidR="00E03672" w:rsidRPr="00EC0D02" w:rsidRDefault="00E03672" w:rsidP="007C0FEA">
            <w:r>
              <w:t xml:space="preserve">        -</w:t>
            </w:r>
          </w:p>
        </w:tc>
      </w:tr>
      <w:tr w:rsidR="00E03672" w:rsidTr="007C0FEA">
        <w:trPr>
          <w:trHeight w:val="240"/>
        </w:trPr>
        <w:tc>
          <w:tcPr>
            <w:tcW w:w="849" w:type="dxa"/>
            <w:vMerge/>
          </w:tcPr>
          <w:p w:rsidR="00E03672" w:rsidRDefault="00E03672" w:rsidP="007C0FEA"/>
        </w:tc>
        <w:tc>
          <w:tcPr>
            <w:tcW w:w="994" w:type="dxa"/>
            <w:vMerge/>
          </w:tcPr>
          <w:p w:rsidR="00E03672" w:rsidRDefault="00E03672" w:rsidP="007C0FEA">
            <w:pPr>
              <w:ind w:left="113" w:right="113"/>
              <w:jc w:val="center"/>
            </w:pPr>
          </w:p>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12. </w:t>
            </w:r>
            <w:r>
              <w:t>Иницирањеипружањестручнепомоћинастав</w:t>
            </w:r>
            <w:r>
              <w:rPr>
                <w:lang w:val="sr-Cyrl-CS"/>
              </w:rPr>
              <w:t>-</w:t>
            </w:r>
            <w:r>
              <w:t>ницимаукоришћењуразличитихметода</w:t>
            </w:r>
            <w:r w:rsidRPr="00EC0D02">
              <w:t xml:space="preserve">, </w:t>
            </w:r>
            <w:r>
              <w:t>техникаиинструменатаоцењивањаученика</w:t>
            </w:r>
            <w:r w:rsidRPr="00EC0D02">
              <w:t>,</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Током године</w:t>
            </w:r>
          </w:p>
        </w:tc>
        <w:tc>
          <w:tcPr>
            <w:tcW w:w="1567" w:type="dxa"/>
            <w:tcBorders>
              <w:top w:val="single" w:sz="4" w:space="0" w:color="auto"/>
              <w:bottom w:val="single" w:sz="4" w:space="0" w:color="auto"/>
            </w:tcBorders>
            <w:vAlign w:val="center"/>
          </w:tcPr>
          <w:p w:rsidR="00E03672" w:rsidRPr="00EC0D02" w:rsidRDefault="00E03672" w:rsidP="007C0FEA">
            <w:r>
              <w:t>наставници</w:t>
            </w:r>
          </w:p>
        </w:tc>
      </w:tr>
      <w:tr w:rsidR="00E03672" w:rsidTr="007C0FEA">
        <w:trPr>
          <w:trHeight w:val="240"/>
        </w:trPr>
        <w:tc>
          <w:tcPr>
            <w:tcW w:w="849" w:type="dxa"/>
            <w:vMerge/>
          </w:tcPr>
          <w:p w:rsidR="00E03672" w:rsidRDefault="00E03672" w:rsidP="007C0FEA"/>
        </w:tc>
        <w:tc>
          <w:tcPr>
            <w:tcW w:w="994" w:type="dxa"/>
            <w:vMerge/>
          </w:tcPr>
          <w:p w:rsidR="00E03672" w:rsidRDefault="00E03672" w:rsidP="007C0FEA">
            <w:pPr>
              <w:ind w:left="113" w:right="113"/>
              <w:jc w:val="center"/>
            </w:pPr>
          </w:p>
        </w:tc>
        <w:tc>
          <w:tcPr>
            <w:tcW w:w="5094" w:type="dxa"/>
            <w:gridSpan w:val="2"/>
            <w:tcBorders>
              <w:top w:val="single" w:sz="4" w:space="0" w:color="auto"/>
              <w:bottom w:val="single" w:sz="4" w:space="0" w:color="auto"/>
            </w:tcBorders>
            <w:vAlign w:val="center"/>
          </w:tcPr>
          <w:p w:rsidR="00E03672" w:rsidRPr="00BB2741" w:rsidRDefault="00E03672" w:rsidP="007C0FEA">
            <w:pPr>
              <w:rPr>
                <w:lang w:val="sr-Cyrl-CS"/>
              </w:rPr>
            </w:pPr>
            <w:r w:rsidRPr="00EC0D02">
              <w:t xml:space="preserve">13. </w:t>
            </w:r>
            <w:r>
              <w:t>Пружањепомоћинаставницимауосмишљава</w:t>
            </w:r>
            <w:r>
              <w:rPr>
                <w:lang w:val="sr-Cyrl-CS"/>
              </w:rPr>
              <w:t>-</w:t>
            </w:r>
            <w:r>
              <w:t>њурадасаученицимакојимајепотребнадодатнаподршка</w:t>
            </w:r>
            <w:r w:rsidRPr="00EC0D02">
              <w:t xml:space="preserve"> (</w:t>
            </w:r>
            <w:r>
              <w:t>даровитимученицима</w:t>
            </w:r>
            <w:r w:rsidRPr="00EC0D02">
              <w:t xml:space="preserve">, </w:t>
            </w:r>
            <w:r>
              <w:t>односноучени</w:t>
            </w:r>
            <w:r>
              <w:rPr>
                <w:lang w:val="sr-Cyrl-CS"/>
              </w:rPr>
              <w:t>-</w:t>
            </w:r>
            <w:r>
              <w:t>цимасатешкоћамауразвоју</w:t>
            </w:r>
            <w:r w:rsidRPr="00EC0D02">
              <w:t>),</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По потреби, током године</w:t>
            </w:r>
          </w:p>
        </w:tc>
        <w:tc>
          <w:tcPr>
            <w:tcW w:w="1567" w:type="dxa"/>
            <w:tcBorders>
              <w:top w:val="single" w:sz="4" w:space="0" w:color="auto"/>
              <w:bottom w:val="single" w:sz="4" w:space="0" w:color="auto"/>
            </w:tcBorders>
            <w:vAlign w:val="center"/>
          </w:tcPr>
          <w:p w:rsidR="00E03672" w:rsidRPr="00EC0D02" w:rsidRDefault="00E03672" w:rsidP="007C0FEA">
            <w:r>
              <w:t>Мали ИОП тимови</w:t>
            </w:r>
          </w:p>
        </w:tc>
      </w:tr>
      <w:tr w:rsidR="00E03672" w:rsidTr="007C0FEA">
        <w:trPr>
          <w:trHeight w:val="240"/>
        </w:trPr>
        <w:tc>
          <w:tcPr>
            <w:tcW w:w="849" w:type="dxa"/>
            <w:vMerge/>
          </w:tcPr>
          <w:p w:rsidR="00E03672" w:rsidRDefault="00E03672" w:rsidP="007C0FEA"/>
        </w:tc>
        <w:tc>
          <w:tcPr>
            <w:tcW w:w="994" w:type="dxa"/>
            <w:vMerge/>
          </w:tcPr>
          <w:p w:rsidR="00E03672" w:rsidRDefault="00E03672" w:rsidP="007C0FEA">
            <w:pPr>
              <w:ind w:left="113" w:right="113"/>
              <w:jc w:val="center"/>
            </w:pPr>
          </w:p>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14. </w:t>
            </w:r>
            <w:r>
              <w:t>Оснаживањенаставниказарадсаученицимаизосетљивихдруштвенихгрупакрозразвијањефлексибилногставапремакултурнимразликамаиразвијањеинтеркултуралнеосетљивостиипредла</w:t>
            </w:r>
            <w:r>
              <w:rPr>
                <w:lang w:val="sr-Cyrl-CS"/>
              </w:rPr>
              <w:t>-</w:t>
            </w:r>
            <w:r>
              <w:t>гањепоступакакојидоприносењиховомразвоју</w:t>
            </w:r>
            <w:r w:rsidRPr="00EC0D02">
              <w:t>,</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Индивидуални контакти  по потреби</w:t>
            </w:r>
          </w:p>
        </w:tc>
        <w:tc>
          <w:tcPr>
            <w:tcW w:w="1567" w:type="dxa"/>
            <w:tcBorders>
              <w:top w:val="single" w:sz="4" w:space="0" w:color="auto"/>
              <w:bottom w:val="single" w:sz="4" w:space="0" w:color="auto"/>
            </w:tcBorders>
            <w:vAlign w:val="center"/>
          </w:tcPr>
          <w:p w:rsidR="00E03672" w:rsidRPr="00EC0D02" w:rsidRDefault="00E03672" w:rsidP="007C0FEA">
            <w:r>
              <w:t>Наставници ОС</w:t>
            </w:r>
          </w:p>
        </w:tc>
      </w:tr>
      <w:tr w:rsidR="00E03672" w:rsidTr="007C0FEA">
        <w:trPr>
          <w:trHeight w:val="240"/>
        </w:trPr>
        <w:tc>
          <w:tcPr>
            <w:tcW w:w="849" w:type="dxa"/>
            <w:vMerge/>
          </w:tcPr>
          <w:p w:rsidR="00E03672" w:rsidRDefault="00E03672" w:rsidP="007C0FEA"/>
        </w:tc>
        <w:tc>
          <w:tcPr>
            <w:tcW w:w="994" w:type="dxa"/>
            <w:vMerge/>
          </w:tcPr>
          <w:p w:rsidR="00E03672" w:rsidRDefault="00E03672" w:rsidP="007C0FEA">
            <w:pPr>
              <w:ind w:left="113" w:right="113"/>
              <w:jc w:val="center"/>
            </w:pPr>
          </w:p>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15. </w:t>
            </w:r>
            <w:r>
              <w:t>Оснаживањенаставниказатимскирадкрозњиховоподстицањенареализацијузаједничкихзадатака</w:t>
            </w:r>
            <w:r w:rsidRPr="00EC0D02">
              <w:t xml:space="preserve">, </w:t>
            </w:r>
            <w:r>
              <w:t>крозкоординацијуактивностистручнихвећа</w:t>
            </w:r>
            <w:r w:rsidRPr="00EC0D02">
              <w:t xml:space="preserve">, </w:t>
            </w:r>
            <w:r>
              <w:t>тимоваикомисија</w:t>
            </w:r>
            <w:r w:rsidRPr="00EC0D02">
              <w:t>,</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Током године</w:t>
            </w:r>
          </w:p>
        </w:tc>
        <w:tc>
          <w:tcPr>
            <w:tcW w:w="1567" w:type="dxa"/>
            <w:tcBorders>
              <w:top w:val="single" w:sz="4" w:space="0" w:color="auto"/>
              <w:bottom w:val="single" w:sz="4" w:space="0" w:color="auto"/>
            </w:tcBorders>
            <w:vAlign w:val="center"/>
          </w:tcPr>
          <w:p w:rsidR="00E03672" w:rsidRPr="00EC0D02" w:rsidRDefault="00E03672" w:rsidP="007C0FEA">
            <w:r>
              <w:t>директор</w:t>
            </w:r>
          </w:p>
        </w:tc>
      </w:tr>
      <w:tr w:rsidR="00E03672" w:rsidTr="007C0FEA">
        <w:trPr>
          <w:trHeight w:val="240"/>
        </w:trPr>
        <w:tc>
          <w:tcPr>
            <w:tcW w:w="849" w:type="dxa"/>
            <w:vMerge/>
          </w:tcPr>
          <w:p w:rsidR="00E03672" w:rsidRDefault="00E03672" w:rsidP="007C0FEA"/>
        </w:tc>
        <w:tc>
          <w:tcPr>
            <w:tcW w:w="994" w:type="dxa"/>
            <w:vMerge/>
          </w:tcPr>
          <w:p w:rsidR="00E03672" w:rsidRDefault="00E03672" w:rsidP="007C0FEA">
            <w:pPr>
              <w:ind w:left="113" w:right="113"/>
              <w:jc w:val="center"/>
            </w:pPr>
          </w:p>
        </w:tc>
        <w:tc>
          <w:tcPr>
            <w:tcW w:w="5094" w:type="dxa"/>
            <w:gridSpan w:val="2"/>
            <w:tcBorders>
              <w:top w:val="single" w:sz="4" w:space="0" w:color="auto"/>
              <w:bottom w:val="single" w:sz="4" w:space="0" w:color="auto"/>
            </w:tcBorders>
            <w:vAlign w:val="center"/>
          </w:tcPr>
          <w:p w:rsidR="00E03672" w:rsidRPr="00EC0D02" w:rsidRDefault="00E03672" w:rsidP="007C0FEA">
            <w:r>
              <w:t>16.Пружање помоћи наставницима  у остваривању Програма професионалне оријентације кроз ради</w:t>
            </w:r>
            <w:r>
              <w:rPr>
                <w:lang w:val="sr-Cyrl-CS"/>
              </w:rPr>
              <w:t>-</w:t>
            </w:r>
            <w:r>
              <w:t>онице (петофазни модел)</w:t>
            </w:r>
          </w:p>
        </w:tc>
        <w:tc>
          <w:tcPr>
            <w:tcW w:w="1844" w:type="dxa"/>
            <w:tcBorders>
              <w:top w:val="single" w:sz="4" w:space="0" w:color="auto"/>
              <w:bottom w:val="single" w:sz="4" w:space="0" w:color="auto"/>
            </w:tcBorders>
            <w:vAlign w:val="center"/>
          </w:tcPr>
          <w:p w:rsidR="00E03672" w:rsidRPr="001A65E9" w:rsidRDefault="00E03672" w:rsidP="007C0FEA">
            <w:pPr>
              <w:ind w:left="113" w:right="113"/>
              <w:rPr>
                <w:sz w:val="18"/>
                <w:szCs w:val="18"/>
              </w:rPr>
            </w:pPr>
            <w:r>
              <w:rPr>
                <w:sz w:val="18"/>
                <w:szCs w:val="18"/>
              </w:rPr>
              <w:t>Другополугодишеинтензивно</w:t>
            </w:r>
            <w:r w:rsidRPr="001A65E9">
              <w:rPr>
                <w:sz w:val="18"/>
                <w:szCs w:val="18"/>
              </w:rPr>
              <w:t xml:space="preserve">, </w:t>
            </w:r>
            <w:r>
              <w:rPr>
                <w:sz w:val="18"/>
                <w:szCs w:val="18"/>
              </w:rPr>
              <w:t>премаПрограмураданапроф</w:t>
            </w:r>
            <w:r w:rsidRPr="001A65E9">
              <w:rPr>
                <w:sz w:val="18"/>
                <w:szCs w:val="18"/>
              </w:rPr>
              <w:t xml:space="preserve">. </w:t>
            </w:r>
            <w:r>
              <w:rPr>
                <w:sz w:val="18"/>
                <w:szCs w:val="18"/>
              </w:rPr>
              <w:t>оријентацији</w:t>
            </w:r>
          </w:p>
        </w:tc>
        <w:tc>
          <w:tcPr>
            <w:tcW w:w="1567" w:type="dxa"/>
            <w:tcBorders>
              <w:top w:val="single" w:sz="4" w:space="0" w:color="auto"/>
              <w:bottom w:val="single" w:sz="4" w:space="0" w:color="auto"/>
            </w:tcBorders>
            <w:vAlign w:val="center"/>
          </w:tcPr>
          <w:p w:rsidR="00E03672" w:rsidRPr="00EC0D02" w:rsidRDefault="00E03672" w:rsidP="007C0FEA">
            <w:r>
              <w:t xml:space="preserve">ОС </w:t>
            </w:r>
          </w:p>
        </w:tc>
      </w:tr>
      <w:tr w:rsidR="00E03672" w:rsidTr="007C0FEA">
        <w:trPr>
          <w:trHeight w:val="240"/>
        </w:trPr>
        <w:tc>
          <w:tcPr>
            <w:tcW w:w="849" w:type="dxa"/>
            <w:vMerge/>
          </w:tcPr>
          <w:p w:rsidR="00E03672" w:rsidRDefault="00E03672" w:rsidP="007C0FEA"/>
        </w:tc>
        <w:tc>
          <w:tcPr>
            <w:tcW w:w="994" w:type="dxa"/>
            <w:vMerge/>
          </w:tcPr>
          <w:p w:rsidR="00E03672" w:rsidRDefault="00E03672" w:rsidP="007C0FEA">
            <w:pPr>
              <w:ind w:left="113" w:right="113"/>
              <w:jc w:val="center"/>
            </w:pPr>
          </w:p>
        </w:tc>
        <w:tc>
          <w:tcPr>
            <w:tcW w:w="5094" w:type="dxa"/>
            <w:gridSpan w:val="2"/>
            <w:tcBorders>
              <w:top w:val="single" w:sz="4" w:space="0" w:color="auto"/>
              <w:bottom w:val="single" w:sz="4" w:space="0" w:color="auto"/>
            </w:tcBorders>
            <w:vAlign w:val="center"/>
          </w:tcPr>
          <w:p w:rsidR="00E03672" w:rsidRPr="00EC0D02" w:rsidRDefault="00E03672" w:rsidP="007C0FEA">
            <w:r>
              <w:t xml:space="preserve">17. Пружање помоћи наставницима у припреми и реализацији огледних и угледних часова, </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Током године</w:t>
            </w:r>
          </w:p>
        </w:tc>
        <w:tc>
          <w:tcPr>
            <w:tcW w:w="1567" w:type="dxa"/>
            <w:tcBorders>
              <w:top w:val="single" w:sz="4" w:space="0" w:color="auto"/>
              <w:bottom w:val="single" w:sz="4" w:space="0" w:color="auto"/>
            </w:tcBorders>
            <w:vAlign w:val="center"/>
          </w:tcPr>
          <w:p w:rsidR="00E03672" w:rsidRPr="00EC0D02" w:rsidRDefault="00E03672" w:rsidP="007C0FEA">
            <w:r>
              <w:t>директор</w:t>
            </w:r>
          </w:p>
        </w:tc>
      </w:tr>
      <w:tr w:rsidR="00E03672" w:rsidTr="007C0FEA">
        <w:trPr>
          <w:trHeight w:val="240"/>
        </w:trPr>
        <w:tc>
          <w:tcPr>
            <w:tcW w:w="849" w:type="dxa"/>
            <w:vMerge/>
            <w:tcBorders>
              <w:bottom w:val="single" w:sz="4" w:space="0" w:color="auto"/>
            </w:tcBorders>
          </w:tcPr>
          <w:p w:rsidR="00E03672" w:rsidRDefault="00E03672" w:rsidP="007C0FEA"/>
        </w:tc>
        <w:tc>
          <w:tcPr>
            <w:tcW w:w="994" w:type="dxa"/>
            <w:vMerge/>
            <w:tcBorders>
              <w:bottom w:val="single" w:sz="4" w:space="0" w:color="auto"/>
            </w:tcBorders>
          </w:tcPr>
          <w:p w:rsidR="00E03672" w:rsidRDefault="00E03672" w:rsidP="007C0FEA">
            <w:pPr>
              <w:ind w:left="113" w:right="113"/>
              <w:jc w:val="center"/>
            </w:pPr>
          </w:p>
        </w:tc>
        <w:tc>
          <w:tcPr>
            <w:tcW w:w="5094" w:type="dxa"/>
            <w:gridSpan w:val="2"/>
            <w:tcBorders>
              <w:top w:val="single" w:sz="4" w:space="0" w:color="auto"/>
              <w:bottom w:val="single" w:sz="4" w:space="0" w:color="auto"/>
            </w:tcBorders>
            <w:vAlign w:val="center"/>
          </w:tcPr>
          <w:p w:rsidR="00E03672" w:rsidRPr="00971A76" w:rsidRDefault="00E03672" w:rsidP="007C0FEA">
            <w:pPr>
              <w:rPr>
                <w:lang w:val="sr-Cyrl-CS"/>
              </w:rPr>
            </w:pPr>
            <w:r>
              <w:t>18. Пружање помоћи наставницима  у изради  пла</w:t>
            </w:r>
            <w:r>
              <w:rPr>
                <w:lang w:val="sr-Cyrl-CS"/>
              </w:rPr>
              <w:t>-</w:t>
            </w:r>
            <w:r>
              <w:t>нова допунске наставе, додатне наставе, плана рада ОС И секција</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Током септембра</w:t>
            </w:r>
          </w:p>
        </w:tc>
        <w:tc>
          <w:tcPr>
            <w:tcW w:w="1567" w:type="dxa"/>
            <w:tcBorders>
              <w:top w:val="single" w:sz="4" w:space="0" w:color="auto"/>
              <w:bottom w:val="single" w:sz="4" w:space="0" w:color="auto"/>
            </w:tcBorders>
            <w:vAlign w:val="center"/>
          </w:tcPr>
          <w:p w:rsidR="00E03672" w:rsidRPr="00EC0D02" w:rsidRDefault="00E03672" w:rsidP="007C0FEA">
            <w:r>
              <w:t>Предметни наставници, ОС</w:t>
            </w:r>
          </w:p>
        </w:tc>
      </w:tr>
      <w:tr w:rsidR="00E03672" w:rsidTr="007C0FEA">
        <w:trPr>
          <w:trHeight w:val="240"/>
        </w:trPr>
        <w:tc>
          <w:tcPr>
            <w:tcW w:w="849" w:type="dxa"/>
            <w:vMerge w:val="restart"/>
            <w:tcBorders>
              <w:top w:val="nil"/>
            </w:tcBorders>
            <w:vAlign w:val="center"/>
          </w:tcPr>
          <w:p w:rsidR="00E03672" w:rsidRDefault="00E03672" w:rsidP="007C0FEA">
            <w:pPr>
              <w:jc w:val="center"/>
            </w:pPr>
            <w:r>
              <w:t>III</w:t>
            </w:r>
          </w:p>
        </w:tc>
        <w:tc>
          <w:tcPr>
            <w:tcW w:w="994" w:type="dxa"/>
            <w:vMerge w:val="restart"/>
            <w:tcBorders>
              <w:top w:val="nil"/>
            </w:tcBorders>
            <w:textDirection w:val="btLr"/>
          </w:tcPr>
          <w:p w:rsidR="00E03672" w:rsidRDefault="00E03672" w:rsidP="007C0FEA">
            <w:pPr>
              <w:ind w:right="113"/>
              <w:jc w:val="center"/>
              <w:rPr>
                <w:lang w:val="sr-Cyrl-CS"/>
              </w:rPr>
            </w:pPr>
            <w:r>
              <w:t>РАД СА        НАСТАВНИЦИМА</w:t>
            </w:r>
          </w:p>
          <w:p w:rsidR="00E03672" w:rsidRDefault="00E03672" w:rsidP="007C0FEA">
            <w:pPr>
              <w:ind w:right="113"/>
              <w:jc w:val="center"/>
            </w:pPr>
            <w:r>
              <w:rPr>
                <w:lang w:val="sr-Cyrl-CS"/>
              </w:rPr>
              <w:t>(8 САТИ  НЕДЕЉНО)</w:t>
            </w:r>
          </w:p>
        </w:tc>
        <w:tc>
          <w:tcPr>
            <w:tcW w:w="5094" w:type="dxa"/>
            <w:gridSpan w:val="2"/>
            <w:tcBorders>
              <w:top w:val="single" w:sz="4" w:space="0" w:color="auto"/>
              <w:bottom w:val="single" w:sz="4" w:space="0" w:color="auto"/>
            </w:tcBorders>
            <w:vAlign w:val="center"/>
          </w:tcPr>
          <w:p w:rsidR="00E03672" w:rsidRPr="00EC0D02" w:rsidRDefault="00E03672" w:rsidP="007C0FEA">
            <w:r>
              <w:t xml:space="preserve">19. Упознавање учитеља првих разреда </w:t>
            </w:r>
            <w:r>
              <w:rPr>
                <w:lang w:val="sr-Cyrl-CS"/>
              </w:rPr>
              <w:t xml:space="preserve"> и </w:t>
            </w:r>
            <w:r>
              <w:t xml:space="preserve">ОС са релевантним карактеристикама новопридошлих ученика </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Током септембра</w:t>
            </w:r>
          </w:p>
        </w:tc>
        <w:tc>
          <w:tcPr>
            <w:tcW w:w="1567" w:type="dxa"/>
            <w:tcBorders>
              <w:top w:val="single" w:sz="4" w:space="0" w:color="auto"/>
              <w:bottom w:val="single" w:sz="4" w:space="0" w:color="auto"/>
            </w:tcBorders>
            <w:vAlign w:val="center"/>
          </w:tcPr>
          <w:p w:rsidR="00E03672" w:rsidRPr="002239B8" w:rsidRDefault="00E03672" w:rsidP="007C0FEA">
            <w:pPr>
              <w:rPr>
                <w:sz w:val="18"/>
                <w:szCs w:val="18"/>
              </w:rPr>
            </w:pPr>
            <w:r>
              <w:rPr>
                <w:sz w:val="18"/>
                <w:szCs w:val="18"/>
              </w:rPr>
              <w:t>Учитељипрвогразреда</w:t>
            </w:r>
            <w:r w:rsidRPr="002239B8">
              <w:rPr>
                <w:sz w:val="18"/>
                <w:szCs w:val="18"/>
              </w:rPr>
              <w:t xml:space="preserve">, </w:t>
            </w:r>
            <w:r>
              <w:rPr>
                <w:sz w:val="18"/>
                <w:szCs w:val="18"/>
              </w:rPr>
              <w:t>ОСкојиимајуновеученике</w:t>
            </w:r>
          </w:p>
        </w:tc>
      </w:tr>
      <w:tr w:rsidR="00E03672" w:rsidTr="007C0FEA">
        <w:trPr>
          <w:trHeight w:val="240"/>
        </w:trPr>
        <w:tc>
          <w:tcPr>
            <w:tcW w:w="849" w:type="dxa"/>
            <w:vMerge/>
            <w:tcBorders>
              <w:top w:val="nil"/>
            </w:tcBorders>
          </w:tcPr>
          <w:p w:rsidR="00E03672" w:rsidRDefault="00E03672" w:rsidP="007C0FEA"/>
        </w:tc>
        <w:tc>
          <w:tcPr>
            <w:tcW w:w="994" w:type="dxa"/>
            <w:vMerge/>
            <w:tcBorders>
              <w:top w:val="nil"/>
            </w:tcBorders>
          </w:tcPr>
          <w:p w:rsidR="00E03672" w:rsidRDefault="00E03672" w:rsidP="007C0FEA">
            <w:pPr>
              <w:ind w:left="113" w:right="113"/>
              <w:jc w:val="center"/>
            </w:pPr>
          </w:p>
        </w:tc>
        <w:tc>
          <w:tcPr>
            <w:tcW w:w="5094" w:type="dxa"/>
            <w:gridSpan w:val="2"/>
            <w:tcBorders>
              <w:top w:val="single" w:sz="4" w:space="0" w:color="auto"/>
              <w:bottom w:val="single" w:sz="4" w:space="0" w:color="auto"/>
            </w:tcBorders>
            <w:vAlign w:val="center"/>
          </w:tcPr>
          <w:p w:rsidR="00E03672" w:rsidRPr="00EC0D02" w:rsidRDefault="00E03672" w:rsidP="007C0FEA">
            <w:r>
              <w:t>20. Пружање помоћи наставницима у остваривању сарадње са породицом</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Током године</w:t>
            </w:r>
          </w:p>
        </w:tc>
        <w:tc>
          <w:tcPr>
            <w:tcW w:w="1567" w:type="dxa"/>
            <w:tcBorders>
              <w:top w:val="single" w:sz="4" w:space="0" w:color="auto"/>
              <w:bottom w:val="single" w:sz="4" w:space="0" w:color="auto"/>
            </w:tcBorders>
            <w:vAlign w:val="center"/>
          </w:tcPr>
          <w:p w:rsidR="00E03672" w:rsidRPr="00EC0D02" w:rsidRDefault="00E03672" w:rsidP="007C0FEA">
            <w:r>
              <w:t>ОС</w:t>
            </w:r>
          </w:p>
        </w:tc>
      </w:tr>
      <w:tr w:rsidR="00E03672" w:rsidTr="007C0FEA">
        <w:trPr>
          <w:trHeight w:val="240"/>
        </w:trPr>
        <w:tc>
          <w:tcPr>
            <w:tcW w:w="849" w:type="dxa"/>
            <w:vMerge/>
            <w:tcBorders>
              <w:top w:val="nil"/>
            </w:tcBorders>
          </w:tcPr>
          <w:p w:rsidR="00E03672" w:rsidRDefault="00E03672" w:rsidP="007C0FEA"/>
        </w:tc>
        <w:tc>
          <w:tcPr>
            <w:tcW w:w="994" w:type="dxa"/>
            <w:vMerge/>
            <w:tcBorders>
              <w:top w:val="nil"/>
            </w:tcBorders>
          </w:tcPr>
          <w:p w:rsidR="00E03672" w:rsidRDefault="00E03672" w:rsidP="007C0FEA">
            <w:pPr>
              <w:ind w:left="113" w:right="113"/>
              <w:jc w:val="center"/>
            </w:pPr>
          </w:p>
        </w:tc>
        <w:tc>
          <w:tcPr>
            <w:tcW w:w="5094" w:type="dxa"/>
            <w:gridSpan w:val="2"/>
            <w:tcBorders>
              <w:top w:val="single" w:sz="4" w:space="0" w:color="auto"/>
              <w:bottom w:val="single" w:sz="4" w:space="0" w:color="auto"/>
            </w:tcBorders>
            <w:vAlign w:val="center"/>
          </w:tcPr>
          <w:p w:rsidR="00E03672" w:rsidRPr="00EC0D02" w:rsidRDefault="00E03672" w:rsidP="007C0FEA">
            <w:r>
              <w:t xml:space="preserve">21. Рад са наставницима приправницима у процесу увођења у посао </w:t>
            </w:r>
            <w:r>
              <w:rPr>
                <w:lang w:val="sr-Cyrl-CS"/>
              </w:rPr>
              <w:t xml:space="preserve">и </w:t>
            </w:r>
            <w:r>
              <w:t xml:space="preserve"> у припреми полагања испита за лиценцу</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По потреби</w:t>
            </w:r>
          </w:p>
        </w:tc>
        <w:tc>
          <w:tcPr>
            <w:tcW w:w="1567" w:type="dxa"/>
            <w:tcBorders>
              <w:top w:val="single" w:sz="4" w:space="0" w:color="auto"/>
              <w:bottom w:val="single" w:sz="4" w:space="0" w:color="auto"/>
            </w:tcBorders>
            <w:vAlign w:val="center"/>
          </w:tcPr>
          <w:p w:rsidR="00E03672" w:rsidRPr="00EC0D02" w:rsidRDefault="00E03672" w:rsidP="007C0FEA">
            <w:r>
              <w:t>Наставнции приправници, директор</w:t>
            </w:r>
          </w:p>
        </w:tc>
      </w:tr>
      <w:tr w:rsidR="00E03672" w:rsidTr="007C0FEA">
        <w:trPr>
          <w:trHeight w:val="1350"/>
        </w:trPr>
        <w:tc>
          <w:tcPr>
            <w:tcW w:w="849" w:type="dxa"/>
            <w:vMerge/>
            <w:tcBorders>
              <w:top w:val="nil"/>
              <w:bottom w:val="single" w:sz="4" w:space="0" w:color="auto"/>
            </w:tcBorders>
          </w:tcPr>
          <w:p w:rsidR="00E03672" w:rsidRDefault="00E03672" w:rsidP="007C0FEA"/>
        </w:tc>
        <w:tc>
          <w:tcPr>
            <w:tcW w:w="994" w:type="dxa"/>
            <w:vMerge/>
            <w:tcBorders>
              <w:top w:val="nil"/>
              <w:bottom w:val="single" w:sz="4" w:space="0" w:color="auto"/>
            </w:tcBorders>
          </w:tcPr>
          <w:p w:rsidR="00E03672" w:rsidRDefault="00E03672" w:rsidP="007C0FEA">
            <w:pPr>
              <w:ind w:left="113" w:right="113"/>
              <w:jc w:val="center"/>
            </w:pPr>
          </w:p>
        </w:tc>
        <w:tc>
          <w:tcPr>
            <w:tcW w:w="5094" w:type="dxa"/>
            <w:gridSpan w:val="2"/>
            <w:tcBorders>
              <w:top w:val="single" w:sz="4" w:space="0" w:color="auto"/>
              <w:bottom w:val="single" w:sz="4" w:space="0" w:color="auto"/>
            </w:tcBorders>
            <w:vAlign w:val="center"/>
          </w:tcPr>
          <w:p w:rsidR="00E03672" w:rsidRPr="00BB2741" w:rsidRDefault="00E03672" w:rsidP="007C0FEA">
            <w:pPr>
              <w:rPr>
                <w:lang w:val="sr-Cyrl-CS"/>
              </w:rPr>
            </w:pPr>
            <w:r>
              <w:t xml:space="preserve">22.Пружање помоћи наставницима у примени различитих техника </w:t>
            </w:r>
            <w:r>
              <w:rPr>
                <w:lang w:val="sr-Cyrl-CS"/>
              </w:rPr>
              <w:t>и</w:t>
            </w:r>
            <w:r>
              <w:t xml:space="preserve"> поступака самоевалуације</w:t>
            </w:r>
          </w:p>
        </w:tc>
        <w:tc>
          <w:tcPr>
            <w:tcW w:w="1844" w:type="dxa"/>
            <w:tcBorders>
              <w:top w:val="single" w:sz="4" w:space="0" w:color="auto"/>
              <w:bottom w:val="single" w:sz="4" w:space="0" w:color="auto"/>
            </w:tcBorders>
            <w:vAlign w:val="center"/>
          </w:tcPr>
          <w:p w:rsidR="00E03672" w:rsidRPr="00EC0D02" w:rsidRDefault="00E03672" w:rsidP="007C0FEA">
            <w:pPr>
              <w:ind w:left="113" w:right="113"/>
            </w:pPr>
            <w:r>
              <w:t>Током године</w:t>
            </w:r>
          </w:p>
        </w:tc>
        <w:tc>
          <w:tcPr>
            <w:tcW w:w="1567" w:type="dxa"/>
            <w:tcBorders>
              <w:top w:val="single" w:sz="4" w:space="0" w:color="auto"/>
              <w:bottom w:val="single" w:sz="4" w:space="0" w:color="auto"/>
            </w:tcBorders>
            <w:vAlign w:val="center"/>
          </w:tcPr>
          <w:p w:rsidR="00E03672" w:rsidRDefault="00E03672" w:rsidP="007C0FEA"/>
        </w:tc>
      </w:tr>
      <w:tr w:rsidR="00E03672" w:rsidTr="007C0FEA">
        <w:trPr>
          <w:trHeight w:val="207"/>
        </w:trPr>
        <w:tc>
          <w:tcPr>
            <w:tcW w:w="10348" w:type="dxa"/>
            <w:gridSpan w:val="6"/>
            <w:tcBorders>
              <w:top w:val="single" w:sz="4" w:space="0" w:color="auto"/>
              <w:left w:val="nil"/>
              <w:bottom w:val="single" w:sz="4" w:space="0" w:color="auto"/>
              <w:right w:val="nil"/>
            </w:tcBorders>
          </w:tcPr>
          <w:p w:rsidR="00E03672" w:rsidRDefault="00E03672" w:rsidP="007C0FEA"/>
        </w:tc>
      </w:tr>
      <w:tr w:rsidR="00E03672" w:rsidTr="007C0FEA">
        <w:trPr>
          <w:trHeight w:val="150"/>
        </w:trPr>
        <w:tc>
          <w:tcPr>
            <w:tcW w:w="849" w:type="dxa"/>
            <w:vMerge w:val="restart"/>
            <w:tcBorders>
              <w:top w:val="single" w:sz="4" w:space="0" w:color="auto"/>
            </w:tcBorders>
            <w:vAlign w:val="center"/>
          </w:tcPr>
          <w:p w:rsidR="00E03672" w:rsidRDefault="00E03672" w:rsidP="007C0FEA">
            <w:pPr>
              <w:jc w:val="center"/>
            </w:pPr>
            <w:r>
              <w:t>IV</w:t>
            </w:r>
          </w:p>
        </w:tc>
        <w:tc>
          <w:tcPr>
            <w:tcW w:w="994" w:type="dxa"/>
            <w:vMerge w:val="restart"/>
            <w:tcBorders>
              <w:top w:val="single" w:sz="4" w:space="0" w:color="auto"/>
            </w:tcBorders>
            <w:textDirection w:val="btLr"/>
          </w:tcPr>
          <w:p w:rsidR="00E03672" w:rsidRPr="005A0D96" w:rsidRDefault="00E03672" w:rsidP="007C0FEA">
            <w:pPr>
              <w:ind w:left="113" w:right="113"/>
              <w:jc w:val="center"/>
              <w:rPr>
                <w:lang w:val="sr-Cyrl-CS"/>
              </w:rPr>
            </w:pPr>
            <w:r>
              <w:rPr>
                <w:lang w:val="sr-Cyrl-CS"/>
              </w:rPr>
              <w:t>РАД СА УЧЕНИЦИМА        (8 САТИ НЕДЕЉНО)</w:t>
            </w:r>
          </w:p>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1. </w:t>
            </w:r>
            <w:r>
              <w:t>Испитивањедететауписаногуосновнушколу</w:t>
            </w:r>
          </w:p>
        </w:tc>
        <w:tc>
          <w:tcPr>
            <w:tcW w:w="1844" w:type="dxa"/>
            <w:tcBorders>
              <w:top w:val="single" w:sz="4" w:space="0" w:color="auto"/>
              <w:bottom w:val="single" w:sz="4" w:space="0" w:color="auto"/>
            </w:tcBorders>
          </w:tcPr>
          <w:p w:rsidR="00E03672" w:rsidRPr="00EC0D02" w:rsidRDefault="00E03672" w:rsidP="007C0FEA">
            <w:r>
              <w:t>Април, мај 201</w:t>
            </w:r>
            <w:r>
              <w:rPr>
                <w:lang w:val="sr-Cyrl-CS"/>
              </w:rPr>
              <w:t>6</w:t>
            </w:r>
            <w:r>
              <w:t>. године</w:t>
            </w:r>
          </w:p>
        </w:tc>
        <w:tc>
          <w:tcPr>
            <w:tcW w:w="1567" w:type="dxa"/>
            <w:tcBorders>
              <w:top w:val="single" w:sz="4" w:space="0" w:color="auto"/>
              <w:bottom w:val="single" w:sz="4" w:space="0" w:color="auto"/>
            </w:tcBorders>
            <w:vAlign w:val="center"/>
          </w:tcPr>
          <w:p w:rsidR="00E03672" w:rsidRDefault="00E03672" w:rsidP="007C0FEA"/>
        </w:tc>
      </w:tr>
      <w:tr w:rsidR="00E03672" w:rsidTr="007C0FEA">
        <w:trPr>
          <w:trHeight w:val="104"/>
        </w:trPr>
        <w:tc>
          <w:tcPr>
            <w:tcW w:w="849" w:type="dxa"/>
            <w:vMerge/>
          </w:tcPr>
          <w:p w:rsidR="00E03672" w:rsidRDefault="00E03672" w:rsidP="007C0FEA">
            <w:pPr>
              <w:jc w:val="center"/>
            </w:pPr>
          </w:p>
        </w:tc>
        <w:tc>
          <w:tcPr>
            <w:tcW w:w="994" w:type="dxa"/>
            <w:vMerge/>
          </w:tcPr>
          <w:p w:rsidR="00E03672" w:rsidRDefault="00E03672" w:rsidP="007C0FEA"/>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2. </w:t>
            </w:r>
            <w:r>
              <w:t>Праћење дечјег развоја и напредовања конти</w:t>
            </w:r>
            <w:r>
              <w:rPr>
                <w:lang w:val="sr-Cyrl-CS"/>
              </w:rPr>
              <w:t>-</w:t>
            </w:r>
            <w:r>
              <w:t>нуирано</w:t>
            </w:r>
          </w:p>
        </w:tc>
        <w:tc>
          <w:tcPr>
            <w:tcW w:w="1844" w:type="dxa"/>
            <w:tcBorders>
              <w:top w:val="single" w:sz="4" w:space="0" w:color="auto"/>
              <w:bottom w:val="single" w:sz="4" w:space="0" w:color="auto"/>
            </w:tcBorders>
          </w:tcPr>
          <w:p w:rsidR="00E03672" w:rsidRPr="00EC0D02" w:rsidRDefault="00E03672" w:rsidP="007C0FEA">
            <w:r>
              <w:t>Током године</w:t>
            </w:r>
          </w:p>
        </w:tc>
        <w:tc>
          <w:tcPr>
            <w:tcW w:w="1567" w:type="dxa"/>
            <w:tcBorders>
              <w:top w:val="single" w:sz="4" w:space="0" w:color="auto"/>
              <w:bottom w:val="single" w:sz="4" w:space="0" w:color="auto"/>
            </w:tcBorders>
          </w:tcPr>
          <w:p w:rsidR="00E03672" w:rsidRPr="00EC0D02" w:rsidRDefault="00E03672" w:rsidP="007C0FEA">
            <w:r>
              <w:t>ОС, наставници</w:t>
            </w:r>
          </w:p>
        </w:tc>
      </w:tr>
      <w:tr w:rsidR="00E03672" w:rsidTr="007C0FEA">
        <w:trPr>
          <w:trHeight w:val="135"/>
        </w:trPr>
        <w:tc>
          <w:tcPr>
            <w:tcW w:w="849" w:type="dxa"/>
            <w:vMerge/>
          </w:tcPr>
          <w:p w:rsidR="00E03672" w:rsidRDefault="00E03672" w:rsidP="007C0FEA">
            <w:pPr>
              <w:jc w:val="center"/>
            </w:pPr>
          </w:p>
        </w:tc>
        <w:tc>
          <w:tcPr>
            <w:tcW w:w="994" w:type="dxa"/>
            <w:vMerge/>
          </w:tcPr>
          <w:p w:rsidR="00E03672" w:rsidRDefault="00E03672" w:rsidP="007C0FEA"/>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3. </w:t>
            </w:r>
            <w:r>
              <w:t>Праћењеоптерећеностиученика</w:t>
            </w:r>
            <w:r w:rsidRPr="00EC0D02">
              <w:t xml:space="preserve"> (</w:t>
            </w:r>
            <w:r>
              <w:t>садржај</w:t>
            </w:r>
            <w:r w:rsidRPr="00EC0D02">
              <w:t xml:space="preserve">, </w:t>
            </w:r>
            <w:r>
              <w:t>вре</w:t>
            </w:r>
            <w:r>
              <w:rPr>
                <w:lang w:val="sr-Cyrl-CS"/>
              </w:rPr>
              <w:t>-</w:t>
            </w:r>
            <w:r>
              <w:t>ме</w:t>
            </w:r>
            <w:r w:rsidRPr="00EC0D02">
              <w:t xml:space="preserve">, </w:t>
            </w:r>
            <w:r>
              <w:t>обимиврстаиначинангажованостидететаодносноученика</w:t>
            </w:r>
            <w:r w:rsidRPr="00EC0D02">
              <w:t>),</w:t>
            </w:r>
          </w:p>
        </w:tc>
        <w:tc>
          <w:tcPr>
            <w:tcW w:w="1844" w:type="dxa"/>
            <w:tcBorders>
              <w:top w:val="single" w:sz="4" w:space="0" w:color="auto"/>
              <w:bottom w:val="single" w:sz="4" w:space="0" w:color="auto"/>
            </w:tcBorders>
          </w:tcPr>
          <w:p w:rsidR="00E03672" w:rsidRPr="00EC0D02" w:rsidRDefault="00E03672" w:rsidP="007C0FEA">
            <w:r>
              <w:t>Током године</w:t>
            </w:r>
          </w:p>
        </w:tc>
        <w:tc>
          <w:tcPr>
            <w:tcW w:w="1567" w:type="dxa"/>
            <w:tcBorders>
              <w:top w:val="single" w:sz="4" w:space="0" w:color="auto"/>
              <w:bottom w:val="single" w:sz="4" w:space="0" w:color="auto"/>
            </w:tcBorders>
          </w:tcPr>
          <w:p w:rsidR="00E03672" w:rsidRPr="00EC0D02" w:rsidRDefault="00E03672" w:rsidP="007C0FEA">
            <w:r>
              <w:t>Наставници, ОС</w:t>
            </w:r>
          </w:p>
        </w:tc>
      </w:tr>
      <w:tr w:rsidR="00E03672" w:rsidTr="007C0FEA">
        <w:trPr>
          <w:trHeight w:val="120"/>
        </w:trPr>
        <w:tc>
          <w:tcPr>
            <w:tcW w:w="849" w:type="dxa"/>
            <w:vMerge/>
          </w:tcPr>
          <w:p w:rsidR="00E03672" w:rsidRDefault="00E03672" w:rsidP="007C0FEA">
            <w:pPr>
              <w:jc w:val="center"/>
            </w:pPr>
          </w:p>
        </w:tc>
        <w:tc>
          <w:tcPr>
            <w:tcW w:w="994" w:type="dxa"/>
            <w:vMerge/>
          </w:tcPr>
          <w:p w:rsidR="00E03672" w:rsidRDefault="00E03672" w:rsidP="007C0FEA"/>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4. </w:t>
            </w:r>
            <w:r>
              <w:t>Саветодавнирадсановимученицима</w:t>
            </w:r>
            <w:r w:rsidRPr="00EC0D02">
              <w:t xml:space="preserve">, </w:t>
            </w:r>
            <w:r>
              <w:t>ученици</w:t>
            </w:r>
            <w:r>
              <w:rPr>
                <w:lang w:val="sr-Cyrl-CS"/>
              </w:rPr>
              <w:t>-</w:t>
            </w:r>
            <w:r>
              <w:t>ма који су поновили разред,  код преласкаученикаизмеђушкола</w:t>
            </w:r>
            <w:r w:rsidRPr="00EC0D02">
              <w:t xml:space="preserve">, </w:t>
            </w:r>
          </w:p>
        </w:tc>
        <w:tc>
          <w:tcPr>
            <w:tcW w:w="1844" w:type="dxa"/>
            <w:tcBorders>
              <w:top w:val="single" w:sz="4" w:space="0" w:color="auto"/>
              <w:bottom w:val="single" w:sz="4" w:space="0" w:color="auto"/>
            </w:tcBorders>
          </w:tcPr>
          <w:p w:rsidR="00E03672" w:rsidRPr="00EC0D02" w:rsidRDefault="00E03672" w:rsidP="007C0FEA">
            <w:r>
              <w:t>На почетку школске године</w:t>
            </w:r>
          </w:p>
        </w:tc>
        <w:tc>
          <w:tcPr>
            <w:tcW w:w="1567" w:type="dxa"/>
            <w:tcBorders>
              <w:top w:val="single" w:sz="4" w:space="0" w:color="auto"/>
              <w:bottom w:val="single" w:sz="4" w:space="0" w:color="auto"/>
            </w:tcBorders>
          </w:tcPr>
          <w:p w:rsidR="00E03672" w:rsidRPr="00EC0D02" w:rsidRDefault="00E03672" w:rsidP="007C0FEA">
            <w:r>
              <w:t>ОС, учитељи</w:t>
            </w:r>
          </w:p>
        </w:tc>
      </w:tr>
      <w:tr w:rsidR="00E03672" w:rsidTr="007C0FEA">
        <w:trPr>
          <w:trHeight w:val="119"/>
        </w:trPr>
        <w:tc>
          <w:tcPr>
            <w:tcW w:w="849" w:type="dxa"/>
            <w:vMerge/>
          </w:tcPr>
          <w:p w:rsidR="00E03672" w:rsidRDefault="00E03672" w:rsidP="007C0FEA">
            <w:pPr>
              <w:jc w:val="center"/>
            </w:pPr>
          </w:p>
        </w:tc>
        <w:tc>
          <w:tcPr>
            <w:tcW w:w="994" w:type="dxa"/>
            <w:vMerge/>
          </w:tcPr>
          <w:p w:rsidR="00E03672" w:rsidRDefault="00E03672" w:rsidP="007C0FEA"/>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5. </w:t>
            </w:r>
            <w:r>
              <w:t>Стварањеоптималнихусловазаиндивидуалниразвојученикаипружањепомоћииподршке</w:t>
            </w:r>
            <w:r w:rsidRPr="00EC0D02">
              <w:t>,</w:t>
            </w:r>
          </w:p>
        </w:tc>
        <w:tc>
          <w:tcPr>
            <w:tcW w:w="1844" w:type="dxa"/>
            <w:tcBorders>
              <w:top w:val="single" w:sz="4" w:space="0" w:color="auto"/>
              <w:bottom w:val="single" w:sz="4" w:space="0" w:color="auto"/>
            </w:tcBorders>
          </w:tcPr>
          <w:p w:rsidR="00E03672" w:rsidRPr="00EC0D02" w:rsidRDefault="00E03672" w:rsidP="007C0FEA"/>
        </w:tc>
        <w:tc>
          <w:tcPr>
            <w:tcW w:w="1567" w:type="dxa"/>
            <w:tcBorders>
              <w:top w:val="single" w:sz="4" w:space="0" w:color="auto"/>
              <w:bottom w:val="single" w:sz="4" w:space="0" w:color="auto"/>
            </w:tcBorders>
          </w:tcPr>
          <w:p w:rsidR="00E03672" w:rsidRPr="00EC0D02" w:rsidRDefault="00E03672" w:rsidP="007C0FEA"/>
        </w:tc>
      </w:tr>
      <w:tr w:rsidR="00E03672" w:rsidTr="007C0FEA">
        <w:trPr>
          <w:trHeight w:val="150"/>
        </w:trPr>
        <w:tc>
          <w:tcPr>
            <w:tcW w:w="849" w:type="dxa"/>
            <w:vMerge/>
          </w:tcPr>
          <w:p w:rsidR="00E03672" w:rsidRDefault="00E03672" w:rsidP="007C0FEA">
            <w:pPr>
              <w:jc w:val="center"/>
            </w:pPr>
          </w:p>
        </w:tc>
        <w:tc>
          <w:tcPr>
            <w:tcW w:w="994" w:type="dxa"/>
            <w:vMerge/>
          </w:tcPr>
          <w:p w:rsidR="00E03672" w:rsidRDefault="00E03672" w:rsidP="007C0FEA"/>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6. </w:t>
            </w:r>
            <w:r>
              <w:t>Пружањеподршкеипомоћиученицимаурадуученичкогпарламента, вршњачког тимаидругихученичкихорганизација</w:t>
            </w:r>
            <w:r w:rsidRPr="00EC0D02">
              <w:t>,</w:t>
            </w:r>
          </w:p>
        </w:tc>
        <w:tc>
          <w:tcPr>
            <w:tcW w:w="1844" w:type="dxa"/>
            <w:tcBorders>
              <w:top w:val="single" w:sz="4" w:space="0" w:color="auto"/>
              <w:bottom w:val="single" w:sz="4" w:space="0" w:color="auto"/>
            </w:tcBorders>
          </w:tcPr>
          <w:p w:rsidR="00E03672" w:rsidRPr="00EC0D02" w:rsidRDefault="00E03672" w:rsidP="007C0FEA">
            <w:r>
              <w:t>Током школске године</w:t>
            </w:r>
          </w:p>
        </w:tc>
        <w:tc>
          <w:tcPr>
            <w:tcW w:w="1567" w:type="dxa"/>
            <w:tcBorders>
              <w:top w:val="single" w:sz="4" w:space="0" w:color="auto"/>
              <w:bottom w:val="single" w:sz="4" w:space="0" w:color="auto"/>
            </w:tcBorders>
          </w:tcPr>
          <w:p w:rsidR="00E03672" w:rsidRPr="005D645D" w:rsidRDefault="00E03672" w:rsidP="007C0FEA">
            <w:pPr>
              <w:rPr>
                <w:sz w:val="16"/>
                <w:szCs w:val="16"/>
              </w:rPr>
            </w:pPr>
            <w:r>
              <w:rPr>
                <w:sz w:val="16"/>
                <w:szCs w:val="16"/>
              </w:rPr>
              <w:t>Наставницизадуженизарадученичкогпарламента</w:t>
            </w:r>
            <w:r w:rsidRPr="005D645D">
              <w:rPr>
                <w:sz w:val="16"/>
                <w:szCs w:val="16"/>
              </w:rPr>
              <w:t xml:space="preserve">, </w:t>
            </w:r>
            <w:r>
              <w:rPr>
                <w:sz w:val="16"/>
                <w:szCs w:val="16"/>
              </w:rPr>
              <w:t>Председникпарламента</w:t>
            </w:r>
          </w:p>
        </w:tc>
      </w:tr>
      <w:tr w:rsidR="00E03672" w:rsidTr="007C0FEA">
        <w:trPr>
          <w:trHeight w:val="150"/>
        </w:trPr>
        <w:tc>
          <w:tcPr>
            <w:tcW w:w="849" w:type="dxa"/>
            <w:vMerge/>
          </w:tcPr>
          <w:p w:rsidR="00E03672" w:rsidRDefault="00E03672" w:rsidP="007C0FEA">
            <w:pPr>
              <w:jc w:val="center"/>
            </w:pPr>
          </w:p>
        </w:tc>
        <w:tc>
          <w:tcPr>
            <w:tcW w:w="994" w:type="dxa"/>
            <w:vMerge/>
          </w:tcPr>
          <w:p w:rsidR="00E03672" w:rsidRDefault="00E03672" w:rsidP="007C0FEA"/>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7. </w:t>
            </w:r>
            <w:r>
              <w:t>Идентификовањеираднаотклањањупедагош</w:t>
            </w:r>
            <w:r>
              <w:rPr>
                <w:lang w:val="sr-Cyrl-CS"/>
              </w:rPr>
              <w:t>-</w:t>
            </w:r>
            <w:r>
              <w:t>кихузрокапроблемауучењуипонашању</w:t>
            </w:r>
            <w:r w:rsidRPr="00EC0D02">
              <w:t>,</w:t>
            </w:r>
          </w:p>
        </w:tc>
        <w:tc>
          <w:tcPr>
            <w:tcW w:w="1844" w:type="dxa"/>
            <w:tcBorders>
              <w:top w:val="single" w:sz="4" w:space="0" w:color="auto"/>
              <w:bottom w:val="single" w:sz="4" w:space="0" w:color="auto"/>
            </w:tcBorders>
          </w:tcPr>
          <w:p w:rsidR="00E03672" w:rsidRPr="00EC0D02" w:rsidRDefault="00E03672" w:rsidP="007C0FEA">
            <w:r>
              <w:t>Током године</w:t>
            </w:r>
          </w:p>
        </w:tc>
        <w:tc>
          <w:tcPr>
            <w:tcW w:w="1567" w:type="dxa"/>
            <w:tcBorders>
              <w:top w:val="single" w:sz="4" w:space="0" w:color="auto"/>
              <w:bottom w:val="single" w:sz="4" w:space="0" w:color="auto"/>
            </w:tcBorders>
          </w:tcPr>
          <w:p w:rsidR="00E03672" w:rsidRPr="00EC0D02" w:rsidRDefault="00E03672" w:rsidP="007C0FEA">
            <w:r>
              <w:t>ОС, учитељи</w:t>
            </w:r>
          </w:p>
        </w:tc>
      </w:tr>
      <w:tr w:rsidR="00E03672" w:rsidTr="007C0FEA">
        <w:trPr>
          <w:trHeight w:val="150"/>
        </w:trPr>
        <w:tc>
          <w:tcPr>
            <w:tcW w:w="849" w:type="dxa"/>
            <w:vMerge/>
          </w:tcPr>
          <w:p w:rsidR="00E03672" w:rsidRDefault="00E03672" w:rsidP="007C0FEA">
            <w:pPr>
              <w:jc w:val="center"/>
            </w:pPr>
          </w:p>
        </w:tc>
        <w:tc>
          <w:tcPr>
            <w:tcW w:w="994" w:type="dxa"/>
            <w:vMerge/>
          </w:tcPr>
          <w:p w:rsidR="00E03672" w:rsidRDefault="00E03672" w:rsidP="007C0FEA"/>
        </w:tc>
        <w:tc>
          <w:tcPr>
            <w:tcW w:w="5094" w:type="dxa"/>
            <w:gridSpan w:val="2"/>
            <w:tcBorders>
              <w:top w:val="single" w:sz="4" w:space="0" w:color="auto"/>
              <w:bottom w:val="single" w:sz="4" w:space="0" w:color="auto"/>
            </w:tcBorders>
            <w:vAlign w:val="center"/>
          </w:tcPr>
          <w:p w:rsidR="00E03672" w:rsidRPr="00971A76" w:rsidRDefault="00E03672" w:rsidP="007C0FEA">
            <w:pPr>
              <w:rPr>
                <w:lang w:val="sr-Cyrl-CS"/>
              </w:rPr>
            </w:pPr>
            <w:r w:rsidRPr="00EC0D02">
              <w:t xml:space="preserve">8. </w:t>
            </w:r>
            <w:r>
              <w:t xml:space="preserve">Радна реализацији Програма професионалнеоријентације ученика </w:t>
            </w:r>
            <w:r>
              <w:rPr>
                <w:lang w:val="sr-Cyrl-CS"/>
              </w:rPr>
              <w:t>, реализација радионица у одељењима 7. и 8. разреда</w:t>
            </w:r>
          </w:p>
        </w:tc>
        <w:tc>
          <w:tcPr>
            <w:tcW w:w="1844" w:type="dxa"/>
            <w:tcBorders>
              <w:top w:val="single" w:sz="4" w:space="0" w:color="auto"/>
              <w:bottom w:val="single" w:sz="4" w:space="0" w:color="auto"/>
            </w:tcBorders>
          </w:tcPr>
          <w:p w:rsidR="00E03672" w:rsidRPr="00785851" w:rsidRDefault="00E03672" w:rsidP="007C0FEA">
            <w:pPr>
              <w:rPr>
                <w:sz w:val="18"/>
                <w:szCs w:val="18"/>
              </w:rPr>
            </w:pPr>
            <w:r>
              <w:rPr>
                <w:sz w:val="18"/>
                <w:szCs w:val="18"/>
              </w:rPr>
              <w:t>Током године, према програму Проф. оријент.</w:t>
            </w:r>
          </w:p>
        </w:tc>
        <w:tc>
          <w:tcPr>
            <w:tcW w:w="1567" w:type="dxa"/>
            <w:tcBorders>
              <w:top w:val="single" w:sz="4" w:space="0" w:color="auto"/>
              <w:bottom w:val="single" w:sz="4" w:space="0" w:color="auto"/>
            </w:tcBorders>
          </w:tcPr>
          <w:p w:rsidR="00E03672" w:rsidRPr="00EC0D02" w:rsidRDefault="00E03672" w:rsidP="007C0FEA">
            <w:r>
              <w:t>Стручни тим за ПО</w:t>
            </w:r>
          </w:p>
        </w:tc>
      </w:tr>
      <w:tr w:rsidR="00E03672" w:rsidTr="007C0FEA">
        <w:trPr>
          <w:trHeight w:val="150"/>
        </w:trPr>
        <w:tc>
          <w:tcPr>
            <w:tcW w:w="849" w:type="dxa"/>
            <w:vMerge/>
          </w:tcPr>
          <w:p w:rsidR="00E03672" w:rsidRDefault="00E03672" w:rsidP="007C0FEA">
            <w:pPr>
              <w:jc w:val="center"/>
            </w:pPr>
          </w:p>
        </w:tc>
        <w:tc>
          <w:tcPr>
            <w:tcW w:w="994" w:type="dxa"/>
            <w:vMerge/>
          </w:tcPr>
          <w:p w:rsidR="00E03672" w:rsidRDefault="00E03672" w:rsidP="007C0FEA"/>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9. </w:t>
            </w:r>
            <w:r>
              <w:t>Анализирањеипредлагањемеразаунапређива</w:t>
            </w:r>
            <w:r>
              <w:rPr>
                <w:lang w:val="sr-Cyrl-CS"/>
              </w:rPr>
              <w:t>-</w:t>
            </w:r>
            <w:r>
              <w:t>њеваннаставнихактивности</w:t>
            </w:r>
            <w:r w:rsidRPr="00EC0D02">
              <w:t>,</w:t>
            </w:r>
            <w:r>
              <w:t xml:space="preserve"> слободних активнос</w:t>
            </w:r>
            <w:r>
              <w:rPr>
                <w:lang w:val="sr-Cyrl-CS"/>
              </w:rPr>
              <w:t>-</w:t>
            </w:r>
            <w:r>
              <w:t>ти, секција</w:t>
            </w:r>
          </w:p>
        </w:tc>
        <w:tc>
          <w:tcPr>
            <w:tcW w:w="1844" w:type="dxa"/>
            <w:tcBorders>
              <w:top w:val="single" w:sz="4" w:space="0" w:color="auto"/>
              <w:bottom w:val="single" w:sz="4" w:space="0" w:color="auto"/>
            </w:tcBorders>
          </w:tcPr>
          <w:p w:rsidR="00E03672" w:rsidRPr="00EC0D02" w:rsidRDefault="00E03672" w:rsidP="007C0FEA">
            <w:r>
              <w:t>Током године</w:t>
            </w:r>
          </w:p>
        </w:tc>
        <w:tc>
          <w:tcPr>
            <w:tcW w:w="1567" w:type="dxa"/>
            <w:tcBorders>
              <w:top w:val="single" w:sz="4" w:space="0" w:color="auto"/>
              <w:bottom w:val="single" w:sz="4" w:space="0" w:color="auto"/>
            </w:tcBorders>
          </w:tcPr>
          <w:p w:rsidR="00E03672" w:rsidRPr="00785851" w:rsidRDefault="00E03672" w:rsidP="007C0FEA">
            <w:pPr>
              <w:rPr>
                <w:sz w:val="20"/>
                <w:szCs w:val="20"/>
              </w:rPr>
            </w:pPr>
            <w:r>
              <w:rPr>
                <w:sz w:val="20"/>
                <w:szCs w:val="20"/>
              </w:rPr>
              <w:t>Наставницизадужени за секције</w:t>
            </w:r>
          </w:p>
        </w:tc>
      </w:tr>
      <w:tr w:rsidR="00E03672" w:rsidTr="007C0FEA">
        <w:trPr>
          <w:trHeight w:val="150"/>
        </w:trPr>
        <w:tc>
          <w:tcPr>
            <w:tcW w:w="849" w:type="dxa"/>
            <w:vMerge/>
          </w:tcPr>
          <w:p w:rsidR="00E03672" w:rsidRDefault="00E03672" w:rsidP="007C0FEA">
            <w:pPr>
              <w:jc w:val="center"/>
            </w:pPr>
          </w:p>
        </w:tc>
        <w:tc>
          <w:tcPr>
            <w:tcW w:w="994" w:type="dxa"/>
            <w:vMerge/>
          </w:tcPr>
          <w:p w:rsidR="00E03672" w:rsidRDefault="00E03672" w:rsidP="007C0FEA"/>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10. </w:t>
            </w:r>
            <w:r>
              <w:t>Пружањепомоћииподршкеукључивањууче</w:t>
            </w:r>
            <w:r>
              <w:rPr>
                <w:lang w:val="sr-Cyrl-CS"/>
              </w:rPr>
              <w:t>-</w:t>
            </w:r>
            <w:r>
              <w:t>никауразличитепројектеиактивностистручнихиневладинихорганизација</w:t>
            </w:r>
            <w:r w:rsidRPr="00EC0D02">
              <w:t>,</w:t>
            </w:r>
          </w:p>
        </w:tc>
        <w:tc>
          <w:tcPr>
            <w:tcW w:w="1844" w:type="dxa"/>
            <w:tcBorders>
              <w:top w:val="single" w:sz="4" w:space="0" w:color="auto"/>
              <w:bottom w:val="single" w:sz="4" w:space="0" w:color="auto"/>
            </w:tcBorders>
          </w:tcPr>
          <w:p w:rsidR="00E03672" w:rsidRPr="00EC0D02" w:rsidRDefault="00E03672" w:rsidP="007C0FEA">
            <w:r>
              <w:t>По потреби</w:t>
            </w:r>
          </w:p>
        </w:tc>
        <w:tc>
          <w:tcPr>
            <w:tcW w:w="1567" w:type="dxa"/>
            <w:tcBorders>
              <w:top w:val="single" w:sz="4" w:space="0" w:color="auto"/>
              <w:bottom w:val="single" w:sz="4" w:space="0" w:color="auto"/>
            </w:tcBorders>
          </w:tcPr>
          <w:p w:rsidR="00E03672" w:rsidRDefault="00E03672" w:rsidP="007C0FEA">
            <w:r>
              <w:t>Директор</w:t>
            </w:r>
          </w:p>
          <w:p w:rsidR="00E03672" w:rsidRPr="00EC0D02" w:rsidRDefault="00E03672" w:rsidP="007C0FEA"/>
        </w:tc>
      </w:tr>
      <w:tr w:rsidR="00E03672" w:rsidTr="007C0FEA">
        <w:trPr>
          <w:trHeight w:val="150"/>
        </w:trPr>
        <w:tc>
          <w:tcPr>
            <w:tcW w:w="849" w:type="dxa"/>
            <w:vMerge/>
          </w:tcPr>
          <w:p w:rsidR="00E03672" w:rsidRDefault="00E03672" w:rsidP="007C0FEA">
            <w:pPr>
              <w:jc w:val="center"/>
            </w:pPr>
          </w:p>
        </w:tc>
        <w:tc>
          <w:tcPr>
            <w:tcW w:w="994" w:type="dxa"/>
            <w:vMerge/>
          </w:tcPr>
          <w:p w:rsidR="00E03672" w:rsidRDefault="00E03672" w:rsidP="007C0FEA"/>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11. </w:t>
            </w:r>
            <w:r>
              <w:t>Пружањепомоћинаосмишљавањусадржајаиорганизовањуактивностизакреативноиконструк</w:t>
            </w:r>
            <w:r>
              <w:rPr>
                <w:lang w:val="sr-Cyrl-CS"/>
              </w:rPr>
              <w:t>-</w:t>
            </w:r>
            <w:r>
              <w:t>тивнокоришћењеслободногвремена ученика</w:t>
            </w:r>
            <w:r w:rsidRPr="00EC0D02">
              <w:t>,</w:t>
            </w:r>
          </w:p>
        </w:tc>
        <w:tc>
          <w:tcPr>
            <w:tcW w:w="1844" w:type="dxa"/>
            <w:tcBorders>
              <w:top w:val="single" w:sz="4" w:space="0" w:color="auto"/>
              <w:bottom w:val="single" w:sz="4" w:space="0" w:color="auto"/>
            </w:tcBorders>
          </w:tcPr>
          <w:p w:rsidR="00E03672" w:rsidRPr="00EC0D02" w:rsidRDefault="00E03672" w:rsidP="007C0FEA">
            <w:r>
              <w:t>Током године</w:t>
            </w:r>
          </w:p>
        </w:tc>
        <w:tc>
          <w:tcPr>
            <w:tcW w:w="1567" w:type="dxa"/>
            <w:tcBorders>
              <w:top w:val="single" w:sz="4" w:space="0" w:color="auto"/>
              <w:bottom w:val="single" w:sz="4" w:space="0" w:color="auto"/>
            </w:tcBorders>
          </w:tcPr>
          <w:p w:rsidR="00E03672" w:rsidRPr="00EC0D02" w:rsidRDefault="00E03672" w:rsidP="007C0FEA">
            <w:r>
              <w:t>ОС, учитељи</w:t>
            </w:r>
          </w:p>
        </w:tc>
      </w:tr>
      <w:tr w:rsidR="00E03672" w:rsidTr="007C0FEA">
        <w:trPr>
          <w:trHeight w:val="150"/>
        </w:trPr>
        <w:tc>
          <w:tcPr>
            <w:tcW w:w="849" w:type="dxa"/>
            <w:vMerge/>
            <w:tcBorders>
              <w:bottom w:val="single" w:sz="4" w:space="0" w:color="auto"/>
            </w:tcBorders>
          </w:tcPr>
          <w:p w:rsidR="00E03672" w:rsidRDefault="00E03672" w:rsidP="007C0FEA">
            <w:pPr>
              <w:jc w:val="center"/>
            </w:pPr>
          </w:p>
        </w:tc>
        <w:tc>
          <w:tcPr>
            <w:tcW w:w="994" w:type="dxa"/>
            <w:vMerge/>
            <w:tcBorders>
              <w:bottom w:val="single" w:sz="4" w:space="0" w:color="auto"/>
            </w:tcBorders>
          </w:tcPr>
          <w:p w:rsidR="00E03672" w:rsidRDefault="00E03672" w:rsidP="007C0FEA"/>
        </w:tc>
        <w:tc>
          <w:tcPr>
            <w:tcW w:w="5094" w:type="dxa"/>
            <w:gridSpan w:val="2"/>
            <w:tcBorders>
              <w:top w:val="single" w:sz="4" w:space="0" w:color="auto"/>
              <w:bottom w:val="single" w:sz="4" w:space="0" w:color="auto"/>
            </w:tcBorders>
            <w:vAlign w:val="center"/>
          </w:tcPr>
          <w:p w:rsidR="00E03672" w:rsidRPr="004D3673" w:rsidRDefault="00E03672" w:rsidP="007C0FEA">
            <w:pPr>
              <w:rPr>
                <w:sz w:val="20"/>
                <w:szCs w:val="20"/>
              </w:rPr>
            </w:pPr>
            <w:r w:rsidRPr="004D3673">
              <w:rPr>
                <w:sz w:val="20"/>
                <w:szCs w:val="20"/>
              </w:rPr>
              <w:t xml:space="preserve">12. </w:t>
            </w:r>
            <w:r>
              <w:rPr>
                <w:sz w:val="20"/>
                <w:szCs w:val="20"/>
              </w:rPr>
              <w:t>Промовисање</w:t>
            </w:r>
            <w:r w:rsidRPr="004D3673">
              <w:rPr>
                <w:sz w:val="20"/>
                <w:szCs w:val="20"/>
              </w:rPr>
              <w:t xml:space="preserve">, </w:t>
            </w:r>
            <w:r>
              <w:rPr>
                <w:sz w:val="20"/>
                <w:szCs w:val="20"/>
              </w:rPr>
              <w:t>предлагањемера</w:t>
            </w:r>
            <w:r w:rsidRPr="004D3673">
              <w:rPr>
                <w:sz w:val="20"/>
                <w:szCs w:val="20"/>
              </w:rPr>
              <w:t xml:space="preserve">, </w:t>
            </w:r>
            <w:r>
              <w:rPr>
                <w:sz w:val="20"/>
                <w:szCs w:val="20"/>
              </w:rPr>
              <w:t>учешћеуактивнос</w:t>
            </w:r>
            <w:r>
              <w:rPr>
                <w:sz w:val="20"/>
                <w:szCs w:val="20"/>
                <w:lang w:val="sr-Cyrl-CS"/>
              </w:rPr>
              <w:t>-</w:t>
            </w:r>
            <w:r>
              <w:rPr>
                <w:sz w:val="20"/>
                <w:szCs w:val="20"/>
              </w:rPr>
              <w:t>тимауциљусмањивањанасиља</w:t>
            </w:r>
            <w:r w:rsidRPr="004D3673">
              <w:rPr>
                <w:sz w:val="20"/>
                <w:szCs w:val="20"/>
              </w:rPr>
              <w:t xml:space="preserve">, </w:t>
            </w:r>
            <w:r>
              <w:rPr>
                <w:sz w:val="20"/>
                <w:szCs w:val="20"/>
              </w:rPr>
              <w:t>аповећањатолеран</w:t>
            </w:r>
            <w:r>
              <w:rPr>
                <w:sz w:val="20"/>
                <w:szCs w:val="20"/>
                <w:lang w:val="sr-Cyrl-CS"/>
              </w:rPr>
              <w:t>-</w:t>
            </w:r>
            <w:r>
              <w:rPr>
                <w:sz w:val="20"/>
                <w:szCs w:val="20"/>
              </w:rPr>
              <w:t>цијеиконструктивногрешавањаконфликата</w:t>
            </w:r>
            <w:r w:rsidRPr="004D3673">
              <w:rPr>
                <w:sz w:val="20"/>
                <w:szCs w:val="20"/>
              </w:rPr>
              <w:t xml:space="preserve">, </w:t>
            </w:r>
            <w:r>
              <w:rPr>
                <w:sz w:val="20"/>
                <w:szCs w:val="20"/>
              </w:rPr>
              <w:t>популари</w:t>
            </w:r>
            <w:r>
              <w:rPr>
                <w:sz w:val="20"/>
                <w:szCs w:val="20"/>
                <w:lang w:val="sr-Cyrl-CS"/>
              </w:rPr>
              <w:t>-</w:t>
            </w:r>
            <w:r>
              <w:rPr>
                <w:sz w:val="20"/>
                <w:szCs w:val="20"/>
              </w:rPr>
              <w:t>сањездравихстиловаживота</w:t>
            </w:r>
            <w:r w:rsidRPr="004D3673">
              <w:rPr>
                <w:sz w:val="20"/>
                <w:szCs w:val="20"/>
              </w:rPr>
              <w:t xml:space="preserve">, </w:t>
            </w:r>
            <w:r>
              <w:rPr>
                <w:sz w:val="20"/>
                <w:szCs w:val="20"/>
              </w:rPr>
              <w:t>наставакспровођењапројекта</w:t>
            </w:r>
            <w:r w:rsidRPr="004D3673">
              <w:rPr>
                <w:sz w:val="20"/>
                <w:szCs w:val="20"/>
              </w:rPr>
              <w:t xml:space="preserve"> “</w:t>
            </w:r>
            <w:r>
              <w:rPr>
                <w:sz w:val="20"/>
                <w:szCs w:val="20"/>
                <w:lang w:val="sr-Cyrl-CS"/>
              </w:rPr>
              <w:t>Ш</w:t>
            </w:r>
            <w:r>
              <w:rPr>
                <w:sz w:val="20"/>
                <w:szCs w:val="20"/>
              </w:rPr>
              <w:t>колабезнасиља</w:t>
            </w:r>
            <w:r w:rsidRPr="004D3673">
              <w:rPr>
                <w:sz w:val="20"/>
                <w:szCs w:val="20"/>
              </w:rPr>
              <w:t>”</w:t>
            </w:r>
          </w:p>
        </w:tc>
        <w:tc>
          <w:tcPr>
            <w:tcW w:w="1844" w:type="dxa"/>
            <w:tcBorders>
              <w:top w:val="single" w:sz="4" w:space="0" w:color="auto"/>
              <w:bottom w:val="single" w:sz="4" w:space="0" w:color="auto"/>
            </w:tcBorders>
          </w:tcPr>
          <w:p w:rsidR="00E03672" w:rsidRPr="00EC0D02" w:rsidRDefault="00E03672" w:rsidP="007C0FEA">
            <w:r>
              <w:t>Током године</w:t>
            </w:r>
          </w:p>
        </w:tc>
        <w:tc>
          <w:tcPr>
            <w:tcW w:w="1567" w:type="dxa"/>
            <w:tcBorders>
              <w:top w:val="single" w:sz="4" w:space="0" w:color="auto"/>
              <w:bottom w:val="single" w:sz="4" w:space="0" w:color="auto"/>
            </w:tcBorders>
          </w:tcPr>
          <w:p w:rsidR="00E03672" w:rsidRPr="00EC0D02" w:rsidRDefault="00E03672" w:rsidP="007C0FEA">
            <w:r>
              <w:t>Вршњачки тим, ученички парламент</w:t>
            </w:r>
          </w:p>
        </w:tc>
      </w:tr>
      <w:tr w:rsidR="00E03672" w:rsidTr="007C0FEA">
        <w:trPr>
          <w:trHeight w:val="150"/>
        </w:trPr>
        <w:tc>
          <w:tcPr>
            <w:tcW w:w="849" w:type="dxa"/>
            <w:vMerge w:val="restart"/>
            <w:tcBorders>
              <w:top w:val="single" w:sz="4" w:space="0" w:color="auto"/>
            </w:tcBorders>
            <w:vAlign w:val="center"/>
          </w:tcPr>
          <w:p w:rsidR="00E03672" w:rsidRDefault="00E03672" w:rsidP="007C0FEA">
            <w:pPr>
              <w:jc w:val="center"/>
            </w:pPr>
            <w:r>
              <w:t>IV</w:t>
            </w:r>
          </w:p>
        </w:tc>
        <w:tc>
          <w:tcPr>
            <w:tcW w:w="994" w:type="dxa"/>
            <w:vMerge w:val="restart"/>
            <w:tcBorders>
              <w:top w:val="nil"/>
            </w:tcBorders>
            <w:textDirection w:val="btLr"/>
          </w:tcPr>
          <w:p w:rsidR="00E03672" w:rsidRDefault="00E03672" w:rsidP="007C0FEA">
            <w:pPr>
              <w:ind w:left="113" w:right="113"/>
              <w:jc w:val="center"/>
              <w:rPr>
                <w:lang w:val="sr-Cyrl-CS"/>
              </w:rPr>
            </w:pPr>
            <w:r>
              <w:rPr>
                <w:lang w:val="sr-Cyrl-CS"/>
              </w:rPr>
              <w:t xml:space="preserve">РАД СА УЧЕНИЦИМА       </w:t>
            </w:r>
          </w:p>
          <w:p w:rsidR="00E03672" w:rsidRDefault="00E03672" w:rsidP="007C0FEA">
            <w:pPr>
              <w:ind w:left="113" w:right="113"/>
              <w:jc w:val="center"/>
            </w:pPr>
            <w:r>
              <w:rPr>
                <w:lang w:val="sr-Cyrl-CS"/>
              </w:rPr>
              <w:t xml:space="preserve"> (8 САТИ НЕДЕЉНО)</w:t>
            </w:r>
          </w:p>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13. </w:t>
            </w:r>
            <w:r>
              <w:t>Учествовањеуизрадипедагошког профила  у</w:t>
            </w:r>
            <w:r>
              <w:rPr>
                <w:lang w:val="sr-Cyrl-CS"/>
              </w:rPr>
              <w:t>-</w:t>
            </w:r>
            <w:r>
              <w:t>ченика за ученикекојимајепотребнадодатнапо</w:t>
            </w:r>
            <w:r>
              <w:rPr>
                <w:lang w:val="sr-Cyrl-CS"/>
              </w:rPr>
              <w:t>-</w:t>
            </w:r>
            <w:r>
              <w:t>дршка,израдаиндивидуалногобразовногплана</w:t>
            </w:r>
            <w:r w:rsidRPr="00EC0D02">
              <w:t>,</w:t>
            </w:r>
          </w:p>
        </w:tc>
        <w:tc>
          <w:tcPr>
            <w:tcW w:w="1844" w:type="dxa"/>
            <w:tcBorders>
              <w:top w:val="single" w:sz="4" w:space="0" w:color="auto"/>
              <w:bottom w:val="single" w:sz="4" w:space="0" w:color="auto"/>
            </w:tcBorders>
          </w:tcPr>
          <w:p w:rsidR="00E03672" w:rsidRPr="00EC0D02" w:rsidRDefault="00E03672" w:rsidP="007C0FEA">
            <w:r>
              <w:t>На почетку школске године</w:t>
            </w:r>
          </w:p>
        </w:tc>
        <w:tc>
          <w:tcPr>
            <w:tcW w:w="1567" w:type="dxa"/>
            <w:tcBorders>
              <w:top w:val="single" w:sz="4" w:space="0" w:color="auto"/>
              <w:bottom w:val="single" w:sz="4" w:space="0" w:color="auto"/>
            </w:tcBorders>
          </w:tcPr>
          <w:p w:rsidR="00E03672" w:rsidRPr="00EC0D02" w:rsidRDefault="00E03672" w:rsidP="007C0FEA">
            <w:r>
              <w:t>Мали ИОП тимови, Педагошки колегијум</w:t>
            </w:r>
          </w:p>
        </w:tc>
      </w:tr>
      <w:tr w:rsidR="00E03672" w:rsidTr="007C0FEA">
        <w:trPr>
          <w:trHeight w:val="150"/>
        </w:trPr>
        <w:tc>
          <w:tcPr>
            <w:tcW w:w="849" w:type="dxa"/>
            <w:vMerge/>
          </w:tcPr>
          <w:p w:rsidR="00E03672" w:rsidRDefault="00E03672" w:rsidP="007C0FEA">
            <w:pPr>
              <w:jc w:val="center"/>
            </w:pPr>
          </w:p>
        </w:tc>
        <w:tc>
          <w:tcPr>
            <w:tcW w:w="994" w:type="dxa"/>
            <w:vMerge/>
            <w:tcBorders>
              <w:top w:val="nil"/>
            </w:tcBorders>
          </w:tcPr>
          <w:p w:rsidR="00E03672" w:rsidRDefault="00E03672" w:rsidP="007C0FEA"/>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14. </w:t>
            </w:r>
            <w:r>
              <w:t>Анализирањепредлогаисугестијаучениказаунапређивањерадашколеипомоћуњиховојреализацији</w:t>
            </w:r>
            <w:r w:rsidRPr="00EC0D02">
              <w:t>,</w:t>
            </w:r>
          </w:p>
        </w:tc>
        <w:tc>
          <w:tcPr>
            <w:tcW w:w="1844" w:type="dxa"/>
            <w:tcBorders>
              <w:top w:val="single" w:sz="4" w:space="0" w:color="auto"/>
              <w:bottom w:val="single" w:sz="4" w:space="0" w:color="auto"/>
            </w:tcBorders>
          </w:tcPr>
          <w:p w:rsidR="00E03672" w:rsidRPr="00EC0D02" w:rsidRDefault="00E03672" w:rsidP="007C0FEA">
            <w:r>
              <w:t>Током године</w:t>
            </w:r>
          </w:p>
        </w:tc>
        <w:tc>
          <w:tcPr>
            <w:tcW w:w="1567" w:type="dxa"/>
            <w:tcBorders>
              <w:top w:val="single" w:sz="4" w:space="0" w:color="auto"/>
              <w:bottom w:val="single" w:sz="4" w:space="0" w:color="auto"/>
            </w:tcBorders>
          </w:tcPr>
          <w:p w:rsidR="00E03672" w:rsidRPr="00EC0D02" w:rsidRDefault="00E03672" w:rsidP="007C0FEA">
            <w:r>
              <w:t>Ученички парламет</w:t>
            </w:r>
          </w:p>
        </w:tc>
      </w:tr>
      <w:tr w:rsidR="00E03672" w:rsidTr="007C0FEA">
        <w:trPr>
          <w:trHeight w:val="150"/>
        </w:trPr>
        <w:tc>
          <w:tcPr>
            <w:tcW w:w="849" w:type="dxa"/>
            <w:vMerge/>
            <w:tcBorders>
              <w:bottom w:val="single" w:sz="4" w:space="0" w:color="auto"/>
            </w:tcBorders>
          </w:tcPr>
          <w:p w:rsidR="00E03672" w:rsidRDefault="00E03672" w:rsidP="007C0FEA">
            <w:pPr>
              <w:jc w:val="center"/>
            </w:pPr>
          </w:p>
        </w:tc>
        <w:tc>
          <w:tcPr>
            <w:tcW w:w="994" w:type="dxa"/>
            <w:vMerge/>
            <w:tcBorders>
              <w:top w:val="nil"/>
              <w:bottom w:val="single" w:sz="4" w:space="0" w:color="auto"/>
            </w:tcBorders>
          </w:tcPr>
          <w:p w:rsidR="00E03672" w:rsidRDefault="00E03672" w:rsidP="007C0FEA"/>
        </w:tc>
        <w:tc>
          <w:tcPr>
            <w:tcW w:w="5094" w:type="dxa"/>
            <w:gridSpan w:val="2"/>
            <w:tcBorders>
              <w:top w:val="single" w:sz="4" w:space="0" w:color="auto"/>
              <w:bottom w:val="single" w:sz="4" w:space="0" w:color="auto"/>
            </w:tcBorders>
            <w:vAlign w:val="center"/>
          </w:tcPr>
          <w:p w:rsidR="00E03672" w:rsidRPr="006E6279" w:rsidRDefault="00E03672" w:rsidP="007C0FEA">
            <w:pPr>
              <w:rPr>
                <w:sz w:val="20"/>
                <w:szCs w:val="20"/>
              </w:rPr>
            </w:pPr>
            <w:r w:rsidRPr="006E6279">
              <w:rPr>
                <w:sz w:val="20"/>
                <w:szCs w:val="20"/>
              </w:rPr>
              <w:t>15. Учествовање у појачаном васпитном раду за ученика који врше повреду правила понашања у школи или се не придржава одлука директора и органа школе, неоп</w:t>
            </w:r>
            <w:r>
              <w:rPr>
                <w:sz w:val="20"/>
                <w:szCs w:val="20"/>
                <w:lang w:val="sr-Cyrl-CS"/>
              </w:rPr>
              <w:t>-</w:t>
            </w:r>
            <w:r w:rsidRPr="006E6279">
              <w:rPr>
                <w:sz w:val="20"/>
                <w:szCs w:val="20"/>
              </w:rPr>
              <w:t>равдано изостану са наставе пет часова, односно који својим понашањем угрожавају друге у остваривању њихових права.</w:t>
            </w:r>
          </w:p>
        </w:tc>
        <w:tc>
          <w:tcPr>
            <w:tcW w:w="1844" w:type="dxa"/>
            <w:tcBorders>
              <w:top w:val="single" w:sz="4" w:space="0" w:color="auto"/>
              <w:bottom w:val="single" w:sz="4" w:space="0" w:color="auto"/>
            </w:tcBorders>
          </w:tcPr>
          <w:p w:rsidR="00E03672" w:rsidRPr="00EC0D02" w:rsidRDefault="00E03672" w:rsidP="007C0FEA">
            <w:r>
              <w:t>Током године</w:t>
            </w:r>
          </w:p>
        </w:tc>
        <w:tc>
          <w:tcPr>
            <w:tcW w:w="1567" w:type="dxa"/>
            <w:tcBorders>
              <w:top w:val="single" w:sz="4" w:space="0" w:color="auto"/>
              <w:bottom w:val="single" w:sz="4" w:space="0" w:color="auto"/>
            </w:tcBorders>
          </w:tcPr>
          <w:p w:rsidR="00E03672" w:rsidRPr="00EC0D02" w:rsidRDefault="00E03672" w:rsidP="007C0FEA">
            <w:r>
              <w:t>Тим за безбедност, ОС</w:t>
            </w:r>
          </w:p>
        </w:tc>
      </w:tr>
      <w:tr w:rsidR="00E03672" w:rsidTr="007C0FEA">
        <w:trPr>
          <w:trHeight w:val="150"/>
        </w:trPr>
        <w:tc>
          <w:tcPr>
            <w:tcW w:w="10348" w:type="dxa"/>
            <w:gridSpan w:val="6"/>
            <w:tcBorders>
              <w:top w:val="single" w:sz="4" w:space="0" w:color="auto"/>
              <w:left w:val="nil"/>
              <w:bottom w:val="single" w:sz="4" w:space="0" w:color="auto"/>
              <w:right w:val="nil"/>
            </w:tcBorders>
          </w:tcPr>
          <w:p w:rsidR="00E03672" w:rsidRDefault="00E03672" w:rsidP="007C0FEA">
            <w:pPr>
              <w:rPr>
                <w:lang w:val="sr-Cyrl-CS"/>
              </w:rPr>
            </w:pPr>
          </w:p>
          <w:p w:rsidR="00E03672" w:rsidRPr="00665EDD" w:rsidRDefault="00E03672" w:rsidP="007C0FEA">
            <w:pPr>
              <w:rPr>
                <w:lang w:val="sr-Cyrl-CS"/>
              </w:rPr>
            </w:pPr>
          </w:p>
        </w:tc>
      </w:tr>
      <w:tr w:rsidR="00E03672" w:rsidTr="007C0FEA">
        <w:trPr>
          <w:trHeight w:val="150"/>
        </w:trPr>
        <w:tc>
          <w:tcPr>
            <w:tcW w:w="849" w:type="dxa"/>
            <w:vMerge w:val="restart"/>
            <w:tcBorders>
              <w:top w:val="single" w:sz="4" w:space="0" w:color="auto"/>
            </w:tcBorders>
            <w:vAlign w:val="center"/>
          </w:tcPr>
          <w:p w:rsidR="00E03672" w:rsidRDefault="00E03672" w:rsidP="007C0FEA">
            <w:pPr>
              <w:jc w:val="center"/>
            </w:pPr>
            <w:r>
              <w:t>V</w:t>
            </w:r>
          </w:p>
        </w:tc>
        <w:tc>
          <w:tcPr>
            <w:tcW w:w="994" w:type="dxa"/>
            <w:vMerge w:val="restart"/>
            <w:tcBorders>
              <w:top w:val="single" w:sz="4" w:space="0" w:color="auto"/>
            </w:tcBorders>
            <w:textDirection w:val="btLr"/>
          </w:tcPr>
          <w:p w:rsidR="00E03672" w:rsidRPr="005A0D96" w:rsidRDefault="00E03672" w:rsidP="007C0FEA">
            <w:pPr>
              <w:ind w:left="113" w:right="113"/>
              <w:jc w:val="center"/>
              <w:rPr>
                <w:lang w:val="sr-Cyrl-CS"/>
              </w:rPr>
            </w:pPr>
            <w:r>
              <w:rPr>
                <w:lang w:val="sr-Cyrl-CS"/>
              </w:rPr>
              <w:t>РАД СА РОДИТЕЉИМА, ОДНОСНО СТАРАТЕЉИМА  (3 САТА НЕДЕЉНО)</w:t>
            </w:r>
          </w:p>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1. </w:t>
            </w:r>
            <w:r>
              <w:t>Организовањеиучествовањенаопштимигруп</w:t>
            </w:r>
            <w:r>
              <w:rPr>
                <w:lang w:val="sr-Cyrl-CS"/>
              </w:rPr>
              <w:t>-</w:t>
            </w:r>
            <w:r>
              <w:t>нимродитељскимсастанцимаувезисаорганиза</w:t>
            </w:r>
            <w:r>
              <w:rPr>
                <w:lang w:val="sr-Cyrl-CS"/>
              </w:rPr>
              <w:t>-</w:t>
            </w:r>
            <w:r>
              <w:t>цијомиостваривањем  образовно</w:t>
            </w:r>
            <w:r w:rsidRPr="00EC0D02">
              <w:t>-</w:t>
            </w:r>
            <w:r>
              <w:t>васпитнограда</w:t>
            </w:r>
            <w:r w:rsidRPr="00EC0D02">
              <w:t xml:space="preserve">, </w:t>
            </w:r>
          </w:p>
        </w:tc>
        <w:tc>
          <w:tcPr>
            <w:tcW w:w="1844" w:type="dxa"/>
            <w:tcBorders>
              <w:top w:val="single" w:sz="4" w:space="0" w:color="auto"/>
              <w:bottom w:val="single" w:sz="4" w:space="0" w:color="auto"/>
            </w:tcBorders>
          </w:tcPr>
          <w:p w:rsidR="00E03672" w:rsidRPr="00EC0D02" w:rsidRDefault="00E03672" w:rsidP="007C0FEA">
            <w:r>
              <w:t>По потреби</w:t>
            </w:r>
          </w:p>
        </w:tc>
        <w:tc>
          <w:tcPr>
            <w:tcW w:w="1567" w:type="dxa"/>
            <w:tcBorders>
              <w:top w:val="single" w:sz="4" w:space="0" w:color="auto"/>
              <w:bottom w:val="single" w:sz="4" w:space="0" w:color="auto"/>
            </w:tcBorders>
          </w:tcPr>
          <w:p w:rsidR="00E03672" w:rsidRPr="00EC0D02" w:rsidRDefault="00E03672" w:rsidP="007C0FEA">
            <w:r>
              <w:t xml:space="preserve">ОС, директор </w:t>
            </w:r>
          </w:p>
        </w:tc>
      </w:tr>
      <w:tr w:rsidR="00E03672" w:rsidTr="007C0FEA">
        <w:trPr>
          <w:trHeight w:val="150"/>
        </w:trPr>
        <w:tc>
          <w:tcPr>
            <w:tcW w:w="849" w:type="dxa"/>
            <w:vMerge/>
          </w:tcPr>
          <w:p w:rsidR="00E03672" w:rsidRDefault="00E03672" w:rsidP="007C0FEA">
            <w:pPr>
              <w:jc w:val="center"/>
            </w:pPr>
          </w:p>
        </w:tc>
        <w:tc>
          <w:tcPr>
            <w:tcW w:w="994" w:type="dxa"/>
            <w:vMerge/>
          </w:tcPr>
          <w:p w:rsidR="00E03672" w:rsidRDefault="00E03672" w:rsidP="007C0FEA"/>
        </w:tc>
        <w:tc>
          <w:tcPr>
            <w:tcW w:w="5094" w:type="dxa"/>
            <w:gridSpan w:val="2"/>
            <w:tcBorders>
              <w:top w:val="single" w:sz="4" w:space="0" w:color="auto"/>
              <w:bottom w:val="single" w:sz="4" w:space="0" w:color="auto"/>
            </w:tcBorders>
            <w:vAlign w:val="center"/>
          </w:tcPr>
          <w:p w:rsidR="00E03672" w:rsidRPr="00BD080C" w:rsidRDefault="00E03672" w:rsidP="007C0FEA">
            <w:pPr>
              <w:rPr>
                <w:lang w:val="sr-Cyrl-CS"/>
              </w:rPr>
            </w:pPr>
            <w:r w:rsidRPr="00EC0D02">
              <w:t xml:space="preserve">2. </w:t>
            </w:r>
            <w:r>
              <w:t>Припремаиреализацијародитељскихсастанака</w:t>
            </w:r>
            <w:r w:rsidRPr="00EC0D02">
              <w:t xml:space="preserve">, </w:t>
            </w:r>
            <w:r>
              <w:t>трибина</w:t>
            </w:r>
            <w:r w:rsidRPr="00EC0D02">
              <w:t xml:space="preserve">, </w:t>
            </w:r>
            <w:r>
              <w:t>радионицасастручнимтемама</w:t>
            </w:r>
            <w:r w:rsidRPr="00EC0D02">
              <w:t>,</w:t>
            </w:r>
            <w:r>
              <w:rPr>
                <w:lang w:val="sr-Cyrl-CS"/>
              </w:rPr>
              <w:t xml:space="preserve"> стручних тема за родитељске састанке посебно по разреди-ма</w:t>
            </w:r>
          </w:p>
        </w:tc>
        <w:tc>
          <w:tcPr>
            <w:tcW w:w="1844" w:type="dxa"/>
            <w:tcBorders>
              <w:top w:val="single" w:sz="4" w:space="0" w:color="auto"/>
              <w:bottom w:val="single" w:sz="4" w:space="0" w:color="auto"/>
            </w:tcBorders>
          </w:tcPr>
          <w:p w:rsidR="00E03672" w:rsidRPr="00EC0D02" w:rsidRDefault="00E03672" w:rsidP="007C0FEA">
            <w:r>
              <w:t>Током године</w:t>
            </w:r>
          </w:p>
        </w:tc>
        <w:tc>
          <w:tcPr>
            <w:tcW w:w="1567" w:type="dxa"/>
            <w:tcBorders>
              <w:top w:val="single" w:sz="4" w:space="0" w:color="auto"/>
              <w:bottom w:val="single" w:sz="4" w:space="0" w:color="auto"/>
            </w:tcBorders>
          </w:tcPr>
          <w:p w:rsidR="00E03672" w:rsidRPr="00EC0D02" w:rsidRDefault="00E03672" w:rsidP="007C0FEA">
            <w:pPr>
              <w:jc w:val="center"/>
            </w:pPr>
            <w:r>
              <w:t>ОС</w:t>
            </w:r>
          </w:p>
        </w:tc>
      </w:tr>
      <w:tr w:rsidR="00E03672" w:rsidTr="007C0FEA">
        <w:trPr>
          <w:trHeight w:val="150"/>
        </w:trPr>
        <w:tc>
          <w:tcPr>
            <w:tcW w:w="849" w:type="dxa"/>
            <w:vMerge/>
          </w:tcPr>
          <w:p w:rsidR="00E03672" w:rsidRDefault="00E03672" w:rsidP="007C0FEA">
            <w:pPr>
              <w:jc w:val="center"/>
            </w:pPr>
          </w:p>
        </w:tc>
        <w:tc>
          <w:tcPr>
            <w:tcW w:w="994" w:type="dxa"/>
            <w:vMerge/>
          </w:tcPr>
          <w:p w:rsidR="00E03672" w:rsidRDefault="00E03672" w:rsidP="007C0FEA"/>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3. </w:t>
            </w:r>
            <w:r>
              <w:t>Укључивањеродитеља</w:t>
            </w:r>
            <w:r w:rsidRPr="00EC0D02">
              <w:t xml:space="preserve">, </w:t>
            </w:r>
            <w:r>
              <w:t>старатељаупојединеобликерадаустанове</w:t>
            </w:r>
            <w:r w:rsidRPr="00EC0D02">
              <w:t xml:space="preserve"> (</w:t>
            </w:r>
            <w:r>
              <w:t>васпитно</w:t>
            </w:r>
            <w:r w:rsidRPr="00EC0D02">
              <w:t>-</w:t>
            </w:r>
            <w:r>
              <w:t>образовнирад</w:t>
            </w:r>
            <w:r w:rsidRPr="00EC0D02">
              <w:t xml:space="preserve">, </w:t>
            </w:r>
            <w:r>
              <w:t>односнонастава</w:t>
            </w:r>
            <w:r w:rsidRPr="00EC0D02">
              <w:t xml:space="preserve">, </w:t>
            </w:r>
            <w:r>
              <w:t>секције</w:t>
            </w:r>
            <w:r w:rsidRPr="00EC0D02">
              <w:t xml:space="preserve">, </w:t>
            </w:r>
            <w:r>
              <w:t>предавања</w:t>
            </w:r>
            <w:r w:rsidRPr="00EC0D02">
              <w:t xml:space="preserve">, </w:t>
            </w:r>
            <w:r>
              <w:t>пројекти</w:t>
            </w:r>
            <w:r w:rsidRPr="00EC0D02">
              <w:t xml:space="preserve">...) </w:t>
            </w:r>
            <w:r>
              <w:t>ипартиципацијаусвимсегментимарадаустанове</w:t>
            </w:r>
            <w:r w:rsidRPr="00EC0D02">
              <w:t>,</w:t>
            </w:r>
            <w:r>
              <w:t xml:space="preserve"> од </w:t>
            </w:r>
            <w:r>
              <w:rPr>
                <w:lang w:val="sr-Cyrl-CS"/>
              </w:rPr>
              <w:t>прошле</w:t>
            </w:r>
            <w:r>
              <w:t xml:space="preserve"> школске године  присуствовање часовима наставе од стране родитеља- Отворени дан школе</w:t>
            </w:r>
          </w:p>
        </w:tc>
        <w:tc>
          <w:tcPr>
            <w:tcW w:w="1844" w:type="dxa"/>
            <w:tcBorders>
              <w:top w:val="single" w:sz="4" w:space="0" w:color="auto"/>
              <w:bottom w:val="single" w:sz="4" w:space="0" w:color="auto"/>
            </w:tcBorders>
          </w:tcPr>
          <w:p w:rsidR="00E03672" w:rsidRPr="00EC0D02" w:rsidRDefault="00E03672" w:rsidP="007C0FEA">
            <w:r>
              <w:t>Током године континуирано</w:t>
            </w:r>
          </w:p>
        </w:tc>
        <w:tc>
          <w:tcPr>
            <w:tcW w:w="1567" w:type="dxa"/>
            <w:tcBorders>
              <w:top w:val="single" w:sz="4" w:space="0" w:color="auto"/>
              <w:bottom w:val="single" w:sz="4" w:space="0" w:color="auto"/>
            </w:tcBorders>
          </w:tcPr>
          <w:p w:rsidR="00E03672" w:rsidRPr="00EC0D02" w:rsidRDefault="00E03672" w:rsidP="007C0FEA">
            <w:r>
              <w:t xml:space="preserve">          ОС</w:t>
            </w:r>
          </w:p>
        </w:tc>
      </w:tr>
      <w:tr w:rsidR="00E03672" w:rsidTr="007C0FEA">
        <w:trPr>
          <w:trHeight w:val="150"/>
        </w:trPr>
        <w:tc>
          <w:tcPr>
            <w:tcW w:w="849" w:type="dxa"/>
            <w:vMerge/>
          </w:tcPr>
          <w:p w:rsidR="00E03672" w:rsidRDefault="00E03672" w:rsidP="007C0FEA">
            <w:pPr>
              <w:jc w:val="center"/>
            </w:pPr>
          </w:p>
        </w:tc>
        <w:tc>
          <w:tcPr>
            <w:tcW w:w="994" w:type="dxa"/>
            <w:vMerge/>
          </w:tcPr>
          <w:p w:rsidR="00E03672" w:rsidRDefault="00E03672" w:rsidP="007C0FEA"/>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4. </w:t>
            </w:r>
            <w:r>
              <w:t>Пружањеподршкеродитељима</w:t>
            </w:r>
            <w:r w:rsidRPr="00EC0D02">
              <w:t xml:space="preserve">, </w:t>
            </w:r>
            <w:r>
              <w:t>старатељимаурадусадецом</w:t>
            </w:r>
            <w:r w:rsidRPr="00EC0D02">
              <w:t xml:space="preserve">, </w:t>
            </w:r>
            <w:r>
              <w:t>односноученицимасатешкоћамауучењу</w:t>
            </w:r>
            <w:r w:rsidRPr="00EC0D02">
              <w:t xml:space="preserve">, </w:t>
            </w:r>
            <w:r>
              <w:t>проблемимаупонашању</w:t>
            </w:r>
            <w:r w:rsidRPr="00EC0D02">
              <w:t xml:space="preserve">, </w:t>
            </w:r>
            <w:r>
              <w:t>проблемимауразвоју</w:t>
            </w:r>
            <w:r w:rsidRPr="00EC0D02">
              <w:t xml:space="preserve">, </w:t>
            </w:r>
            <w:r>
              <w:t>професионалнојоријентацији</w:t>
            </w:r>
            <w:r w:rsidRPr="00EC0D02">
              <w:t>,</w:t>
            </w:r>
          </w:p>
        </w:tc>
        <w:tc>
          <w:tcPr>
            <w:tcW w:w="1844" w:type="dxa"/>
            <w:tcBorders>
              <w:top w:val="single" w:sz="4" w:space="0" w:color="auto"/>
              <w:bottom w:val="single" w:sz="4" w:space="0" w:color="auto"/>
            </w:tcBorders>
          </w:tcPr>
          <w:p w:rsidR="00E03672" w:rsidRPr="00EC0D02" w:rsidRDefault="00E03672" w:rsidP="007C0FEA">
            <w:r>
              <w:t>По потреби, током целе године</w:t>
            </w:r>
          </w:p>
        </w:tc>
        <w:tc>
          <w:tcPr>
            <w:tcW w:w="1567" w:type="dxa"/>
            <w:tcBorders>
              <w:top w:val="single" w:sz="4" w:space="0" w:color="auto"/>
              <w:bottom w:val="single" w:sz="4" w:space="0" w:color="auto"/>
            </w:tcBorders>
          </w:tcPr>
          <w:p w:rsidR="00E03672" w:rsidRPr="00EC0D02" w:rsidRDefault="00E03672" w:rsidP="007C0FEA">
            <w:r>
              <w:t xml:space="preserve">          ОС,директор</w:t>
            </w:r>
          </w:p>
        </w:tc>
      </w:tr>
      <w:tr w:rsidR="00E03672" w:rsidTr="007C0FEA">
        <w:trPr>
          <w:trHeight w:val="150"/>
        </w:trPr>
        <w:tc>
          <w:tcPr>
            <w:tcW w:w="849" w:type="dxa"/>
            <w:vMerge/>
          </w:tcPr>
          <w:p w:rsidR="00E03672" w:rsidRDefault="00E03672" w:rsidP="007C0FEA">
            <w:pPr>
              <w:jc w:val="center"/>
            </w:pPr>
          </w:p>
        </w:tc>
        <w:tc>
          <w:tcPr>
            <w:tcW w:w="994" w:type="dxa"/>
            <w:vMerge/>
          </w:tcPr>
          <w:p w:rsidR="00E03672" w:rsidRDefault="00E03672" w:rsidP="007C0FEA"/>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5. </w:t>
            </w:r>
            <w:r>
              <w:t>Упознавањеродитеља</w:t>
            </w:r>
            <w:r w:rsidRPr="00EC0D02">
              <w:t xml:space="preserve">, </w:t>
            </w:r>
            <w:r>
              <w:t>старатељасаважећимзаконима</w:t>
            </w:r>
            <w:r w:rsidRPr="00EC0D02">
              <w:t xml:space="preserve">, </w:t>
            </w:r>
            <w:r>
              <w:t>конвенцијама</w:t>
            </w:r>
            <w:r w:rsidRPr="00EC0D02">
              <w:t xml:space="preserve">, </w:t>
            </w:r>
            <w:r>
              <w:t>протоколимаозаштитидеце</w:t>
            </w:r>
            <w:r w:rsidRPr="00EC0D02">
              <w:t xml:space="preserve">, </w:t>
            </w:r>
            <w:r>
              <w:t>односноученикаодзанемаривањаизлос</w:t>
            </w:r>
            <w:r w:rsidR="00A859CD">
              <w:rPr>
                <w:lang w:val="sr-Cyrl-CS"/>
              </w:rPr>
              <w:t>-</w:t>
            </w:r>
            <w:r>
              <w:t>тављањаидругимдокументимаодзначајазапра</w:t>
            </w:r>
            <w:r w:rsidR="00A859CD">
              <w:rPr>
                <w:lang w:val="sr-Cyrl-CS"/>
              </w:rPr>
              <w:t>-</w:t>
            </w:r>
            <w:r>
              <w:t>виланразвој</w:t>
            </w:r>
            <w:r w:rsidR="00A859CD">
              <w:rPr>
                <w:lang w:val="sr-Cyrl-CS"/>
              </w:rPr>
              <w:t xml:space="preserve"> ученика у циљу </w:t>
            </w:r>
            <w:r>
              <w:t>представљањакоракаиначинапоступањаустанове</w:t>
            </w:r>
            <w:r w:rsidRPr="00EC0D02">
              <w:t>,</w:t>
            </w:r>
          </w:p>
        </w:tc>
        <w:tc>
          <w:tcPr>
            <w:tcW w:w="1844" w:type="dxa"/>
            <w:tcBorders>
              <w:top w:val="single" w:sz="4" w:space="0" w:color="auto"/>
              <w:bottom w:val="single" w:sz="4" w:space="0" w:color="auto"/>
            </w:tcBorders>
          </w:tcPr>
          <w:p w:rsidR="00E03672" w:rsidRPr="00EC0D02" w:rsidRDefault="00E03672" w:rsidP="007C0FEA">
            <w:r>
              <w:t>Током године, кроз родитељске састанке, Савет родитеља</w:t>
            </w:r>
          </w:p>
        </w:tc>
        <w:tc>
          <w:tcPr>
            <w:tcW w:w="1567" w:type="dxa"/>
            <w:tcBorders>
              <w:top w:val="single" w:sz="4" w:space="0" w:color="auto"/>
              <w:bottom w:val="single" w:sz="4" w:space="0" w:color="auto"/>
            </w:tcBorders>
          </w:tcPr>
          <w:p w:rsidR="00E03672" w:rsidRPr="00EC0D02" w:rsidRDefault="00E03672" w:rsidP="007C0FEA">
            <w:r>
              <w:t>Тим за  безбедност</w:t>
            </w:r>
          </w:p>
        </w:tc>
      </w:tr>
      <w:tr w:rsidR="00E03672" w:rsidTr="007C0FEA">
        <w:trPr>
          <w:trHeight w:val="150"/>
        </w:trPr>
        <w:tc>
          <w:tcPr>
            <w:tcW w:w="849" w:type="dxa"/>
            <w:vMerge/>
          </w:tcPr>
          <w:p w:rsidR="00E03672" w:rsidRDefault="00E03672" w:rsidP="007C0FEA">
            <w:pPr>
              <w:jc w:val="center"/>
            </w:pPr>
          </w:p>
        </w:tc>
        <w:tc>
          <w:tcPr>
            <w:tcW w:w="994" w:type="dxa"/>
            <w:vMerge/>
          </w:tcPr>
          <w:p w:rsidR="00E03672" w:rsidRDefault="00E03672" w:rsidP="007C0FEA"/>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6. </w:t>
            </w:r>
            <w:r>
              <w:t>Пружањеподршкеипомоћиродитељимауосмишљавањуслободногвременадеце</w:t>
            </w:r>
            <w:r w:rsidRPr="00EC0D02">
              <w:t xml:space="preserve">, </w:t>
            </w:r>
            <w:r>
              <w:t>односноученика</w:t>
            </w:r>
            <w:r w:rsidRPr="00EC0D02">
              <w:t>,</w:t>
            </w:r>
          </w:p>
        </w:tc>
        <w:tc>
          <w:tcPr>
            <w:tcW w:w="1844" w:type="dxa"/>
            <w:tcBorders>
              <w:top w:val="single" w:sz="4" w:space="0" w:color="auto"/>
              <w:bottom w:val="single" w:sz="4" w:space="0" w:color="auto"/>
            </w:tcBorders>
          </w:tcPr>
          <w:p w:rsidR="00E03672" w:rsidRPr="00EC0D02" w:rsidRDefault="00E03672" w:rsidP="007C0FEA">
            <w:r>
              <w:t>Током године</w:t>
            </w:r>
          </w:p>
        </w:tc>
        <w:tc>
          <w:tcPr>
            <w:tcW w:w="1567" w:type="dxa"/>
            <w:tcBorders>
              <w:top w:val="single" w:sz="4" w:space="0" w:color="auto"/>
              <w:bottom w:val="single" w:sz="4" w:space="0" w:color="auto"/>
            </w:tcBorders>
          </w:tcPr>
          <w:p w:rsidR="00E03672" w:rsidRPr="00EC0D02" w:rsidRDefault="00E03672" w:rsidP="007C0FEA">
            <w:r>
              <w:t xml:space="preserve">      ОС</w:t>
            </w:r>
          </w:p>
        </w:tc>
      </w:tr>
      <w:tr w:rsidR="00E03672" w:rsidTr="007C0FEA">
        <w:trPr>
          <w:trHeight w:val="150"/>
        </w:trPr>
        <w:tc>
          <w:tcPr>
            <w:tcW w:w="849" w:type="dxa"/>
            <w:vMerge/>
          </w:tcPr>
          <w:p w:rsidR="00E03672" w:rsidRDefault="00E03672" w:rsidP="007C0FEA">
            <w:pPr>
              <w:jc w:val="center"/>
            </w:pPr>
          </w:p>
        </w:tc>
        <w:tc>
          <w:tcPr>
            <w:tcW w:w="994" w:type="dxa"/>
            <w:vMerge/>
          </w:tcPr>
          <w:p w:rsidR="00E03672" w:rsidRDefault="00E03672" w:rsidP="007C0FEA"/>
        </w:tc>
        <w:tc>
          <w:tcPr>
            <w:tcW w:w="5094" w:type="dxa"/>
            <w:gridSpan w:val="2"/>
            <w:tcBorders>
              <w:top w:val="single" w:sz="4" w:space="0" w:color="auto"/>
              <w:bottom w:val="single" w:sz="4" w:space="0" w:color="auto"/>
            </w:tcBorders>
            <w:vAlign w:val="center"/>
          </w:tcPr>
          <w:p w:rsidR="00E03672" w:rsidRPr="00EC0D02" w:rsidRDefault="00E03672" w:rsidP="007C0FEA">
            <w:r w:rsidRPr="00EC0D02">
              <w:t xml:space="preserve">7. </w:t>
            </w:r>
            <w:r>
              <w:t>Радсародитељима</w:t>
            </w:r>
            <w:r w:rsidRPr="00EC0D02">
              <w:t xml:space="preserve">, </w:t>
            </w:r>
            <w:r>
              <w:t>односностаратељимауциљуприкупљањаподатакао</w:t>
            </w:r>
            <w:r>
              <w:lastRenderedPageBreak/>
              <w:t>деци</w:t>
            </w:r>
            <w:r w:rsidRPr="00EC0D02">
              <w:t>,</w:t>
            </w:r>
          </w:p>
        </w:tc>
        <w:tc>
          <w:tcPr>
            <w:tcW w:w="1844" w:type="dxa"/>
            <w:tcBorders>
              <w:top w:val="single" w:sz="4" w:space="0" w:color="auto"/>
              <w:bottom w:val="single" w:sz="4" w:space="0" w:color="auto"/>
            </w:tcBorders>
          </w:tcPr>
          <w:p w:rsidR="00E03672" w:rsidRPr="00435D88" w:rsidRDefault="00E03672" w:rsidP="007C0FEA">
            <w:pPr>
              <w:rPr>
                <w:sz w:val="18"/>
                <w:szCs w:val="18"/>
              </w:rPr>
            </w:pPr>
            <w:r>
              <w:rPr>
                <w:sz w:val="18"/>
                <w:szCs w:val="18"/>
              </w:rPr>
              <w:lastRenderedPageBreak/>
              <w:t>Напочеткушколскегодине</w:t>
            </w:r>
            <w:r w:rsidRPr="00435D88">
              <w:rPr>
                <w:sz w:val="18"/>
                <w:szCs w:val="18"/>
              </w:rPr>
              <w:t xml:space="preserve">, </w:t>
            </w:r>
            <w:r>
              <w:rPr>
                <w:sz w:val="18"/>
                <w:szCs w:val="18"/>
              </w:rPr>
              <w:t>приликомуписаупрв</w:t>
            </w:r>
            <w:r>
              <w:rPr>
                <w:sz w:val="18"/>
                <w:szCs w:val="18"/>
              </w:rPr>
              <w:lastRenderedPageBreak/>
              <w:t>иразред</w:t>
            </w:r>
          </w:p>
        </w:tc>
        <w:tc>
          <w:tcPr>
            <w:tcW w:w="1567" w:type="dxa"/>
            <w:tcBorders>
              <w:top w:val="single" w:sz="4" w:space="0" w:color="auto"/>
              <w:bottom w:val="single" w:sz="4" w:space="0" w:color="auto"/>
            </w:tcBorders>
          </w:tcPr>
          <w:p w:rsidR="00E03672" w:rsidRPr="00EC0D02" w:rsidRDefault="00E03672" w:rsidP="007C0FEA">
            <w:r>
              <w:lastRenderedPageBreak/>
              <w:t>ОС, учитељи</w:t>
            </w:r>
          </w:p>
        </w:tc>
      </w:tr>
      <w:tr w:rsidR="00E03672" w:rsidTr="007C0FEA">
        <w:trPr>
          <w:trHeight w:val="150"/>
        </w:trPr>
        <w:tc>
          <w:tcPr>
            <w:tcW w:w="849" w:type="dxa"/>
            <w:vMerge/>
            <w:tcBorders>
              <w:bottom w:val="single" w:sz="4" w:space="0" w:color="auto"/>
            </w:tcBorders>
          </w:tcPr>
          <w:p w:rsidR="00E03672" w:rsidRDefault="00E03672" w:rsidP="007C0FEA">
            <w:pPr>
              <w:jc w:val="center"/>
            </w:pPr>
          </w:p>
        </w:tc>
        <w:tc>
          <w:tcPr>
            <w:tcW w:w="994" w:type="dxa"/>
            <w:vMerge/>
            <w:tcBorders>
              <w:bottom w:val="single" w:sz="4" w:space="0" w:color="auto"/>
            </w:tcBorders>
          </w:tcPr>
          <w:p w:rsidR="00E03672" w:rsidRDefault="00E03672" w:rsidP="007C0FEA"/>
        </w:tc>
        <w:tc>
          <w:tcPr>
            <w:tcW w:w="5094" w:type="dxa"/>
            <w:gridSpan w:val="2"/>
            <w:tcBorders>
              <w:top w:val="single" w:sz="4" w:space="0" w:color="auto"/>
              <w:bottom w:val="single" w:sz="4" w:space="0" w:color="auto"/>
            </w:tcBorders>
            <w:vAlign w:val="center"/>
          </w:tcPr>
          <w:p w:rsidR="00E03672" w:rsidRPr="00971A76" w:rsidRDefault="00E03672" w:rsidP="007C0FEA">
            <w:pPr>
              <w:rPr>
                <w:lang w:val="sr-Cyrl-CS"/>
              </w:rPr>
            </w:pPr>
            <w:r>
              <w:rPr>
                <w:lang w:val="sr-Cyrl-CS"/>
              </w:rPr>
              <w:t>8.</w:t>
            </w:r>
            <w:r>
              <w:t>Сарадња са Саветомродитеља</w:t>
            </w:r>
            <w:r w:rsidRPr="00EC0D02">
              <w:t xml:space="preserve">, </w:t>
            </w:r>
            <w:r>
              <w:t>попотреби</w:t>
            </w:r>
            <w:r w:rsidRPr="00EC0D02">
              <w:t xml:space="preserve">, </w:t>
            </w:r>
            <w:r>
              <w:t>информисањемродитељаидавање</w:t>
            </w:r>
            <w:r>
              <w:rPr>
                <w:lang w:val="sr-Cyrl-CS"/>
              </w:rPr>
              <w:t xml:space="preserve">м </w:t>
            </w:r>
            <w:r>
              <w:t>предлогапопитањима која се разматрају на Савету</w:t>
            </w:r>
          </w:p>
        </w:tc>
        <w:tc>
          <w:tcPr>
            <w:tcW w:w="1844" w:type="dxa"/>
            <w:tcBorders>
              <w:top w:val="single" w:sz="4" w:space="0" w:color="auto"/>
              <w:bottom w:val="single" w:sz="4" w:space="0" w:color="auto"/>
            </w:tcBorders>
          </w:tcPr>
          <w:p w:rsidR="00E03672" w:rsidRPr="00EC0D02" w:rsidRDefault="00E03672" w:rsidP="007C0FEA">
            <w:r>
              <w:t>На састанцима Савета родитеља</w:t>
            </w:r>
          </w:p>
        </w:tc>
        <w:tc>
          <w:tcPr>
            <w:tcW w:w="1567" w:type="dxa"/>
            <w:tcBorders>
              <w:top w:val="single" w:sz="4" w:space="0" w:color="auto"/>
              <w:bottom w:val="single" w:sz="4" w:space="0" w:color="auto"/>
            </w:tcBorders>
          </w:tcPr>
          <w:p w:rsidR="00E03672" w:rsidRPr="00EC0D02" w:rsidRDefault="00E03672" w:rsidP="007C0FEA">
            <w:r>
              <w:t>директор</w:t>
            </w:r>
          </w:p>
        </w:tc>
      </w:tr>
      <w:tr w:rsidR="00E03672" w:rsidTr="007C0FEA">
        <w:trPr>
          <w:trHeight w:val="150"/>
        </w:trPr>
        <w:tc>
          <w:tcPr>
            <w:tcW w:w="10348" w:type="dxa"/>
            <w:gridSpan w:val="6"/>
            <w:tcBorders>
              <w:top w:val="single" w:sz="4" w:space="0" w:color="auto"/>
              <w:bottom w:val="single" w:sz="4" w:space="0" w:color="auto"/>
            </w:tcBorders>
          </w:tcPr>
          <w:p w:rsidR="00E03672" w:rsidRDefault="00E03672" w:rsidP="007C0FEA"/>
          <w:p w:rsidR="00E03672" w:rsidRDefault="00E03672" w:rsidP="007C0FEA"/>
        </w:tc>
      </w:tr>
      <w:tr w:rsidR="00E03672" w:rsidTr="007C0FEA">
        <w:trPr>
          <w:trHeight w:val="150"/>
        </w:trPr>
        <w:tc>
          <w:tcPr>
            <w:tcW w:w="849" w:type="dxa"/>
            <w:vMerge w:val="restart"/>
            <w:tcBorders>
              <w:top w:val="single" w:sz="4" w:space="0" w:color="auto"/>
            </w:tcBorders>
            <w:vAlign w:val="center"/>
          </w:tcPr>
          <w:p w:rsidR="00E03672" w:rsidRDefault="00E03672" w:rsidP="007C0FEA">
            <w:pPr>
              <w:jc w:val="center"/>
            </w:pPr>
            <w:r>
              <w:t>VI</w:t>
            </w:r>
          </w:p>
        </w:tc>
        <w:tc>
          <w:tcPr>
            <w:tcW w:w="1136" w:type="dxa"/>
            <w:gridSpan w:val="2"/>
            <w:vMerge w:val="restart"/>
            <w:tcBorders>
              <w:top w:val="single" w:sz="4" w:space="0" w:color="auto"/>
            </w:tcBorders>
            <w:textDirection w:val="btLr"/>
          </w:tcPr>
          <w:p w:rsidR="00E03672" w:rsidRPr="00732318" w:rsidRDefault="00E03672" w:rsidP="007C0FEA">
            <w:pPr>
              <w:ind w:left="113" w:right="113"/>
              <w:jc w:val="center"/>
              <w:rPr>
                <w:lang w:val="sr-Cyrl-CS"/>
              </w:rPr>
            </w:pPr>
            <w:r>
              <w:rPr>
                <w:lang w:val="sr-Cyrl-CS"/>
              </w:rPr>
              <w:t>РАД СА ДИРЕКТОРОМ (3 САТА НЕДЕЉНО)</w:t>
            </w:r>
          </w:p>
        </w:tc>
        <w:tc>
          <w:tcPr>
            <w:tcW w:w="4952" w:type="dxa"/>
            <w:tcBorders>
              <w:top w:val="single" w:sz="4" w:space="0" w:color="auto"/>
              <w:bottom w:val="single" w:sz="4" w:space="0" w:color="auto"/>
            </w:tcBorders>
            <w:vAlign w:val="center"/>
          </w:tcPr>
          <w:p w:rsidR="00E03672" w:rsidRPr="00EC0D02" w:rsidRDefault="00E03672" w:rsidP="007C0FEA">
            <w:r w:rsidRPr="00EC0D02">
              <w:t xml:space="preserve">1. </w:t>
            </w:r>
            <w:r>
              <w:t>Сарадњасадиректоромнаистраживањупос</w:t>
            </w:r>
            <w:r w:rsidR="00A859CD">
              <w:rPr>
                <w:lang w:val="sr-Cyrl-CS"/>
              </w:rPr>
              <w:t>-</w:t>
            </w:r>
            <w:r>
              <w:t>тојећеваспитно</w:t>
            </w:r>
            <w:r w:rsidRPr="00EC0D02">
              <w:t>-</w:t>
            </w:r>
            <w:r>
              <w:t>образовне</w:t>
            </w:r>
            <w:r w:rsidRPr="00EC0D02">
              <w:t xml:space="preserve">, </w:t>
            </w:r>
            <w:r>
              <w:t>односнообразовно</w:t>
            </w:r>
            <w:r w:rsidRPr="00EC0D02">
              <w:t>-</w:t>
            </w:r>
            <w:r>
              <w:t>васпитнепраксеиспецифичнихпроблемаипот</w:t>
            </w:r>
            <w:r w:rsidR="00A859CD">
              <w:rPr>
                <w:lang w:val="sr-Cyrl-CS"/>
              </w:rPr>
              <w:t>-</w:t>
            </w:r>
            <w:r>
              <w:t>ребаустановеипредлагањемеразаунапређење</w:t>
            </w:r>
            <w:r w:rsidRPr="00EC0D02">
              <w:t xml:space="preserve">, </w:t>
            </w:r>
          </w:p>
        </w:tc>
        <w:tc>
          <w:tcPr>
            <w:tcW w:w="1844" w:type="dxa"/>
            <w:tcBorders>
              <w:top w:val="single" w:sz="4" w:space="0" w:color="auto"/>
              <w:bottom w:val="single" w:sz="4" w:space="0" w:color="auto"/>
            </w:tcBorders>
          </w:tcPr>
          <w:p w:rsidR="00E03672" w:rsidRPr="00EC0D02" w:rsidRDefault="00E03672" w:rsidP="007C0FEA">
            <w:r>
              <w:t>Током године</w:t>
            </w:r>
          </w:p>
        </w:tc>
        <w:tc>
          <w:tcPr>
            <w:tcW w:w="1567" w:type="dxa"/>
            <w:tcBorders>
              <w:top w:val="single" w:sz="4" w:space="0" w:color="auto"/>
              <w:bottom w:val="single" w:sz="4" w:space="0" w:color="auto"/>
            </w:tcBorders>
          </w:tcPr>
          <w:p w:rsidR="00E03672" w:rsidRPr="00EC0D02" w:rsidRDefault="00E03672" w:rsidP="007C0FEA">
            <w:r>
              <w:t>директор</w:t>
            </w:r>
          </w:p>
        </w:tc>
      </w:tr>
      <w:tr w:rsidR="00E03672" w:rsidTr="007C0FEA">
        <w:trPr>
          <w:trHeight w:val="150"/>
        </w:trPr>
        <w:tc>
          <w:tcPr>
            <w:tcW w:w="849" w:type="dxa"/>
            <w:vMerge/>
          </w:tcPr>
          <w:p w:rsidR="00E03672" w:rsidRDefault="00E03672" w:rsidP="007C0FEA">
            <w:pPr>
              <w:jc w:val="center"/>
            </w:pPr>
          </w:p>
        </w:tc>
        <w:tc>
          <w:tcPr>
            <w:tcW w:w="1136" w:type="dxa"/>
            <w:gridSpan w:val="2"/>
            <w:vMerge/>
          </w:tcPr>
          <w:p w:rsidR="00E03672" w:rsidRDefault="00E03672" w:rsidP="007C0FEA"/>
        </w:tc>
        <w:tc>
          <w:tcPr>
            <w:tcW w:w="4952" w:type="dxa"/>
            <w:tcBorders>
              <w:top w:val="single" w:sz="4" w:space="0" w:color="auto"/>
              <w:bottom w:val="single" w:sz="4" w:space="0" w:color="auto"/>
            </w:tcBorders>
            <w:vAlign w:val="center"/>
          </w:tcPr>
          <w:p w:rsidR="00E03672" w:rsidRPr="00EC0D02" w:rsidRDefault="00E03672" w:rsidP="007C0FEA">
            <w:r w:rsidRPr="00EC0D02">
              <w:t xml:space="preserve">2. </w:t>
            </w:r>
            <w:r>
              <w:t>Сарадњасадиректором уоквирурадаструч</w:t>
            </w:r>
            <w:r>
              <w:rPr>
                <w:lang w:val="sr-Cyrl-CS"/>
              </w:rPr>
              <w:t>-</w:t>
            </w:r>
            <w:r>
              <w:t>нихтимова, стручних активаикомисијаиредов</w:t>
            </w:r>
            <w:r>
              <w:rPr>
                <w:lang w:val="sr-Cyrl-CS"/>
              </w:rPr>
              <w:t>-</w:t>
            </w:r>
            <w:r>
              <w:t>наразменаинформација</w:t>
            </w:r>
            <w:r w:rsidRPr="00EC0D02">
              <w:t>,</w:t>
            </w:r>
          </w:p>
        </w:tc>
        <w:tc>
          <w:tcPr>
            <w:tcW w:w="1844" w:type="dxa"/>
            <w:tcBorders>
              <w:top w:val="single" w:sz="4" w:space="0" w:color="auto"/>
              <w:bottom w:val="single" w:sz="4" w:space="0" w:color="auto"/>
            </w:tcBorders>
          </w:tcPr>
          <w:p w:rsidR="00E03672" w:rsidRPr="00EC0D02" w:rsidRDefault="00E03672" w:rsidP="007C0FEA">
            <w:r>
              <w:t>Према плановима рада тимова</w:t>
            </w:r>
          </w:p>
        </w:tc>
        <w:tc>
          <w:tcPr>
            <w:tcW w:w="1567" w:type="dxa"/>
            <w:tcBorders>
              <w:top w:val="single" w:sz="4" w:space="0" w:color="auto"/>
              <w:bottom w:val="single" w:sz="4" w:space="0" w:color="auto"/>
            </w:tcBorders>
          </w:tcPr>
          <w:p w:rsidR="00E03672" w:rsidRPr="00EC0D02" w:rsidRDefault="00E03672" w:rsidP="007C0FEA">
            <w:r>
              <w:t>Директор, координатори тимова</w:t>
            </w:r>
          </w:p>
        </w:tc>
      </w:tr>
      <w:tr w:rsidR="00E03672" w:rsidTr="007C0FEA">
        <w:trPr>
          <w:trHeight w:val="1074"/>
        </w:trPr>
        <w:tc>
          <w:tcPr>
            <w:tcW w:w="849" w:type="dxa"/>
            <w:vMerge/>
          </w:tcPr>
          <w:p w:rsidR="00E03672" w:rsidRDefault="00E03672" w:rsidP="007C0FEA">
            <w:pPr>
              <w:jc w:val="center"/>
            </w:pPr>
          </w:p>
        </w:tc>
        <w:tc>
          <w:tcPr>
            <w:tcW w:w="1136" w:type="dxa"/>
            <w:gridSpan w:val="2"/>
            <w:vMerge/>
          </w:tcPr>
          <w:p w:rsidR="00E03672" w:rsidRDefault="00E03672" w:rsidP="007C0FEA"/>
        </w:tc>
        <w:tc>
          <w:tcPr>
            <w:tcW w:w="4952" w:type="dxa"/>
            <w:tcBorders>
              <w:top w:val="single" w:sz="4" w:space="0" w:color="auto"/>
            </w:tcBorders>
            <w:vAlign w:val="center"/>
          </w:tcPr>
          <w:p w:rsidR="00E03672" w:rsidRPr="00EC0D02" w:rsidRDefault="00E03672" w:rsidP="007C0FEA">
            <w:r w:rsidRPr="00EC0D02">
              <w:t xml:space="preserve">3. </w:t>
            </w:r>
            <w:r>
              <w:t>Сарадњасадиректором назаједничкомпла</w:t>
            </w:r>
            <w:r>
              <w:rPr>
                <w:lang w:val="sr-Cyrl-CS"/>
              </w:rPr>
              <w:t>-</w:t>
            </w:r>
            <w:r>
              <w:t>нирањуактивности</w:t>
            </w:r>
            <w:r w:rsidRPr="00EC0D02">
              <w:t xml:space="preserve">, </w:t>
            </w:r>
            <w:r>
              <w:t>израдистратешкихдокуме</w:t>
            </w:r>
            <w:r>
              <w:rPr>
                <w:lang w:val="sr-Cyrl-CS"/>
              </w:rPr>
              <w:t>-</w:t>
            </w:r>
            <w:r>
              <w:t>ната установе, анализа и Извештајаорадушколе</w:t>
            </w:r>
            <w:r w:rsidRPr="00EC0D02">
              <w:t>,</w:t>
            </w:r>
          </w:p>
        </w:tc>
        <w:tc>
          <w:tcPr>
            <w:tcW w:w="1844" w:type="dxa"/>
            <w:tcBorders>
              <w:top w:val="single" w:sz="4" w:space="0" w:color="auto"/>
            </w:tcBorders>
          </w:tcPr>
          <w:p w:rsidR="00E03672" w:rsidRDefault="00E03672" w:rsidP="007C0FEA">
            <w:r>
              <w:rPr>
                <w:sz w:val="20"/>
                <w:szCs w:val="20"/>
              </w:rPr>
              <w:t>Почетакшколскегодине</w:t>
            </w:r>
            <w:r w:rsidRPr="00A13D7E">
              <w:rPr>
                <w:sz w:val="20"/>
                <w:szCs w:val="20"/>
              </w:rPr>
              <w:t xml:space="preserve">, </w:t>
            </w:r>
            <w:r>
              <w:rPr>
                <w:sz w:val="20"/>
                <w:szCs w:val="20"/>
              </w:rPr>
              <w:t>крајшколскегодине</w:t>
            </w:r>
          </w:p>
        </w:tc>
        <w:tc>
          <w:tcPr>
            <w:tcW w:w="1567" w:type="dxa"/>
            <w:tcBorders>
              <w:top w:val="single" w:sz="4" w:space="0" w:color="auto"/>
            </w:tcBorders>
          </w:tcPr>
          <w:p w:rsidR="00E03672" w:rsidRDefault="00E03672" w:rsidP="007C0FEA">
            <w:r>
              <w:t>директор</w:t>
            </w:r>
          </w:p>
        </w:tc>
      </w:tr>
      <w:tr w:rsidR="00E03672" w:rsidTr="007C0FEA">
        <w:trPr>
          <w:trHeight w:val="150"/>
        </w:trPr>
        <w:tc>
          <w:tcPr>
            <w:tcW w:w="849" w:type="dxa"/>
            <w:vMerge/>
          </w:tcPr>
          <w:p w:rsidR="00E03672" w:rsidRDefault="00E03672" w:rsidP="007C0FEA">
            <w:pPr>
              <w:jc w:val="center"/>
            </w:pPr>
          </w:p>
        </w:tc>
        <w:tc>
          <w:tcPr>
            <w:tcW w:w="1136" w:type="dxa"/>
            <w:gridSpan w:val="2"/>
            <w:vMerge/>
          </w:tcPr>
          <w:p w:rsidR="00E03672" w:rsidRDefault="00E03672" w:rsidP="007C0FEA"/>
        </w:tc>
        <w:tc>
          <w:tcPr>
            <w:tcW w:w="4952" w:type="dxa"/>
            <w:tcBorders>
              <w:top w:val="single" w:sz="4" w:space="0" w:color="auto"/>
              <w:bottom w:val="single" w:sz="4" w:space="0" w:color="auto"/>
            </w:tcBorders>
            <w:vAlign w:val="center"/>
          </w:tcPr>
          <w:p w:rsidR="00E03672" w:rsidRPr="00EC0D02" w:rsidRDefault="00E03672" w:rsidP="007C0FEA">
            <w:r w:rsidRPr="00EC0D02">
              <w:t xml:space="preserve">4. </w:t>
            </w:r>
            <w:r>
              <w:t>Сарадња са директором приликом расподеле одељењскихстарешинстава</w:t>
            </w:r>
            <w:r w:rsidRPr="00EC0D02">
              <w:t>,</w:t>
            </w:r>
          </w:p>
        </w:tc>
        <w:tc>
          <w:tcPr>
            <w:tcW w:w="1844" w:type="dxa"/>
            <w:tcBorders>
              <w:top w:val="single" w:sz="4" w:space="0" w:color="auto"/>
              <w:bottom w:val="single" w:sz="4" w:space="0" w:color="auto"/>
            </w:tcBorders>
          </w:tcPr>
          <w:p w:rsidR="00E03672" w:rsidRPr="00EC0D02" w:rsidRDefault="00E03672" w:rsidP="007C0FEA">
            <w:r>
              <w:t>Почетак школ</w:t>
            </w:r>
            <w:r>
              <w:rPr>
                <w:lang w:val="sr-Cyrl-CS"/>
              </w:rPr>
              <w:t>с</w:t>
            </w:r>
            <w:r>
              <w:t>ке године</w:t>
            </w:r>
          </w:p>
        </w:tc>
        <w:tc>
          <w:tcPr>
            <w:tcW w:w="1567" w:type="dxa"/>
            <w:tcBorders>
              <w:top w:val="single" w:sz="4" w:space="0" w:color="auto"/>
              <w:bottom w:val="single" w:sz="4" w:space="0" w:color="auto"/>
            </w:tcBorders>
          </w:tcPr>
          <w:p w:rsidR="00E03672" w:rsidRPr="00EC0D02" w:rsidRDefault="00E03672" w:rsidP="007C0FEA">
            <w:r>
              <w:t>директор</w:t>
            </w:r>
          </w:p>
        </w:tc>
      </w:tr>
      <w:tr w:rsidR="00E03672" w:rsidTr="007C0FEA">
        <w:trPr>
          <w:trHeight w:val="1084"/>
        </w:trPr>
        <w:tc>
          <w:tcPr>
            <w:tcW w:w="849" w:type="dxa"/>
            <w:vMerge/>
          </w:tcPr>
          <w:p w:rsidR="00E03672" w:rsidRDefault="00E03672" w:rsidP="007C0FEA">
            <w:pPr>
              <w:jc w:val="center"/>
            </w:pPr>
          </w:p>
        </w:tc>
        <w:tc>
          <w:tcPr>
            <w:tcW w:w="1136" w:type="dxa"/>
            <w:gridSpan w:val="2"/>
            <w:vMerge/>
          </w:tcPr>
          <w:p w:rsidR="00E03672" w:rsidRDefault="00E03672" w:rsidP="007C0FEA"/>
        </w:tc>
        <w:tc>
          <w:tcPr>
            <w:tcW w:w="4952" w:type="dxa"/>
            <w:tcBorders>
              <w:top w:val="single" w:sz="4" w:space="0" w:color="auto"/>
            </w:tcBorders>
            <w:vAlign w:val="center"/>
          </w:tcPr>
          <w:p w:rsidR="00E03672" w:rsidRPr="00EC0D02" w:rsidRDefault="00E03672" w:rsidP="007C0FEA">
            <w:r w:rsidRPr="00EC0D02">
              <w:t xml:space="preserve">5. </w:t>
            </w:r>
            <w:r>
              <w:t>Тимскираднапроналажењунајефикаснијихначинаунапређивањавођењапедагошкедоку</w:t>
            </w:r>
            <w:r>
              <w:rPr>
                <w:lang w:val="sr-Cyrl-CS"/>
              </w:rPr>
              <w:t>-</w:t>
            </w:r>
            <w:r>
              <w:t>ментацијеуустанови</w:t>
            </w:r>
            <w:r w:rsidRPr="00EC0D02">
              <w:t>,</w:t>
            </w:r>
          </w:p>
        </w:tc>
        <w:tc>
          <w:tcPr>
            <w:tcW w:w="1844" w:type="dxa"/>
            <w:tcBorders>
              <w:top w:val="single" w:sz="4" w:space="0" w:color="auto"/>
            </w:tcBorders>
          </w:tcPr>
          <w:p w:rsidR="00E03672" w:rsidRDefault="00E03672" w:rsidP="007C0FEA">
            <w:r>
              <w:t>Током године</w:t>
            </w:r>
          </w:p>
        </w:tc>
        <w:tc>
          <w:tcPr>
            <w:tcW w:w="1567" w:type="dxa"/>
            <w:tcBorders>
              <w:top w:val="single" w:sz="4" w:space="0" w:color="auto"/>
            </w:tcBorders>
          </w:tcPr>
          <w:p w:rsidR="00E03672" w:rsidRDefault="00E03672" w:rsidP="007C0FEA">
            <w:r>
              <w:t xml:space="preserve">Директор, секретар школе </w:t>
            </w:r>
          </w:p>
        </w:tc>
      </w:tr>
      <w:tr w:rsidR="00E03672" w:rsidTr="007C0FEA">
        <w:trPr>
          <w:trHeight w:val="150"/>
        </w:trPr>
        <w:tc>
          <w:tcPr>
            <w:tcW w:w="849" w:type="dxa"/>
            <w:vMerge/>
          </w:tcPr>
          <w:p w:rsidR="00E03672" w:rsidRDefault="00E03672" w:rsidP="007C0FEA">
            <w:pPr>
              <w:jc w:val="center"/>
            </w:pPr>
          </w:p>
        </w:tc>
        <w:tc>
          <w:tcPr>
            <w:tcW w:w="1136" w:type="dxa"/>
            <w:gridSpan w:val="2"/>
            <w:vMerge/>
          </w:tcPr>
          <w:p w:rsidR="00E03672" w:rsidRDefault="00E03672" w:rsidP="007C0FEA"/>
        </w:tc>
        <w:tc>
          <w:tcPr>
            <w:tcW w:w="4952" w:type="dxa"/>
            <w:tcBorders>
              <w:top w:val="single" w:sz="4" w:space="0" w:color="auto"/>
              <w:bottom w:val="single" w:sz="4" w:space="0" w:color="auto"/>
            </w:tcBorders>
            <w:vAlign w:val="center"/>
          </w:tcPr>
          <w:p w:rsidR="00E03672" w:rsidRPr="00EC0D02" w:rsidRDefault="00E03672" w:rsidP="007C0FEA">
            <w:r w:rsidRPr="00EC0D02">
              <w:t xml:space="preserve">6. </w:t>
            </w:r>
            <w:r>
              <w:t>Сарадња са директором напланирањуактив</w:t>
            </w:r>
            <w:r>
              <w:rPr>
                <w:lang w:val="sr-Cyrl-CS"/>
              </w:rPr>
              <w:t>-</w:t>
            </w:r>
            <w:r>
              <w:t>ностиуциљујачањанаставничкихиличнихком</w:t>
            </w:r>
            <w:r>
              <w:rPr>
                <w:lang w:val="sr-Cyrl-CS"/>
              </w:rPr>
              <w:t>-</w:t>
            </w:r>
            <w:r>
              <w:t>петенција</w:t>
            </w:r>
            <w:r w:rsidRPr="00EC0D02">
              <w:t>,</w:t>
            </w:r>
          </w:p>
        </w:tc>
        <w:tc>
          <w:tcPr>
            <w:tcW w:w="1844" w:type="dxa"/>
            <w:tcBorders>
              <w:top w:val="single" w:sz="4" w:space="0" w:color="auto"/>
              <w:bottom w:val="single" w:sz="4" w:space="0" w:color="auto"/>
            </w:tcBorders>
          </w:tcPr>
          <w:p w:rsidR="00E03672" w:rsidRPr="00EC0D02" w:rsidRDefault="00E03672" w:rsidP="007C0FEA">
            <w:r>
              <w:t>На почетку школске године</w:t>
            </w:r>
          </w:p>
        </w:tc>
        <w:tc>
          <w:tcPr>
            <w:tcW w:w="1567" w:type="dxa"/>
            <w:tcBorders>
              <w:top w:val="single" w:sz="4" w:space="0" w:color="auto"/>
              <w:bottom w:val="single" w:sz="4" w:space="0" w:color="auto"/>
            </w:tcBorders>
          </w:tcPr>
          <w:p w:rsidR="00E03672" w:rsidRPr="00EC0D02" w:rsidRDefault="00E03672" w:rsidP="007C0FEA">
            <w:r>
              <w:t>Директор школе</w:t>
            </w:r>
          </w:p>
        </w:tc>
      </w:tr>
      <w:tr w:rsidR="00E03672" w:rsidTr="007C0FEA">
        <w:trPr>
          <w:trHeight w:val="150"/>
        </w:trPr>
        <w:tc>
          <w:tcPr>
            <w:tcW w:w="849" w:type="dxa"/>
            <w:vMerge/>
          </w:tcPr>
          <w:p w:rsidR="00E03672" w:rsidRDefault="00E03672" w:rsidP="007C0FEA">
            <w:pPr>
              <w:jc w:val="center"/>
            </w:pPr>
          </w:p>
        </w:tc>
        <w:tc>
          <w:tcPr>
            <w:tcW w:w="1136" w:type="dxa"/>
            <w:gridSpan w:val="2"/>
            <w:vMerge/>
          </w:tcPr>
          <w:p w:rsidR="00E03672" w:rsidRDefault="00E03672" w:rsidP="007C0FEA"/>
        </w:tc>
        <w:tc>
          <w:tcPr>
            <w:tcW w:w="4952" w:type="dxa"/>
            <w:tcBorders>
              <w:top w:val="single" w:sz="4" w:space="0" w:color="auto"/>
              <w:bottom w:val="single" w:sz="4" w:space="0" w:color="auto"/>
            </w:tcBorders>
            <w:vAlign w:val="center"/>
          </w:tcPr>
          <w:p w:rsidR="00E03672" w:rsidRPr="00D91FEA" w:rsidRDefault="00E03672" w:rsidP="007C0FEA">
            <w:pPr>
              <w:rPr>
                <w:lang w:val="sr-Cyrl-CS"/>
              </w:rPr>
            </w:pPr>
            <w:r w:rsidRPr="00EC0D02">
              <w:t xml:space="preserve">8. </w:t>
            </w:r>
            <w:r>
              <w:t>Сарадња са директором и секретаромпопитањуприговораижалбиученикаињеговихродитеља</w:t>
            </w:r>
            <w:r w:rsidRPr="00EC0D02">
              <w:t xml:space="preserve">, </w:t>
            </w:r>
            <w:r>
              <w:t>односностаратељанаоценуизпред</w:t>
            </w:r>
            <w:r w:rsidR="00D91FEA">
              <w:rPr>
                <w:lang w:val="sr-Cyrl-CS"/>
              </w:rPr>
              <w:t>-</w:t>
            </w:r>
            <w:r>
              <w:t>метаиливладања</w:t>
            </w:r>
          </w:p>
        </w:tc>
        <w:tc>
          <w:tcPr>
            <w:tcW w:w="1844" w:type="dxa"/>
            <w:tcBorders>
              <w:top w:val="single" w:sz="4" w:space="0" w:color="auto"/>
              <w:bottom w:val="single" w:sz="4" w:space="0" w:color="auto"/>
            </w:tcBorders>
          </w:tcPr>
          <w:p w:rsidR="00E03672" w:rsidRPr="00A13D7E" w:rsidRDefault="00E03672" w:rsidP="007C0FEA">
            <w:pPr>
              <w:rPr>
                <w:sz w:val="20"/>
                <w:szCs w:val="20"/>
              </w:rPr>
            </w:pPr>
            <w:r>
              <w:rPr>
                <w:sz w:val="20"/>
                <w:szCs w:val="20"/>
              </w:rPr>
              <w:t>Попотребинакрајуполугодишта</w:t>
            </w:r>
            <w:r w:rsidR="00D91FEA">
              <w:rPr>
                <w:sz w:val="20"/>
                <w:szCs w:val="20"/>
                <w:lang w:val="sr-Cyrl-CS"/>
              </w:rPr>
              <w:t xml:space="preserve"> и </w:t>
            </w:r>
            <w:r>
              <w:rPr>
                <w:sz w:val="20"/>
                <w:szCs w:val="20"/>
              </w:rPr>
              <w:t>накрајушколскегодине</w:t>
            </w:r>
          </w:p>
        </w:tc>
        <w:tc>
          <w:tcPr>
            <w:tcW w:w="1567" w:type="dxa"/>
            <w:tcBorders>
              <w:top w:val="single" w:sz="4" w:space="0" w:color="auto"/>
              <w:bottom w:val="single" w:sz="4" w:space="0" w:color="auto"/>
            </w:tcBorders>
          </w:tcPr>
          <w:p w:rsidR="00E03672" w:rsidRPr="00EC0D02" w:rsidRDefault="00E03672" w:rsidP="007C0FEA">
            <w:r>
              <w:t>Секретар школе</w:t>
            </w:r>
          </w:p>
        </w:tc>
      </w:tr>
      <w:tr w:rsidR="00E03672" w:rsidTr="007C0FEA">
        <w:trPr>
          <w:trHeight w:val="150"/>
        </w:trPr>
        <w:tc>
          <w:tcPr>
            <w:tcW w:w="849" w:type="dxa"/>
            <w:vMerge/>
            <w:tcBorders>
              <w:bottom w:val="single" w:sz="4" w:space="0" w:color="auto"/>
            </w:tcBorders>
          </w:tcPr>
          <w:p w:rsidR="00E03672" w:rsidRDefault="00E03672" w:rsidP="007C0FEA">
            <w:pPr>
              <w:jc w:val="center"/>
            </w:pPr>
          </w:p>
        </w:tc>
        <w:tc>
          <w:tcPr>
            <w:tcW w:w="1136" w:type="dxa"/>
            <w:gridSpan w:val="2"/>
            <w:vMerge/>
            <w:tcBorders>
              <w:bottom w:val="single" w:sz="4" w:space="0" w:color="auto"/>
            </w:tcBorders>
          </w:tcPr>
          <w:p w:rsidR="00E03672" w:rsidRDefault="00E03672" w:rsidP="007C0FEA"/>
        </w:tc>
        <w:tc>
          <w:tcPr>
            <w:tcW w:w="4952" w:type="dxa"/>
            <w:tcBorders>
              <w:top w:val="single" w:sz="4" w:space="0" w:color="auto"/>
              <w:bottom w:val="single" w:sz="4" w:space="0" w:color="auto"/>
            </w:tcBorders>
            <w:vAlign w:val="center"/>
          </w:tcPr>
          <w:p w:rsidR="00E03672" w:rsidRPr="00EC0D02" w:rsidRDefault="00E03672" w:rsidP="007C0FEA">
            <w:r>
              <w:t xml:space="preserve">9. Сарадња са директором у припреми </w:t>
            </w:r>
            <w:r>
              <w:rPr>
                <w:lang w:val="sr-Cyrl-CS"/>
              </w:rPr>
              <w:t>и</w:t>
            </w:r>
            <w:r>
              <w:t xml:space="preserve"> реализации седница Наставничког </w:t>
            </w:r>
            <w:r>
              <w:rPr>
                <w:lang w:val="sr-Cyrl-CS"/>
              </w:rPr>
              <w:t>и</w:t>
            </w:r>
            <w:r>
              <w:t xml:space="preserve"> одељењског већа</w:t>
            </w:r>
          </w:p>
        </w:tc>
        <w:tc>
          <w:tcPr>
            <w:tcW w:w="1844" w:type="dxa"/>
            <w:tcBorders>
              <w:top w:val="single" w:sz="4" w:space="0" w:color="auto"/>
              <w:bottom w:val="single" w:sz="4" w:space="0" w:color="auto"/>
            </w:tcBorders>
          </w:tcPr>
          <w:p w:rsidR="00E03672" w:rsidRPr="00EC0D02" w:rsidRDefault="00E03672" w:rsidP="007C0FEA">
            <w:r>
              <w:t xml:space="preserve">Према плановима рада наставничког </w:t>
            </w:r>
            <w:r>
              <w:rPr>
                <w:lang w:val="sr-Cyrl-CS"/>
              </w:rPr>
              <w:t>и</w:t>
            </w:r>
            <w:r>
              <w:t xml:space="preserve"> одељењског већа</w:t>
            </w:r>
          </w:p>
        </w:tc>
        <w:tc>
          <w:tcPr>
            <w:tcW w:w="1567" w:type="dxa"/>
            <w:tcBorders>
              <w:top w:val="single" w:sz="4" w:space="0" w:color="auto"/>
              <w:bottom w:val="single" w:sz="4" w:space="0" w:color="auto"/>
            </w:tcBorders>
          </w:tcPr>
          <w:p w:rsidR="00E03672" w:rsidRDefault="00E03672" w:rsidP="007C0FEA"/>
          <w:p w:rsidR="00E03672" w:rsidRPr="002650A2" w:rsidRDefault="00E03672" w:rsidP="007C0FEA">
            <w:pPr>
              <w:jc w:val="center"/>
            </w:pPr>
            <w:r>
              <w:t>Директор школе</w:t>
            </w:r>
          </w:p>
        </w:tc>
      </w:tr>
      <w:tr w:rsidR="00E03672" w:rsidTr="007C0FEA">
        <w:trPr>
          <w:trHeight w:val="150"/>
        </w:trPr>
        <w:tc>
          <w:tcPr>
            <w:tcW w:w="10348" w:type="dxa"/>
            <w:gridSpan w:val="6"/>
            <w:tcBorders>
              <w:top w:val="single" w:sz="4" w:space="0" w:color="auto"/>
              <w:left w:val="nil"/>
              <w:bottom w:val="single" w:sz="4" w:space="0" w:color="auto"/>
              <w:right w:val="nil"/>
            </w:tcBorders>
          </w:tcPr>
          <w:p w:rsidR="00E03672" w:rsidRDefault="00E03672" w:rsidP="007C0FEA">
            <w:pPr>
              <w:rPr>
                <w:lang w:val="sr-Cyrl-CS"/>
              </w:rPr>
            </w:pPr>
          </w:p>
          <w:p w:rsidR="00E03672" w:rsidRDefault="00E03672" w:rsidP="007C0FEA">
            <w:pPr>
              <w:rPr>
                <w:lang w:val="sr-Cyrl-CS"/>
              </w:rPr>
            </w:pPr>
          </w:p>
          <w:p w:rsidR="00E03672" w:rsidRDefault="00E03672" w:rsidP="007C0FEA">
            <w:pPr>
              <w:rPr>
                <w:lang w:val="sr-Cyrl-CS"/>
              </w:rPr>
            </w:pPr>
          </w:p>
          <w:p w:rsidR="00E03672" w:rsidRDefault="00E03672" w:rsidP="007C0FEA">
            <w:pPr>
              <w:rPr>
                <w:lang w:val="sr-Cyrl-CS"/>
              </w:rPr>
            </w:pPr>
          </w:p>
          <w:p w:rsidR="00E03672" w:rsidRPr="00452CDC" w:rsidRDefault="00E03672" w:rsidP="007C0FEA">
            <w:pPr>
              <w:rPr>
                <w:lang w:val="sr-Cyrl-CS"/>
              </w:rPr>
            </w:pPr>
          </w:p>
        </w:tc>
      </w:tr>
      <w:tr w:rsidR="00E03672" w:rsidTr="007C0FEA">
        <w:trPr>
          <w:trHeight w:val="150"/>
        </w:trPr>
        <w:tc>
          <w:tcPr>
            <w:tcW w:w="849" w:type="dxa"/>
            <w:vMerge w:val="restart"/>
            <w:tcBorders>
              <w:top w:val="single" w:sz="4" w:space="0" w:color="auto"/>
            </w:tcBorders>
            <w:vAlign w:val="center"/>
          </w:tcPr>
          <w:p w:rsidR="00E03672" w:rsidRDefault="00E03672" w:rsidP="007C0FEA">
            <w:pPr>
              <w:jc w:val="center"/>
            </w:pPr>
            <w:r>
              <w:t>VII</w:t>
            </w:r>
          </w:p>
        </w:tc>
        <w:tc>
          <w:tcPr>
            <w:tcW w:w="1136" w:type="dxa"/>
            <w:gridSpan w:val="2"/>
            <w:vMerge w:val="restart"/>
            <w:tcBorders>
              <w:top w:val="single" w:sz="4" w:space="0" w:color="auto"/>
            </w:tcBorders>
            <w:textDirection w:val="btLr"/>
          </w:tcPr>
          <w:p w:rsidR="00E03672" w:rsidRDefault="00E03672" w:rsidP="007C0FEA">
            <w:pPr>
              <w:ind w:left="113" w:right="113"/>
            </w:pPr>
          </w:p>
          <w:p w:rsidR="00E03672" w:rsidRPr="00665EDD" w:rsidRDefault="00E03672" w:rsidP="007C0FEA">
            <w:pPr>
              <w:ind w:left="113" w:right="113"/>
              <w:jc w:val="center"/>
              <w:rPr>
                <w:lang w:val="sr-Cyrl-CS"/>
              </w:rPr>
            </w:pPr>
            <w:r>
              <w:rPr>
                <w:lang w:val="sr-Cyrl-CS"/>
              </w:rPr>
              <w:t>РАД У СТРУЧНИМ ОРГАНИМА И ТИМОВИМА  (2 САТА НЕДЕЉНО)</w:t>
            </w:r>
          </w:p>
          <w:p w:rsidR="00E03672" w:rsidRDefault="00E03672" w:rsidP="007C0FEA">
            <w:pPr>
              <w:ind w:left="113" w:right="113"/>
            </w:pPr>
          </w:p>
          <w:p w:rsidR="00E03672" w:rsidRDefault="00E03672" w:rsidP="007C0FEA">
            <w:pPr>
              <w:ind w:left="113" w:right="113"/>
            </w:pPr>
          </w:p>
          <w:p w:rsidR="00E03672" w:rsidRDefault="00E03672" w:rsidP="007C0FEA">
            <w:pPr>
              <w:ind w:left="113" w:right="113"/>
            </w:pPr>
          </w:p>
          <w:p w:rsidR="00E03672" w:rsidRPr="00741B05" w:rsidRDefault="00E03672" w:rsidP="007C0FEA">
            <w:pPr>
              <w:ind w:left="113" w:right="113"/>
            </w:pPr>
          </w:p>
        </w:tc>
        <w:tc>
          <w:tcPr>
            <w:tcW w:w="4952" w:type="dxa"/>
            <w:tcBorders>
              <w:top w:val="single" w:sz="4" w:space="0" w:color="auto"/>
              <w:bottom w:val="single" w:sz="4" w:space="0" w:color="auto"/>
            </w:tcBorders>
            <w:vAlign w:val="center"/>
          </w:tcPr>
          <w:p w:rsidR="00E03672" w:rsidRPr="00D233A6" w:rsidRDefault="00E03672" w:rsidP="007C0FEA">
            <w:r>
              <w:t>1. Учествовање у раду  Наставничкогвећа</w:t>
            </w:r>
            <w:r w:rsidRPr="00D233A6">
              <w:t xml:space="preserve">, </w:t>
            </w:r>
            <w:r>
              <w:t>однос</w:t>
            </w:r>
            <w:r w:rsidR="00D91FEA">
              <w:rPr>
                <w:lang w:val="sr-Cyrl-CS"/>
              </w:rPr>
              <w:t>-</w:t>
            </w:r>
            <w:r>
              <w:t>нопедагошкогколегијума</w:t>
            </w:r>
            <w:r w:rsidRPr="00D233A6">
              <w:t xml:space="preserve"> (</w:t>
            </w:r>
            <w:r>
              <w:t>давањемсаопштења</w:t>
            </w:r>
            <w:r w:rsidRPr="00D233A6">
              <w:t xml:space="preserve">, </w:t>
            </w:r>
            <w:r>
              <w:t>информисањеморезултатимаобављениханали</w:t>
            </w:r>
            <w:r w:rsidR="00D91FEA">
              <w:rPr>
                <w:lang w:val="sr-Cyrl-CS"/>
              </w:rPr>
              <w:t>-</w:t>
            </w:r>
            <w:r>
              <w:t>за</w:t>
            </w:r>
            <w:r w:rsidRPr="00D233A6">
              <w:t xml:space="preserve">, </w:t>
            </w:r>
            <w:r>
              <w:t>прегледа</w:t>
            </w:r>
            <w:r w:rsidRPr="00D233A6">
              <w:t xml:space="preserve">, </w:t>
            </w:r>
            <w:r>
              <w:t>истраживањаидругихактивностиодзначајазаобразовно</w:t>
            </w:r>
            <w:r w:rsidRPr="00D233A6">
              <w:t>-</w:t>
            </w:r>
            <w:r>
              <w:t>васпитнирадијачањенаставничкихкомпетенција</w:t>
            </w:r>
            <w:r w:rsidRPr="00D233A6">
              <w:t xml:space="preserve">), </w:t>
            </w:r>
          </w:p>
        </w:tc>
        <w:tc>
          <w:tcPr>
            <w:tcW w:w="1844" w:type="dxa"/>
            <w:tcBorders>
              <w:top w:val="single" w:sz="4" w:space="0" w:color="auto"/>
              <w:bottom w:val="single" w:sz="4" w:space="0" w:color="auto"/>
            </w:tcBorders>
          </w:tcPr>
          <w:p w:rsidR="00E03672" w:rsidRDefault="00E03672" w:rsidP="007C0FEA"/>
          <w:p w:rsidR="00E03672" w:rsidRDefault="00E03672" w:rsidP="007C0FEA"/>
          <w:p w:rsidR="00E03672" w:rsidRPr="00D233A6" w:rsidRDefault="00E03672" w:rsidP="007C0FEA">
            <w:r>
              <w:t>На седницама наставничког већа</w:t>
            </w:r>
          </w:p>
        </w:tc>
        <w:tc>
          <w:tcPr>
            <w:tcW w:w="1567" w:type="dxa"/>
            <w:tcBorders>
              <w:top w:val="single" w:sz="4" w:space="0" w:color="auto"/>
              <w:bottom w:val="single" w:sz="4" w:space="0" w:color="auto"/>
            </w:tcBorders>
          </w:tcPr>
          <w:p w:rsidR="00E03672" w:rsidRPr="00EC0D02" w:rsidRDefault="00E03672" w:rsidP="007C0FEA">
            <w:r>
              <w:t xml:space="preserve">                            Директор школе</w:t>
            </w:r>
          </w:p>
        </w:tc>
      </w:tr>
      <w:tr w:rsidR="00E03672" w:rsidTr="007C0FEA">
        <w:trPr>
          <w:trHeight w:val="150"/>
        </w:trPr>
        <w:tc>
          <w:tcPr>
            <w:tcW w:w="849" w:type="dxa"/>
            <w:vMerge/>
          </w:tcPr>
          <w:p w:rsidR="00E03672" w:rsidRDefault="00E03672" w:rsidP="007C0FEA">
            <w:pPr>
              <w:jc w:val="center"/>
            </w:pPr>
          </w:p>
        </w:tc>
        <w:tc>
          <w:tcPr>
            <w:tcW w:w="1136" w:type="dxa"/>
            <w:gridSpan w:val="2"/>
            <w:vMerge/>
          </w:tcPr>
          <w:p w:rsidR="00E03672" w:rsidRDefault="00E03672" w:rsidP="007C0FEA"/>
        </w:tc>
        <w:tc>
          <w:tcPr>
            <w:tcW w:w="4952" w:type="dxa"/>
            <w:tcBorders>
              <w:top w:val="single" w:sz="4" w:space="0" w:color="auto"/>
              <w:bottom w:val="single" w:sz="4" w:space="0" w:color="auto"/>
            </w:tcBorders>
            <w:vAlign w:val="center"/>
          </w:tcPr>
          <w:p w:rsidR="00E03672" w:rsidRPr="00EC0D02" w:rsidRDefault="00E03672" w:rsidP="007C0FEA">
            <w:r w:rsidRPr="00EC0D02">
              <w:t xml:space="preserve">2. </w:t>
            </w:r>
            <w:r>
              <w:t>Учествовањеурадутимова</w:t>
            </w:r>
            <w:r w:rsidRPr="00EC0D02">
              <w:t xml:space="preserve">, </w:t>
            </w:r>
            <w:r>
              <w:t>већа</w:t>
            </w:r>
            <w:r w:rsidRPr="00EC0D02">
              <w:t xml:space="preserve">, </w:t>
            </w:r>
            <w:r>
              <w:t>активаикомисијананивоуустановекојисеобразујур</w:t>
            </w:r>
            <w:r>
              <w:lastRenderedPageBreak/>
              <w:t xml:space="preserve">адиостваривањаодређеног задатка, програма или пројекта, учествовање у раду одељењских већа и тимаза развојно планирање </w:t>
            </w:r>
            <w:r>
              <w:rPr>
                <w:lang w:val="sr-Cyrl-CS"/>
              </w:rPr>
              <w:t xml:space="preserve"> и </w:t>
            </w:r>
            <w:r>
              <w:t xml:space="preserve">  стручног актива за развојшколскогпрограма, координисање рада у тиму за Професионлну оријентацију</w:t>
            </w:r>
          </w:p>
        </w:tc>
        <w:tc>
          <w:tcPr>
            <w:tcW w:w="1844" w:type="dxa"/>
            <w:tcBorders>
              <w:top w:val="single" w:sz="4" w:space="0" w:color="auto"/>
              <w:bottom w:val="single" w:sz="4" w:space="0" w:color="auto"/>
            </w:tcBorders>
          </w:tcPr>
          <w:p w:rsidR="00E03672" w:rsidRPr="00EC0D02" w:rsidRDefault="00E03672" w:rsidP="007C0FEA">
            <w:r>
              <w:lastRenderedPageBreak/>
              <w:t xml:space="preserve">Према плановима рада </w:t>
            </w:r>
            <w:r>
              <w:lastRenderedPageBreak/>
              <w:t>већа, тимова, актива</w:t>
            </w:r>
          </w:p>
        </w:tc>
        <w:tc>
          <w:tcPr>
            <w:tcW w:w="1567" w:type="dxa"/>
            <w:tcBorders>
              <w:top w:val="single" w:sz="4" w:space="0" w:color="auto"/>
              <w:bottom w:val="single" w:sz="4" w:space="0" w:color="auto"/>
            </w:tcBorders>
          </w:tcPr>
          <w:p w:rsidR="00E03672" w:rsidRPr="00EC0D02" w:rsidRDefault="00E03672" w:rsidP="007C0FEA">
            <w:r>
              <w:lastRenderedPageBreak/>
              <w:t>Директор школе</w:t>
            </w:r>
          </w:p>
        </w:tc>
      </w:tr>
      <w:tr w:rsidR="00E03672" w:rsidTr="007C0FEA">
        <w:trPr>
          <w:trHeight w:val="150"/>
        </w:trPr>
        <w:tc>
          <w:tcPr>
            <w:tcW w:w="849" w:type="dxa"/>
            <w:vMerge/>
            <w:tcBorders>
              <w:bottom w:val="single" w:sz="4" w:space="0" w:color="auto"/>
            </w:tcBorders>
          </w:tcPr>
          <w:p w:rsidR="00E03672" w:rsidRDefault="00E03672" w:rsidP="007C0FEA">
            <w:pPr>
              <w:jc w:val="center"/>
            </w:pPr>
          </w:p>
        </w:tc>
        <w:tc>
          <w:tcPr>
            <w:tcW w:w="1136" w:type="dxa"/>
            <w:gridSpan w:val="2"/>
            <w:vMerge/>
            <w:tcBorders>
              <w:bottom w:val="single" w:sz="4" w:space="0" w:color="auto"/>
            </w:tcBorders>
          </w:tcPr>
          <w:p w:rsidR="00E03672" w:rsidRDefault="00E03672" w:rsidP="007C0FEA"/>
        </w:tc>
        <w:tc>
          <w:tcPr>
            <w:tcW w:w="4952" w:type="dxa"/>
            <w:tcBorders>
              <w:top w:val="single" w:sz="4" w:space="0" w:color="auto"/>
              <w:bottom w:val="single" w:sz="4" w:space="0" w:color="auto"/>
            </w:tcBorders>
            <w:vAlign w:val="center"/>
          </w:tcPr>
          <w:p w:rsidR="00E03672" w:rsidRPr="00D91FEA" w:rsidRDefault="00E03672" w:rsidP="007C0FEA">
            <w:pPr>
              <w:rPr>
                <w:lang w:val="sr-Cyrl-CS"/>
              </w:rPr>
            </w:pPr>
            <w:r w:rsidRPr="00EC0D02">
              <w:t xml:space="preserve">3. </w:t>
            </w:r>
            <w:r>
              <w:t>Предлагањемеразаунапређивањерадаструч</w:t>
            </w:r>
            <w:r w:rsidR="00D91FEA">
              <w:rPr>
                <w:lang w:val="sr-Cyrl-CS"/>
              </w:rPr>
              <w:t>-</w:t>
            </w:r>
            <w:r>
              <w:t>нихорганаустанове</w:t>
            </w:r>
          </w:p>
          <w:p w:rsidR="00E03672" w:rsidRDefault="00E03672" w:rsidP="007C0FEA"/>
          <w:p w:rsidR="00E03672" w:rsidRDefault="00E03672" w:rsidP="007C0FEA"/>
          <w:p w:rsidR="00E03672" w:rsidRPr="00EC0D02" w:rsidRDefault="00E03672" w:rsidP="007C0FEA"/>
        </w:tc>
        <w:tc>
          <w:tcPr>
            <w:tcW w:w="1844" w:type="dxa"/>
            <w:tcBorders>
              <w:top w:val="single" w:sz="4" w:space="0" w:color="auto"/>
              <w:bottom w:val="single" w:sz="4" w:space="0" w:color="auto"/>
            </w:tcBorders>
          </w:tcPr>
          <w:p w:rsidR="00E03672" w:rsidRPr="00D233A6" w:rsidRDefault="00E03672" w:rsidP="007C0FEA">
            <w:pPr>
              <w:rPr>
                <w:sz w:val="18"/>
                <w:szCs w:val="18"/>
              </w:rPr>
            </w:pPr>
            <w:r>
              <w:rPr>
                <w:sz w:val="18"/>
                <w:szCs w:val="18"/>
              </w:rPr>
              <w:t>Насастанцима</w:t>
            </w:r>
            <w:r w:rsidRPr="00D233A6">
              <w:rPr>
                <w:sz w:val="18"/>
                <w:szCs w:val="18"/>
              </w:rPr>
              <w:t xml:space="preserve">, </w:t>
            </w:r>
            <w:r>
              <w:rPr>
                <w:sz w:val="18"/>
                <w:szCs w:val="18"/>
              </w:rPr>
              <w:t>премаплановимарадастручнихоргана</w:t>
            </w:r>
          </w:p>
        </w:tc>
        <w:tc>
          <w:tcPr>
            <w:tcW w:w="1567" w:type="dxa"/>
            <w:tcBorders>
              <w:top w:val="single" w:sz="4" w:space="0" w:color="auto"/>
              <w:bottom w:val="single" w:sz="4" w:space="0" w:color="auto"/>
            </w:tcBorders>
          </w:tcPr>
          <w:p w:rsidR="00E03672" w:rsidRPr="00EC0D02" w:rsidRDefault="00E03672" w:rsidP="007C0FEA">
            <w:r>
              <w:t>Руководиоци стручних већа</w:t>
            </w:r>
          </w:p>
        </w:tc>
      </w:tr>
      <w:tr w:rsidR="00E03672" w:rsidTr="007C0FEA">
        <w:trPr>
          <w:trHeight w:val="150"/>
        </w:trPr>
        <w:tc>
          <w:tcPr>
            <w:tcW w:w="10348" w:type="dxa"/>
            <w:gridSpan w:val="6"/>
            <w:tcBorders>
              <w:top w:val="nil"/>
              <w:left w:val="nil"/>
              <w:bottom w:val="single" w:sz="4" w:space="0" w:color="auto"/>
              <w:right w:val="nil"/>
            </w:tcBorders>
          </w:tcPr>
          <w:p w:rsidR="00E03672" w:rsidRDefault="00E03672" w:rsidP="007C0FEA"/>
        </w:tc>
      </w:tr>
      <w:tr w:rsidR="00E03672" w:rsidTr="007C0FEA">
        <w:trPr>
          <w:trHeight w:val="150"/>
        </w:trPr>
        <w:tc>
          <w:tcPr>
            <w:tcW w:w="849" w:type="dxa"/>
            <w:vMerge w:val="restart"/>
            <w:tcBorders>
              <w:top w:val="single" w:sz="4" w:space="0" w:color="auto"/>
            </w:tcBorders>
            <w:vAlign w:val="center"/>
          </w:tcPr>
          <w:p w:rsidR="00E03672" w:rsidRDefault="00E03672" w:rsidP="007C0FEA">
            <w:pPr>
              <w:jc w:val="center"/>
            </w:pPr>
            <w:r>
              <w:t>VIII</w:t>
            </w:r>
          </w:p>
        </w:tc>
        <w:tc>
          <w:tcPr>
            <w:tcW w:w="1136" w:type="dxa"/>
            <w:gridSpan w:val="2"/>
            <w:vMerge w:val="restart"/>
            <w:tcBorders>
              <w:top w:val="single" w:sz="4" w:space="0" w:color="auto"/>
            </w:tcBorders>
            <w:textDirection w:val="btLr"/>
          </w:tcPr>
          <w:p w:rsidR="00E03672" w:rsidRDefault="00E03672" w:rsidP="007C0FEA">
            <w:pPr>
              <w:ind w:left="360"/>
              <w:jc w:val="center"/>
              <w:rPr>
                <w:sz w:val="16"/>
                <w:szCs w:val="16"/>
              </w:rPr>
            </w:pPr>
            <w:r w:rsidRPr="00741B05">
              <w:rPr>
                <w:sz w:val="16"/>
                <w:szCs w:val="16"/>
              </w:rPr>
              <w:t xml:space="preserve">САРАДЊА СА НАДЛЕЖНИМ УСТАНОВАМА, </w:t>
            </w:r>
          </w:p>
          <w:p w:rsidR="00E03672" w:rsidRDefault="00E03672" w:rsidP="007C0FEA">
            <w:pPr>
              <w:ind w:left="360"/>
              <w:jc w:val="center"/>
              <w:rPr>
                <w:sz w:val="16"/>
                <w:szCs w:val="16"/>
                <w:lang w:val="en-US"/>
              </w:rPr>
            </w:pPr>
            <w:r w:rsidRPr="00741B05">
              <w:rPr>
                <w:sz w:val="16"/>
                <w:szCs w:val="16"/>
              </w:rPr>
              <w:t xml:space="preserve">ОРГАНИЗАЦИЈАМА, УДРУЖЕЊИМА И ЈЕДИНИЦОМ ЛОКАЛНЕ </w:t>
            </w:r>
          </w:p>
          <w:p w:rsidR="00E03672" w:rsidRPr="00741B05" w:rsidRDefault="00E03672" w:rsidP="007C0FEA">
            <w:pPr>
              <w:ind w:left="360"/>
              <w:jc w:val="center"/>
              <w:rPr>
                <w:sz w:val="16"/>
                <w:szCs w:val="16"/>
                <w:lang w:val="sr-Cyrl-CS"/>
              </w:rPr>
            </w:pPr>
            <w:r w:rsidRPr="00741B05">
              <w:rPr>
                <w:sz w:val="16"/>
                <w:szCs w:val="16"/>
              </w:rPr>
              <w:t>САМОУПРАВЕ</w:t>
            </w:r>
            <w:r w:rsidRPr="00741B05">
              <w:rPr>
                <w:sz w:val="16"/>
                <w:szCs w:val="16"/>
                <w:lang w:val="sr-Cyrl-CS"/>
              </w:rPr>
              <w:t>( 1 САТ НЕДЕЉНО)</w:t>
            </w:r>
          </w:p>
          <w:p w:rsidR="00E03672" w:rsidRDefault="00E03672" w:rsidP="007C0FEA">
            <w:pPr>
              <w:ind w:left="113" w:right="113"/>
            </w:pPr>
          </w:p>
        </w:tc>
        <w:tc>
          <w:tcPr>
            <w:tcW w:w="4952" w:type="dxa"/>
            <w:tcBorders>
              <w:top w:val="single" w:sz="4" w:space="0" w:color="auto"/>
              <w:bottom w:val="single" w:sz="4" w:space="0" w:color="auto"/>
            </w:tcBorders>
            <w:vAlign w:val="center"/>
          </w:tcPr>
          <w:p w:rsidR="00E03672" w:rsidRPr="00EC0D02" w:rsidRDefault="00E03672" w:rsidP="007C0FEA">
            <w:r w:rsidRPr="00EC0D02">
              <w:t xml:space="preserve">1. </w:t>
            </w:r>
            <w:r>
              <w:t>Сарадњасаобразовним</w:t>
            </w:r>
            <w:r w:rsidRPr="00EC0D02">
              <w:t xml:space="preserve">, </w:t>
            </w:r>
            <w:r>
              <w:t>здравственим</w:t>
            </w:r>
            <w:r w:rsidRPr="00EC0D02">
              <w:t xml:space="preserve">, </w:t>
            </w:r>
            <w:r>
              <w:t>соци</w:t>
            </w:r>
            <w:r w:rsidR="00D91FEA">
              <w:rPr>
                <w:lang w:val="sr-Cyrl-CS"/>
              </w:rPr>
              <w:t>-</w:t>
            </w:r>
            <w:r>
              <w:t>јалним</w:t>
            </w:r>
            <w:r w:rsidRPr="00EC0D02">
              <w:t xml:space="preserve">, </w:t>
            </w:r>
            <w:r>
              <w:t>научним</w:t>
            </w:r>
            <w:r w:rsidRPr="00EC0D02">
              <w:t xml:space="preserve">, </w:t>
            </w:r>
            <w:r>
              <w:t>културнимидругимустановамакоједоприносеостваривањуциљеваизадатакаобразовно</w:t>
            </w:r>
            <w:r w:rsidRPr="00EC0D02">
              <w:t>-</w:t>
            </w:r>
            <w:r>
              <w:t>васпитноградаустанове</w:t>
            </w:r>
            <w:r w:rsidRPr="00EC0D02">
              <w:t>,</w:t>
            </w:r>
            <w:r>
              <w:t xml:space="preserve"> сарадња са полицијом</w:t>
            </w:r>
          </w:p>
        </w:tc>
        <w:tc>
          <w:tcPr>
            <w:tcW w:w="1844" w:type="dxa"/>
            <w:tcBorders>
              <w:top w:val="single" w:sz="4" w:space="0" w:color="auto"/>
              <w:bottom w:val="single" w:sz="4" w:space="0" w:color="auto"/>
            </w:tcBorders>
          </w:tcPr>
          <w:p w:rsidR="00E03672" w:rsidRPr="00D233A6" w:rsidRDefault="00E03672" w:rsidP="007C0FEA">
            <w:pPr>
              <w:rPr>
                <w:sz w:val="18"/>
                <w:szCs w:val="18"/>
              </w:rPr>
            </w:pPr>
            <w:r>
              <w:rPr>
                <w:sz w:val="18"/>
                <w:szCs w:val="18"/>
              </w:rPr>
              <w:t>Попотреби</w:t>
            </w:r>
            <w:r>
              <w:rPr>
                <w:sz w:val="18"/>
                <w:szCs w:val="18"/>
                <w:lang w:val="sr-Cyrl-CS"/>
              </w:rPr>
              <w:t>и према п</w:t>
            </w:r>
            <w:r>
              <w:rPr>
                <w:sz w:val="18"/>
                <w:szCs w:val="18"/>
              </w:rPr>
              <w:t>ланусарадњесадруштвеномсредином</w:t>
            </w:r>
          </w:p>
        </w:tc>
        <w:tc>
          <w:tcPr>
            <w:tcW w:w="1567" w:type="dxa"/>
            <w:tcBorders>
              <w:top w:val="single" w:sz="4" w:space="0" w:color="auto"/>
              <w:bottom w:val="single" w:sz="4" w:space="0" w:color="auto"/>
            </w:tcBorders>
          </w:tcPr>
          <w:p w:rsidR="00E03672" w:rsidRPr="00EC0D02" w:rsidRDefault="00E03672" w:rsidP="007C0FEA">
            <w:pPr>
              <w:jc w:val="center"/>
            </w:pPr>
            <w:r>
              <w:t xml:space="preserve">Представници установа </w:t>
            </w:r>
          </w:p>
        </w:tc>
      </w:tr>
      <w:tr w:rsidR="00E03672" w:rsidTr="007C0FEA">
        <w:trPr>
          <w:trHeight w:val="150"/>
        </w:trPr>
        <w:tc>
          <w:tcPr>
            <w:tcW w:w="849" w:type="dxa"/>
            <w:vMerge/>
          </w:tcPr>
          <w:p w:rsidR="00E03672" w:rsidRDefault="00E03672" w:rsidP="007C0FEA">
            <w:pPr>
              <w:jc w:val="center"/>
            </w:pPr>
          </w:p>
        </w:tc>
        <w:tc>
          <w:tcPr>
            <w:tcW w:w="1136" w:type="dxa"/>
            <w:gridSpan w:val="2"/>
            <w:vMerge/>
          </w:tcPr>
          <w:p w:rsidR="00E03672" w:rsidRDefault="00E03672" w:rsidP="007C0FEA"/>
        </w:tc>
        <w:tc>
          <w:tcPr>
            <w:tcW w:w="4952" w:type="dxa"/>
            <w:tcBorders>
              <w:top w:val="single" w:sz="4" w:space="0" w:color="auto"/>
              <w:bottom w:val="single" w:sz="4" w:space="0" w:color="auto"/>
            </w:tcBorders>
            <w:vAlign w:val="center"/>
          </w:tcPr>
          <w:p w:rsidR="00E03672" w:rsidRPr="00EC0D02" w:rsidRDefault="00E03672" w:rsidP="007C0FEA">
            <w:r w:rsidRPr="00EC0D02">
              <w:t xml:space="preserve">2. </w:t>
            </w:r>
            <w:r>
              <w:t>Учествовањеуистраживањиманаучних</w:t>
            </w:r>
            <w:r w:rsidRPr="00EC0D02">
              <w:t xml:space="preserve">, </w:t>
            </w:r>
            <w:r>
              <w:t>прос</w:t>
            </w:r>
            <w:r w:rsidR="00D91FEA">
              <w:rPr>
                <w:lang w:val="sr-Cyrl-CS"/>
              </w:rPr>
              <w:t>-</w:t>
            </w:r>
            <w:r>
              <w:t>ветнихидругихустанова</w:t>
            </w:r>
            <w:r w:rsidRPr="00EC0D02">
              <w:t>,</w:t>
            </w:r>
          </w:p>
        </w:tc>
        <w:tc>
          <w:tcPr>
            <w:tcW w:w="1844" w:type="dxa"/>
            <w:tcBorders>
              <w:top w:val="single" w:sz="4" w:space="0" w:color="auto"/>
              <w:bottom w:val="single" w:sz="4" w:space="0" w:color="auto"/>
            </w:tcBorders>
          </w:tcPr>
          <w:p w:rsidR="00E03672" w:rsidRPr="00EC0D02" w:rsidRDefault="00E03672" w:rsidP="007C0FEA">
            <w:r>
              <w:t>По потреби</w:t>
            </w:r>
          </w:p>
        </w:tc>
        <w:tc>
          <w:tcPr>
            <w:tcW w:w="1567" w:type="dxa"/>
            <w:tcBorders>
              <w:top w:val="single" w:sz="4" w:space="0" w:color="auto"/>
              <w:bottom w:val="single" w:sz="4" w:space="0" w:color="auto"/>
            </w:tcBorders>
          </w:tcPr>
          <w:p w:rsidR="00E03672" w:rsidRPr="00EC0D02" w:rsidRDefault="00E03672" w:rsidP="007C0FEA">
            <w:pPr>
              <w:jc w:val="center"/>
            </w:pPr>
            <w:r>
              <w:t>-</w:t>
            </w:r>
          </w:p>
        </w:tc>
      </w:tr>
      <w:tr w:rsidR="00E03672" w:rsidTr="007C0FEA">
        <w:trPr>
          <w:trHeight w:val="150"/>
        </w:trPr>
        <w:tc>
          <w:tcPr>
            <w:tcW w:w="849" w:type="dxa"/>
            <w:vMerge/>
          </w:tcPr>
          <w:p w:rsidR="00E03672" w:rsidRDefault="00E03672" w:rsidP="007C0FEA">
            <w:pPr>
              <w:jc w:val="center"/>
            </w:pPr>
          </w:p>
        </w:tc>
        <w:tc>
          <w:tcPr>
            <w:tcW w:w="1136" w:type="dxa"/>
            <w:gridSpan w:val="2"/>
            <w:vMerge/>
          </w:tcPr>
          <w:p w:rsidR="00E03672" w:rsidRDefault="00E03672" w:rsidP="007C0FEA"/>
        </w:tc>
        <w:tc>
          <w:tcPr>
            <w:tcW w:w="4952" w:type="dxa"/>
            <w:tcBorders>
              <w:top w:val="single" w:sz="4" w:space="0" w:color="auto"/>
              <w:bottom w:val="single" w:sz="4" w:space="0" w:color="auto"/>
            </w:tcBorders>
            <w:vAlign w:val="center"/>
          </w:tcPr>
          <w:p w:rsidR="00E03672" w:rsidRPr="00EC0D02" w:rsidRDefault="00E03672" w:rsidP="007C0FEA">
            <w:r w:rsidRPr="00EC0D02">
              <w:t xml:space="preserve">3. </w:t>
            </w:r>
            <w:r>
              <w:t>Осмишљавањепрограмскихактивностизауна</w:t>
            </w:r>
            <w:r w:rsidR="00D91FEA">
              <w:rPr>
                <w:lang w:val="sr-Cyrl-CS"/>
              </w:rPr>
              <w:t>-</w:t>
            </w:r>
            <w:r>
              <w:t>пређивањепартнерскиходносапородице</w:t>
            </w:r>
            <w:r w:rsidRPr="00EC0D02">
              <w:t xml:space="preserve">, </w:t>
            </w:r>
            <w:r>
              <w:t>уста</w:t>
            </w:r>
            <w:r w:rsidR="00D91FEA">
              <w:rPr>
                <w:lang w:val="sr-Cyrl-CS"/>
              </w:rPr>
              <w:t>-</w:t>
            </w:r>
            <w:r>
              <w:t>новеилокалнесамоуправеуциљуподршкераз</w:t>
            </w:r>
            <w:r w:rsidR="00D91FEA">
              <w:rPr>
                <w:lang w:val="sr-Cyrl-CS"/>
              </w:rPr>
              <w:t>-</w:t>
            </w:r>
            <w:r>
              <w:t>војадецеимладих</w:t>
            </w:r>
            <w:r w:rsidRPr="00EC0D02">
              <w:t>,</w:t>
            </w:r>
          </w:p>
        </w:tc>
        <w:tc>
          <w:tcPr>
            <w:tcW w:w="1844" w:type="dxa"/>
            <w:tcBorders>
              <w:top w:val="single" w:sz="4" w:space="0" w:color="auto"/>
              <w:bottom w:val="single" w:sz="4" w:space="0" w:color="auto"/>
            </w:tcBorders>
          </w:tcPr>
          <w:p w:rsidR="00E03672" w:rsidRPr="00EC0D02" w:rsidRDefault="00E03672" w:rsidP="007C0FEA"/>
        </w:tc>
        <w:tc>
          <w:tcPr>
            <w:tcW w:w="1567" w:type="dxa"/>
            <w:tcBorders>
              <w:top w:val="single" w:sz="4" w:space="0" w:color="auto"/>
              <w:bottom w:val="single" w:sz="4" w:space="0" w:color="auto"/>
            </w:tcBorders>
          </w:tcPr>
          <w:p w:rsidR="00E03672" w:rsidRPr="00EC0D02" w:rsidRDefault="00E03672" w:rsidP="007C0FEA"/>
        </w:tc>
      </w:tr>
      <w:tr w:rsidR="00E03672" w:rsidTr="007C0FEA">
        <w:trPr>
          <w:trHeight w:val="150"/>
        </w:trPr>
        <w:tc>
          <w:tcPr>
            <w:tcW w:w="849" w:type="dxa"/>
            <w:vMerge/>
          </w:tcPr>
          <w:p w:rsidR="00E03672" w:rsidRDefault="00E03672" w:rsidP="007C0FEA">
            <w:pPr>
              <w:jc w:val="center"/>
            </w:pPr>
          </w:p>
        </w:tc>
        <w:tc>
          <w:tcPr>
            <w:tcW w:w="1136" w:type="dxa"/>
            <w:gridSpan w:val="2"/>
            <w:vMerge/>
          </w:tcPr>
          <w:p w:rsidR="00E03672" w:rsidRDefault="00E03672" w:rsidP="007C0FEA"/>
        </w:tc>
        <w:tc>
          <w:tcPr>
            <w:tcW w:w="4952" w:type="dxa"/>
            <w:tcBorders>
              <w:top w:val="single" w:sz="4" w:space="0" w:color="auto"/>
              <w:bottom w:val="single" w:sz="4" w:space="0" w:color="auto"/>
            </w:tcBorders>
            <w:vAlign w:val="center"/>
          </w:tcPr>
          <w:p w:rsidR="00E03672" w:rsidRPr="00EC0D02" w:rsidRDefault="00E03672" w:rsidP="007C0FEA">
            <w:r w:rsidRPr="00EC0D02">
              <w:t xml:space="preserve">4. </w:t>
            </w:r>
            <w:r>
              <w:t>Активноучествовањеурадустручнихдруштава</w:t>
            </w:r>
            <w:r w:rsidRPr="00EC0D02">
              <w:t xml:space="preserve">, </w:t>
            </w:r>
            <w:r>
              <w:t>органаиорганизација</w:t>
            </w:r>
            <w:r w:rsidRPr="00EC0D02">
              <w:t>,</w:t>
            </w:r>
          </w:p>
        </w:tc>
        <w:tc>
          <w:tcPr>
            <w:tcW w:w="1844" w:type="dxa"/>
            <w:tcBorders>
              <w:top w:val="single" w:sz="4" w:space="0" w:color="auto"/>
              <w:bottom w:val="single" w:sz="4" w:space="0" w:color="auto"/>
            </w:tcBorders>
          </w:tcPr>
          <w:p w:rsidR="00E03672" w:rsidRPr="00EC0D02" w:rsidRDefault="00E03672" w:rsidP="007C0FEA">
            <w:r>
              <w:t>По позиву, током године</w:t>
            </w:r>
          </w:p>
        </w:tc>
        <w:tc>
          <w:tcPr>
            <w:tcW w:w="1567" w:type="dxa"/>
            <w:tcBorders>
              <w:top w:val="single" w:sz="4" w:space="0" w:color="auto"/>
              <w:bottom w:val="single" w:sz="4" w:space="0" w:color="auto"/>
            </w:tcBorders>
          </w:tcPr>
          <w:p w:rsidR="00E03672" w:rsidRPr="00EC0D02" w:rsidRDefault="00E03672" w:rsidP="007C0FEA">
            <w:pPr>
              <w:jc w:val="center"/>
            </w:pPr>
            <w:r>
              <w:t>-</w:t>
            </w:r>
          </w:p>
        </w:tc>
      </w:tr>
      <w:tr w:rsidR="00E03672" w:rsidTr="007C0FEA">
        <w:trPr>
          <w:trHeight w:val="150"/>
        </w:trPr>
        <w:tc>
          <w:tcPr>
            <w:tcW w:w="849" w:type="dxa"/>
            <w:vMerge/>
          </w:tcPr>
          <w:p w:rsidR="00E03672" w:rsidRDefault="00E03672" w:rsidP="007C0FEA">
            <w:pPr>
              <w:jc w:val="center"/>
            </w:pPr>
          </w:p>
        </w:tc>
        <w:tc>
          <w:tcPr>
            <w:tcW w:w="1136" w:type="dxa"/>
            <w:gridSpan w:val="2"/>
            <w:vMerge/>
          </w:tcPr>
          <w:p w:rsidR="00E03672" w:rsidRDefault="00E03672" w:rsidP="007C0FEA"/>
        </w:tc>
        <w:tc>
          <w:tcPr>
            <w:tcW w:w="4952" w:type="dxa"/>
            <w:tcBorders>
              <w:top w:val="single" w:sz="4" w:space="0" w:color="auto"/>
              <w:bottom w:val="single" w:sz="4" w:space="0" w:color="auto"/>
            </w:tcBorders>
            <w:vAlign w:val="center"/>
          </w:tcPr>
          <w:p w:rsidR="00E03672" w:rsidRPr="00EC0D02" w:rsidRDefault="00E03672" w:rsidP="007C0FEA">
            <w:r w:rsidRPr="00EC0D02">
              <w:t xml:space="preserve">5. </w:t>
            </w:r>
            <w:r>
              <w:t>Сарадњасаканцеларијомзамладеидругимудружењимаграђанаиорганизацијамакоје се баве програмима за младе(Ентер)</w:t>
            </w:r>
          </w:p>
        </w:tc>
        <w:tc>
          <w:tcPr>
            <w:tcW w:w="1844" w:type="dxa"/>
            <w:tcBorders>
              <w:top w:val="single" w:sz="4" w:space="0" w:color="auto"/>
              <w:bottom w:val="single" w:sz="4" w:space="0" w:color="auto"/>
            </w:tcBorders>
          </w:tcPr>
          <w:p w:rsidR="00E03672" w:rsidRPr="00EC0D02" w:rsidRDefault="00E03672" w:rsidP="007C0FEA">
            <w:r>
              <w:t>По потреби</w:t>
            </w:r>
          </w:p>
        </w:tc>
        <w:tc>
          <w:tcPr>
            <w:tcW w:w="1567" w:type="dxa"/>
            <w:tcBorders>
              <w:top w:val="single" w:sz="4" w:space="0" w:color="auto"/>
              <w:bottom w:val="single" w:sz="4" w:space="0" w:color="auto"/>
            </w:tcBorders>
          </w:tcPr>
          <w:p w:rsidR="00E03672" w:rsidRPr="00EC0D02" w:rsidRDefault="00E03672" w:rsidP="007C0FEA">
            <w:r>
              <w:t xml:space="preserve">          -</w:t>
            </w:r>
          </w:p>
        </w:tc>
      </w:tr>
      <w:tr w:rsidR="00E03672" w:rsidTr="007C0FEA">
        <w:trPr>
          <w:trHeight w:val="150"/>
        </w:trPr>
        <w:tc>
          <w:tcPr>
            <w:tcW w:w="849" w:type="dxa"/>
            <w:vMerge/>
          </w:tcPr>
          <w:p w:rsidR="00E03672" w:rsidRDefault="00E03672" w:rsidP="007C0FEA">
            <w:pPr>
              <w:jc w:val="center"/>
            </w:pPr>
          </w:p>
        </w:tc>
        <w:tc>
          <w:tcPr>
            <w:tcW w:w="1136" w:type="dxa"/>
            <w:gridSpan w:val="2"/>
            <w:vMerge/>
          </w:tcPr>
          <w:p w:rsidR="00E03672" w:rsidRDefault="00E03672" w:rsidP="007C0FEA"/>
        </w:tc>
        <w:tc>
          <w:tcPr>
            <w:tcW w:w="4952" w:type="dxa"/>
            <w:tcBorders>
              <w:top w:val="single" w:sz="4" w:space="0" w:color="auto"/>
              <w:bottom w:val="single" w:sz="4" w:space="0" w:color="auto"/>
            </w:tcBorders>
            <w:vAlign w:val="center"/>
          </w:tcPr>
          <w:p w:rsidR="00E03672" w:rsidRPr="00EC0D02" w:rsidRDefault="00E03672" w:rsidP="007C0FEA">
            <w:r w:rsidRPr="00EC0D02">
              <w:t xml:space="preserve">6. </w:t>
            </w:r>
            <w:r>
              <w:t>Учешћеурадуисарадњасакомисијамананивоулокалнесамоуправе</w:t>
            </w:r>
            <w:r w:rsidRPr="00EC0D02">
              <w:t xml:space="preserve">, </w:t>
            </w:r>
            <w:r>
              <w:t>којесебавеунапре</w:t>
            </w:r>
            <w:r w:rsidR="00D91FEA">
              <w:rPr>
                <w:lang w:val="sr-Cyrl-CS"/>
              </w:rPr>
              <w:t>-</w:t>
            </w:r>
            <w:r>
              <w:t>ђивањемположаја деце и ученика и услова за  развој ученика</w:t>
            </w:r>
            <w:r w:rsidRPr="00EC0D02">
              <w:t>,</w:t>
            </w:r>
          </w:p>
        </w:tc>
        <w:tc>
          <w:tcPr>
            <w:tcW w:w="1844" w:type="dxa"/>
            <w:tcBorders>
              <w:top w:val="single" w:sz="4" w:space="0" w:color="auto"/>
              <w:bottom w:val="single" w:sz="4" w:space="0" w:color="auto"/>
            </w:tcBorders>
          </w:tcPr>
          <w:p w:rsidR="00E03672" w:rsidRPr="00EC0D02" w:rsidRDefault="00E03672" w:rsidP="007C0FEA">
            <w:r>
              <w:t>По позиву</w:t>
            </w:r>
          </w:p>
        </w:tc>
        <w:tc>
          <w:tcPr>
            <w:tcW w:w="1567" w:type="dxa"/>
            <w:tcBorders>
              <w:top w:val="single" w:sz="4" w:space="0" w:color="auto"/>
              <w:bottom w:val="single" w:sz="4" w:space="0" w:color="auto"/>
            </w:tcBorders>
          </w:tcPr>
          <w:p w:rsidR="00E03672" w:rsidRPr="00EC0D02" w:rsidRDefault="00E03672" w:rsidP="007C0FEA"/>
        </w:tc>
      </w:tr>
      <w:tr w:rsidR="00E03672" w:rsidTr="007C0FEA">
        <w:trPr>
          <w:trHeight w:val="150"/>
        </w:trPr>
        <w:tc>
          <w:tcPr>
            <w:tcW w:w="849" w:type="dxa"/>
            <w:vMerge/>
            <w:tcBorders>
              <w:bottom w:val="single" w:sz="4" w:space="0" w:color="auto"/>
            </w:tcBorders>
          </w:tcPr>
          <w:p w:rsidR="00E03672" w:rsidRDefault="00E03672" w:rsidP="007C0FEA">
            <w:pPr>
              <w:jc w:val="center"/>
            </w:pPr>
          </w:p>
        </w:tc>
        <w:tc>
          <w:tcPr>
            <w:tcW w:w="1136" w:type="dxa"/>
            <w:gridSpan w:val="2"/>
            <w:vMerge/>
            <w:tcBorders>
              <w:bottom w:val="single" w:sz="4" w:space="0" w:color="auto"/>
            </w:tcBorders>
          </w:tcPr>
          <w:p w:rsidR="00E03672" w:rsidRDefault="00E03672" w:rsidP="007C0FEA"/>
        </w:tc>
        <w:tc>
          <w:tcPr>
            <w:tcW w:w="4952" w:type="dxa"/>
            <w:tcBorders>
              <w:top w:val="single" w:sz="4" w:space="0" w:color="auto"/>
              <w:bottom w:val="single" w:sz="4" w:space="0" w:color="auto"/>
            </w:tcBorders>
            <w:vAlign w:val="center"/>
          </w:tcPr>
          <w:p w:rsidR="00E03672" w:rsidRPr="00EC0D02" w:rsidRDefault="00E03672" w:rsidP="00D91FEA">
            <w:r w:rsidRPr="00EC0D02">
              <w:t xml:space="preserve">7. </w:t>
            </w:r>
            <w:r>
              <w:t>Сарадњасанационалномлужбомзазапошља</w:t>
            </w:r>
            <w:r w:rsidR="00D91FEA">
              <w:rPr>
                <w:lang w:val="sr-Cyrl-CS"/>
              </w:rPr>
              <w:t>-</w:t>
            </w:r>
            <w:r>
              <w:t>вање</w:t>
            </w:r>
            <w:r w:rsidRPr="00EC0D02">
              <w:t>.</w:t>
            </w:r>
          </w:p>
        </w:tc>
        <w:tc>
          <w:tcPr>
            <w:tcW w:w="1844" w:type="dxa"/>
            <w:tcBorders>
              <w:top w:val="single" w:sz="4" w:space="0" w:color="auto"/>
              <w:bottom w:val="single" w:sz="4" w:space="0" w:color="auto"/>
            </w:tcBorders>
          </w:tcPr>
          <w:p w:rsidR="00E03672" w:rsidRPr="00EC0D02" w:rsidRDefault="00E03672" w:rsidP="007C0FEA">
            <w:r>
              <w:t>У другом полугодишту</w:t>
            </w:r>
          </w:p>
        </w:tc>
        <w:tc>
          <w:tcPr>
            <w:tcW w:w="1567" w:type="dxa"/>
            <w:tcBorders>
              <w:top w:val="single" w:sz="4" w:space="0" w:color="auto"/>
              <w:bottom w:val="single" w:sz="4" w:space="0" w:color="auto"/>
            </w:tcBorders>
          </w:tcPr>
          <w:p w:rsidR="00E03672" w:rsidRPr="00EC0D02" w:rsidRDefault="00E03672" w:rsidP="007C0FEA">
            <w:pPr>
              <w:jc w:val="center"/>
            </w:pPr>
            <w:r>
              <w:t>Представници службе</w:t>
            </w:r>
          </w:p>
        </w:tc>
      </w:tr>
      <w:tr w:rsidR="00E03672" w:rsidTr="007C0FEA">
        <w:trPr>
          <w:trHeight w:val="150"/>
        </w:trPr>
        <w:tc>
          <w:tcPr>
            <w:tcW w:w="10348" w:type="dxa"/>
            <w:gridSpan w:val="6"/>
            <w:tcBorders>
              <w:top w:val="single" w:sz="4" w:space="0" w:color="auto"/>
              <w:bottom w:val="single" w:sz="4" w:space="0" w:color="auto"/>
            </w:tcBorders>
          </w:tcPr>
          <w:p w:rsidR="00E03672" w:rsidRDefault="00E03672" w:rsidP="007C0FEA">
            <w:pPr>
              <w:rPr>
                <w:lang w:val="sr-Cyrl-CS"/>
              </w:rPr>
            </w:pPr>
          </w:p>
          <w:p w:rsidR="00E03672" w:rsidRDefault="00E03672" w:rsidP="007C0FEA">
            <w:pPr>
              <w:rPr>
                <w:lang w:val="sr-Cyrl-CS"/>
              </w:rPr>
            </w:pPr>
          </w:p>
          <w:p w:rsidR="00E03672" w:rsidRDefault="00E03672" w:rsidP="007C0FEA">
            <w:pPr>
              <w:rPr>
                <w:lang w:val="sr-Cyrl-CS"/>
              </w:rPr>
            </w:pPr>
          </w:p>
          <w:p w:rsidR="00E03672" w:rsidRDefault="00E03672" w:rsidP="007C0FEA">
            <w:pPr>
              <w:rPr>
                <w:lang w:val="sr-Cyrl-CS"/>
              </w:rPr>
            </w:pPr>
          </w:p>
          <w:p w:rsidR="00E03672" w:rsidRDefault="00E03672" w:rsidP="007C0FEA">
            <w:pPr>
              <w:rPr>
                <w:lang w:val="sr-Cyrl-CS"/>
              </w:rPr>
            </w:pPr>
          </w:p>
          <w:p w:rsidR="00E03672" w:rsidRPr="00665EDD" w:rsidRDefault="00E03672" w:rsidP="007C0FEA">
            <w:pPr>
              <w:rPr>
                <w:lang w:val="sr-Cyrl-CS"/>
              </w:rPr>
            </w:pPr>
          </w:p>
        </w:tc>
      </w:tr>
      <w:tr w:rsidR="00E03672" w:rsidTr="007C0FEA">
        <w:trPr>
          <w:trHeight w:val="150"/>
        </w:trPr>
        <w:tc>
          <w:tcPr>
            <w:tcW w:w="849" w:type="dxa"/>
            <w:vMerge w:val="restart"/>
            <w:tcBorders>
              <w:top w:val="single" w:sz="4" w:space="0" w:color="auto"/>
            </w:tcBorders>
            <w:vAlign w:val="center"/>
          </w:tcPr>
          <w:p w:rsidR="00E03672" w:rsidRDefault="00E03672" w:rsidP="007C0FEA">
            <w:pPr>
              <w:jc w:val="center"/>
            </w:pPr>
            <w:r>
              <w:t>IX</w:t>
            </w:r>
          </w:p>
        </w:tc>
        <w:tc>
          <w:tcPr>
            <w:tcW w:w="1136" w:type="dxa"/>
            <w:gridSpan w:val="2"/>
            <w:vMerge w:val="restart"/>
            <w:tcBorders>
              <w:top w:val="single" w:sz="4" w:space="0" w:color="auto"/>
            </w:tcBorders>
            <w:textDirection w:val="btLr"/>
          </w:tcPr>
          <w:p w:rsidR="00E03672" w:rsidRDefault="00E03672" w:rsidP="007C0FEA">
            <w:pPr>
              <w:ind w:left="113" w:right="113"/>
              <w:jc w:val="center"/>
            </w:pPr>
            <w:r>
              <w:t>ВОЂЕЊЕДОКУМЕНТАЦИЈЕ</w:t>
            </w:r>
            <w:r w:rsidRPr="00EC0D02">
              <w:t xml:space="preserve">, </w:t>
            </w:r>
            <w:r>
              <w:t>ПРИПРЕМАЗАРАДИСТРУЧНОУСАВРШАВАЊЕ</w:t>
            </w:r>
            <w:r>
              <w:rPr>
                <w:lang w:val="sr-Cyrl-CS"/>
              </w:rPr>
              <w:t xml:space="preserve">  ( 11 САТИ НЕДЕЉНО)</w:t>
            </w:r>
          </w:p>
        </w:tc>
        <w:tc>
          <w:tcPr>
            <w:tcW w:w="4952" w:type="dxa"/>
            <w:tcBorders>
              <w:top w:val="single" w:sz="4" w:space="0" w:color="auto"/>
              <w:bottom w:val="single" w:sz="4" w:space="0" w:color="auto"/>
            </w:tcBorders>
            <w:vAlign w:val="center"/>
          </w:tcPr>
          <w:p w:rsidR="00E03672" w:rsidRPr="00EC0D02" w:rsidRDefault="00E03672" w:rsidP="007C0FEA">
            <w:r w:rsidRPr="00EC0D02">
              <w:t xml:space="preserve">1. </w:t>
            </w:r>
            <w:r>
              <w:t>Вођењеевиденцијеосопственомрадунадне</w:t>
            </w:r>
            <w:r w:rsidR="00D40E8C">
              <w:rPr>
                <w:lang w:val="sr-Cyrl-CS"/>
              </w:rPr>
              <w:t>-</w:t>
            </w:r>
            <w:r>
              <w:t>вном</w:t>
            </w:r>
            <w:r w:rsidRPr="00EC0D02">
              <w:t xml:space="preserve">, </w:t>
            </w:r>
            <w:r>
              <w:t>месечномигодишњемнивоу</w:t>
            </w:r>
            <w:r w:rsidRPr="00EC0D02">
              <w:t xml:space="preserve">, </w:t>
            </w:r>
          </w:p>
        </w:tc>
        <w:tc>
          <w:tcPr>
            <w:tcW w:w="1844" w:type="dxa"/>
            <w:tcBorders>
              <w:top w:val="single" w:sz="4" w:space="0" w:color="auto"/>
              <w:bottom w:val="single" w:sz="4" w:space="0" w:color="auto"/>
            </w:tcBorders>
          </w:tcPr>
          <w:p w:rsidR="00E03672" w:rsidRPr="008724DF" w:rsidRDefault="00E03672" w:rsidP="007C0FEA">
            <w:pPr>
              <w:rPr>
                <w:sz w:val="16"/>
                <w:szCs w:val="16"/>
              </w:rPr>
            </w:pPr>
            <w:r>
              <w:rPr>
                <w:sz w:val="16"/>
                <w:szCs w:val="16"/>
              </w:rPr>
              <w:t>Свакодневно</w:t>
            </w:r>
            <w:r w:rsidRPr="008724DF">
              <w:rPr>
                <w:sz w:val="16"/>
                <w:szCs w:val="16"/>
              </w:rPr>
              <w:t xml:space="preserve">, </w:t>
            </w:r>
            <w:r>
              <w:rPr>
                <w:sz w:val="16"/>
                <w:szCs w:val="16"/>
              </w:rPr>
              <w:t>напочеткусвакогмесеца</w:t>
            </w:r>
            <w:r w:rsidRPr="008724DF">
              <w:rPr>
                <w:sz w:val="16"/>
                <w:szCs w:val="16"/>
              </w:rPr>
              <w:t xml:space="preserve">, </w:t>
            </w:r>
            <w:r>
              <w:rPr>
                <w:sz w:val="16"/>
                <w:szCs w:val="16"/>
              </w:rPr>
              <w:t>напочеткушколскегодине</w:t>
            </w:r>
          </w:p>
        </w:tc>
        <w:tc>
          <w:tcPr>
            <w:tcW w:w="1567" w:type="dxa"/>
            <w:tcBorders>
              <w:top w:val="single" w:sz="4" w:space="0" w:color="auto"/>
              <w:bottom w:val="single" w:sz="4" w:space="0" w:color="auto"/>
            </w:tcBorders>
            <w:vAlign w:val="center"/>
          </w:tcPr>
          <w:p w:rsidR="00E03672" w:rsidRDefault="00E03672" w:rsidP="007C0FEA"/>
        </w:tc>
      </w:tr>
      <w:tr w:rsidR="00E03672" w:rsidTr="007C0FEA">
        <w:trPr>
          <w:trHeight w:val="150"/>
        </w:trPr>
        <w:tc>
          <w:tcPr>
            <w:tcW w:w="849" w:type="dxa"/>
            <w:vMerge/>
          </w:tcPr>
          <w:p w:rsidR="00E03672" w:rsidRDefault="00E03672" w:rsidP="007C0FEA">
            <w:pPr>
              <w:jc w:val="center"/>
            </w:pPr>
          </w:p>
        </w:tc>
        <w:tc>
          <w:tcPr>
            <w:tcW w:w="1136" w:type="dxa"/>
            <w:gridSpan w:val="2"/>
            <w:vMerge/>
          </w:tcPr>
          <w:p w:rsidR="00E03672" w:rsidRDefault="00E03672" w:rsidP="007C0FEA"/>
        </w:tc>
        <w:tc>
          <w:tcPr>
            <w:tcW w:w="4952" w:type="dxa"/>
            <w:tcBorders>
              <w:top w:val="single" w:sz="4" w:space="0" w:color="auto"/>
              <w:bottom w:val="single" w:sz="4" w:space="0" w:color="auto"/>
            </w:tcBorders>
            <w:vAlign w:val="center"/>
          </w:tcPr>
          <w:p w:rsidR="00E03672" w:rsidRPr="00EC0D02" w:rsidRDefault="00E03672" w:rsidP="007C0FEA">
            <w:r>
              <w:t>2. Вођење евиденције у раду са субјектима у васпитно-образовном процесу (ученици, родитељи, наставници)</w:t>
            </w:r>
          </w:p>
        </w:tc>
        <w:tc>
          <w:tcPr>
            <w:tcW w:w="1844" w:type="dxa"/>
            <w:tcBorders>
              <w:top w:val="single" w:sz="4" w:space="0" w:color="auto"/>
              <w:bottom w:val="single" w:sz="4" w:space="0" w:color="auto"/>
            </w:tcBorders>
          </w:tcPr>
          <w:p w:rsidR="00E03672" w:rsidRPr="008724DF" w:rsidRDefault="00E03672" w:rsidP="007C0FEA">
            <w:pPr>
              <w:rPr>
                <w:sz w:val="16"/>
                <w:szCs w:val="16"/>
              </w:rPr>
            </w:pPr>
            <w:r>
              <w:rPr>
                <w:sz w:val="16"/>
                <w:szCs w:val="16"/>
              </w:rPr>
              <w:t>Континуирано током школске године</w:t>
            </w:r>
          </w:p>
        </w:tc>
        <w:tc>
          <w:tcPr>
            <w:tcW w:w="1567" w:type="dxa"/>
            <w:tcBorders>
              <w:top w:val="single" w:sz="4" w:space="0" w:color="auto"/>
              <w:bottom w:val="single" w:sz="4" w:space="0" w:color="auto"/>
            </w:tcBorders>
            <w:vAlign w:val="center"/>
          </w:tcPr>
          <w:p w:rsidR="00E03672" w:rsidRDefault="00E03672" w:rsidP="007C0FEA"/>
        </w:tc>
      </w:tr>
      <w:tr w:rsidR="00E03672" w:rsidTr="007C0FEA">
        <w:trPr>
          <w:trHeight w:val="150"/>
        </w:trPr>
        <w:tc>
          <w:tcPr>
            <w:tcW w:w="849" w:type="dxa"/>
            <w:vMerge/>
          </w:tcPr>
          <w:p w:rsidR="00E03672" w:rsidRDefault="00E03672" w:rsidP="007C0FEA">
            <w:pPr>
              <w:jc w:val="center"/>
            </w:pPr>
          </w:p>
        </w:tc>
        <w:tc>
          <w:tcPr>
            <w:tcW w:w="1136" w:type="dxa"/>
            <w:gridSpan w:val="2"/>
            <w:vMerge/>
          </w:tcPr>
          <w:p w:rsidR="00E03672" w:rsidRDefault="00E03672" w:rsidP="007C0FEA"/>
        </w:tc>
        <w:tc>
          <w:tcPr>
            <w:tcW w:w="4952" w:type="dxa"/>
            <w:tcBorders>
              <w:top w:val="single" w:sz="4" w:space="0" w:color="auto"/>
              <w:bottom w:val="single" w:sz="4" w:space="0" w:color="auto"/>
            </w:tcBorders>
            <w:vAlign w:val="center"/>
          </w:tcPr>
          <w:p w:rsidR="00E03672" w:rsidRPr="00EC0D02" w:rsidRDefault="00E03672" w:rsidP="007C0FEA">
            <w:r>
              <w:t>3</w:t>
            </w:r>
            <w:r w:rsidRPr="00EC0D02">
              <w:t xml:space="preserve">. </w:t>
            </w:r>
            <w:r>
              <w:t>Израда</w:t>
            </w:r>
            <w:r w:rsidRPr="00EC0D02">
              <w:t xml:space="preserve">, </w:t>
            </w:r>
            <w:r>
              <w:t>припремаичувањепосебнихпротоко</w:t>
            </w:r>
            <w:r w:rsidR="00D40E8C">
              <w:rPr>
                <w:lang w:val="sr-Cyrl-CS"/>
              </w:rPr>
              <w:t>-</w:t>
            </w:r>
            <w:r>
              <w:t>ла</w:t>
            </w:r>
            <w:r w:rsidRPr="00EC0D02">
              <w:t xml:space="preserve">, </w:t>
            </w:r>
            <w:r>
              <w:t>чеклистазапраћењенаставеиваспитнихак</w:t>
            </w:r>
            <w:r w:rsidR="00D40E8C">
              <w:rPr>
                <w:lang w:val="sr-Cyrl-CS"/>
              </w:rPr>
              <w:t>-</w:t>
            </w:r>
            <w:r>
              <w:lastRenderedPageBreak/>
              <w:t>тивностинанивоушколе</w:t>
            </w:r>
            <w:r w:rsidRPr="00EC0D02">
              <w:t>,</w:t>
            </w:r>
          </w:p>
        </w:tc>
        <w:tc>
          <w:tcPr>
            <w:tcW w:w="1844" w:type="dxa"/>
            <w:tcBorders>
              <w:top w:val="single" w:sz="4" w:space="0" w:color="auto"/>
              <w:bottom w:val="single" w:sz="4" w:space="0" w:color="auto"/>
            </w:tcBorders>
          </w:tcPr>
          <w:p w:rsidR="00E03672" w:rsidRPr="00EC0D02" w:rsidRDefault="00E03672" w:rsidP="007C0FEA">
            <w:r>
              <w:lastRenderedPageBreak/>
              <w:t>Током школске године</w:t>
            </w:r>
          </w:p>
        </w:tc>
        <w:tc>
          <w:tcPr>
            <w:tcW w:w="1567" w:type="dxa"/>
            <w:tcBorders>
              <w:top w:val="single" w:sz="4" w:space="0" w:color="auto"/>
              <w:bottom w:val="single" w:sz="4" w:space="0" w:color="auto"/>
            </w:tcBorders>
            <w:vAlign w:val="center"/>
          </w:tcPr>
          <w:p w:rsidR="00E03672" w:rsidRDefault="00E03672" w:rsidP="007C0FEA"/>
        </w:tc>
      </w:tr>
      <w:tr w:rsidR="00E03672" w:rsidTr="007C0FEA">
        <w:trPr>
          <w:trHeight w:val="150"/>
        </w:trPr>
        <w:tc>
          <w:tcPr>
            <w:tcW w:w="849" w:type="dxa"/>
            <w:vMerge/>
          </w:tcPr>
          <w:p w:rsidR="00E03672" w:rsidRDefault="00E03672" w:rsidP="007C0FEA">
            <w:pPr>
              <w:jc w:val="center"/>
            </w:pPr>
          </w:p>
        </w:tc>
        <w:tc>
          <w:tcPr>
            <w:tcW w:w="1136" w:type="dxa"/>
            <w:gridSpan w:val="2"/>
            <w:vMerge/>
          </w:tcPr>
          <w:p w:rsidR="00E03672" w:rsidRDefault="00E03672" w:rsidP="007C0FEA"/>
        </w:tc>
        <w:tc>
          <w:tcPr>
            <w:tcW w:w="4952" w:type="dxa"/>
            <w:tcBorders>
              <w:top w:val="single" w:sz="4" w:space="0" w:color="auto"/>
              <w:bottom w:val="single" w:sz="4" w:space="0" w:color="auto"/>
            </w:tcBorders>
            <w:vAlign w:val="center"/>
          </w:tcPr>
          <w:p w:rsidR="00E03672" w:rsidRPr="00EC0D02" w:rsidRDefault="00E03672" w:rsidP="007C0FEA">
            <w:r>
              <w:t>4</w:t>
            </w:r>
            <w:r w:rsidRPr="00EC0D02">
              <w:t xml:space="preserve">. </w:t>
            </w:r>
            <w:r>
              <w:t>Припремазапословепредвиђенегодишњимпрограмом рада педагогаиоперативнимплано</w:t>
            </w:r>
            <w:r w:rsidR="00D40E8C">
              <w:rPr>
                <w:lang w:val="sr-Cyrl-CS"/>
              </w:rPr>
              <w:t>-</w:t>
            </w:r>
            <w:r>
              <w:t>вимарадапедагога</w:t>
            </w:r>
            <w:r w:rsidRPr="00EC0D02">
              <w:t>,</w:t>
            </w:r>
          </w:p>
        </w:tc>
        <w:tc>
          <w:tcPr>
            <w:tcW w:w="1844" w:type="dxa"/>
            <w:tcBorders>
              <w:top w:val="single" w:sz="4" w:space="0" w:color="auto"/>
              <w:bottom w:val="single" w:sz="4" w:space="0" w:color="auto"/>
            </w:tcBorders>
          </w:tcPr>
          <w:p w:rsidR="00E03672" w:rsidRPr="00EC0D02" w:rsidRDefault="00E03672" w:rsidP="007C0FEA">
            <w:r>
              <w:t>Континуирано током године</w:t>
            </w:r>
          </w:p>
        </w:tc>
        <w:tc>
          <w:tcPr>
            <w:tcW w:w="1567" w:type="dxa"/>
            <w:tcBorders>
              <w:top w:val="single" w:sz="4" w:space="0" w:color="auto"/>
              <w:bottom w:val="single" w:sz="4" w:space="0" w:color="auto"/>
            </w:tcBorders>
            <w:vAlign w:val="center"/>
          </w:tcPr>
          <w:p w:rsidR="00E03672" w:rsidRDefault="00E03672" w:rsidP="007C0FEA"/>
        </w:tc>
      </w:tr>
      <w:tr w:rsidR="00E03672" w:rsidTr="007C0FEA">
        <w:trPr>
          <w:trHeight w:val="150"/>
        </w:trPr>
        <w:tc>
          <w:tcPr>
            <w:tcW w:w="849" w:type="dxa"/>
            <w:vMerge/>
          </w:tcPr>
          <w:p w:rsidR="00E03672" w:rsidRDefault="00E03672" w:rsidP="007C0FEA">
            <w:pPr>
              <w:jc w:val="center"/>
            </w:pPr>
          </w:p>
        </w:tc>
        <w:tc>
          <w:tcPr>
            <w:tcW w:w="1136" w:type="dxa"/>
            <w:gridSpan w:val="2"/>
            <w:vMerge/>
          </w:tcPr>
          <w:p w:rsidR="00E03672" w:rsidRDefault="00E03672" w:rsidP="007C0FEA"/>
        </w:tc>
        <w:tc>
          <w:tcPr>
            <w:tcW w:w="4952" w:type="dxa"/>
            <w:tcBorders>
              <w:top w:val="single" w:sz="4" w:space="0" w:color="auto"/>
              <w:bottom w:val="single" w:sz="4" w:space="0" w:color="auto"/>
            </w:tcBorders>
            <w:vAlign w:val="center"/>
          </w:tcPr>
          <w:p w:rsidR="00E03672" w:rsidRPr="00EC0D02" w:rsidRDefault="00E03672" w:rsidP="007C0FEA">
            <w:r>
              <w:t>5. Рад на сопстеном стручном усавршавању, присуствовање састанцима актива педагога Јужнобачког округа, упознавање са новим законским актима</w:t>
            </w:r>
            <w:r w:rsidR="00A0604F">
              <w:t xml:space="preserve"> (Закон о основном образовању </w:t>
            </w:r>
            <w:r w:rsidR="00A0604F">
              <w:rPr>
                <w:lang w:val="sr-Cyrl-CS"/>
              </w:rPr>
              <w:t xml:space="preserve">и </w:t>
            </w:r>
            <w:r>
              <w:t>васпитању, Правилник о оцењивању), педагошка белетристика</w:t>
            </w:r>
          </w:p>
        </w:tc>
        <w:tc>
          <w:tcPr>
            <w:tcW w:w="1844" w:type="dxa"/>
            <w:tcBorders>
              <w:top w:val="single" w:sz="4" w:space="0" w:color="auto"/>
              <w:bottom w:val="single" w:sz="4" w:space="0" w:color="auto"/>
            </w:tcBorders>
          </w:tcPr>
          <w:p w:rsidR="00E03672" w:rsidRDefault="00E03672" w:rsidP="007C0FEA">
            <w:r>
              <w:t>Континуирано током целе школске године</w:t>
            </w:r>
          </w:p>
        </w:tc>
        <w:tc>
          <w:tcPr>
            <w:tcW w:w="1567" w:type="dxa"/>
            <w:tcBorders>
              <w:top w:val="single" w:sz="4" w:space="0" w:color="auto"/>
              <w:bottom w:val="single" w:sz="4" w:space="0" w:color="auto"/>
            </w:tcBorders>
            <w:vAlign w:val="center"/>
          </w:tcPr>
          <w:p w:rsidR="00E03672" w:rsidRDefault="00E03672" w:rsidP="007C0FEA"/>
        </w:tc>
      </w:tr>
      <w:tr w:rsidR="00E03672" w:rsidTr="007C0FEA">
        <w:trPr>
          <w:trHeight w:val="1074"/>
        </w:trPr>
        <w:tc>
          <w:tcPr>
            <w:tcW w:w="849" w:type="dxa"/>
            <w:vMerge/>
          </w:tcPr>
          <w:p w:rsidR="00E03672" w:rsidRDefault="00E03672" w:rsidP="007C0FEA">
            <w:pPr>
              <w:jc w:val="center"/>
            </w:pPr>
          </w:p>
        </w:tc>
        <w:tc>
          <w:tcPr>
            <w:tcW w:w="1136" w:type="dxa"/>
            <w:gridSpan w:val="2"/>
            <w:vMerge/>
          </w:tcPr>
          <w:p w:rsidR="00E03672" w:rsidRDefault="00E03672" w:rsidP="007C0FEA"/>
        </w:tc>
        <w:tc>
          <w:tcPr>
            <w:tcW w:w="4952" w:type="dxa"/>
            <w:tcBorders>
              <w:top w:val="single" w:sz="4" w:space="0" w:color="auto"/>
            </w:tcBorders>
            <w:vAlign w:val="center"/>
          </w:tcPr>
          <w:p w:rsidR="00E03672" w:rsidRPr="00EC0D02" w:rsidRDefault="00E03672" w:rsidP="007C0FEA">
            <w:r>
              <w:t>6</w:t>
            </w:r>
            <w:r w:rsidRPr="00EC0D02">
              <w:t xml:space="preserve">. </w:t>
            </w:r>
            <w:r>
              <w:t>Прикупљањеподатакаодеци</w:t>
            </w:r>
            <w:r w:rsidRPr="00EC0D02">
              <w:t xml:space="preserve">, </w:t>
            </w:r>
            <w:r>
              <w:t>односноучени</w:t>
            </w:r>
            <w:r w:rsidR="00A0604F">
              <w:rPr>
                <w:lang w:val="sr-Cyrl-CS"/>
              </w:rPr>
              <w:t>-</w:t>
            </w:r>
            <w:r>
              <w:t>цимаичувањематеријалакојисадржиличнепо</w:t>
            </w:r>
            <w:r w:rsidR="00A0604F">
              <w:rPr>
                <w:lang w:val="sr-Cyrl-CS"/>
              </w:rPr>
              <w:t>-</w:t>
            </w:r>
            <w:r>
              <w:t>даткеоученицимаускладусаетичкимкодексомпедагога</w:t>
            </w:r>
          </w:p>
        </w:tc>
        <w:tc>
          <w:tcPr>
            <w:tcW w:w="1844" w:type="dxa"/>
            <w:tcBorders>
              <w:top w:val="single" w:sz="4" w:space="0" w:color="auto"/>
            </w:tcBorders>
          </w:tcPr>
          <w:p w:rsidR="00E03672" w:rsidRPr="00EC0D02" w:rsidRDefault="00E03672" w:rsidP="007C0FEA">
            <w:r>
              <w:t>Током године континуирано</w:t>
            </w:r>
          </w:p>
        </w:tc>
        <w:tc>
          <w:tcPr>
            <w:tcW w:w="1567" w:type="dxa"/>
            <w:tcBorders>
              <w:top w:val="single" w:sz="4" w:space="0" w:color="auto"/>
            </w:tcBorders>
            <w:vAlign w:val="center"/>
          </w:tcPr>
          <w:p w:rsidR="00E03672" w:rsidRDefault="00E03672" w:rsidP="007C0FEA"/>
        </w:tc>
      </w:tr>
    </w:tbl>
    <w:p w:rsidR="00117F51" w:rsidRDefault="00117F51" w:rsidP="00E03672">
      <w:pPr>
        <w:rPr>
          <w:lang w:val="sr-Cyrl-CS"/>
        </w:rPr>
      </w:pPr>
    </w:p>
    <w:p w:rsidR="009535CD" w:rsidRDefault="009535CD" w:rsidP="00E03672">
      <w:pPr>
        <w:rPr>
          <w:lang w:val="sr-Cyrl-CS"/>
        </w:rPr>
      </w:pPr>
    </w:p>
    <w:p w:rsidR="00E03672" w:rsidRDefault="00E03672" w:rsidP="00E03672">
      <w:pPr>
        <w:rPr>
          <w:lang w:val="sr-Cyrl-CS"/>
        </w:rPr>
      </w:pPr>
    </w:p>
    <w:p w:rsidR="00E03672" w:rsidRPr="008E4DA8" w:rsidRDefault="00E03672" w:rsidP="00E03672">
      <w:pPr>
        <w:pStyle w:val="Heading1"/>
        <w:numPr>
          <w:ilvl w:val="0"/>
          <w:numId w:val="12"/>
        </w:numPr>
        <w:rPr>
          <w:rFonts w:asciiTheme="minorHAnsi" w:hAnsiTheme="minorHAnsi" w:cstheme="minorHAnsi"/>
          <w:sz w:val="28"/>
          <w:szCs w:val="28"/>
        </w:rPr>
      </w:pPr>
      <w:r w:rsidRPr="008E4DA8">
        <w:rPr>
          <w:rFonts w:asciiTheme="minorHAnsi" w:hAnsiTheme="minorHAnsi" w:cstheme="minorHAnsi"/>
          <w:noProof/>
          <w:sz w:val="28"/>
          <w:szCs w:val="28"/>
        </w:rPr>
        <w:t>ПЛАНОВИ И ПРОГРАМИ РУКОВОДЕЋИХ ОРГАНА, ОРГАНА УПРАВЉАЊА   И   ДРУГИХ ОРГАНА У ШКОЛИ</w:t>
      </w:r>
    </w:p>
    <w:p w:rsidR="00E03672" w:rsidRPr="00697F83" w:rsidRDefault="00E03672" w:rsidP="00E03672">
      <w:pPr>
        <w:ind w:left="720"/>
        <w:rPr>
          <w:b/>
          <w:sz w:val="28"/>
          <w:szCs w:val="28"/>
          <w:lang w:val="sr-Cyrl-CS"/>
        </w:rPr>
      </w:pPr>
    </w:p>
    <w:p w:rsidR="00E03672" w:rsidRPr="00697F83" w:rsidRDefault="00E03672" w:rsidP="00E03672">
      <w:pPr>
        <w:jc w:val="center"/>
        <w:rPr>
          <w:b/>
          <w:sz w:val="24"/>
          <w:szCs w:val="24"/>
          <w:lang w:val="sr-Cyrl-CS"/>
        </w:rPr>
      </w:pPr>
      <w:r>
        <w:rPr>
          <w:b/>
          <w:sz w:val="24"/>
          <w:szCs w:val="24"/>
          <w:lang w:val="sr-Cyrl-CS"/>
        </w:rPr>
        <w:t>8.</w:t>
      </w:r>
      <w:r w:rsidRPr="00697F83">
        <w:rPr>
          <w:b/>
          <w:sz w:val="24"/>
          <w:szCs w:val="24"/>
          <w:lang w:val="sr-Cyrl-CS"/>
        </w:rPr>
        <w:t>1.ПРОГРАМ РАДА ШКОЛСКОГ ОДБОРА</w:t>
      </w:r>
    </w:p>
    <w:p w:rsidR="00E03672" w:rsidRPr="00E91C3A" w:rsidRDefault="00E03672" w:rsidP="00E03672">
      <w:pPr>
        <w:pStyle w:val="ListParagraph"/>
        <w:ind w:left="360"/>
        <w:rPr>
          <w:b/>
          <w:lang w:val="sr-Cyrl-CS"/>
        </w:rPr>
      </w:pPr>
    </w:p>
    <w:p w:rsidR="00E03672" w:rsidRPr="00793EA2" w:rsidRDefault="00E03672" w:rsidP="00E03672">
      <w:pPr>
        <w:pStyle w:val="ListParagraph"/>
        <w:ind w:left="360" w:firstLine="348"/>
        <w:jc w:val="both"/>
        <w:rPr>
          <w:lang w:val="sr-Cyrl-CS"/>
        </w:rPr>
      </w:pPr>
      <w:r w:rsidRPr="00E91C3A">
        <w:rPr>
          <w:lang w:val="sr-Cyrl-CS"/>
        </w:rPr>
        <w:t>Школски</w:t>
      </w:r>
      <w:r>
        <w:rPr>
          <w:lang w:val="sr-Cyrl-CS"/>
        </w:rPr>
        <w:t xml:space="preserve"> одбор је орган управљања у школи. Школски одбор именује и разрешава Скупштина општине и има девет чланова који се именују на четири године. Трећина чланова су представници локалне самоуправе, а по трећину чланова су предложили чланови Наставничког већа и Савет родитеља школе. Надлежност Школског одбора одређена је Законом о основама система образовања и васпитања(„Службени гласник Републике Србије“, бр.55/2013.) чланом 57.</w:t>
      </w:r>
    </w:p>
    <w:p w:rsidR="00E03672" w:rsidRDefault="00E03672" w:rsidP="00E03672">
      <w:pPr>
        <w:pStyle w:val="ListParagraph"/>
        <w:ind w:left="360" w:firstLine="348"/>
        <w:jc w:val="both"/>
        <w:rPr>
          <w:lang w:val="sr-Cyrl-CS"/>
        </w:rPr>
      </w:pPr>
      <w:r>
        <w:rPr>
          <w:lang w:val="sr-Cyrl-CS"/>
        </w:rPr>
        <w:t>Поступак и начин одлучивања Школског одбора уређује се Статутом школе и Пословником о организацији и раду Школског одбора.</w:t>
      </w:r>
    </w:p>
    <w:p w:rsidR="00E03672" w:rsidRDefault="00E03672" w:rsidP="00E03672">
      <w:pPr>
        <w:pStyle w:val="ListParagraph"/>
        <w:ind w:left="360" w:firstLine="348"/>
        <w:jc w:val="both"/>
        <w:rPr>
          <w:lang w:val="sr-Cyrl-CS"/>
        </w:rPr>
      </w:pPr>
    </w:p>
    <w:tbl>
      <w:tblPr>
        <w:tblStyle w:val="TableGrid"/>
        <w:tblW w:w="0" w:type="auto"/>
        <w:tblInd w:w="-34" w:type="dxa"/>
        <w:tblLook w:val="04A0"/>
      </w:tblPr>
      <w:tblGrid>
        <w:gridCol w:w="3119"/>
        <w:gridCol w:w="6202"/>
      </w:tblGrid>
      <w:tr w:rsidR="00E03672" w:rsidTr="00B96623">
        <w:tc>
          <w:tcPr>
            <w:tcW w:w="3119" w:type="dxa"/>
            <w:tcBorders>
              <w:bottom w:val="double" w:sz="4" w:space="0" w:color="auto"/>
              <w:right w:val="double" w:sz="4" w:space="0" w:color="auto"/>
            </w:tcBorders>
          </w:tcPr>
          <w:p w:rsidR="00E03672" w:rsidRPr="00E91C3A" w:rsidRDefault="00B96623" w:rsidP="007C0FEA">
            <w:pPr>
              <w:pStyle w:val="ListParagraph"/>
              <w:ind w:left="0"/>
              <w:jc w:val="center"/>
              <w:rPr>
                <w:b/>
                <w:lang w:val="sr-Cyrl-CS"/>
              </w:rPr>
            </w:pPr>
            <w:r w:rsidRPr="00E91C3A">
              <w:rPr>
                <w:b/>
                <w:lang w:val="sr-Cyrl-CS"/>
              </w:rPr>
              <w:t>ПРЕДСТАВНИЦИ</w:t>
            </w:r>
          </w:p>
        </w:tc>
        <w:tc>
          <w:tcPr>
            <w:tcW w:w="6202" w:type="dxa"/>
            <w:tcBorders>
              <w:left w:val="double" w:sz="4" w:space="0" w:color="auto"/>
              <w:bottom w:val="double" w:sz="4" w:space="0" w:color="auto"/>
            </w:tcBorders>
          </w:tcPr>
          <w:p w:rsidR="00E03672" w:rsidRPr="00E91C3A" w:rsidRDefault="00B96623" w:rsidP="007C0FEA">
            <w:pPr>
              <w:pStyle w:val="ListParagraph"/>
              <w:ind w:left="0"/>
              <w:jc w:val="center"/>
              <w:rPr>
                <w:b/>
                <w:lang w:val="sr-Cyrl-CS"/>
              </w:rPr>
            </w:pPr>
            <w:r w:rsidRPr="00E91C3A">
              <w:rPr>
                <w:b/>
                <w:lang w:val="sr-Cyrl-CS"/>
              </w:rPr>
              <w:t>ИМЕ И ПРЕЗИМЕ</w:t>
            </w:r>
          </w:p>
        </w:tc>
      </w:tr>
      <w:tr w:rsidR="00E03672" w:rsidTr="00B96623">
        <w:tc>
          <w:tcPr>
            <w:tcW w:w="3119" w:type="dxa"/>
            <w:tcBorders>
              <w:top w:val="double" w:sz="4" w:space="0" w:color="auto"/>
              <w:right w:val="double" w:sz="4" w:space="0" w:color="auto"/>
            </w:tcBorders>
          </w:tcPr>
          <w:p w:rsidR="00E03672" w:rsidRPr="00E91C3A" w:rsidRDefault="00E03672" w:rsidP="007C0FEA">
            <w:pPr>
              <w:pStyle w:val="ListParagraph"/>
              <w:ind w:left="0"/>
              <w:rPr>
                <w:b/>
                <w:lang w:val="sr-Cyrl-CS"/>
              </w:rPr>
            </w:pPr>
            <w:r w:rsidRPr="00E91C3A">
              <w:rPr>
                <w:b/>
                <w:lang w:val="sr-Cyrl-CS"/>
              </w:rPr>
              <w:t>Запослених</w:t>
            </w:r>
          </w:p>
        </w:tc>
        <w:tc>
          <w:tcPr>
            <w:tcW w:w="6202" w:type="dxa"/>
            <w:tcBorders>
              <w:top w:val="double" w:sz="4" w:space="0" w:color="auto"/>
              <w:left w:val="double" w:sz="4" w:space="0" w:color="auto"/>
            </w:tcBorders>
          </w:tcPr>
          <w:p w:rsidR="00E03672" w:rsidRDefault="00E03672" w:rsidP="007C0FEA">
            <w:pPr>
              <w:pStyle w:val="ListParagraph"/>
              <w:ind w:left="0"/>
              <w:rPr>
                <w:lang w:val="sr-Cyrl-CS"/>
              </w:rPr>
            </w:pPr>
            <w:r>
              <w:rPr>
                <w:lang w:val="sr-Cyrl-CS"/>
              </w:rPr>
              <w:t>Милена Антонић-учитељ</w:t>
            </w:r>
          </w:p>
          <w:p w:rsidR="00E03672" w:rsidRDefault="00E03672" w:rsidP="007C0FEA">
            <w:pPr>
              <w:pStyle w:val="ListParagraph"/>
              <w:ind w:left="0"/>
              <w:rPr>
                <w:lang w:val="sr-Cyrl-CS"/>
              </w:rPr>
            </w:pPr>
            <w:r>
              <w:rPr>
                <w:lang w:val="sr-Cyrl-CS"/>
              </w:rPr>
              <w:t>Нада Ђукић-учитељ</w:t>
            </w:r>
          </w:p>
          <w:p w:rsidR="00E03672" w:rsidRDefault="00E03672" w:rsidP="007C0FEA">
            <w:pPr>
              <w:pStyle w:val="ListParagraph"/>
              <w:ind w:left="0"/>
              <w:rPr>
                <w:lang w:val="sr-Cyrl-CS"/>
              </w:rPr>
            </w:pPr>
            <w:r>
              <w:rPr>
                <w:lang w:val="sr-Cyrl-CS"/>
              </w:rPr>
              <w:t>Ћиковић Славица-наставник</w:t>
            </w:r>
          </w:p>
        </w:tc>
      </w:tr>
      <w:tr w:rsidR="00E03672" w:rsidTr="00B96623">
        <w:tc>
          <w:tcPr>
            <w:tcW w:w="3119" w:type="dxa"/>
            <w:tcBorders>
              <w:right w:val="double" w:sz="4" w:space="0" w:color="auto"/>
            </w:tcBorders>
          </w:tcPr>
          <w:p w:rsidR="00E03672" w:rsidRPr="00E91C3A" w:rsidRDefault="00E03672" w:rsidP="007C0FEA">
            <w:pPr>
              <w:pStyle w:val="ListParagraph"/>
              <w:ind w:left="0"/>
              <w:rPr>
                <w:b/>
                <w:lang w:val="sr-Cyrl-CS"/>
              </w:rPr>
            </w:pPr>
            <w:r w:rsidRPr="00E91C3A">
              <w:rPr>
                <w:b/>
                <w:lang w:val="sr-Cyrl-CS"/>
              </w:rPr>
              <w:t>Родитеља</w:t>
            </w:r>
          </w:p>
        </w:tc>
        <w:tc>
          <w:tcPr>
            <w:tcW w:w="6202" w:type="dxa"/>
            <w:tcBorders>
              <w:left w:val="double" w:sz="4" w:space="0" w:color="auto"/>
            </w:tcBorders>
          </w:tcPr>
          <w:p w:rsidR="00E03672" w:rsidRDefault="00E03672" w:rsidP="007C0FEA">
            <w:pPr>
              <w:pStyle w:val="ListParagraph"/>
              <w:ind w:left="0"/>
              <w:rPr>
                <w:lang w:val="sr-Cyrl-CS"/>
              </w:rPr>
            </w:pPr>
            <w:r>
              <w:rPr>
                <w:lang w:val="sr-Cyrl-CS"/>
              </w:rPr>
              <w:t>Небојша Милиновић-</w:t>
            </w:r>
            <w:r w:rsidRPr="00E91C3A">
              <w:rPr>
                <w:i/>
                <w:u w:val="single"/>
                <w:lang w:val="sr-Cyrl-CS"/>
              </w:rPr>
              <w:t>председник Школског одбора</w:t>
            </w:r>
          </w:p>
          <w:p w:rsidR="00E03672" w:rsidRDefault="00E03672" w:rsidP="007C0FEA">
            <w:pPr>
              <w:pStyle w:val="ListParagraph"/>
              <w:ind w:left="0"/>
              <w:rPr>
                <w:lang w:val="sr-Cyrl-CS"/>
              </w:rPr>
            </w:pPr>
            <w:r>
              <w:rPr>
                <w:lang w:val="sr-Cyrl-CS"/>
              </w:rPr>
              <w:t>Александра Милованов</w:t>
            </w:r>
          </w:p>
          <w:p w:rsidR="00E03672" w:rsidRDefault="00E03672" w:rsidP="007C0FEA">
            <w:pPr>
              <w:pStyle w:val="ListParagraph"/>
              <w:ind w:left="0"/>
              <w:rPr>
                <w:lang w:val="sr-Cyrl-CS"/>
              </w:rPr>
            </w:pPr>
            <w:r>
              <w:rPr>
                <w:lang w:val="sr-Cyrl-CS"/>
              </w:rPr>
              <w:t>Далиборка Веселиновић</w:t>
            </w:r>
          </w:p>
        </w:tc>
      </w:tr>
      <w:tr w:rsidR="00E03672" w:rsidTr="00B96623">
        <w:tc>
          <w:tcPr>
            <w:tcW w:w="3119" w:type="dxa"/>
            <w:tcBorders>
              <w:right w:val="double" w:sz="4" w:space="0" w:color="auto"/>
            </w:tcBorders>
          </w:tcPr>
          <w:p w:rsidR="00E03672" w:rsidRPr="00E91C3A" w:rsidRDefault="00E03672" w:rsidP="007C0FEA">
            <w:pPr>
              <w:pStyle w:val="ListParagraph"/>
              <w:ind w:left="0"/>
              <w:rPr>
                <w:b/>
                <w:lang w:val="sr-Cyrl-CS"/>
              </w:rPr>
            </w:pPr>
            <w:r w:rsidRPr="00E91C3A">
              <w:rPr>
                <w:b/>
                <w:lang w:val="sr-Cyrl-CS"/>
              </w:rPr>
              <w:t>Јединице локалне самоуправе</w:t>
            </w:r>
          </w:p>
        </w:tc>
        <w:tc>
          <w:tcPr>
            <w:tcW w:w="6202" w:type="dxa"/>
            <w:tcBorders>
              <w:left w:val="double" w:sz="4" w:space="0" w:color="auto"/>
            </w:tcBorders>
          </w:tcPr>
          <w:p w:rsidR="00E03672" w:rsidRDefault="00E03672" w:rsidP="007C0FEA">
            <w:pPr>
              <w:pStyle w:val="ListParagraph"/>
              <w:ind w:left="0"/>
              <w:rPr>
                <w:lang w:val="sr-Cyrl-CS"/>
              </w:rPr>
            </w:pPr>
            <w:r>
              <w:rPr>
                <w:lang w:val="sr-Cyrl-CS"/>
              </w:rPr>
              <w:t>Ана Роса Филиповић</w:t>
            </w:r>
          </w:p>
          <w:p w:rsidR="00E03672" w:rsidRDefault="00E03672" w:rsidP="007C0FEA">
            <w:pPr>
              <w:pStyle w:val="ListParagraph"/>
              <w:ind w:left="0"/>
              <w:rPr>
                <w:lang w:val="sr-Cyrl-CS"/>
              </w:rPr>
            </w:pPr>
            <w:r>
              <w:rPr>
                <w:lang w:val="sr-Cyrl-CS"/>
              </w:rPr>
              <w:t>Нада Тувић</w:t>
            </w:r>
          </w:p>
          <w:p w:rsidR="00E03672" w:rsidRDefault="00E03672" w:rsidP="007C0FEA">
            <w:pPr>
              <w:pStyle w:val="ListParagraph"/>
              <w:ind w:left="0"/>
              <w:rPr>
                <w:lang w:val="sr-Cyrl-CS"/>
              </w:rPr>
            </w:pPr>
            <w:r>
              <w:rPr>
                <w:lang w:val="sr-Cyrl-CS"/>
              </w:rPr>
              <w:t>Весна Јанковић</w:t>
            </w:r>
          </w:p>
        </w:tc>
      </w:tr>
    </w:tbl>
    <w:p w:rsidR="00E03672" w:rsidRPr="00E91C3A" w:rsidRDefault="00E03672" w:rsidP="00E03672">
      <w:pPr>
        <w:pStyle w:val="ListParagraph"/>
        <w:ind w:left="360"/>
        <w:rPr>
          <w:lang w:val="sr-Cyrl-CS"/>
        </w:rPr>
      </w:pPr>
    </w:p>
    <w:tbl>
      <w:tblPr>
        <w:tblStyle w:val="TableGrid"/>
        <w:tblW w:w="0" w:type="auto"/>
        <w:tblInd w:w="-34" w:type="dxa"/>
        <w:tblLook w:val="04A0"/>
      </w:tblPr>
      <w:tblGrid>
        <w:gridCol w:w="1616"/>
        <w:gridCol w:w="5794"/>
        <w:gridCol w:w="1911"/>
      </w:tblGrid>
      <w:tr w:rsidR="00E03672" w:rsidTr="00B96623">
        <w:tc>
          <w:tcPr>
            <w:tcW w:w="1616" w:type="dxa"/>
            <w:tcBorders>
              <w:bottom w:val="double" w:sz="4" w:space="0" w:color="auto"/>
            </w:tcBorders>
          </w:tcPr>
          <w:p w:rsidR="00E03672" w:rsidRPr="0008503C" w:rsidRDefault="00B96623" w:rsidP="007C0FEA">
            <w:pPr>
              <w:pStyle w:val="ListParagraph"/>
              <w:ind w:left="0"/>
              <w:jc w:val="center"/>
              <w:rPr>
                <w:b/>
                <w:lang w:val="sr-Cyrl-CS"/>
              </w:rPr>
            </w:pPr>
            <w:r w:rsidRPr="0008503C">
              <w:rPr>
                <w:b/>
                <w:lang w:val="sr-Cyrl-CS"/>
              </w:rPr>
              <w:lastRenderedPageBreak/>
              <w:t>ВРЕМЕ РЕАЛИЗАЦИЈЕ</w:t>
            </w:r>
          </w:p>
        </w:tc>
        <w:tc>
          <w:tcPr>
            <w:tcW w:w="5794" w:type="dxa"/>
            <w:tcBorders>
              <w:bottom w:val="double" w:sz="4" w:space="0" w:color="auto"/>
            </w:tcBorders>
          </w:tcPr>
          <w:p w:rsidR="00E03672" w:rsidRPr="0008503C" w:rsidRDefault="00B96623" w:rsidP="007C0FEA">
            <w:pPr>
              <w:pStyle w:val="ListParagraph"/>
              <w:ind w:left="0"/>
              <w:jc w:val="center"/>
              <w:rPr>
                <w:b/>
                <w:lang w:val="sr-Cyrl-CS"/>
              </w:rPr>
            </w:pPr>
            <w:r w:rsidRPr="0008503C">
              <w:rPr>
                <w:b/>
                <w:lang w:val="sr-Cyrl-CS"/>
              </w:rPr>
              <w:t>АКТИВНОСТИ</w:t>
            </w:r>
          </w:p>
        </w:tc>
        <w:tc>
          <w:tcPr>
            <w:tcW w:w="1911" w:type="dxa"/>
            <w:tcBorders>
              <w:bottom w:val="double" w:sz="4" w:space="0" w:color="auto"/>
            </w:tcBorders>
          </w:tcPr>
          <w:p w:rsidR="00E03672" w:rsidRPr="0008503C" w:rsidRDefault="00B96623" w:rsidP="007C0FEA">
            <w:pPr>
              <w:pStyle w:val="ListParagraph"/>
              <w:ind w:left="0"/>
              <w:jc w:val="center"/>
              <w:rPr>
                <w:b/>
                <w:lang w:val="sr-Cyrl-CS"/>
              </w:rPr>
            </w:pPr>
            <w:r w:rsidRPr="0008503C">
              <w:rPr>
                <w:b/>
                <w:lang w:val="sr-Cyrl-CS"/>
              </w:rPr>
              <w:t>САРАДНИЦИ</w:t>
            </w:r>
          </w:p>
        </w:tc>
      </w:tr>
      <w:tr w:rsidR="00E03672" w:rsidTr="00B96623">
        <w:tc>
          <w:tcPr>
            <w:tcW w:w="1616" w:type="dxa"/>
            <w:tcBorders>
              <w:top w:val="double" w:sz="4" w:space="0" w:color="auto"/>
            </w:tcBorders>
          </w:tcPr>
          <w:p w:rsidR="00E03672" w:rsidRPr="0060440E" w:rsidRDefault="00E03672" w:rsidP="007C0FEA">
            <w:pPr>
              <w:pStyle w:val="ListParagraph"/>
              <w:ind w:left="0"/>
              <w:jc w:val="both"/>
              <w:rPr>
                <w:b/>
                <w:lang w:val="sr-Cyrl-CS"/>
              </w:rPr>
            </w:pPr>
            <w:r w:rsidRPr="0060440E">
              <w:rPr>
                <w:b/>
                <w:lang w:val="sr-Cyrl-CS"/>
              </w:rPr>
              <w:t>септембар</w:t>
            </w:r>
          </w:p>
        </w:tc>
        <w:tc>
          <w:tcPr>
            <w:tcW w:w="5794" w:type="dxa"/>
            <w:tcBorders>
              <w:top w:val="double" w:sz="4" w:space="0" w:color="auto"/>
            </w:tcBorders>
          </w:tcPr>
          <w:p w:rsidR="00E03672" w:rsidRDefault="00E03672" w:rsidP="00E03672">
            <w:pPr>
              <w:pStyle w:val="ListParagraph"/>
              <w:numPr>
                <w:ilvl w:val="0"/>
                <w:numId w:val="55"/>
              </w:numPr>
              <w:jc w:val="both"/>
              <w:rPr>
                <w:lang w:val="sr-Cyrl-CS"/>
              </w:rPr>
            </w:pPr>
            <w:r>
              <w:rPr>
                <w:lang w:val="sr-Cyrl-CS"/>
              </w:rPr>
              <w:t>Разматрање и усвајање Извештаја о раду школе за школску 2014/2015.</w:t>
            </w:r>
          </w:p>
          <w:p w:rsidR="00E03672" w:rsidRDefault="00E03672" w:rsidP="00E03672">
            <w:pPr>
              <w:pStyle w:val="ListParagraph"/>
              <w:numPr>
                <w:ilvl w:val="0"/>
                <w:numId w:val="55"/>
              </w:numPr>
              <w:jc w:val="both"/>
              <w:rPr>
                <w:lang w:val="sr-Cyrl-CS"/>
              </w:rPr>
            </w:pPr>
            <w:r>
              <w:rPr>
                <w:lang w:val="sr-Cyrl-CS"/>
              </w:rPr>
              <w:t>Разматрање и усвајање Извештаја о раду директора школе за школску 2014/2015.</w:t>
            </w:r>
          </w:p>
          <w:p w:rsidR="00E03672" w:rsidRDefault="00E03672" w:rsidP="00E03672">
            <w:pPr>
              <w:pStyle w:val="ListParagraph"/>
              <w:numPr>
                <w:ilvl w:val="0"/>
                <w:numId w:val="55"/>
              </w:numPr>
              <w:jc w:val="both"/>
              <w:rPr>
                <w:lang w:val="sr-Cyrl-CS"/>
              </w:rPr>
            </w:pPr>
            <w:r>
              <w:rPr>
                <w:lang w:val="sr-Cyrl-CS"/>
              </w:rPr>
              <w:t>Доношење Годишњег плана рада школе за школску 2015/2016.</w:t>
            </w:r>
          </w:p>
          <w:p w:rsidR="00E03672" w:rsidRDefault="00E03672" w:rsidP="00E03672">
            <w:pPr>
              <w:pStyle w:val="ListParagraph"/>
              <w:numPr>
                <w:ilvl w:val="0"/>
                <w:numId w:val="55"/>
              </w:numPr>
              <w:jc w:val="both"/>
              <w:rPr>
                <w:lang w:val="sr-Cyrl-CS"/>
              </w:rPr>
            </w:pPr>
            <w:r w:rsidRPr="00564493">
              <w:rPr>
                <w:lang w:val="sr-Cyrl-CS"/>
              </w:rPr>
              <w:t>Усвајање плана и програма рада Школског одбора</w:t>
            </w:r>
          </w:p>
          <w:p w:rsidR="00E03672" w:rsidRDefault="00E03672" w:rsidP="00E03672">
            <w:pPr>
              <w:pStyle w:val="ListParagraph"/>
              <w:numPr>
                <w:ilvl w:val="0"/>
                <w:numId w:val="55"/>
              </w:numPr>
              <w:jc w:val="both"/>
              <w:rPr>
                <w:lang w:val="sr-Cyrl-CS"/>
              </w:rPr>
            </w:pPr>
            <w:r>
              <w:rPr>
                <w:lang w:val="sr-Cyrl-CS"/>
              </w:rPr>
              <w:t>Усвајање Извештаја о извршеном самовредновању у школи и реализацији Акционог плана школског развојног планирања</w:t>
            </w:r>
          </w:p>
          <w:p w:rsidR="00E03672" w:rsidRDefault="00E03672" w:rsidP="00E03672">
            <w:pPr>
              <w:pStyle w:val="ListParagraph"/>
              <w:numPr>
                <w:ilvl w:val="0"/>
                <w:numId w:val="55"/>
              </w:numPr>
              <w:jc w:val="both"/>
              <w:rPr>
                <w:lang w:val="sr-Cyrl-CS"/>
              </w:rPr>
            </w:pPr>
            <w:r>
              <w:rPr>
                <w:lang w:val="sr-Cyrl-CS"/>
              </w:rPr>
              <w:t>Давање сагласности на Правилник о систематизацији послова</w:t>
            </w:r>
          </w:p>
          <w:p w:rsidR="00E03672" w:rsidRDefault="00E03672" w:rsidP="007C0FEA">
            <w:pPr>
              <w:pStyle w:val="ListParagraph"/>
              <w:jc w:val="both"/>
              <w:rPr>
                <w:lang w:val="sr-Cyrl-CS"/>
              </w:rPr>
            </w:pPr>
          </w:p>
        </w:tc>
        <w:tc>
          <w:tcPr>
            <w:tcW w:w="1911" w:type="dxa"/>
            <w:tcBorders>
              <w:top w:val="double" w:sz="4" w:space="0" w:color="auto"/>
            </w:tcBorders>
          </w:tcPr>
          <w:p w:rsidR="00E03672" w:rsidRDefault="00E03672" w:rsidP="007C0FEA">
            <w:pPr>
              <w:pStyle w:val="ListParagraph"/>
              <w:ind w:left="0"/>
              <w:jc w:val="both"/>
              <w:rPr>
                <w:lang w:val="sr-Cyrl-CS"/>
              </w:rPr>
            </w:pPr>
            <w:r>
              <w:rPr>
                <w:lang w:val="sr-Cyrl-CS"/>
              </w:rPr>
              <w:t>Директор школе,</w:t>
            </w:r>
          </w:p>
          <w:p w:rsidR="00E03672" w:rsidRDefault="00E03672" w:rsidP="007C0FEA">
            <w:pPr>
              <w:pStyle w:val="ListParagraph"/>
              <w:ind w:left="0"/>
              <w:jc w:val="both"/>
              <w:rPr>
                <w:lang w:val="sr-Cyrl-CS"/>
              </w:rPr>
            </w:pPr>
            <w:r>
              <w:rPr>
                <w:lang w:val="sr-Cyrl-CS"/>
              </w:rPr>
              <w:t xml:space="preserve">педагог, </w:t>
            </w:r>
          </w:p>
          <w:p w:rsidR="00E03672" w:rsidRDefault="00E03672" w:rsidP="007C0FEA">
            <w:pPr>
              <w:pStyle w:val="ListParagraph"/>
              <w:ind w:left="0"/>
              <w:jc w:val="both"/>
              <w:rPr>
                <w:lang w:val="sr-Cyrl-CS"/>
              </w:rPr>
            </w:pPr>
            <w:r>
              <w:rPr>
                <w:lang w:val="sr-Cyrl-CS"/>
              </w:rPr>
              <w:t>секретар школе,</w:t>
            </w:r>
          </w:p>
          <w:p w:rsidR="00E03672" w:rsidRDefault="00E03672" w:rsidP="007C0FEA">
            <w:pPr>
              <w:pStyle w:val="ListParagraph"/>
              <w:ind w:left="0"/>
              <w:jc w:val="both"/>
              <w:rPr>
                <w:lang w:val="sr-Cyrl-CS"/>
              </w:rPr>
            </w:pPr>
            <w:r>
              <w:rPr>
                <w:lang w:val="sr-Cyrl-CS"/>
              </w:rPr>
              <w:t xml:space="preserve">координатор тима за самовредновање, </w:t>
            </w:r>
          </w:p>
          <w:p w:rsidR="00E03672" w:rsidRDefault="00E03672" w:rsidP="007C0FEA">
            <w:pPr>
              <w:pStyle w:val="ListParagraph"/>
              <w:ind w:left="0"/>
              <w:jc w:val="both"/>
              <w:rPr>
                <w:lang w:val="sr-Cyrl-CS"/>
              </w:rPr>
            </w:pPr>
            <w:r>
              <w:rPr>
                <w:lang w:val="sr-Cyrl-CS"/>
              </w:rPr>
              <w:t>координатор тима за развојно планирање,</w:t>
            </w:r>
          </w:p>
          <w:p w:rsidR="00E03672" w:rsidRDefault="00E03672" w:rsidP="007C0FEA">
            <w:pPr>
              <w:pStyle w:val="ListParagraph"/>
              <w:ind w:left="0"/>
              <w:jc w:val="both"/>
              <w:rPr>
                <w:lang w:val="sr-Cyrl-CS"/>
              </w:rPr>
            </w:pPr>
            <w:r>
              <w:rPr>
                <w:lang w:val="sr-Cyrl-CS"/>
              </w:rPr>
              <w:t>председник  школског синдиката</w:t>
            </w:r>
          </w:p>
          <w:p w:rsidR="00E03672" w:rsidRDefault="00E03672" w:rsidP="007C0FEA">
            <w:pPr>
              <w:pStyle w:val="ListParagraph"/>
              <w:ind w:left="0"/>
              <w:jc w:val="both"/>
              <w:rPr>
                <w:lang w:val="sr-Cyrl-CS"/>
              </w:rPr>
            </w:pPr>
          </w:p>
        </w:tc>
      </w:tr>
      <w:tr w:rsidR="00E03672" w:rsidTr="007C0FEA">
        <w:tc>
          <w:tcPr>
            <w:tcW w:w="1616" w:type="dxa"/>
          </w:tcPr>
          <w:p w:rsidR="00E03672" w:rsidRPr="0060440E" w:rsidRDefault="00E03672" w:rsidP="007C0FEA">
            <w:pPr>
              <w:pStyle w:val="ListParagraph"/>
              <w:ind w:left="0"/>
              <w:jc w:val="both"/>
              <w:rPr>
                <w:b/>
                <w:lang w:val="sr-Cyrl-CS"/>
              </w:rPr>
            </w:pPr>
            <w:r w:rsidRPr="0060440E">
              <w:rPr>
                <w:b/>
                <w:lang w:val="sr-Cyrl-CS"/>
              </w:rPr>
              <w:t>октобар</w:t>
            </w:r>
          </w:p>
        </w:tc>
        <w:tc>
          <w:tcPr>
            <w:tcW w:w="5794" w:type="dxa"/>
          </w:tcPr>
          <w:p w:rsidR="00E03672" w:rsidRDefault="00E03672" w:rsidP="00E03672">
            <w:pPr>
              <w:pStyle w:val="ListParagraph"/>
              <w:numPr>
                <w:ilvl w:val="0"/>
                <w:numId w:val="56"/>
              </w:numPr>
              <w:jc w:val="both"/>
              <w:rPr>
                <w:lang w:val="sr-Cyrl-CS"/>
              </w:rPr>
            </w:pPr>
            <w:r>
              <w:rPr>
                <w:lang w:val="sr-Cyrl-CS"/>
              </w:rPr>
              <w:t xml:space="preserve">Расписивање конкурса за избор  потребних радника </w:t>
            </w:r>
          </w:p>
          <w:p w:rsidR="00E03672" w:rsidRDefault="00E03672" w:rsidP="00E03672">
            <w:pPr>
              <w:pStyle w:val="ListParagraph"/>
              <w:numPr>
                <w:ilvl w:val="0"/>
                <w:numId w:val="56"/>
              </w:numPr>
              <w:jc w:val="both"/>
              <w:rPr>
                <w:lang w:val="sr-Cyrl-CS"/>
              </w:rPr>
            </w:pPr>
            <w:r>
              <w:rPr>
                <w:lang w:val="sr-Cyrl-CS"/>
              </w:rPr>
              <w:t>На захтев директора давање мишљења о кандидатима по конкурсу</w:t>
            </w:r>
          </w:p>
          <w:p w:rsidR="00E03672" w:rsidRDefault="00E03672" w:rsidP="00E03672">
            <w:pPr>
              <w:pStyle w:val="ListParagraph"/>
              <w:numPr>
                <w:ilvl w:val="0"/>
                <w:numId w:val="56"/>
              </w:numPr>
              <w:jc w:val="both"/>
              <w:rPr>
                <w:lang w:val="sr-Cyrl-CS"/>
              </w:rPr>
            </w:pPr>
            <w:r>
              <w:rPr>
                <w:lang w:val="sr-Cyrl-CS"/>
              </w:rPr>
              <w:t>Актуелна питања и предлози</w:t>
            </w:r>
          </w:p>
        </w:tc>
        <w:tc>
          <w:tcPr>
            <w:tcW w:w="1911" w:type="dxa"/>
          </w:tcPr>
          <w:p w:rsidR="00E03672" w:rsidRDefault="00E03672" w:rsidP="007C0FEA">
            <w:pPr>
              <w:pStyle w:val="ListParagraph"/>
              <w:ind w:left="0"/>
              <w:jc w:val="both"/>
              <w:rPr>
                <w:lang w:val="sr-Cyrl-CS"/>
              </w:rPr>
            </w:pPr>
            <w:r>
              <w:rPr>
                <w:lang w:val="sr-Cyrl-CS"/>
              </w:rPr>
              <w:t>Директор школе,</w:t>
            </w:r>
          </w:p>
          <w:p w:rsidR="00E03672" w:rsidRDefault="00E03672" w:rsidP="007C0FEA">
            <w:pPr>
              <w:pStyle w:val="ListParagraph"/>
              <w:ind w:left="0"/>
              <w:jc w:val="both"/>
              <w:rPr>
                <w:lang w:val="sr-Cyrl-CS"/>
              </w:rPr>
            </w:pPr>
            <w:r>
              <w:rPr>
                <w:lang w:val="sr-Cyrl-CS"/>
              </w:rPr>
              <w:t>секретар школе, председник  школског синдиката</w:t>
            </w:r>
          </w:p>
          <w:p w:rsidR="00E03672" w:rsidRDefault="00E03672" w:rsidP="007C0FEA">
            <w:pPr>
              <w:pStyle w:val="ListParagraph"/>
              <w:ind w:left="0"/>
              <w:jc w:val="both"/>
              <w:rPr>
                <w:lang w:val="sr-Cyrl-CS"/>
              </w:rPr>
            </w:pPr>
          </w:p>
          <w:p w:rsidR="00E03672" w:rsidRDefault="00E03672" w:rsidP="007C0FEA">
            <w:pPr>
              <w:pStyle w:val="ListParagraph"/>
              <w:ind w:left="0"/>
              <w:jc w:val="both"/>
              <w:rPr>
                <w:lang w:val="sr-Cyrl-CS"/>
              </w:rPr>
            </w:pPr>
          </w:p>
        </w:tc>
      </w:tr>
      <w:tr w:rsidR="00E03672" w:rsidTr="007C0FEA">
        <w:tc>
          <w:tcPr>
            <w:tcW w:w="1616" w:type="dxa"/>
          </w:tcPr>
          <w:p w:rsidR="00E03672" w:rsidRPr="0060440E" w:rsidRDefault="00E03672" w:rsidP="007C0FEA">
            <w:pPr>
              <w:pStyle w:val="ListParagraph"/>
              <w:ind w:left="0"/>
              <w:jc w:val="both"/>
              <w:rPr>
                <w:b/>
                <w:lang w:val="sr-Cyrl-CS"/>
              </w:rPr>
            </w:pPr>
            <w:r w:rsidRPr="0060440E">
              <w:rPr>
                <w:b/>
                <w:lang w:val="sr-Cyrl-CS"/>
              </w:rPr>
              <w:t>Фебруар/март</w:t>
            </w:r>
          </w:p>
        </w:tc>
        <w:tc>
          <w:tcPr>
            <w:tcW w:w="5794" w:type="dxa"/>
          </w:tcPr>
          <w:p w:rsidR="00E03672" w:rsidRDefault="00E03672" w:rsidP="00E03672">
            <w:pPr>
              <w:pStyle w:val="ListParagraph"/>
              <w:numPr>
                <w:ilvl w:val="0"/>
                <w:numId w:val="57"/>
              </w:numPr>
              <w:jc w:val="both"/>
              <w:rPr>
                <w:lang w:val="sr-Cyrl-CS"/>
              </w:rPr>
            </w:pPr>
            <w:r>
              <w:rPr>
                <w:lang w:val="sr-Cyrl-CS"/>
              </w:rPr>
              <w:t xml:space="preserve">Усвајање Завршног рачуна за 2015.годину </w:t>
            </w:r>
          </w:p>
          <w:p w:rsidR="00E03672" w:rsidRDefault="00E03672" w:rsidP="00E03672">
            <w:pPr>
              <w:pStyle w:val="ListParagraph"/>
              <w:numPr>
                <w:ilvl w:val="0"/>
                <w:numId w:val="57"/>
              </w:numPr>
              <w:jc w:val="both"/>
              <w:rPr>
                <w:lang w:val="sr-Cyrl-CS"/>
              </w:rPr>
            </w:pPr>
            <w:r>
              <w:rPr>
                <w:lang w:val="sr-Cyrl-CS"/>
              </w:rPr>
              <w:t>Доношење Финансијског плана за 2016.годину</w:t>
            </w:r>
          </w:p>
          <w:p w:rsidR="00E03672" w:rsidRPr="003D5843" w:rsidRDefault="00E03672" w:rsidP="00E03672">
            <w:pPr>
              <w:pStyle w:val="ListParagraph"/>
              <w:numPr>
                <w:ilvl w:val="0"/>
                <w:numId w:val="57"/>
              </w:numPr>
              <w:jc w:val="both"/>
              <w:rPr>
                <w:lang w:val="sr-Cyrl-CS"/>
              </w:rPr>
            </w:pPr>
            <w:r>
              <w:rPr>
                <w:lang w:val="sr-Cyrl-CS"/>
              </w:rPr>
              <w:t>Разматрање полугодишњег Извештаја о раду школе и директора школе</w:t>
            </w:r>
          </w:p>
          <w:p w:rsidR="00E03672" w:rsidRPr="00BF6CFA" w:rsidRDefault="00E03672" w:rsidP="00E03672">
            <w:pPr>
              <w:pStyle w:val="ListParagraph"/>
              <w:numPr>
                <w:ilvl w:val="0"/>
                <w:numId w:val="57"/>
              </w:numPr>
              <w:jc w:val="both"/>
              <w:rPr>
                <w:lang w:val="sr-Cyrl-CS"/>
              </w:rPr>
            </w:pPr>
            <w:r>
              <w:rPr>
                <w:lang w:val="sr-Cyrl-CS"/>
              </w:rPr>
              <w:t>Актуелна питања и предлози</w:t>
            </w:r>
          </w:p>
        </w:tc>
        <w:tc>
          <w:tcPr>
            <w:tcW w:w="1911" w:type="dxa"/>
          </w:tcPr>
          <w:p w:rsidR="00E03672" w:rsidRDefault="00E03672" w:rsidP="007C0FEA">
            <w:pPr>
              <w:pStyle w:val="ListParagraph"/>
              <w:ind w:left="0"/>
              <w:jc w:val="both"/>
              <w:rPr>
                <w:lang w:val="sr-Cyrl-CS"/>
              </w:rPr>
            </w:pPr>
            <w:r>
              <w:rPr>
                <w:lang w:val="sr-Cyrl-CS"/>
              </w:rPr>
              <w:t>Директор школе,</w:t>
            </w:r>
          </w:p>
          <w:p w:rsidR="00E03672" w:rsidRDefault="00E03672" w:rsidP="007C0FEA">
            <w:pPr>
              <w:pStyle w:val="ListParagraph"/>
              <w:ind w:left="0"/>
              <w:jc w:val="both"/>
              <w:rPr>
                <w:lang w:val="sr-Cyrl-CS"/>
              </w:rPr>
            </w:pPr>
            <w:r>
              <w:rPr>
                <w:lang w:val="sr-Cyrl-CS"/>
              </w:rPr>
              <w:t>секретар школе, председник  школског синдиката, шеф рачуноводства</w:t>
            </w:r>
          </w:p>
          <w:p w:rsidR="00E03672" w:rsidRDefault="00E03672" w:rsidP="007C0FEA">
            <w:pPr>
              <w:pStyle w:val="ListParagraph"/>
              <w:ind w:left="0"/>
              <w:jc w:val="both"/>
              <w:rPr>
                <w:lang w:val="sr-Cyrl-CS"/>
              </w:rPr>
            </w:pPr>
          </w:p>
          <w:p w:rsidR="00E03672" w:rsidRDefault="00E03672" w:rsidP="007C0FEA">
            <w:pPr>
              <w:pStyle w:val="ListParagraph"/>
              <w:ind w:left="0"/>
              <w:jc w:val="both"/>
              <w:rPr>
                <w:lang w:val="sr-Cyrl-CS"/>
              </w:rPr>
            </w:pPr>
          </w:p>
        </w:tc>
      </w:tr>
      <w:tr w:rsidR="00E03672" w:rsidTr="007C0FEA">
        <w:tc>
          <w:tcPr>
            <w:tcW w:w="1616" w:type="dxa"/>
          </w:tcPr>
          <w:p w:rsidR="00E03672" w:rsidRPr="0060440E" w:rsidRDefault="00E03672" w:rsidP="007C0FEA">
            <w:pPr>
              <w:pStyle w:val="ListParagraph"/>
              <w:ind w:left="0"/>
              <w:jc w:val="both"/>
              <w:rPr>
                <w:b/>
                <w:lang w:val="sr-Cyrl-CS"/>
              </w:rPr>
            </w:pPr>
            <w:r w:rsidRPr="0060440E">
              <w:rPr>
                <w:b/>
                <w:lang w:val="sr-Cyrl-CS"/>
              </w:rPr>
              <w:t>Јун</w:t>
            </w:r>
          </w:p>
        </w:tc>
        <w:tc>
          <w:tcPr>
            <w:tcW w:w="5794" w:type="dxa"/>
          </w:tcPr>
          <w:p w:rsidR="00E03672" w:rsidRDefault="00E03672" w:rsidP="00E03672">
            <w:pPr>
              <w:pStyle w:val="ListParagraph"/>
              <w:numPr>
                <w:ilvl w:val="0"/>
                <w:numId w:val="58"/>
              </w:numPr>
              <w:jc w:val="both"/>
              <w:rPr>
                <w:lang w:val="sr-Cyrl-CS"/>
              </w:rPr>
            </w:pPr>
            <w:r>
              <w:rPr>
                <w:lang w:val="sr-Cyrl-CS"/>
              </w:rPr>
              <w:t>Разматрање материјалне опремљености школе и услова рада</w:t>
            </w:r>
          </w:p>
          <w:p w:rsidR="00E03672" w:rsidRDefault="00E03672" w:rsidP="00E03672">
            <w:pPr>
              <w:pStyle w:val="ListParagraph"/>
              <w:numPr>
                <w:ilvl w:val="0"/>
                <w:numId w:val="58"/>
              </w:numPr>
              <w:jc w:val="both"/>
              <w:rPr>
                <w:lang w:val="sr-Cyrl-CS"/>
              </w:rPr>
            </w:pPr>
            <w:r>
              <w:rPr>
                <w:lang w:val="sr-Cyrl-CS"/>
              </w:rPr>
              <w:t>Разматрање кадровских потреба за наредну школску 2016/2017.годину</w:t>
            </w:r>
          </w:p>
          <w:p w:rsidR="00E03672" w:rsidRDefault="00E03672" w:rsidP="00E03672">
            <w:pPr>
              <w:pStyle w:val="ListParagraph"/>
              <w:numPr>
                <w:ilvl w:val="0"/>
                <w:numId w:val="58"/>
              </w:numPr>
              <w:jc w:val="both"/>
              <w:rPr>
                <w:lang w:val="sr-Cyrl-CS"/>
              </w:rPr>
            </w:pPr>
            <w:r>
              <w:rPr>
                <w:lang w:val="sr-Cyrl-CS"/>
              </w:rPr>
              <w:t>Актуелна питања и предлози</w:t>
            </w:r>
          </w:p>
        </w:tc>
        <w:tc>
          <w:tcPr>
            <w:tcW w:w="1911" w:type="dxa"/>
          </w:tcPr>
          <w:p w:rsidR="00E03672" w:rsidRDefault="00E03672" w:rsidP="007C0FEA">
            <w:pPr>
              <w:pStyle w:val="ListParagraph"/>
              <w:ind w:left="0"/>
              <w:jc w:val="both"/>
              <w:rPr>
                <w:lang w:val="sr-Cyrl-CS"/>
              </w:rPr>
            </w:pPr>
            <w:r>
              <w:rPr>
                <w:lang w:val="sr-Cyrl-CS"/>
              </w:rPr>
              <w:t>Директор школе,</w:t>
            </w:r>
          </w:p>
          <w:p w:rsidR="00E03672" w:rsidRDefault="00E03672" w:rsidP="007C0FEA">
            <w:pPr>
              <w:pStyle w:val="ListParagraph"/>
              <w:ind w:left="0"/>
              <w:jc w:val="both"/>
              <w:rPr>
                <w:lang w:val="sr-Cyrl-CS"/>
              </w:rPr>
            </w:pPr>
            <w:r>
              <w:rPr>
                <w:lang w:val="sr-Cyrl-CS"/>
              </w:rPr>
              <w:t>секретар школе, председник  школског синдиката</w:t>
            </w:r>
          </w:p>
          <w:p w:rsidR="00E03672" w:rsidRDefault="00E03672" w:rsidP="007C0FEA">
            <w:pPr>
              <w:pStyle w:val="ListParagraph"/>
              <w:ind w:left="0"/>
              <w:jc w:val="both"/>
              <w:rPr>
                <w:lang w:val="sr-Cyrl-CS"/>
              </w:rPr>
            </w:pPr>
          </w:p>
          <w:p w:rsidR="00E03672" w:rsidRDefault="00E03672" w:rsidP="007C0FEA">
            <w:pPr>
              <w:pStyle w:val="ListParagraph"/>
              <w:ind w:left="0"/>
              <w:jc w:val="both"/>
              <w:rPr>
                <w:lang w:val="sr-Cyrl-CS"/>
              </w:rPr>
            </w:pPr>
          </w:p>
        </w:tc>
      </w:tr>
    </w:tbl>
    <w:p w:rsidR="00E03672" w:rsidRDefault="00E03672" w:rsidP="00E03672">
      <w:pPr>
        <w:pStyle w:val="ListParagraph"/>
        <w:ind w:left="360"/>
        <w:jc w:val="both"/>
        <w:rPr>
          <w:lang w:val="sr-Cyrl-CS"/>
        </w:rPr>
      </w:pPr>
    </w:p>
    <w:p w:rsidR="00E03672" w:rsidRDefault="00E03672" w:rsidP="00E03672">
      <w:pPr>
        <w:rPr>
          <w:lang w:val="sr-Cyrl-CS"/>
        </w:rPr>
      </w:pPr>
    </w:p>
    <w:p w:rsidR="00E03672" w:rsidRDefault="00E03672" w:rsidP="00E03672">
      <w:pPr>
        <w:rPr>
          <w:lang w:val="sr-Cyrl-CS"/>
        </w:rPr>
      </w:pPr>
    </w:p>
    <w:p w:rsidR="00E03672" w:rsidRDefault="00E03672" w:rsidP="00E03672">
      <w:pPr>
        <w:rPr>
          <w:lang w:val="sr-Cyrl-CS"/>
        </w:rPr>
      </w:pPr>
    </w:p>
    <w:p w:rsidR="00E03672" w:rsidRDefault="00E03672" w:rsidP="00E03672">
      <w:pPr>
        <w:rPr>
          <w:lang w:val="sr-Cyrl-CS"/>
        </w:rPr>
      </w:pPr>
    </w:p>
    <w:p w:rsidR="00117F51" w:rsidRDefault="00117F51" w:rsidP="00E03672">
      <w:pPr>
        <w:rPr>
          <w:lang w:val="sr-Cyrl-CS"/>
        </w:rPr>
      </w:pPr>
    </w:p>
    <w:p w:rsidR="00E03672" w:rsidRDefault="00E03672" w:rsidP="00E03672">
      <w:pPr>
        <w:rPr>
          <w:lang w:val="sr-Cyrl-CS"/>
        </w:rPr>
      </w:pPr>
    </w:p>
    <w:p w:rsidR="00E03672" w:rsidRPr="00106AFD" w:rsidRDefault="00E03672" w:rsidP="00E03672">
      <w:pPr>
        <w:pStyle w:val="ListParagraph"/>
        <w:numPr>
          <w:ilvl w:val="1"/>
          <w:numId w:val="75"/>
        </w:numPr>
        <w:rPr>
          <w:b/>
          <w:sz w:val="24"/>
          <w:szCs w:val="24"/>
          <w:lang w:val="ru-RU"/>
        </w:rPr>
      </w:pPr>
      <w:r w:rsidRPr="00106AFD">
        <w:rPr>
          <w:b/>
          <w:sz w:val="24"/>
          <w:szCs w:val="24"/>
          <w:lang w:val="ru-RU"/>
        </w:rPr>
        <w:lastRenderedPageBreak/>
        <w:t>ПЛАН И ПРОГРАМ РАДА ДИРЕКТОРА ШКОЛЕ</w:t>
      </w:r>
    </w:p>
    <w:p w:rsidR="00E03672" w:rsidRPr="00F07714" w:rsidRDefault="00E03672" w:rsidP="00E03672">
      <w:pPr>
        <w:pStyle w:val="ListParagraph"/>
        <w:ind w:left="360"/>
        <w:rPr>
          <w:color w:val="FF0000"/>
          <w:sz w:val="28"/>
          <w:szCs w:val="28"/>
          <w:u w:val="single"/>
          <w:lang w:val="ru-RU"/>
        </w:rPr>
      </w:pPr>
    </w:p>
    <w:p w:rsidR="00E03672" w:rsidRPr="000F1972" w:rsidRDefault="00E03672" w:rsidP="00E03672">
      <w:pPr>
        <w:pStyle w:val="NoSpacing"/>
        <w:numPr>
          <w:ilvl w:val="0"/>
          <w:numId w:val="86"/>
        </w:numPr>
        <w:jc w:val="both"/>
        <w:rPr>
          <w:i/>
          <w:lang w:val="ru-RU"/>
        </w:rPr>
      </w:pPr>
      <w:r w:rsidRPr="000F1972">
        <w:rPr>
          <w:i/>
          <w:lang w:val="ru-RU"/>
        </w:rPr>
        <w:t>Основни задаци:</w:t>
      </w:r>
    </w:p>
    <w:p w:rsidR="00E03672" w:rsidRPr="00F07714" w:rsidRDefault="00E03672" w:rsidP="00E03672">
      <w:pPr>
        <w:pStyle w:val="NoSpacing"/>
        <w:ind w:firstLine="708"/>
        <w:jc w:val="both"/>
        <w:rPr>
          <w:lang w:val="ru-RU"/>
        </w:rPr>
      </w:pPr>
      <w:r w:rsidRPr="00F07714">
        <w:rPr>
          <w:lang w:val="ru-RU"/>
        </w:rPr>
        <w:t>Свеукупно организовање, координирање и праћење остваривања годишњег програма радашколе.</w:t>
      </w:r>
    </w:p>
    <w:p w:rsidR="00E03672" w:rsidRPr="00F07714" w:rsidRDefault="00E03672" w:rsidP="00E03672">
      <w:pPr>
        <w:pStyle w:val="NoSpacing"/>
        <w:jc w:val="both"/>
        <w:rPr>
          <w:lang w:val="ru-RU"/>
        </w:rPr>
      </w:pPr>
    </w:p>
    <w:p w:rsidR="00E03672" w:rsidRPr="00F07714" w:rsidRDefault="00E03672" w:rsidP="00E03672">
      <w:pPr>
        <w:pStyle w:val="NoSpacing"/>
        <w:ind w:firstLine="708"/>
        <w:jc w:val="both"/>
        <w:rPr>
          <w:lang w:val="ru-RU"/>
        </w:rPr>
      </w:pPr>
      <w:r w:rsidRPr="00F07714">
        <w:rPr>
          <w:lang w:val="ru-RU"/>
        </w:rPr>
        <w:t>Остваривање увида у рад свих наставника и стручних сарадника и вршење надзора над целокупним васпитно-образовним радом.</w:t>
      </w:r>
    </w:p>
    <w:p w:rsidR="00E03672" w:rsidRPr="00F07714" w:rsidRDefault="00E03672" w:rsidP="00E03672">
      <w:pPr>
        <w:pStyle w:val="NoSpacing"/>
        <w:ind w:firstLine="708"/>
        <w:jc w:val="both"/>
        <w:rPr>
          <w:lang w:val="ru-RU"/>
        </w:rPr>
      </w:pPr>
      <w:r w:rsidRPr="00F07714">
        <w:rPr>
          <w:lang w:val="ru-RU"/>
        </w:rPr>
        <w:t>Подстицање свих чинилаца да што адекватније прате реализацију заједничког плана и програма и стварање услова за унапређивање васпитно-образовне делатности.</w:t>
      </w:r>
    </w:p>
    <w:p w:rsidR="00E03672" w:rsidRPr="00F07714" w:rsidRDefault="00E03672" w:rsidP="00E03672">
      <w:pPr>
        <w:pStyle w:val="NoSpacing"/>
        <w:ind w:firstLine="708"/>
        <w:jc w:val="both"/>
        <w:rPr>
          <w:lang w:val="ru-RU"/>
        </w:rPr>
      </w:pPr>
      <w:r w:rsidRPr="00F07714">
        <w:rPr>
          <w:lang w:val="ru-RU"/>
        </w:rPr>
        <w:t>Израда потребних планова и анализа и извештаја током школске године.</w:t>
      </w:r>
    </w:p>
    <w:p w:rsidR="00E03672" w:rsidRPr="00F07714" w:rsidRDefault="00E03672" w:rsidP="00E03672">
      <w:pPr>
        <w:pStyle w:val="NoSpacing"/>
        <w:ind w:firstLine="708"/>
        <w:jc w:val="both"/>
        <w:rPr>
          <w:lang w:val="ru-RU"/>
        </w:rPr>
      </w:pPr>
      <w:r w:rsidRPr="00F07714">
        <w:rPr>
          <w:lang w:val="ru-RU"/>
        </w:rPr>
        <w:t>Пружање помоћи стручним и другим органима школе при реализацији планираних послова и текућих задатака.</w:t>
      </w:r>
    </w:p>
    <w:p w:rsidR="00E03672" w:rsidRPr="00F07714" w:rsidRDefault="00E03672" w:rsidP="00E03672">
      <w:pPr>
        <w:pStyle w:val="NoSpacing"/>
        <w:jc w:val="both"/>
        <w:rPr>
          <w:lang w:val="ru-RU"/>
        </w:rPr>
      </w:pPr>
    </w:p>
    <w:p w:rsidR="00E03672" w:rsidRPr="000F1972" w:rsidRDefault="00E03672" w:rsidP="00E03672">
      <w:pPr>
        <w:pStyle w:val="NoSpacing"/>
        <w:numPr>
          <w:ilvl w:val="0"/>
          <w:numId w:val="86"/>
        </w:numPr>
        <w:jc w:val="both"/>
        <w:rPr>
          <w:i/>
          <w:lang w:val="ru-RU"/>
        </w:rPr>
      </w:pPr>
      <w:r w:rsidRPr="000F1972">
        <w:rPr>
          <w:i/>
          <w:lang w:val="ru-RU"/>
        </w:rPr>
        <w:t>Послови организовања, координирања, планирања, програмирања, надзора и извештавања:</w:t>
      </w:r>
    </w:p>
    <w:p w:rsidR="00E03672" w:rsidRPr="00F07714" w:rsidRDefault="00E03672" w:rsidP="00E03672">
      <w:pPr>
        <w:pStyle w:val="NoSpacing"/>
        <w:ind w:firstLine="708"/>
        <w:jc w:val="both"/>
        <w:rPr>
          <w:lang w:val="ru-RU"/>
        </w:rPr>
      </w:pPr>
      <w:r w:rsidRPr="00F07714">
        <w:rPr>
          <w:lang w:val="ru-RU"/>
        </w:rPr>
        <w:t>Општа организација живота и рада школе.</w:t>
      </w:r>
    </w:p>
    <w:p w:rsidR="00E03672" w:rsidRPr="00F07714" w:rsidRDefault="00E03672" w:rsidP="00E03672">
      <w:pPr>
        <w:pStyle w:val="NoSpacing"/>
        <w:ind w:firstLine="708"/>
        <w:jc w:val="both"/>
        <w:rPr>
          <w:lang w:val="ru-RU"/>
        </w:rPr>
      </w:pPr>
      <w:r w:rsidRPr="00F07714">
        <w:rPr>
          <w:lang w:val="ru-RU"/>
        </w:rPr>
        <w:t xml:space="preserve">Праћење остваривања планова и програма рада редовне наставе, ваннаставних активности, васпитног рада са ученицима и сарадње са родитељима. </w:t>
      </w:r>
    </w:p>
    <w:p w:rsidR="00E03672" w:rsidRPr="00F07714" w:rsidRDefault="00E03672" w:rsidP="00E03672">
      <w:pPr>
        <w:pStyle w:val="NoSpacing"/>
        <w:ind w:firstLine="708"/>
        <w:jc w:val="both"/>
        <w:rPr>
          <w:lang w:val="ru-RU"/>
        </w:rPr>
      </w:pPr>
      <w:r w:rsidRPr="00F07714">
        <w:rPr>
          <w:lang w:val="ru-RU"/>
        </w:rPr>
        <w:t>Праћење и остваривање финансијског пословања у школи.</w:t>
      </w:r>
    </w:p>
    <w:p w:rsidR="00E03672" w:rsidRPr="00F07714" w:rsidRDefault="00E03672" w:rsidP="00E03672">
      <w:pPr>
        <w:pStyle w:val="NoSpacing"/>
        <w:ind w:firstLine="708"/>
        <w:jc w:val="both"/>
        <w:rPr>
          <w:lang w:val="ru-RU"/>
        </w:rPr>
      </w:pPr>
      <w:r w:rsidRPr="00F07714">
        <w:rPr>
          <w:lang w:val="ru-RU"/>
        </w:rPr>
        <w:t>Учешће у раду стручних тела, Школског одбора и Савета родитеља.</w:t>
      </w:r>
    </w:p>
    <w:p w:rsidR="00E03672" w:rsidRPr="00F07714" w:rsidRDefault="00E03672" w:rsidP="00E03672">
      <w:pPr>
        <w:pStyle w:val="NoSpacing"/>
        <w:ind w:firstLine="708"/>
        <w:jc w:val="both"/>
        <w:rPr>
          <w:lang w:val="ru-RU"/>
        </w:rPr>
      </w:pPr>
      <w:r w:rsidRPr="00F07714">
        <w:rPr>
          <w:lang w:val="ru-RU"/>
        </w:rPr>
        <w:t>Сарадња са друштвеном средином и установама које су битне за развој ученика.</w:t>
      </w:r>
    </w:p>
    <w:p w:rsidR="00E03672" w:rsidRPr="00F07714" w:rsidRDefault="00E03672" w:rsidP="00E03672">
      <w:pPr>
        <w:pStyle w:val="NoSpacing"/>
        <w:ind w:firstLine="708"/>
        <w:jc w:val="both"/>
        <w:rPr>
          <w:lang w:val="ru-RU"/>
        </w:rPr>
      </w:pPr>
      <w:r w:rsidRPr="00F07714">
        <w:rPr>
          <w:lang w:val="ru-RU"/>
        </w:rPr>
        <w:t>Праћење текућег и инвестиционог одржавања школе и унапређивање услова за рад.</w:t>
      </w:r>
    </w:p>
    <w:p w:rsidR="00E03672" w:rsidRPr="00F07714" w:rsidRDefault="00E03672" w:rsidP="00E03672">
      <w:pPr>
        <w:pStyle w:val="NoSpacing"/>
        <w:ind w:firstLine="708"/>
        <w:jc w:val="both"/>
        <w:rPr>
          <w:lang w:val="ru-RU"/>
        </w:rPr>
      </w:pPr>
      <w:r w:rsidRPr="00F07714">
        <w:rPr>
          <w:lang w:val="ru-RU"/>
        </w:rPr>
        <w:t>Рад на маркетингу школе и њених резултата.</w:t>
      </w:r>
    </w:p>
    <w:p w:rsidR="00E03672" w:rsidRPr="00F07714" w:rsidRDefault="00E03672" w:rsidP="00E03672">
      <w:pPr>
        <w:pStyle w:val="NoSpacing"/>
        <w:jc w:val="both"/>
        <w:rPr>
          <w:lang w:val="ru-RU"/>
        </w:rPr>
      </w:pPr>
      <w:r w:rsidRPr="00F07714">
        <w:rPr>
          <w:lang w:val="ru-RU"/>
        </w:rPr>
        <w:tab/>
      </w:r>
    </w:p>
    <w:p w:rsidR="00E03672" w:rsidRPr="000F1972" w:rsidRDefault="00E03672" w:rsidP="00E03672">
      <w:pPr>
        <w:pStyle w:val="NoSpacing"/>
        <w:numPr>
          <w:ilvl w:val="0"/>
          <w:numId w:val="86"/>
        </w:numPr>
        <w:jc w:val="both"/>
        <w:rPr>
          <w:i/>
          <w:lang w:val="ru-RU"/>
        </w:rPr>
      </w:pPr>
      <w:r w:rsidRPr="000F1972">
        <w:rPr>
          <w:i/>
          <w:lang w:val="ru-RU"/>
        </w:rPr>
        <w:t>Инструктивно-педагошки послови:</w:t>
      </w:r>
    </w:p>
    <w:p w:rsidR="00E03672" w:rsidRPr="00F07714" w:rsidRDefault="00E03672" w:rsidP="00E03672">
      <w:pPr>
        <w:pStyle w:val="NoSpacing"/>
        <w:ind w:firstLine="708"/>
        <w:jc w:val="both"/>
        <w:rPr>
          <w:lang w:val="ru-RU"/>
        </w:rPr>
      </w:pPr>
      <w:r w:rsidRPr="00F07714">
        <w:rPr>
          <w:lang w:val="ru-RU"/>
        </w:rPr>
        <w:t>Педагошко усмеравање планирања, програмирања и припремања наставника за све видове наставе.</w:t>
      </w:r>
    </w:p>
    <w:p w:rsidR="00E03672" w:rsidRPr="00F07714" w:rsidRDefault="00E03672" w:rsidP="00E03672">
      <w:pPr>
        <w:pStyle w:val="NoSpacing"/>
        <w:ind w:firstLine="708"/>
        <w:jc w:val="both"/>
        <w:rPr>
          <w:lang w:val="ru-RU"/>
        </w:rPr>
      </w:pPr>
      <w:r w:rsidRPr="00F07714">
        <w:rPr>
          <w:lang w:val="ru-RU"/>
        </w:rPr>
        <w:t>Припремање за посете часовима од првог до осмог разреда.</w:t>
      </w:r>
    </w:p>
    <w:p w:rsidR="00E03672" w:rsidRPr="00F07714" w:rsidRDefault="00E03672" w:rsidP="00E03672">
      <w:pPr>
        <w:pStyle w:val="NoSpacing"/>
        <w:ind w:firstLine="708"/>
        <w:jc w:val="both"/>
        <w:rPr>
          <w:lang w:val="ru-RU"/>
        </w:rPr>
      </w:pPr>
      <w:r w:rsidRPr="00F07714">
        <w:rPr>
          <w:lang w:val="ru-RU"/>
        </w:rPr>
        <w:t>Планско посећивање часова и праћење реализације планираних задатака.</w:t>
      </w:r>
    </w:p>
    <w:p w:rsidR="00E03672" w:rsidRPr="00F07714" w:rsidRDefault="00E03672" w:rsidP="00E03672">
      <w:pPr>
        <w:pStyle w:val="NoSpacing"/>
        <w:ind w:firstLine="708"/>
        <w:jc w:val="both"/>
        <w:rPr>
          <w:lang w:val="ru-RU"/>
        </w:rPr>
      </w:pPr>
      <w:r w:rsidRPr="00F07714">
        <w:rPr>
          <w:lang w:val="ru-RU"/>
        </w:rPr>
        <w:t>Инструктивно-педагошка анализа посете часова и рад са наставницима и стручним сарадницима.</w:t>
      </w:r>
    </w:p>
    <w:p w:rsidR="00E03672" w:rsidRPr="00F07714" w:rsidRDefault="00E03672" w:rsidP="00E03672">
      <w:pPr>
        <w:pStyle w:val="NoSpacing"/>
        <w:ind w:firstLine="708"/>
        <w:jc w:val="both"/>
        <w:rPr>
          <w:lang w:val="ru-RU"/>
        </w:rPr>
      </w:pPr>
      <w:r w:rsidRPr="00F07714">
        <w:rPr>
          <w:lang w:val="ru-RU"/>
        </w:rPr>
        <w:t>Помоћ у раду наставника почетника.</w:t>
      </w:r>
    </w:p>
    <w:p w:rsidR="00E03672" w:rsidRPr="00F07714" w:rsidRDefault="00E03672" w:rsidP="00E03672">
      <w:pPr>
        <w:pStyle w:val="NoSpacing"/>
        <w:ind w:firstLine="708"/>
        <w:jc w:val="both"/>
        <w:rPr>
          <w:lang w:val="ru-RU"/>
        </w:rPr>
      </w:pPr>
      <w:r w:rsidRPr="00F07714">
        <w:rPr>
          <w:lang w:val="ru-RU"/>
        </w:rPr>
        <w:t>Инструктивно-педагошка анализа рада ваннаставних активности и учешћа ученика на такмичењима.</w:t>
      </w:r>
    </w:p>
    <w:p w:rsidR="00E03672" w:rsidRPr="00F07714" w:rsidRDefault="00E03672" w:rsidP="00E03672">
      <w:pPr>
        <w:pStyle w:val="NoSpacing"/>
        <w:ind w:firstLine="708"/>
        <w:jc w:val="both"/>
        <w:rPr>
          <w:lang w:val="ru-RU"/>
        </w:rPr>
      </w:pPr>
      <w:r w:rsidRPr="00F07714">
        <w:rPr>
          <w:lang w:val="ru-RU"/>
        </w:rPr>
        <w:t>Саветодавни рад са ученицима и помоћ при реализацији планова рада ученичких организација.</w:t>
      </w:r>
    </w:p>
    <w:p w:rsidR="00E03672" w:rsidRPr="00F07714" w:rsidRDefault="00E03672" w:rsidP="00E03672">
      <w:pPr>
        <w:pStyle w:val="NoSpacing"/>
        <w:ind w:firstLine="708"/>
        <w:jc w:val="both"/>
        <w:rPr>
          <w:lang w:val="ru-RU"/>
        </w:rPr>
      </w:pPr>
      <w:r w:rsidRPr="00F07714">
        <w:rPr>
          <w:lang w:val="ru-RU"/>
        </w:rPr>
        <w:t>Саветодавни рад са родитељима и укључивање у рад свих облика организовања родитеља.</w:t>
      </w:r>
    </w:p>
    <w:p w:rsidR="00E03672" w:rsidRPr="00F07714" w:rsidRDefault="00E03672" w:rsidP="00E03672">
      <w:pPr>
        <w:pStyle w:val="NoSpacing"/>
        <w:ind w:firstLine="708"/>
        <w:jc w:val="both"/>
        <w:rPr>
          <w:lang w:val="ru-RU"/>
        </w:rPr>
      </w:pPr>
      <w:r w:rsidRPr="00F07714">
        <w:rPr>
          <w:lang w:val="ru-RU"/>
        </w:rPr>
        <w:t>Инструктивно-педагошко укључивање у рад стручних органа школе и рад са психолошко-педагошком службом.</w:t>
      </w:r>
    </w:p>
    <w:p w:rsidR="00E03672" w:rsidRPr="00F07714" w:rsidRDefault="00E03672" w:rsidP="00E03672">
      <w:pPr>
        <w:pStyle w:val="NoSpacing"/>
        <w:ind w:firstLine="360"/>
        <w:jc w:val="both"/>
        <w:rPr>
          <w:lang w:val="ru-RU"/>
        </w:rPr>
      </w:pPr>
      <w:r w:rsidRPr="00F07714">
        <w:rPr>
          <w:lang w:val="ru-RU"/>
        </w:rPr>
        <w:t>Остали послови у оквиру инструктивно-педагошког рада директора.</w:t>
      </w:r>
    </w:p>
    <w:p w:rsidR="00E03672" w:rsidRPr="00F07714" w:rsidRDefault="00E03672" w:rsidP="00E03672">
      <w:pPr>
        <w:pStyle w:val="NoSpacing"/>
        <w:jc w:val="both"/>
        <w:rPr>
          <w:b/>
          <w:bCs/>
        </w:rPr>
      </w:pPr>
    </w:p>
    <w:p w:rsidR="00E03672" w:rsidRPr="00F07714" w:rsidRDefault="00E03672" w:rsidP="00E03672">
      <w:pPr>
        <w:pStyle w:val="NoSpacing"/>
        <w:jc w:val="both"/>
        <w:rPr>
          <w:b/>
          <w:bCs/>
        </w:rPr>
      </w:pPr>
    </w:p>
    <w:p w:rsidR="00E03672" w:rsidRPr="00F07714" w:rsidRDefault="00E03672" w:rsidP="00E03672">
      <w:pPr>
        <w:pStyle w:val="NoSpacing"/>
        <w:jc w:val="both"/>
        <w:rPr>
          <w:b/>
          <w:bCs/>
        </w:rPr>
      </w:pPr>
    </w:p>
    <w:p w:rsidR="00E03672" w:rsidRDefault="00E03672" w:rsidP="00E03672">
      <w:pPr>
        <w:pStyle w:val="ListParagraph"/>
        <w:ind w:left="360"/>
        <w:rPr>
          <w:b/>
          <w:bCs/>
        </w:rPr>
      </w:pPr>
    </w:p>
    <w:p w:rsidR="00E03672" w:rsidRDefault="00E03672" w:rsidP="00E03672">
      <w:pPr>
        <w:pStyle w:val="ListParagraph"/>
        <w:ind w:left="360"/>
        <w:rPr>
          <w:b/>
          <w:bCs/>
        </w:rPr>
      </w:pPr>
    </w:p>
    <w:p w:rsidR="00E03672" w:rsidRDefault="00E03672" w:rsidP="00E03672">
      <w:pPr>
        <w:pStyle w:val="ListParagraph"/>
        <w:ind w:left="360"/>
        <w:rPr>
          <w:b/>
          <w:bCs/>
        </w:rPr>
      </w:pPr>
    </w:p>
    <w:p w:rsidR="00E03672" w:rsidRPr="00F07714" w:rsidRDefault="00E03672" w:rsidP="00E03672">
      <w:pPr>
        <w:pStyle w:val="ListParagraph"/>
        <w:ind w:left="360"/>
        <w:rPr>
          <w:b/>
          <w:bCs/>
        </w:rPr>
      </w:pPr>
    </w:p>
    <w:p w:rsidR="00E03672" w:rsidRPr="000F1972" w:rsidRDefault="00E03672" w:rsidP="00E03672">
      <w:pPr>
        <w:pStyle w:val="NoSpacing"/>
        <w:jc w:val="center"/>
        <w:rPr>
          <w:b/>
          <w:lang w:val="ru-RU"/>
        </w:rPr>
      </w:pPr>
      <w:r w:rsidRPr="000F1972">
        <w:rPr>
          <w:b/>
          <w:lang w:val="ru-RU"/>
        </w:rPr>
        <w:lastRenderedPageBreak/>
        <w:t>ПЛАН РАДА ДИРЕКТОРА</w:t>
      </w:r>
    </w:p>
    <w:p w:rsidR="00E03672" w:rsidRPr="00F07714" w:rsidRDefault="00E03672" w:rsidP="00E03672">
      <w:pPr>
        <w:pStyle w:val="ListParagraph"/>
        <w:ind w:left="360"/>
        <w:rPr>
          <w:b/>
          <w:bCs/>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2"/>
        <w:gridCol w:w="7978"/>
      </w:tblGrid>
      <w:tr w:rsidR="00E03672" w:rsidRPr="000F1972" w:rsidTr="007C0FEA">
        <w:tc>
          <w:tcPr>
            <w:tcW w:w="1458" w:type="dxa"/>
          </w:tcPr>
          <w:p w:rsidR="00E03672" w:rsidRPr="000F1972" w:rsidRDefault="00E03672" w:rsidP="007C0FEA">
            <w:pPr>
              <w:pStyle w:val="NoSpacing"/>
              <w:rPr>
                <w:lang w:val="ru-RU"/>
              </w:rPr>
            </w:pPr>
            <w:r w:rsidRPr="000F1972">
              <w:rPr>
                <w:lang w:val="ru-RU"/>
              </w:rPr>
              <w:t>август</w:t>
            </w:r>
          </w:p>
        </w:tc>
        <w:tc>
          <w:tcPr>
            <w:tcW w:w="8118" w:type="dxa"/>
          </w:tcPr>
          <w:p w:rsidR="00E03672" w:rsidRPr="000F1972" w:rsidRDefault="00E03672" w:rsidP="007C0FEA">
            <w:pPr>
              <w:pStyle w:val="NoSpacing"/>
              <w:rPr>
                <w:lang w:val="ru-RU"/>
              </w:rPr>
            </w:pPr>
            <w:r w:rsidRPr="000F1972">
              <w:rPr>
                <w:lang w:val="ru-RU"/>
              </w:rPr>
              <w:t>Упознавање са доспелим актима током лета.</w:t>
            </w:r>
          </w:p>
          <w:p w:rsidR="00E03672" w:rsidRPr="000F1972" w:rsidRDefault="00E03672" w:rsidP="007C0FEA">
            <w:pPr>
              <w:pStyle w:val="NoSpacing"/>
              <w:rPr>
                <w:lang w:val="ru-RU"/>
              </w:rPr>
            </w:pPr>
            <w:r w:rsidRPr="000F1972">
              <w:rPr>
                <w:lang w:val="ru-RU"/>
              </w:rPr>
              <w:t>Припремање седнице Наставничког већа.</w:t>
            </w:r>
          </w:p>
          <w:p w:rsidR="00E03672" w:rsidRPr="000F1972" w:rsidRDefault="00E03672" w:rsidP="007C0FEA">
            <w:pPr>
              <w:pStyle w:val="NoSpacing"/>
              <w:rPr>
                <w:lang w:val="ru-RU"/>
              </w:rPr>
            </w:pPr>
            <w:r w:rsidRPr="000F1972">
              <w:rPr>
                <w:lang w:val="ru-RU"/>
              </w:rPr>
              <w:t>Упознавање са Правилником о календару школских активности за текућу школску годину.</w:t>
            </w:r>
          </w:p>
          <w:p w:rsidR="00E03672" w:rsidRPr="000F1972" w:rsidRDefault="00E03672" w:rsidP="007C0FEA">
            <w:pPr>
              <w:pStyle w:val="NoSpacing"/>
              <w:rPr>
                <w:lang w:val="ru-RU"/>
              </w:rPr>
            </w:pPr>
            <w:r w:rsidRPr="000F1972">
              <w:rPr>
                <w:lang w:val="ru-RU"/>
              </w:rPr>
              <w:t>Израда предлога и усвајање  40-часовне радне недеље свих запослених.</w:t>
            </w:r>
          </w:p>
          <w:p w:rsidR="00E03672" w:rsidRPr="000F1972" w:rsidRDefault="00E03672" w:rsidP="007C0FEA">
            <w:pPr>
              <w:pStyle w:val="NoSpacing"/>
              <w:rPr>
                <w:lang w:val="ru-RU"/>
              </w:rPr>
            </w:pPr>
            <w:r w:rsidRPr="000F1972">
              <w:rPr>
                <w:lang w:val="ru-RU"/>
              </w:rPr>
              <w:t>Утврђивање техничке припремљености школе за почетак школске године.</w:t>
            </w:r>
          </w:p>
          <w:p w:rsidR="00E03672" w:rsidRPr="000F1972" w:rsidRDefault="00E03672" w:rsidP="007C0FEA">
            <w:pPr>
              <w:pStyle w:val="NoSpacing"/>
              <w:rPr>
                <w:lang w:val="ru-RU"/>
              </w:rPr>
            </w:pPr>
            <w:r w:rsidRPr="000F1972">
              <w:rPr>
                <w:lang w:val="ru-RU"/>
              </w:rPr>
              <w:t>Организација припремне наставе, поправних и разредних испита.</w:t>
            </w:r>
          </w:p>
          <w:p w:rsidR="00E03672" w:rsidRPr="000F1972" w:rsidRDefault="00E03672" w:rsidP="007C0FEA">
            <w:pPr>
              <w:pStyle w:val="NoSpacing"/>
              <w:rPr>
                <w:lang w:val="ru-RU"/>
              </w:rPr>
            </w:pPr>
            <w:r w:rsidRPr="000F1972">
              <w:rPr>
                <w:lang w:val="ru-RU"/>
              </w:rPr>
              <w:t>Утврђивање кадровских потреба и набавке наставних средстава.</w:t>
            </w:r>
          </w:p>
          <w:p w:rsidR="00E03672" w:rsidRPr="000F1972" w:rsidRDefault="00E03672" w:rsidP="007C0FEA">
            <w:pPr>
              <w:pStyle w:val="NoSpacing"/>
              <w:rPr>
                <w:lang w:val="ru-RU"/>
              </w:rPr>
            </w:pPr>
            <w:r w:rsidRPr="000F1972">
              <w:rPr>
                <w:lang w:val="ru-RU"/>
              </w:rPr>
              <w:t>Утврђивање успеха ученика на крају школске године.</w:t>
            </w:r>
          </w:p>
          <w:p w:rsidR="00E03672" w:rsidRPr="000F1972" w:rsidRDefault="00E03672" w:rsidP="007C0FEA">
            <w:pPr>
              <w:pStyle w:val="NoSpacing"/>
              <w:rPr>
                <w:lang w:val="ru-RU"/>
              </w:rPr>
            </w:pPr>
            <w:r w:rsidRPr="000F1972">
              <w:rPr>
                <w:lang w:val="ru-RU"/>
              </w:rPr>
              <w:t>Реализација уређења школе за почетак школске године.</w:t>
            </w:r>
          </w:p>
          <w:p w:rsidR="00E03672" w:rsidRPr="000F1972" w:rsidRDefault="00E03672" w:rsidP="007C0FEA">
            <w:pPr>
              <w:pStyle w:val="NoSpacing"/>
              <w:rPr>
                <w:lang w:val="ru-RU"/>
              </w:rPr>
            </w:pPr>
            <w:r w:rsidRPr="000F1972">
              <w:rPr>
                <w:lang w:val="ru-RU"/>
              </w:rPr>
              <w:t>Припреме за пријем првака и упис нових ученика.</w:t>
            </w:r>
          </w:p>
          <w:p w:rsidR="00E03672" w:rsidRPr="000F1972" w:rsidRDefault="00E03672" w:rsidP="007C0FEA">
            <w:pPr>
              <w:pStyle w:val="NoSpacing"/>
              <w:rPr>
                <w:lang w:val="ru-RU"/>
              </w:rPr>
            </w:pPr>
            <w:r w:rsidRPr="000F1972">
              <w:rPr>
                <w:lang w:val="ru-RU"/>
              </w:rPr>
              <w:t>Израда и усвајање распореда часова.</w:t>
            </w:r>
          </w:p>
          <w:p w:rsidR="00E03672" w:rsidRPr="000F1972" w:rsidRDefault="00E03672" w:rsidP="007C0FEA">
            <w:pPr>
              <w:pStyle w:val="NoSpacing"/>
              <w:rPr>
                <w:b/>
                <w:lang w:val="ru-RU"/>
              </w:rPr>
            </w:pPr>
          </w:p>
        </w:tc>
      </w:tr>
      <w:tr w:rsidR="00E03672" w:rsidRPr="000F1972" w:rsidTr="007C0FEA">
        <w:tc>
          <w:tcPr>
            <w:tcW w:w="1458" w:type="dxa"/>
          </w:tcPr>
          <w:p w:rsidR="00E03672" w:rsidRPr="000F1972" w:rsidRDefault="00E03672" w:rsidP="007C0FEA">
            <w:pPr>
              <w:pStyle w:val="NoSpacing"/>
              <w:rPr>
                <w:lang w:val="ru-RU"/>
              </w:rPr>
            </w:pPr>
            <w:r w:rsidRPr="000F1972">
              <w:rPr>
                <w:lang w:val="ru-RU"/>
              </w:rPr>
              <w:t>септембар</w:t>
            </w:r>
          </w:p>
          <w:p w:rsidR="00E03672" w:rsidRPr="000F1972" w:rsidRDefault="00E03672" w:rsidP="007C0FEA">
            <w:pPr>
              <w:pStyle w:val="NoSpacing"/>
              <w:rPr>
                <w:b/>
                <w:lang w:val="ru-RU"/>
              </w:rPr>
            </w:pPr>
          </w:p>
        </w:tc>
        <w:tc>
          <w:tcPr>
            <w:tcW w:w="8118" w:type="dxa"/>
          </w:tcPr>
          <w:p w:rsidR="00E03672" w:rsidRPr="000F1972" w:rsidRDefault="00E03672" w:rsidP="007C0FEA">
            <w:pPr>
              <w:pStyle w:val="NoSpacing"/>
              <w:rPr>
                <w:lang w:val="ru-RU"/>
              </w:rPr>
            </w:pPr>
            <w:r w:rsidRPr="000F1972">
              <w:rPr>
                <w:lang w:val="ru-RU"/>
              </w:rPr>
              <w:t>Пријем првака и нових ученика.</w:t>
            </w:r>
          </w:p>
          <w:p w:rsidR="00E03672" w:rsidRPr="000F1972" w:rsidRDefault="00E03672" w:rsidP="007C0FEA">
            <w:pPr>
              <w:pStyle w:val="NoSpacing"/>
              <w:rPr>
                <w:lang w:val="ru-RU"/>
              </w:rPr>
            </w:pPr>
            <w:r w:rsidRPr="000F1972">
              <w:rPr>
                <w:lang w:val="ru-RU"/>
              </w:rPr>
              <w:t xml:space="preserve">Утврђивање стања снабдевености ученика потребним уџбеницима и прибором. </w:t>
            </w:r>
          </w:p>
          <w:p w:rsidR="00E03672" w:rsidRPr="000F1972" w:rsidRDefault="00E03672" w:rsidP="007C0FEA">
            <w:pPr>
              <w:pStyle w:val="NoSpacing"/>
              <w:rPr>
                <w:lang w:val="ru-RU"/>
              </w:rPr>
            </w:pPr>
            <w:r w:rsidRPr="000F1972">
              <w:rPr>
                <w:lang w:val="ru-RU"/>
              </w:rPr>
              <w:t>Утврђивање бројног стања ученика.</w:t>
            </w:r>
          </w:p>
          <w:p w:rsidR="00E03672" w:rsidRPr="000F1972" w:rsidRDefault="00E03672" w:rsidP="007C0FEA">
            <w:pPr>
              <w:pStyle w:val="NoSpacing"/>
              <w:rPr>
                <w:lang w:val="ru-RU"/>
              </w:rPr>
            </w:pPr>
            <w:r w:rsidRPr="000F1972">
              <w:rPr>
                <w:lang w:val="ru-RU"/>
              </w:rPr>
              <w:t>Праћење примене распореда редовне наставе.</w:t>
            </w:r>
          </w:p>
          <w:p w:rsidR="00E03672" w:rsidRPr="000F1972" w:rsidRDefault="00E03672" w:rsidP="007C0FEA">
            <w:pPr>
              <w:pStyle w:val="NoSpacing"/>
              <w:rPr>
                <w:lang w:val="ru-RU"/>
              </w:rPr>
            </w:pPr>
            <w:r w:rsidRPr="000F1972">
              <w:rPr>
                <w:lang w:val="ru-RU"/>
              </w:rPr>
              <w:t>Формирање и рад група продуженог боравка.</w:t>
            </w:r>
          </w:p>
          <w:p w:rsidR="00E03672" w:rsidRPr="000F1972" w:rsidRDefault="00E03672" w:rsidP="007C0FEA">
            <w:pPr>
              <w:pStyle w:val="NoSpacing"/>
              <w:rPr>
                <w:lang w:val="ru-RU"/>
              </w:rPr>
            </w:pPr>
            <w:r w:rsidRPr="000F1972">
              <w:rPr>
                <w:lang w:val="ru-RU"/>
              </w:rPr>
              <w:t>Праћење одржавања седница стручних тела у школи и Школског одбора.</w:t>
            </w:r>
          </w:p>
          <w:p w:rsidR="00E03672" w:rsidRPr="000F1972" w:rsidRDefault="00E03672" w:rsidP="007C0FEA">
            <w:pPr>
              <w:pStyle w:val="NoSpacing"/>
              <w:rPr>
                <w:lang w:val="ru-RU"/>
              </w:rPr>
            </w:pPr>
            <w:r w:rsidRPr="000F1972">
              <w:rPr>
                <w:lang w:val="ru-RU"/>
              </w:rPr>
              <w:t>Праћење кадровских потреба.</w:t>
            </w:r>
          </w:p>
          <w:p w:rsidR="00E03672" w:rsidRPr="000F1972" w:rsidRDefault="00E03672" w:rsidP="007C0FEA">
            <w:pPr>
              <w:pStyle w:val="NoSpacing"/>
              <w:rPr>
                <w:lang w:val="ru-RU"/>
              </w:rPr>
            </w:pPr>
            <w:r w:rsidRPr="000F1972">
              <w:rPr>
                <w:lang w:val="ru-RU"/>
              </w:rPr>
              <w:t>Рад на увођењу изборних предмета и измена плана и програма, примена Школског програма за све разреде</w:t>
            </w:r>
          </w:p>
          <w:p w:rsidR="00E03672" w:rsidRPr="000F1972" w:rsidRDefault="00E03672" w:rsidP="007C0FEA">
            <w:pPr>
              <w:pStyle w:val="NoSpacing"/>
              <w:rPr>
                <w:lang w:val="ru-RU"/>
              </w:rPr>
            </w:pPr>
            <w:r w:rsidRPr="000F1972">
              <w:rPr>
                <w:lang w:val="ru-RU"/>
              </w:rPr>
              <w:t>Праћење израде анализа, статистичких извештаја и других докумената.</w:t>
            </w:r>
          </w:p>
          <w:p w:rsidR="00E03672" w:rsidRPr="000F1972" w:rsidRDefault="00E03672" w:rsidP="007C0FEA">
            <w:pPr>
              <w:pStyle w:val="NoSpacing"/>
              <w:rPr>
                <w:lang w:val="ru-RU"/>
              </w:rPr>
            </w:pPr>
            <w:r w:rsidRPr="000F1972">
              <w:rPr>
                <w:lang w:val="ru-RU"/>
              </w:rPr>
              <w:t>Преглед педагошке документације из претходне школске године.</w:t>
            </w:r>
          </w:p>
          <w:p w:rsidR="00E03672" w:rsidRPr="000F1972" w:rsidRDefault="00E03672" w:rsidP="007C0FEA">
            <w:pPr>
              <w:pStyle w:val="NoSpacing"/>
              <w:rPr>
                <w:lang w:val="ru-RU"/>
              </w:rPr>
            </w:pPr>
            <w:r w:rsidRPr="000F1972">
              <w:rPr>
                <w:lang w:val="ru-RU"/>
              </w:rPr>
              <w:t>Рад на анализи глобалних и оперативних планова рада наставника и стручних сарадника.</w:t>
            </w:r>
          </w:p>
          <w:p w:rsidR="00E03672" w:rsidRPr="000F1972" w:rsidRDefault="00E03672" w:rsidP="007C0FEA">
            <w:pPr>
              <w:pStyle w:val="NoSpacing"/>
              <w:rPr>
                <w:lang w:val="ru-RU"/>
              </w:rPr>
            </w:pPr>
            <w:r w:rsidRPr="000F1972">
              <w:rPr>
                <w:lang w:val="ru-RU"/>
              </w:rPr>
              <w:t>Праћење припремања наставника за непосредан рад са ученицима.</w:t>
            </w:r>
          </w:p>
          <w:p w:rsidR="00E03672" w:rsidRPr="000F1972" w:rsidRDefault="00E03672" w:rsidP="007C0FEA">
            <w:pPr>
              <w:pStyle w:val="NoSpacing"/>
              <w:rPr>
                <w:lang w:val="ru-RU"/>
              </w:rPr>
            </w:pPr>
            <w:r w:rsidRPr="000F1972">
              <w:rPr>
                <w:lang w:val="ru-RU"/>
              </w:rPr>
              <w:t>Припрема документације за уговарање финансирања школске делатности.</w:t>
            </w:r>
          </w:p>
          <w:p w:rsidR="00E03672" w:rsidRPr="000F1972" w:rsidRDefault="00E03672" w:rsidP="007C0FEA">
            <w:pPr>
              <w:pStyle w:val="NoSpacing"/>
              <w:rPr>
                <w:lang w:val="ru-RU"/>
              </w:rPr>
            </w:pPr>
            <w:r w:rsidRPr="000F1972">
              <w:rPr>
                <w:lang w:val="ru-RU"/>
              </w:rPr>
              <w:t>Организација састанка Савета родитеља Школе</w:t>
            </w:r>
          </w:p>
          <w:p w:rsidR="00E03672" w:rsidRPr="000F1972" w:rsidRDefault="00E03672" w:rsidP="007C0FEA">
            <w:pPr>
              <w:pStyle w:val="NoSpacing"/>
              <w:rPr>
                <w:lang w:val="ru-RU"/>
              </w:rPr>
            </w:pPr>
            <w:r w:rsidRPr="000F1972">
              <w:rPr>
                <w:lang w:val="ru-RU"/>
              </w:rPr>
              <w:t>Сарадња са спортским клубовима и другим институцијама ради обогаћивања садржаја рада у школи.</w:t>
            </w:r>
          </w:p>
        </w:tc>
      </w:tr>
      <w:tr w:rsidR="00E03672" w:rsidRPr="000F1972" w:rsidTr="007C0FEA">
        <w:tc>
          <w:tcPr>
            <w:tcW w:w="1458" w:type="dxa"/>
          </w:tcPr>
          <w:p w:rsidR="00E03672" w:rsidRPr="000F1972" w:rsidRDefault="00E03672" w:rsidP="007C0FEA">
            <w:pPr>
              <w:pStyle w:val="NoSpacing"/>
              <w:rPr>
                <w:lang w:val="ru-RU"/>
              </w:rPr>
            </w:pPr>
            <w:r w:rsidRPr="000F1972">
              <w:rPr>
                <w:lang w:val="ru-RU"/>
              </w:rPr>
              <w:t>Октобар</w:t>
            </w:r>
          </w:p>
          <w:p w:rsidR="00E03672" w:rsidRPr="000F1972" w:rsidRDefault="00E03672" w:rsidP="007C0FEA">
            <w:pPr>
              <w:pStyle w:val="NoSpacing"/>
              <w:rPr>
                <w:b/>
                <w:lang w:val="ru-RU"/>
              </w:rPr>
            </w:pPr>
          </w:p>
        </w:tc>
        <w:tc>
          <w:tcPr>
            <w:tcW w:w="8118" w:type="dxa"/>
          </w:tcPr>
          <w:p w:rsidR="00E03672" w:rsidRPr="000F1972" w:rsidRDefault="00E03672" w:rsidP="007C0FEA">
            <w:pPr>
              <w:pStyle w:val="NoSpacing"/>
              <w:rPr>
                <w:lang w:val="ru-RU"/>
              </w:rPr>
            </w:pPr>
            <w:r w:rsidRPr="000F1972">
              <w:rPr>
                <w:lang w:val="ru-RU"/>
              </w:rPr>
              <w:t>Преглед и анализа оперативних планова наставника  и припрема</w:t>
            </w:r>
            <w:r w:rsidR="004C1B60">
              <w:rPr>
                <w:lang w:val="ru-RU"/>
              </w:rPr>
              <w:t xml:space="preserve"> за час у сарадњи са стручним сарадником</w:t>
            </w:r>
            <w:r w:rsidRPr="000F1972">
              <w:rPr>
                <w:lang w:val="ru-RU"/>
              </w:rPr>
              <w:t>.</w:t>
            </w:r>
          </w:p>
          <w:p w:rsidR="00E03672" w:rsidRPr="000F1972" w:rsidRDefault="00E03672" w:rsidP="007C0FEA">
            <w:pPr>
              <w:pStyle w:val="NoSpacing"/>
              <w:rPr>
                <w:lang w:val="ru-RU"/>
              </w:rPr>
            </w:pPr>
            <w:r w:rsidRPr="000F1972">
              <w:rPr>
                <w:lang w:val="ru-RU"/>
              </w:rPr>
              <w:t>Праћење рада целодневне наставе и ученика првих разреда у</w:t>
            </w:r>
            <w:r w:rsidR="004C1B60">
              <w:rPr>
                <w:lang w:val="ru-RU"/>
              </w:rPr>
              <w:t xml:space="preserve"> сарадњи са стручним сарадником</w:t>
            </w:r>
            <w:r w:rsidRPr="000F1972">
              <w:rPr>
                <w:lang w:val="ru-RU"/>
              </w:rPr>
              <w:t>.</w:t>
            </w:r>
          </w:p>
          <w:p w:rsidR="00E03672" w:rsidRPr="000F1972" w:rsidRDefault="00E03672" w:rsidP="007C0FEA">
            <w:pPr>
              <w:pStyle w:val="NoSpacing"/>
              <w:rPr>
                <w:lang w:val="ru-RU"/>
              </w:rPr>
            </w:pPr>
            <w:r w:rsidRPr="000F1972">
              <w:rPr>
                <w:lang w:val="ru-RU"/>
              </w:rPr>
              <w:t>Анализа рада ваннаставних активности и ученичких организација.</w:t>
            </w:r>
          </w:p>
          <w:p w:rsidR="00E03672" w:rsidRPr="000F1972" w:rsidRDefault="00E03672" w:rsidP="007C0FEA">
            <w:pPr>
              <w:pStyle w:val="NoSpacing"/>
              <w:rPr>
                <w:lang w:val="ru-RU"/>
              </w:rPr>
            </w:pPr>
            <w:r w:rsidRPr="000F1972">
              <w:rPr>
                <w:lang w:val="ru-RU"/>
              </w:rPr>
              <w:t>Преглед матичних књига и друге педагошке документације.</w:t>
            </w:r>
          </w:p>
          <w:p w:rsidR="00E03672" w:rsidRPr="000F1972" w:rsidRDefault="00E03672" w:rsidP="007C0FEA">
            <w:pPr>
              <w:pStyle w:val="NoSpacing"/>
              <w:rPr>
                <w:lang w:val="ru-RU"/>
              </w:rPr>
            </w:pPr>
            <w:r w:rsidRPr="000F1972">
              <w:rPr>
                <w:lang w:val="ru-RU"/>
              </w:rPr>
              <w:t>Стање снабдевености и коришћења наставних средстава.</w:t>
            </w:r>
          </w:p>
          <w:p w:rsidR="00E03672" w:rsidRPr="000F1972" w:rsidRDefault="00E03672" w:rsidP="007C0FEA">
            <w:pPr>
              <w:pStyle w:val="NoSpacing"/>
              <w:rPr>
                <w:lang w:val="ru-RU"/>
              </w:rPr>
            </w:pPr>
            <w:r w:rsidRPr="000F1972">
              <w:rPr>
                <w:lang w:val="ru-RU"/>
              </w:rPr>
              <w:t>Рад на документацији потребној за редовно финансирање школске делатности.</w:t>
            </w:r>
          </w:p>
          <w:p w:rsidR="00E03672" w:rsidRPr="000F1972" w:rsidRDefault="00E03672" w:rsidP="007C0FEA">
            <w:pPr>
              <w:pStyle w:val="NoSpacing"/>
              <w:rPr>
                <w:lang w:val="ru-RU"/>
              </w:rPr>
            </w:pPr>
            <w:r w:rsidRPr="000F1972">
              <w:rPr>
                <w:lang w:val="ru-RU"/>
              </w:rPr>
              <w:t>Сарадња са</w:t>
            </w:r>
            <w:r w:rsidR="004C1B60">
              <w:rPr>
                <w:lang w:val="ru-RU"/>
              </w:rPr>
              <w:t xml:space="preserve"> месном заједницом  и општином.</w:t>
            </w:r>
          </w:p>
          <w:p w:rsidR="00E03672" w:rsidRPr="000F1972" w:rsidRDefault="00E03672" w:rsidP="007C0FEA">
            <w:pPr>
              <w:pStyle w:val="NoSpacing"/>
              <w:rPr>
                <w:b/>
                <w:lang w:val="ru-RU"/>
              </w:rPr>
            </w:pPr>
          </w:p>
        </w:tc>
      </w:tr>
      <w:tr w:rsidR="00E03672" w:rsidRPr="000F1972" w:rsidTr="007C0FEA">
        <w:tc>
          <w:tcPr>
            <w:tcW w:w="1458" w:type="dxa"/>
          </w:tcPr>
          <w:p w:rsidR="00E03672" w:rsidRPr="000F1972" w:rsidRDefault="00E03672" w:rsidP="007C0FEA">
            <w:pPr>
              <w:pStyle w:val="NoSpacing"/>
              <w:rPr>
                <w:lang w:val="ru-RU"/>
              </w:rPr>
            </w:pPr>
            <w:r w:rsidRPr="000F1972">
              <w:rPr>
                <w:lang w:val="ru-RU"/>
              </w:rPr>
              <w:t>Новембар</w:t>
            </w:r>
          </w:p>
          <w:p w:rsidR="00E03672" w:rsidRPr="000F1972" w:rsidRDefault="00E03672" w:rsidP="007C0FEA">
            <w:pPr>
              <w:pStyle w:val="NoSpacing"/>
              <w:rPr>
                <w:b/>
                <w:lang w:val="ru-RU"/>
              </w:rPr>
            </w:pPr>
          </w:p>
        </w:tc>
        <w:tc>
          <w:tcPr>
            <w:tcW w:w="8118" w:type="dxa"/>
          </w:tcPr>
          <w:p w:rsidR="00E03672" w:rsidRDefault="00E03672" w:rsidP="007C0FEA">
            <w:pPr>
              <w:pStyle w:val="NoSpacing"/>
              <w:rPr>
                <w:lang w:val="ru-RU"/>
              </w:rPr>
            </w:pPr>
            <w:r>
              <w:rPr>
                <w:lang w:val="ru-RU"/>
              </w:rPr>
              <w:t>Прослава  Дана школе.</w:t>
            </w:r>
          </w:p>
          <w:p w:rsidR="00E03672" w:rsidRPr="000F1972" w:rsidRDefault="00E03672" w:rsidP="007C0FEA">
            <w:pPr>
              <w:pStyle w:val="NoSpacing"/>
              <w:rPr>
                <w:lang w:val="ru-RU"/>
              </w:rPr>
            </w:pPr>
            <w:r w:rsidRPr="000F1972">
              <w:rPr>
                <w:lang w:val="ru-RU"/>
              </w:rPr>
              <w:t>Анализа успеха и дисциплине на првом класификационом периоду.</w:t>
            </w:r>
          </w:p>
          <w:p w:rsidR="00E03672" w:rsidRPr="000F1972" w:rsidRDefault="00E03672" w:rsidP="007C0FEA">
            <w:pPr>
              <w:pStyle w:val="NoSpacing"/>
              <w:rPr>
                <w:lang w:val="ru-RU"/>
              </w:rPr>
            </w:pPr>
            <w:r w:rsidRPr="000F1972">
              <w:rPr>
                <w:lang w:val="ru-RU"/>
              </w:rPr>
              <w:t>Реализација наставног плана од првог до осмог разреда</w:t>
            </w:r>
          </w:p>
          <w:p w:rsidR="00E03672" w:rsidRPr="000F1972" w:rsidRDefault="00E03672" w:rsidP="007C0FEA">
            <w:pPr>
              <w:pStyle w:val="NoSpacing"/>
              <w:rPr>
                <w:lang w:val="ru-RU"/>
              </w:rPr>
            </w:pPr>
            <w:r w:rsidRPr="000F1972">
              <w:rPr>
                <w:lang w:val="ru-RU"/>
              </w:rPr>
              <w:t>Анализа рада допунске наставе и рада са талентованим ученицима.</w:t>
            </w:r>
          </w:p>
          <w:p w:rsidR="00E03672" w:rsidRPr="000F1972" w:rsidRDefault="00E03672" w:rsidP="007C0FEA">
            <w:pPr>
              <w:pStyle w:val="NoSpacing"/>
              <w:rPr>
                <w:lang w:val="ru-RU"/>
              </w:rPr>
            </w:pPr>
            <w:r w:rsidRPr="000F1972">
              <w:rPr>
                <w:lang w:val="ru-RU"/>
              </w:rPr>
              <w:t>Рад са стручним сарадницима и предметним наставницима на обогаћивању садржаја редовне и осталих видова наставе.</w:t>
            </w:r>
          </w:p>
          <w:p w:rsidR="00E03672" w:rsidRPr="000F1972" w:rsidRDefault="00E03672" w:rsidP="007C0FEA">
            <w:pPr>
              <w:pStyle w:val="NoSpacing"/>
              <w:rPr>
                <w:lang w:val="ru-RU"/>
              </w:rPr>
            </w:pPr>
            <w:r w:rsidRPr="000F1972">
              <w:rPr>
                <w:lang w:val="ru-RU"/>
              </w:rPr>
              <w:t>Преглед педагошке документације.</w:t>
            </w:r>
          </w:p>
          <w:p w:rsidR="00E03672" w:rsidRPr="000F1972" w:rsidRDefault="00E03672" w:rsidP="007C0FEA">
            <w:pPr>
              <w:pStyle w:val="NoSpacing"/>
              <w:rPr>
                <w:lang w:val="ru-RU"/>
              </w:rPr>
            </w:pPr>
            <w:r w:rsidRPr="000F1972">
              <w:rPr>
                <w:lang w:val="ru-RU"/>
              </w:rPr>
              <w:lastRenderedPageBreak/>
              <w:t>Рад на екстерном маркетингу школе.</w:t>
            </w:r>
          </w:p>
          <w:p w:rsidR="00E03672" w:rsidRPr="000F1972" w:rsidRDefault="00E03672" w:rsidP="007C0FEA">
            <w:pPr>
              <w:pStyle w:val="NoSpacing"/>
              <w:rPr>
                <w:lang w:val="ru-RU"/>
              </w:rPr>
            </w:pPr>
            <w:r w:rsidRPr="000F1972">
              <w:rPr>
                <w:lang w:val="ru-RU"/>
              </w:rPr>
              <w:t>Разматрање питања из нормативне делатности школе.</w:t>
            </w:r>
          </w:p>
          <w:p w:rsidR="00E03672" w:rsidRPr="000F1972" w:rsidRDefault="00E03672" w:rsidP="007C0FEA">
            <w:pPr>
              <w:pStyle w:val="NoSpacing"/>
              <w:rPr>
                <w:lang w:val="ru-RU"/>
              </w:rPr>
            </w:pPr>
          </w:p>
        </w:tc>
      </w:tr>
      <w:tr w:rsidR="00E03672" w:rsidRPr="000F1972" w:rsidTr="007C0FEA">
        <w:tc>
          <w:tcPr>
            <w:tcW w:w="1458" w:type="dxa"/>
          </w:tcPr>
          <w:p w:rsidR="00E03672" w:rsidRPr="000F1972" w:rsidRDefault="00E03672" w:rsidP="007C0FEA">
            <w:pPr>
              <w:pStyle w:val="NoSpacing"/>
              <w:rPr>
                <w:lang w:val="ru-RU"/>
              </w:rPr>
            </w:pPr>
            <w:r w:rsidRPr="000F1972">
              <w:rPr>
                <w:lang w:val="ru-RU"/>
              </w:rPr>
              <w:lastRenderedPageBreak/>
              <w:t>Децембар</w:t>
            </w:r>
          </w:p>
          <w:p w:rsidR="00E03672" w:rsidRPr="000F1972" w:rsidRDefault="00E03672" w:rsidP="007C0FEA">
            <w:pPr>
              <w:pStyle w:val="NoSpacing"/>
              <w:rPr>
                <w:b/>
                <w:lang w:val="ru-RU"/>
              </w:rPr>
            </w:pPr>
          </w:p>
        </w:tc>
        <w:tc>
          <w:tcPr>
            <w:tcW w:w="8118" w:type="dxa"/>
          </w:tcPr>
          <w:p w:rsidR="00E03672" w:rsidRPr="000F1972" w:rsidRDefault="00E03672" w:rsidP="007C0FEA">
            <w:pPr>
              <w:pStyle w:val="NoSpacing"/>
              <w:rPr>
                <w:lang w:val="ru-RU"/>
              </w:rPr>
            </w:pPr>
            <w:r w:rsidRPr="000F1972">
              <w:rPr>
                <w:lang w:val="ru-RU"/>
              </w:rPr>
              <w:t>Анализа реализације плана и програма редовне наставе, допунске, додатне и сл. активности.</w:t>
            </w:r>
          </w:p>
          <w:p w:rsidR="00E03672" w:rsidRPr="000F1972" w:rsidRDefault="00E03672" w:rsidP="007C0FEA">
            <w:pPr>
              <w:pStyle w:val="NoSpacing"/>
              <w:rPr>
                <w:lang w:val="ru-RU"/>
              </w:rPr>
            </w:pPr>
            <w:r w:rsidRPr="000F1972">
              <w:rPr>
                <w:lang w:val="ru-RU"/>
              </w:rPr>
              <w:t>Анализа садржаја родитељских састанака.</w:t>
            </w:r>
          </w:p>
          <w:p w:rsidR="00E03672" w:rsidRPr="000F1972" w:rsidRDefault="00E03672" w:rsidP="007C0FEA">
            <w:pPr>
              <w:pStyle w:val="NoSpacing"/>
              <w:rPr>
                <w:lang w:val="ru-RU"/>
              </w:rPr>
            </w:pPr>
            <w:r w:rsidRPr="000F1972">
              <w:rPr>
                <w:lang w:val="ru-RU"/>
              </w:rPr>
              <w:t>Организација инвентарисања школске имовине.</w:t>
            </w:r>
          </w:p>
          <w:p w:rsidR="00E03672" w:rsidRPr="000F1972" w:rsidRDefault="00E03672" w:rsidP="007C0FEA">
            <w:pPr>
              <w:pStyle w:val="NoSpacing"/>
              <w:rPr>
                <w:lang w:val="ru-RU"/>
              </w:rPr>
            </w:pPr>
            <w:r w:rsidRPr="000F1972">
              <w:rPr>
                <w:lang w:val="ru-RU"/>
              </w:rPr>
              <w:t>Праћење припрема за прославу Нове године.</w:t>
            </w:r>
          </w:p>
          <w:p w:rsidR="00E03672" w:rsidRPr="000F1972" w:rsidRDefault="00E03672" w:rsidP="007C0FEA">
            <w:pPr>
              <w:pStyle w:val="NoSpacing"/>
              <w:rPr>
                <w:lang w:val="ru-RU"/>
              </w:rPr>
            </w:pPr>
            <w:r w:rsidRPr="000F1972">
              <w:rPr>
                <w:lang w:val="ru-RU"/>
              </w:rPr>
              <w:t>Анализа рада на уређењу школског простора, поставки изложби ученичких радова, предавања у оквиру здравствене заштите и професионалног усмеравања ученика.</w:t>
            </w:r>
          </w:p>
          <w:p w:rsidR="00E03672" w:rsidRPr="000F1972" w:rsidRDefault="00E03672" w:rsidP="007C0FEA">
            <w:pPr>
              <w:pStyle w:val="NoSpacing"/>
              <w:rPr>
                <w:lang w:val="ru-RU"/>
              </w:rPr>
            </w:pPr>
            <w:r w:rsidRPr="000F1972">
              <w:rPr>
                <w:lang w:val="ru-RU"/>
              </w:rPr>
              <w:t>Припрема Наставничког већа и Школског одбора.</w:t>
            </w:r>
          </w:p>
          <w:p w:rsidR="00E03672" w:rsidRPr="000F1972" w:rsidRDefault="00E03672" w:rsidP="007C0FEA">
            <w:pPr>
              <w:pStyle w:val="NoSpacing"/>
              <w:rPr>
                <w:lang w:val="ru-RU"/>
              </w:rPr>
            </w:pPr>
            <w:r w:rsidRPr="000F1972">
              <w:rPr>
                <w:lang w:val="ru-RU"/>
              </w:rPr>
              <w:t>Праћење рада стручних органа у школи.</w:t>
            </w:r>
          </w:p>
          <w:p w:rsidR="00E03672" w:rsidRPr="000F1972" w:rsidRDefault="00E03672" w:rsidP="007C0FEA">
            <w:pPr>
              <w:pStyle w:val="NoSpacing"/>
              <w:rPr>
                <w:lang w:val="ru-RU"/>
              </w:rPr>
            </w:pPr>
            <w:r w:rsidRPr="000F1972">
              <w:rPr>
                <w:lang w:val="ru-RU"/>
              </w:rPr>
              <w:t>Праћење израде завршног рачуна са рачунополагачем школе.</w:t>
            </w:r>
          </w:p>
          <w:p w:rsidR="00E03672" w:rsidRPr="000F1972" w:rsidRDefault="00E03672" w:rsidP="007C0FEA">
            <w:pPr>
              <w:pStyle w:val="NoSpacing"/>
              <w:rPr>
                <w:b/>
                <w:lang w:val="ru-RU"/>
              </w:rPr>
            </w:pPr>
          </w:p>
        </w:tc>
      </w:tr>
      <w:tr w:rsidR="00E03672" w:rsidRPr="000F1972" w:rsidTr="007C0FEA">
        <w:tc>
          <w:tcPr>
            <w:tcW w:w="1458" w:type="dxa"/>
          </w:tcPr>
          <w:p w:rsidR="00E03672" w:rsidRPr="000F1972" w:rsidRDefault="00E03672" w:rsidP="007C0FEA">
            <w:pPr>
              <w:pStyle w:val="NoSpacing"/>
              <w:rPr>
                <w:lang w:val="ru-RU"/>
              </w:rPr>
            </w:pPr>
            <w:r w:rsidRPr="000F1972">
              <w:rPr>
                <w:lang w:val="ru-RU"/>
              </w:rPr>
              <w:t>Јануар</w:t>
            </w:r>
          </w:p>
          <w:p w:rsidR="00E03672" w:rsidRPr="000F1972" w:rsidRDefault="00E03672" w:rsidP="007C0FEA">
            <w:pPr>
              <w:pStyle w:val="NoSpacing"/>
              <w:rPr>
                <w:b/>
                <w:lang w:val="ru-RU"/>
              </w:rPr>
            </w:pPr>
          </w:p>
        </w:tc>
        <w:tc>
          <w:tcPr>
            <w:tcW w:w="8118" w:type="dxa"/>
          </w:tcPr>
          <w:p w:rsidR="00E03672" w:rsidRPr="000F1972" w:rsidRDefault="00E03672" w:rsidP="007C0FEA">
            <w:pPr>
              <w:pStyle w:val="NoSpacing"/>
              <w:rPr>
                <w:lang w:val="ru-RU"/>
              </w:rPr>
            </w:pPr>
            <w:r w:rsidRPr="000F1972">
              <w:rPr>
                <w:lang w:val="ru-RU"/>
              </w:rPr>
              <w:t>Анализа реализованог праграма рада и постигнутог успеха ученика.</w:t>
            </w:r>
          </w:p>
          <w:p w:rsidR="00E03672" w:rsidRPr="000F1972" w:rsidRDefault="00E03672" w:rsidP="007C0FEA">
            <w:pPr>
              <w:pStyle w:val="NoSpacing"/>
              <w:rPr>
                <w:lang w:val="ru-RU"/>
              </w:rPr>
            </w:pPr>
            <w:r w:rsidRPr="000F1972">
              <w:rPr>
                <w:lang w:val="ru-RU"/>
              </w:rPr>
              <w:t xml:space="preserve">Утврђивање успеха и дисциплине ученика на крају првог полугодишта.             </w:t>
            </w:r>
          </w:p>
          <w:p w:rsidR="00E03672" w:rsidRPr="000F1972" w:rsidRDefault="00E03672" w:rsidP="007C0FEA">
            <w:pPr>
              <w:pStyle w:val="NoSpacing"/>
              <w:rPr>
                <w:lang w:val="ru-RU"/>
              </w:rPr>
            </w:pPr>
            <w:r w:rsidRPr="000F1972">
              <w:rPr>
                <w:lang w:val="ru-RU"/>
              </w:rPr>
              <w:t>Преглед педагошке документације.</w:t>
            </w:r>
          </w:p>
          <w:p w:rsidR="00E03672" w:rsidRPr="000F1972" w:rsidRDefault="00E03672" w:rsidP="007C0FEA">
            <w:pPr>
              <w:pStyle w:val="NoSpacing"/>
              <w:rPr>
                <w:lang w:val="ru-RU"/>
              </w:rPr>
            </w:pPr>
            <w:r w:rsidRPr="000F1972">
              <w:rPr>
                <w:lang w:val="ru-RU"/>
              </w:rPr>
              <w:t>Праћење текућег и инвестиционог одржавања школског простора.</w:t>
            </w:r>
          </w:p>
          <w:p w:rsidR="00E03672" w:rsidRPr="000F1972" w:rsidRDefault="00E03672" w:rsidP="007C0FEA">
            <w:pPr>
              <w:pStyle w:val="NoSpacing"/>
              <w:rPr>
                <w:lang w:val="ru-RU"/>
              </w:rPr>
            </w:pPr>
            <w:r w:rsidRPr="000F1972">
              <w:rPr>
                <w:lang w:val="ru-RU"/>
              </w:rPr>
              <w:t>Припреме за прославу светог Саве.</w:t>
            </w:r>
          </w:p>
          <w:p w:rsidR="00E03672" w:rsidRPr="000F1972" w:rsidRDefault="00E03672" w:rsidP="007C0FEA">
            <w:pPr>
              <w:pStyle w:val="NoSpacing"/>
              <w:rPr>
                <w:lang w:val="ru-RU"/>
              </w:rPr>
            </w:pPr>
            <w:r w:rsidRPr="000F1972">
              <w:rPr>
                <w:lang w:val="ru-RU"/>
              </w:rPr>
              <w:t>Укључивање наставника и сарадника  у организовано</w:t>
            </w:r>
          </w:p>
          <w:p w:rsidR="00E03672" w:rsidRPr="000F1972" w:rsidRDefault="00E03672" w:rsidP="007C0FEA">
            <w:pPr>
              <w:pStyle w:val="NoSpacing"/>
              <w:rPr>
                <w:lang w:val="ru-RU"/>
              </w:rPr>
            </w:pPr>
            <w:r w:rsidRPr="000F1972">
              <w:rPr>
                <w:lang w:val="ru-RU"/>
              </w:rPr>
              <w:t>усавршавање .</w:t>
            </w:r>
          </w:p>
          <w:p w:rsidR="00E03672" w:rsidRPr="000F1972" w:rsidRDefault="00E03672" w:rsidP="007C0FEA">
            <w:pPr>
              <w:pStyle w:val="NoSpacing"/>
              <w:rPr>
                <w:lang w:val="ru-RU"/>
              </w:rPr>
            </w:pPr>
            <w:r w:rsidRPr="000F1972">
              <w:rPr>
                <w:lang w:val="ru-RU"/>
              </w:rPr>
              <w:t xml:space="preserve">Припрема извештаја о раду школе у првом полугодишту.  </w:t>
            </w:r>
          </w:p>
          <w:p w:rsidR="00E03672" w:rsidRPr="000F1972" w:rsidRDefault="00E03672" w:rsidP="007C0FEA">
            <w:pPr>
              <w:pStyle w:val="NoSpacing"/>
              <w:rPr>
                <w:lang w:val="ru-RU"/>
              </w:rPr>
            </w:pPr>
            <w:r w:rsidRPr="000F1972">
              <w:rPr>
                <w:lang w:val="ru-RU"/>
              </w:rPr>
              <w:t>Припрема седница Наставничког већа и Школског одбора.</w:t>
            </w:r>
          </w:p>
          <w:p w:rsidR="00E03672" w:rsidRPr="000F1972" w:rsidRDefault="00E03672" w:rsidP="007C0FEA">
            <w:pPr>
              <w:pStyle w:val="NoSpacing"/>
              <w:rPr>
                <w:lang w:val="ru-RU"/>
              </w:rPr>
            </w:pPr>
            <w:r w:rsidRPr="000F1972">
              <w:rPr>
                <w:lang w:val="ru-RU"/>
              </w:rPr>
              <w:t>Анализа реализације пројекта</w:t>
            </w:r>
          </w:p>
          <w:p w:rsidR="00E03672" w:rsidRPr="000F1972" w:rsidRDefault="00E03672" w:rsidP="007C0FEA">
            <w:pPr>
              <w:pStyle w:val="NoSpacing"/>
              <w:rPr>
                <w:b/>
                <w:lang w:val="ru-RU"/>
              </w:rPr>
            </w:pPr>
          </w:p>
        </w:tc>
      </w:tr>
      <w:tr w:rsidR="00E03672" w:rsidRPr="000F1972" w:rsidTr="007C0FEA">
        <w:trPr>
          <w:trHeight w:val="2222"/>
        </w:trPr>
        <w:tc>
          <w:tcPr>
            <w:tcW w:w="1458" w:type="dxa"/>
          </w:tcPr>
          <w:p w:rsidR="00E03672" w:rsidRPr="000F1972" w:rsidRDefault="00E03672" w:rsidP="007C0FEA">
            <w:pPr>
              <w:pStyle w:val="NoSpacing"/>
              <w:rPr>
                <w:lang w:val="ru-RU"/>
              </w:rPr>
            </w:pPr>
            <w:r w:rsidRPr="000F1972">
              <w:rPr>
                <w:lang w:val="ru-RU"/>
              </w:rPr>
              <w:t>Фебруар</w:t>
            </w:r>
          </w:p>
          <w:p w:rsidR="00E03672" w:rsidRPr="000F1972" w:rsidRDefault="00E03672" w:rsidP="007C0FEA">
            <w:pPr>
              <w:pStyle w:val="NoSpacing"/>
              <w:rPr>
                <w:b/>
                <w:lang w:val="ru-RU"/>
              </w:rPr>
            </w:pPr>
          </w:p>
        </w:tc>
        <w:tc>
          <w:tcPr>
            <w:tcW w:w="8118" w:type="dxa"/>
          </w:tcPr>
          <w:p w:rsidR="00E03672" w:rsidRPr="000F1972" w:rsidRDefault="00E03672" w:rsidP="007C0FEA">
            <w:pPr>
              <w:pStyle w:val="NoSpacing"/>
              <w:rPr>
                <w:lang w:val="ru-RU"/>
              </w:rPr>
            </w:pPr>
            <w:r w:rsidRPr="000F1972">
              <w:rPr>
                <w:lang w:val="ru-RU"/>
              </w:rPr>
              <w:t>Анализа рада стручних органа школе и рада на унапређивању васпитно-образовне делатности.</w:t>
            </w:r>
          </w:p>
          <w:p w:rsidR="00E03672" w:rsidRPr="000F1972" w:rsidRDefault="00E03672" w:rsidP="007C0FEA">
            <w:pPr>
              <w:pStyle w:val="NoSpacing"/>
              <w:rPr>
                <w:lang w:val="ru-RU"/>
              </w:rPr>
            </w:pPr>
            <w:r w:rsidRPr="000F1972">
              <w:rPr>
                <w:lang w:val="ru-RU"/>
              </w:rPr>
              <w:t>Анализа стручног усавршавања наставника и сарадника.</w:t>
            </w:r>
          </w:p>
          <w:p w:rsidR="00E03672" w:rsidRPr="000F1972" w:rsidRDefault="00E03672" w:rsidP="007C0FEA">
            <w:pPr>
              <w:pStyle w:val="NoSpacing"/>
              <w:rPr>
                <w:lang w:val="ru-RU"/>
              </w:rPr>
            </w:pPr>
            <w:r w:rsidRPr="000F1972">
              <w:rPr>
                <w:lang w:val="ru-RU"/>
              </w:rPr>
              <w:t>Анализа рада библиотеке и коришћења стручне литературе.</w:t>
            </w:r>
          </w:p>
          <w:p w:rsidR="00E03672" w:rsidRPr="000F1972" w:rsidRDefault="00E03672" w:rsidP="007C0FEA">
            <w:pPr>
              <w:pStyle w:val="NoSpacing"/>
              <w:rPr>
                <w:lang w:val="ru-RU"/>
              </w:rPr>
            </w:pPr>
            <w:r w:rsidRPr="000F1972">
              <w:rPr>
                <w:lang w:val="ru-RU"/>
              </w:rPr>
              <w:t>Рад са ученицима који имају проблема у раду и понашању.</w:t>
            </w:r>
          </w:p>
          <w:p w:rsidR="00E03672" w:rsidRPr="000F1972" w:rsidRDefault="00E03672" w:rsidP="007C0FEA">
            <w:pPr>
              <w:pStyle w:val="NoSpacing"/>
              <w:rPr>
                <w:lang w:val="ru-RU"/>
              </w:rPr>
            </w:pPr>
            <w:r w:rsidRPr="000F1972">
              <w:rPr>
                <w:lang w:val="ru-RU"/>
              </w:rPr>
              <w:t>Упознавање са ученицима који показују надареност за одређене области,  набавка стручне литературе и могућност коришћења компјутера.</w:t>
            </w:r>
          </w:p>
          <w:p w:rsidR="00E03672" w:rsidRPr="000F1972" w:rsidRDefault="00E03672" w:rsidP="007C0FEA">
            <w:pPr>
              <w:pStyle w:val="NoSpacing"/>
              <w:rPr>
                <w:lang w:val="ru-RU"/>
              </w:rPr>
            </w:pPr>
            <w:r>
              <w:rPr>
                <w:lang w:val="ru-RU"/>
              </w:rPr>
              <w:t>Припреме за наставу у природи, односно за реализацију екскурзија.</w:t>
            </w:r>
          </w:p>
          <w:p w:rsidR="00E03672" w:rsidRPr="000F1972" w:rsidRDefault="00E03672" w:rsidP="007C0FEA">
            <w:pPr>
              <w:pStyle w:val="NoSpacing"/>
              <w:rPr>
                <w:lang w:val="ru-RU"/>
              </w:rPr>
            </w:pPr>
          </w:p>
        </w:tc>
      </w:tr>
      <w:tr w:rsidR="00E03672" w:rsidRPr="000F1972" w:rsidTr="007C0FEA">
        <w:tc>
          <w:tcPr>
            <w:tcW w:w="1458" w:type="dxa"/>
          </w:tcPr>
          <w:p w:rsidR="00E03672" w:rsidRPr="000F1972" w:rsidRDefault="00E03672" w:rsidP="007C0FEA">
            <w:pPr>
              <w:pStyle w:val="NoSpacing"/>
              <w:rPr>
                <w:lang w:val="ru-RU"/>
              </w:rPr>
            </w:pPr>
            <w:r w:rsidRPr="000F1972">
              <w:rPr>
                <w:lang w:val="ru-RU"/>
              </w:rPr>
              <w:t>Март</w:t>
            </w:r>
          </w:p>
          <w:p w:rsidR="00E03672" w:rsidRPr="000F1972" w:rsidRDefault="00E03672" w:rsidP="007C0FEA">
            <w:pPr>
              <w:pStyle w:val="NoSpacing"/>
              <w:rPr>
                <w:b/>
                <w:lang w:val="ru-RU"/>
              </w:rPr>
            </w:pPr>
          </w:p>
        </w:tc>
        <w:tc>
          <w:tcPr>
            <w:tcW w:w="8118" w:type="dxa"/>
          </w:tcPr>
          <w:p w:rsidR="00E03672" w:rsidRPr="000F1972" w:rsidRDefault="00E03672" w:rsidP="007C0FEA">
            <w:pPr>
              <w:pStyle w:val="NoSpacing"/>
              <w:rPr>
                <w:u w:val="single"/>
                <w:lang w:val="ru-RU"/>
              </w:rPr>
            </w:pPr>
            <w:r w:rsidRPr="000F1972">
              <w:rPr>
                <w:lang w:val="ru-RU"/>
              </w:rPr>
              <w:t>Рад на уређењу школског простора и дворишта.</w:t>
            </w:r>
          </w:p>
          <w:p w:rsidR="00E03672" w:rsidRPr="000F1972" w:rsidRDefault="00E03672" w:rsidP="007C0FEA">
            <w:pPr>
              <w:pStyle w:val="NoSpacing"/>
              <w:rPr>
                <w:lang w:val="ru-RU"/>
              </w:rPr>
            </w:pPr>
            <w:r w:rsidRPr="000F1972">
              <w:rPr>
                <w:lang w:val="ru-RU"/>
              </w:rPr>
              <w:t>Припреме за упис ученика у први разред са стручним сарадницима.</w:t>
            </w:r>
          </w:p>
          <w:p w:rsidR="00E03672" w:rsidRPr="000F1972" w:rsidRDefault="00E03672" w:rsidP="007C0FEA">
            <w:pPr>
              <w:pStyle w:val="NoSpacing"/>
              <w:rPr>
                <w:lang w:val="ru-RU"/>
              </w:rPr>
            </w:pPr>
            <w:r w:rsidRPr="000F1972">
              <w:rPr>
                <w:lang w:val="ru-RU"/>
              </w:rPr>
              <w:t>Преглед материјално-финансијског пословања у првом тромесечју.</w:t>
            </w:r>
          </w:p>
          <w:p w:rsidR="00E03672" w:rsidRPr="000F1972" w:rsidRDefault="00E03672" w:rsidP="007C0FEA">
            <w:pPr>
              <w:pStyle w:val="NoSpacing"/>
              <w:rPr>
                <w:lang w:val="ru-RU"/>
              </w:rPr>
            </w:pPr>
            <w:r w:rsidRPr="000F1972">
              <w:rPr>
                <w:lang w:val="ru-RU"/>
              </w:rPr>
              <w:t>Припрема седница Наставничког већа и Школског одбора.</w:t>
            </w:r>
          </w:p>
          <w:p w:rsidR="00E03672" w:rsidRPr="000F1972" w:rsidRDefault="00E03672" w:rsidP="007C0FEA">
            <w:pPr>
              <w:pStyle w:val="NoSpacing"/>
              <w:rPr>
                <w:lang w:val="ru-RU"/>
              </w:rPr>
            </w:pPr>
            <w:r w:rsidRPr="000F1972">
              <w:rPr>
                <w:lang w:val="ru-RU"/>
              </w:rPr>
              <w:t>Анализа рада додатне наставе и сл. активности и укључивања у такмичења.</w:t>
            </w:r>
          </w:p>
          <w:p w:rsidR="00E03672" w:rsidRPr="000F1972" w:rsidRDefault="00E03672" w:rsidP="007C0FEA">
            <w:pPr>
              <w:pStyle w:val="NoSpacing"/>
              <w:rPr>
                <w:b/>
                <w:lang w:val="ru-RU"/>
              </w:rPr>
            </w:pPr>
          </w:p>
        </w:tc>
      </w:tr>
      <w:tr w:rsidR="00E03672" w:rsidRPr="000F1972" w:rsidTr="007C0FEA">
        <w:tc>
          <w:tcPr>
            <w:tcW w:w="1458" w:type="dxa"/>
          </w:tcPr>
          <w:p w:rsidR="00E03672" w:rsidRPr="000F1972" w:rsidRDefault="00E03672" w:rsidP="007C0FEA">
            <w:pPr>
              <w:pStyle w:val="NoSpacing"/>
              <w:rPr>
                <w:lang w:val="ru-RU"/>
              </w:rPr>
            </w:pPr>
            <w:r w:rsidRPr="000F1972">
              <w:rPr>
                <w:lang w:val="ru-RU"/>
              </w:rPr>
              <w:t>Април</w:t>
            </w:r>
          </w:p>
          <w:p w:rsidR="00E03672" w:rsidRPr="000F1972" w:rsidRDefault="00E03672" w:rsidP="007C0FEA">
            <w:pPr>
              <w:pStyle w:val="NoSpacing"/>
              <w:rPr>
                <w:b/>
                <w:lang w:val="ru-RU"/>
              </w:rPr>
            </w:pPr>
          </w:p>
        </w:tc>
        <w:tc>
          <w:tcPr>
            <w:tcW w:w="8118" w:type="dxa"/>
          </w:tcPr>
          <w:p w:rsidR="00E03672" w:rsidRDefault="00E03672" w:rsidP="007C0FEA">
            <w:pPr>
              <w:pStyle w:val="NoSpacing"/>
              <w:rPr>
                <w:lang w:val="ru-RU"/>
              </w:rPr>
            </w:pPr>
            <w:r w:rsidRPr="000F1972">
              <w:rPr>
                <w:lang w:val="ru-RU"/>
              </w:rPr>
              <w:t>Праћење уписа ученика у први разред.</w:t>
            </w:r>
          </w:p>
          <w:p w:rsidR="00E03672" w:rsidRPr="000F1972" w:rsidRDefault="00E03672" w:rsidP="007C0FEA">
            <w:pPr>
              <w:pStyle w:val="NoSpacing"/>
              <w:rPr>
                <w:lang w:val="ru-RU"/>
              </w:rPr>
            </w:pPr>
            <w:r w:rsidRPr="000F1972">
              <w:rPr>
                <w:lang w:val="ru-RU"/>
              </w:rPr>
              <w:t>Анализа рада стручних актива и унапређивања васпитно-образовне делатности.</w:t>
            </w:r>
          </w:p>
          <w:p w:rsidR="00E03672" w:rsidRPr="000F1972" w:rsidRDefault="00E03672" w:rsidP="007C0FEA">
            <w:pPr>
              <w:pStyle w:val="NoSpacing"/>
              <w:rPr>
                <w:lang w:val="ru-RU"/>
              </w:rPr>
            </w:pPr>
            <w:r w:rsidRPr="000F1972">
              <w:rPr>
                <w:lang w:val="ru-RU"/>
              </w:rPr>
              <w:t>Реализација плана и програма редовне и осталих видова наставе.</w:t>
            </w:r>
          </w:p>
          <w:p w:rsidR="00E03672" w:rsidRPr="000F1972" w:rsidRDefault="00E03672" w:rsidP="007C0FEA">
            <w:pPr>
              <w:pStyle w:val="NoSpacing"/>
              <w:rPr>
                <w:lang w:val="ru-RU"/>
              </w:rPr>
            </w:pPr>
            <w:r w:rsidRPr="000F1972">
              <w:rPr>
                <w:lang w:val="ru-RU"/>
              </w:rPr>
              <w:t>Утврђивање успеха и дисциплине ученика на крају трећег тромесечја.</w:t>
            </w:r>
          </w:p>
          <w:p w:rsidR="00E03672" w:rsidRPr="000F1972" w:rsidRDefault="00E03672" w:rsidP="007C0FEA">
            <w:pPr>
              <w:pStyle w:val="NoSpacing"/>
              <w:rPr>
                <w:lang w:val="ru-RU"/>
              </w:rPr>
            </w:pPr>
            <w:r w:rsidRPr="000F1972">
              <w:rPr>
                <w:lang w:val="ru-RU"/>
              </w:rPr>
              <w:t>Анализа броја и узрока изостанака ученика са стручним сарадницима и раз. старешинама.</w:t>
            </w:r>
          </w:p>
          <w:p w:rsidR="00E03672" w:rsidRPr="000F1972" w:rsidRDefault="00E03672" w:rsidP="007C0FEA">
            <w:pPr>
              <w:pStyle w:val="NoSpacing"/>
              <w:rPr>
                <w:lang w:val="ru-RU"/>
              </w:rPr>
            </w:pPr>
            <w:r w:rsidRPr="000F1972">
              <w:rPr>
                <w:lang w:val="ru-RU"/>
              </w:rPr>
              <w:t>Анализа рада одељенских заједница и разредних старешина.</w:t>
            </w:r>
          </w:p>
          <w:p w:rsidR="00E03672" w:rsidRPr="000F1972" w:rsidRDefault="00E03672" w:rsidP="007C0FEA">
            <w:pPr>
              <w:pStyle w:val="NoSpacing"/>
              <w:rPr>
                <w:lang w:val="ru-RU"/>
              </w:rPr>
            </w:pPr>
            <w:r w:rsidRPr="000F1972">
              <w:rPr>
                <w:lang w:val="ru-RU"/>
              </w:rPr>
              <w:t>Припрема седнице Наставничког већа и Савета родитеља.</w:t>
            </w:r>
          </w:p>
          <w:p w:rsidR="00E03672" w:rsidRPr="000F1972" w:rsidRDefault="00E03672" w:rsidP="007C0FEA">
            <w:pPr>
              <w:pStyle w:val="NoSpacing"/>
              <w:rPr>
                <w:lang w:val="ru-RU"/>
              </w:rPr>
            </w:pPr>
          </w:p>
        </w:tc>
      </w:tr>
      <w:tr w:rsidR="00E03672" w:rsidRPr="000F1972" w:rsidTr="007C0FEA">
        <w:tc>
          <w:tcPr>
            <w:tcW w:w="1458" w:type="dxa"/>
          </w:tcPr>
          <w:p w:rsidR="00E03672" w:rsidRPr="000F1972" w:rsidRDefault="00E03672" w:rsidP="007C0FEA">
            <w:pPr>
              <w:pStyle w:val="NoSpacing"/>
              <w:rPr>
                <w:lang w:val="ru-RU"/>
              </w:rPr>
            </w:pPr>
            <w:r w:rsidRPr="000F1972">
              <w:rPr>
                <w:lang w:val="ru-RU"/>
              </w:rPr>
              <w:t>Мај</w:t>
            </w:r>
          </w:p>
          <w:p w:rsidR="00E03672" w:rsidRPr="000F1972" w:rsidRDefault="00E03672" w:rsidP="007C0FEA">
            <w:pPr>
              <w:pStyle w:val="NoSpacing"/>
              <w:rPr>
                <w:b/>
                <w:lang w:val="ru-RU"/>
              </w:rPr>
            </w:pPr>
          </w:p>
        </w:tc>
        <w:tc>
          <w:tcPr>
            <w:tcW w:w="8118" w:type="dxa"/>
          </w:tcPr>
          <w:p w:rsidR="00E03672" w:rsidRPr="000F1972" w:rsidRDefault="00E03672" w:rsidP="007C0FEA">
            <w:pPr>
              <w:pStyle w:val="NoSpacing"/>
              <w:rPr>
                <w:lang w:val="ru-RU"/>
              </w:rPr>
            </w:pPr>
            <w:r w:rsidRPr="000F1972">
              <w:rPr>
                <w:lang w:val="ru-RU"/>
              </w:rPr>
              <w:lastRenderedPageBreak/>
              <w:t>Анализа постигнутих резултата на такмичењима.</w:t>
            </w:r>
          </w:p>
          <w:p w:rsidR="00E03672" w:rsidRPr="000F1972" w:rsidRDefault="00E03672" w:rsidP="007C0FEA">
            <w:pPr>
              <w:pStyle w:val="NoSpacing"/>
              <w:rPr>
                <w:lang w:val="ru-RU"/>
              </w:rPr>
            </w:pPr>
            <w:r w:rsidRPr="000F1972">
              <w:rPr>
                <w:lang w:val="ru-RU"/>
              </w:rPr>
              <w:lastRenderedPageBreak/>
              <w:t>Припреме за завршетак школовања ученика осмих разреда, анализа реализације плана и програма; утврђивање успеха, дисциплине и додела похвала, диплома и награда.</w:t>
            </w:r>
          </w:p>
          <w:p w:rsidR="00E03672" w:rsidRPr="000F1972" w:rsidRDefault="00E03672" w:rsidP="007C0FEA">
            <w:pPr>
              <w:pStyle w:val="NoSpacing"/>
              <w:rPr>
                <w:lang w:val="ru-RU"/>
              </w:rPr>
            </w:pPr>
            <w:r w:rsidRPr="000F1972">
              <w:rPr>
                <w:lang w:val="ru-RU"/>
              </w:rPr>
              <w:t>Организовање матурске вечери за ученике осмих разреда.</w:t>
            </w:r>
          </w:p>
          <w:p w:rsidR="00E03672" w:rsidRPr="000F1972" w:rsidRDefault="00E03672" w:rsidP="007C0FEA">
            <w:pPr>
              <w:pStyle w:val="NoSpacing"/>
              <w:rPr>
                <w:lang w:val="ru-RU"/>
              </w:rPr>
            </w:pPr>
            <w:r w:rsidRPr="000F1972">
              <w:rPr>
                <w:lang w:val="ru-RU"/>
              </w:rPr>
              <w:t>Припреме седнице Наставничког већа за ученике осмих разреда.</w:t>
            </w:r>
          </w:p>
          <w:p w:rsidR="00E03672" w:rsidRPr="000F1972" w:rsidRDefault="00E03672" w:rsidP="007C0FEA">
            <w:pPr>
              <w:pStyle w:val="NoSpacing"/>
              <w:rPr>
                <w:lang w:val="ru-RU"/>
              </w:rPr>
            </w:pPr>
            <w:r w:rsidRPr="000F1972">
              <w:rPr>
                <w:lang w:val="ru-RU"/>
              </w:rPr>
              <w:t>Припреме за израду Годишњег програма рада школе.</w:t>
            </w:r>
          </w:p>
          <w:p w:rsidR="00E03672" w:rsidRPr="000F1972" w:rsidRDefault="00E03672" w:rsidP="007C0FEA">
            <w:pPr>
              <w:pStyle w:val="NoSpacing"/>
              <w:rPr>
                <w:b/>
                <w:lang w:val="ru-RU"/>
              </w:rPr>
            </w:pPr>
          </w:p>
        </w:tc>
      </w:tr>
      <w:tr w:rsidR="00E03672" w:rsidRPr="000F1972" w:rsidTr="007C0FEA">
        <w:tc>
          <w:tcPr>
            <w:tcW w:w="1458" w:type="dxa"/>
          </w:tcPr>
          <w:p w:rsidR="00E03672" w:rsidRPr="000F1972" w:rsidRDefault="00E03672" w:rsidP="007C0FEA">
            <w:pPr>
              <w:pStyle w:val="NoSpacing"/>
              <w:rPr>
                <w:lang w:val="ru-RU"/>
              </w:rPr>
            </w:pPr>
            <w:r w:rsidRPr="000F1972">
              <w:rPr>
                <w:lang w:val="ru-RU"/>
              </w:rPr>
              <w:lastRenderedPageBreak/>
              <w:t>Јун</w:t>
            </w:r>
          </w:p>
          <w:p w:rsidR="00E03672" w:rsidRPr="000F1972" w:rsidRDefault="00E03672" w:rsidP="007C0FEA">
            <w:pPr>
              <w:pStyle w:val="NoSpacing"/>
              <w:rPr>
                <w:u w:val="single"/>
                <w:lang w:val="ru-RU"/>
              </w:rPr>
            </w:pPr>
          </w:p>
        </w:tc>
        <w:tc>
          <w:tcPr>
            <w:tcW w:w="8118" w:type="dxa"/>
          </w:tcPr>
          <w:p w:rsidR="00E03672" w:rsidRPr="000F1972" w:rsidRDefault="00E03672" w:rsidP="007C0FEA">
            <w:pPr>
              <w:pStyle w:val="NoSpacing"/>
              <w:rPr>
                <w:lang w:val="ru-RU"/>
              </w:rPr>
            </w:pPr>
            <w:r w:rsidRPr="000F1972">
              <w:rPr>
                <w:lang w:val="ru-RU"/>
              </w:rPr>
              <w:t>Анализа реализације плана и програма редовне и осталих видова наставе.</w:t>
            </w:r>
          </w:p>
          <w:p w:rsidR="00E03672" w:rsidRPr="000F1972" w:rsidRDefault="00E03672" w:rsidP="007C0FEA">
            <w:pPr>
              <w:pStyle w:val="NoSpacing"/>
              <w:rPr>
                <w:lang w:val="ru-RU"/>
              </w:rPr>
            </w:pPr>
            <w:r w:rsidRPr="000F1972">
              <w:rPr>
                <w:lang w:val="ru-RU"/>
              </w:rPr>
              <w:t>Утврђивање успеха и дисциплине ученика.</w:t>
            </w:r>
          </w:p>
          <w:p w:rsidR="00E03672" w:rsidRPr="000F1972" w:rsidRDefault="00E03672" w:rsidP="007C0FEA">
            <w:pPr>
              <w:pStyle w:val="NoSpacing"/>
              <w:rPr>
                <w:lang w:val="ru-RU"/>
              </w:rPr>
            </w:pPr>
            <w:r w:rsidRPr="000F1972">
              <w:rPr>
                <w:lang w:val="ru-RU"/>
              </w:rPr>
              <w:t>Одређивање комисија за поправне и разредни испит.</w:t>
            </w:r>
          </w:p>
          <w:p w:rsidR="00E03672" w:rsidRPr="000F1972" w:rsidRDefault="00E03672" w:rsidP="007C0FEA">
            <w:pPr>
              <w:pStyle w:val="NoSpacing"/>
              <w:rPr>
                <w:lang w:val="ru-RU"/>
              </w:rPr>
            </w:pPr>
            <w:r w:rsidRPr="000F1972">
              <w:rPr>
                <w:lang w:val="ru-RU"/>
              </w:rPr>
              <w:t>Утврђивање кадровских потреба за наредну школску одину.</w:t>
            </w:r>
          </w:p>
          <w:p w:rsidR="00E03672" w:rsidRPr="000F1972" w:rsidRDefault="00E03672" w:rsidP="007C0FEA">
            <w:pPr>
              <w:pStyle w:val="NoSpacing"/>
              <w:rPr>
                <w:lang w:val="ru-RU"/>
              </w:rPr>
            </w:pPr>
            <w:r w:rsidRPr="000F1972">
              <w:rPr>
                <w:lang w:val="ru-RU"/>
              </w:rPr>
              <w:t>Израда Годишњег програма рада школе.</w:t>
            </w:r>
          </w:p>
          <w:p w:rsidR="00E03672" w:rsidRPr="000F1972" w:rsidRDefault="00E03672" w:rsidP="007C0FEA">
            <w:pPr>
              <w:pStyle w:val="NoSpacing"/>
              <w:rPr>
                <w:lang w:val="ru-RU"/>
              </w:rPr>
            </w:pPr>
            <w:r w:rsidRPr="000F1972">
              <w:rPr>
                <w:lang w:val="ru-RU"/>
              </w:rPr>
              <w:t>Израда Извештаја о раду школе и раду директора у протеклој школској години.</w:t>
            </w:r>
          </w:p>
          <w:p w:rsidR="00E03672" w:rsidRPr="000F1972" w:rsidRDefault="00E03672" w:rsidP="007C0FEA">
            <w:pPr>
              <w:pStyle w:val="NoSpacing"/>
              <w:rPr>
                <w:lang w:val="ru-RU"/>
              </w:rPr>
            </w:pPr>
            <w:r w:rsidRPr="000F1972">
              <w:rPr>
                <w:lang w:val="ru-RU"/>
              </w:rPr>
              <w:t>Анализа рада стручних тела и сарадника.</w:t>
            </w:r>
          </w:p>
          <w:p w:rsidR="00E03672" w:rsidRPr="000F1972" w:rsidRDefault="00E03672" w:rsidP="007C0FEA">
            <w:pPr>
              <w:pStyle w:val="NoSpacing"/>
              <w:rPr>
                <w:lang w:val="ru-RU"/>
              </w:rPr>
            </w:pPr>
            <w:r w:rsidRPr="000F1972">
              <w:rPr>
                <w:lang w:val="ru-RU"/>
              </w:rPr>
              <w:t>Припрема седнице Наставничког већа и Школског одбора.</w:t>
            </w:r>
          </w:p>
          <w:p w:rsidR="00E03672" w:rsidRPr="000F1972" w:rsidRDefault="00E03672" w:rsidP="007C0FEA">
            <w:pPr>
              <w:pStyle w:val="NoSpacing"/>
              <w:rPr>
                <w:lang w:val="ru-RU"/>
              </w:rPr>
            </w:pPr>
            <w:r w:rsidRPr="000F1972">
              <w:rPr>
                <w:lang w:val="ru-RU"/>
              </w:rPr>
              <w:t>Утврђивање потреба и материјалних могућности за извођење радова у школи.</w:t>
            </w:r>
          </w:p>
          <w:p w:rsidR="00E03672" w:rsidRPr="000F1972" w:rsidRDefault="00E03672" w:rsidP="007C0FEA">
            <w:pPr>
              <w:pStyle w:val="NoSpacing"/>
              <w:rPr>
                <w:lang w:val="ru-RU"/>
              </w:rPr>
            </w:pPr>
            <w:r w:rsidRPr="000F1972">
              <w:rPr>
                <w:lang w:val="ru-RU"/>
              </w:rPr>
              <w:t>Утврђивање ритма рада у току летњег распуста.</w:t>
            </w:r>
          </w:p>
          <w:p w:rsidR="00E03672" w:rsidRPr="000F1972" w:rsidRDefault="00E03672" w:rsidP="007C0FEA">
            <w:pPr>
              <w:pStyle w:val="NoSpacing"/>
              <w:rPr>
                <w:lang w:val="ru-RU"/>
              </w:rPr>
            </w:pPr>
            <w:r w:rsidRPr="000F1972">
              <w:rPr>
                <w:lang w:val="ru-RU"/>
              </w:rPr>
              <w:t>Анализа материјално-финансијског пословања у току школске године.</w:t>
            </w:r>
          </w:p>
          <w:p w:rsidR="00E03672" w:rsidRPr="000F1972" w:rsidRDefault="00E03672" w:rsidP="007C0FEA">
            <w:pPr>
              <w:pStyle w:val="NoSpacing"/>
              <w:rPr>
                <w:lang w:val="ru-RU"/>
              </w:rPr>
            </w:pPr>
            <w:r w:rsidRPr="000F1972">
              <w:rPr>
                <w:lang w:val="ru-RU"/>
              </w:rPr>
              <w:t>Анализа успешности сарадње са спортским клубовима и другим институцијама које су сарађивале са школом.</w:t>
            </w:r>
          </w:p>
          <w:p w:rsidR="00E03672" w:rsidRPr="000F1972" w:rsidRDefault="00E03672" w:rsidP="007C0FEA">
            <w:pPr>
              <w:pStyle w:val="NoSpacing"/>
              <w:rPr>
                <w:lang w:val="ru-RU"/>
              </w:rPr>
            </w:pPr>
            <w:r w:rsidRPr="000F1972">
              <w:rPr>
                <w:lang w:val="ru-RU"/>
              </w:rPr>
              <w:t>Анализа реализације пројекта</w:t>
            </w:r>
          </w:p>
          <w:p w:rsidR="00E03672" w:rsidRPr="000F1972" w:rsidRDefault="00E03672" w:rsidP="007C0FEA">
            <w:pPr>
              <w:pStyle w:val="NoSpacing"/>
              <w:rPr>
                <w:b/>
                <w:lang w:val="ru-RU"/>
              </w:rPr>
            </w:pPr>
          </w:p>
        </w:tc>
      </w:tr>
    </w:tbl>
    <w:p w:rsidR="00E03672" w:rsidRDefault="00E03672" w:rsidP="00E03672">
      <w:pPr>
        <w:rPr>
          <w:b/>
          <w:bCs/>
          <w:lang w:val="sr-Cyrl-CS"/>
        </w:rPr>
      </w:pPr>
    </w:p>
    <w:p w:rsidR="00E03672" w:rsidRDefault="00E03672" w:rsidP="00E03672">
      <w:pPr>
        <w:ind w:left="360"/>
        <w:jc w:val="both"/>
        <w:rPr>
          <w:lang w:val="sr-Cyrl-CS"/>
        </w:rPr>
      </w:pPr>
    </w:p>
    <w:p w:rsidR="00E03672" w:rsidRPr="00106AFD" w:rsidRDefault="00E03672" w:rsidP="00E03672">
      <w:pPr>
        <w:pStyle w:val="ListParagraph"/>
        <w:numPr>
          <w:ilvl w:val="1"/>
          <w:numId w:val="75"/>
        </w:numPr>
        <w:rPr>
          <w:b/>
          <w:bCs/>
          <w:iCs/>
          <w:sz w:val="24"/>
          <w:szCs w:val="24"/>
          <w:lang w:val="sr-Cyrl-CS"/>
        </w:rPr>
      </w:pPr>
      <w:r w:rsidRPr="00106AFD">
        <w:rPr>
          <w:b/>
          <w:bCs/>
          <w:iCs/>
          <w:sz w:val="24"/>
          <w:szCs w:val="24"/>
          <w:lang w:val="sr-Cyrl-CS"/>
        </w:rPr>
        <w:t>ПЛАН И ПРОГРАМ РАДА СЕКРЕТАРА ШКОЛЕ</w:t>
      </w:r>
    </w:p>
    <w:tbl>
      <w:tblPr>
        <w:tblStyle w:val="TableGrid"/>
        <w:tblW w:w="0" w:type="auto"/>
        <w:tblLook w:val="04A0"/>
      </w:tblPr>
      <w:tblGrid>
        <w:gridCol w:w="2684"/>
        <w:gridCol w:w="6746"/>
      </w:tblGrid>
      <w:tr w:rsidR="00E03672" w:rsidTr="001358A9">
        <w:tc>
          <w:tcPr>
            <w:tcW w:w="2684" w:type="dxa"/>
            <w:tcBorders>
              <w:bottom w:val="double" w:sz="4" w:space="0" w:color="auto"/>
            </w:tcBorders>
          </w:tcPr>
          <w:p w:rsidR="00E03672" w:rsidRPr="00757783" w:rsidRDefault="00B96623" w:rsidP="007C0FEA">
            <w:pPr>
              <w:jc w:val="center"/>
              <w:rPr>
                <w:b/>
                <w:bCs/>
                <w:iCs/>
                <w:lang w:val="sr-Cyrl-CS"/>
              </w:rPr>
            </w:pPr>
            <w:r>
              <w:rPr>
                <w:b/>
                <w:bCs/>
                <w:iCs/>
                <w:lang w:val="sr-Cyrl-CS"/>
              </w:rPr>
              <w:t>ПОСЛОВИ И ЗАДАЦИ</w:t>
            </w:r>
          </w:p>
        </w:tc>
        <w:tc>
          <w:tcPr>
            <w:tcW w:w="6746" w:type="dxa"/>
            <w:tcBorders>
              <w:bottom w:val="double" w:sz="4" w:space="0" w:color="auto"/>
            </w:tcBorders>
          </w:tcPr>
          <w:p w:rsidR="00E03672" w:rsidRPr="00757783" w:rsidRDefault="00B96623" w:rsidP="007C0FEA">
            <w:pPr>
              <w:jc w:val="center"/>
              <w:rPr>
                <w:b/>
                <w:bCs/>
                <w:iCs/>
                <w:lang w:val="sr-Cyrl-CS"/>
              </w:rPr>
            </w:pPr>
            <w:r>
              <w:rPr>
                <w:b/>
                <w:bCs/>
                <w:iCs/>
                <w:lang w:val="sr-Cyrl-CS"/>
              </w:rPr>
              <w:t>ОПИС ПОСЛОВА</w:t>
            </w:r>
          </w:p>
        </w:tc>
      </w:tr>
      <w:tr w:rsidR="00E03672" w:rsidTr="001358A9">
        <w:tc>
          <w:tcPr>
            <w:tcW w:w="2684" w:type="dxa"/>
            <w:tcBorders>
              <w:top w:val="double" w:sz="4" w:space="0" w:color="auto"/>
            </w:tcBorders>
          </w:tcPr>
          <w:p w:rsidR="00E03672" w:rsidRDefault="00E03672" w:rsidP="007C0FEA">
            <w:pPr>
              <w:jc w:val="center"/>
              <w:rPr>
                <w:b/>
                <w:bCs/>
                <w:i/>
                <w:iCs/>
                <w:lang w:val="sr-Cyrl-CS"/>
              </w:rPr>
            </w:pPr>
            <w:r w:rsidRPr="00BE3704">
              <w:rPr>
                <w:b/>
                <w:bCs/>
                <w:lang w:val="sr-Cyrl-CS"/>
              </w:rPr>
              <w:t>из делокруга правне службе</w:t>
            </w:r>
          </w:p>
        </w:tc>
        <w:tc>
          <w:tcPr>
            <w:tcW w:w="6746" w:type="dxa"/>
            <w:tcBorders>
              <w:top w:val="double" w:sz="4" w:space="0" w:color="auto"/>
            </w:tcBorders>
          </w:tcPr>
          <w:p w:rsidR="00E03672" w:rsidRPr="006B6295" w:rsidRDefault="00E03672" w:rsidP="00E03672">
            <w:pPr>
              <w:numPr>
                <w:ilvl w:val="0"/>
                <w:numId w:val="67"/>
              </w:numPr>
              <w:jc w:val="both"/>
              <w:rPr>
                <w:lang w:val="sr-Cyrl-CS"/>
              </w:rPr>
            </w:pPr>
            <w:r>
              <w:rPr>
                <w:lang w:val="sr-Cyrl-CS"/>
              </w:rPr>
              <w:t xml:space="preserve">Израда Правилника о систематизацији послова </w:t>
            </w:r>
            <w:r w:rsidRPr="006B6295">
              <w:rPr>
                <w:lang w:val="sr-Cyrl-CS"/>
              </w:rPr>
              <w:t xml:space="preserve"> и других аката школе, усаглашавање истих са законским прописима – </w:t>
            </w:r>
            <w:r w:rsidRPr="006B6295">
              <w:rPr>
                <w:iCs/>
                <w:lang w:val="sr-Cyrl-CS"/>
              </w:rPr>
              <w:t>током године, по потреби</w:t>
            </w:r>
          </w:p>
          <w:p w:rsidR="00E03672" w:rsidRPr="006B6295" w:rsidRDefault="00E03672" w:rsidP="00E03672">
            <w:pPr>
              <w:numPr>
                <w:ilvl w:val="0"/>
                <w:numId w:val="67"/>
              </w:numPr>
              <w:jc w:val="both"/>
              <w:rPr>
                <w:lang w:val="sr-Cyrl-CS"/>
              </w:rPr>
            </w:pPr>
            <w:r w:rsidRPr="006B6295">
              <w:rPr>
                <w:lang w:val="sr-Cyrl-CS"/>
              </w:rPr>
              <w:t>Праћење и спровођење поступка доношења општих аката из овог делокруга</w:t>
            </w:r>
          </w:p>
          <w:p w:rsidR="00E03672" w:rsidRPr="006B6295" w:rsidRDefault="00E03672" w:rsidP="00E03672">
            <w:pPr>
              <w:numPr>
                <w:ilvl w:val="0"/>
                <w:numId w:val="67"/>
              </w:numPr>
              <w:jc w:val="both"/>
              <w:rPr>
                <w:lang w:val="sr-Cyrl-CS"/>
              </w:rPr>
            </w:pPr>
            <w:r w:rsidRPr="006B6295">
              <w:rPr>
                <w:lang w:val="sr-Cyrl-CS"/>
              </w:rPr>
              <w:t>Правностручна помоћ и обрада аката –</w:t>
            </w:r>
            <w:r w:rsidRPr="006B6295">
              <w:rPr>
                <w:iCs/>
                <w:lang w:val="sr-Cyrl-CS"/>
              </w:rPr>
              <w:t>током године</w:t>
            </w:r>
          </w:p>
          <w:p w:rsidR="00E03672" w:rsidRPr="006B6295" w:rsidRDefault="00E03672" w:rsidP="00E03672">
            <w:pPr>
              <w:numPr>
                <w:ilvl w:val="0"/>
                <w:numId w:val="67"/>
              </w:numPr>
              <w:jc w:val="both"/>
              <w:rPr>
                <w:lang w:val="sr-Cyrl-CS"/>
              </w:rPr>
            </w:pPr>
            <w:r w:rsidRPr="006B6295">
              <w:rPr>
                <w:lang w:val="sr-Cyrl-CS"/>
              </w:rPr>
              <w:t xml:space="preserve">Правно- стручна обрада свих предмета који се достављају на мишљење и обраду – </w:t>
            </w:r>
            <w:r w:rsidRPr="006B6295">
              <w:rPr>
                <w:iCs/>
                <w:lang w:val="sr-Cyrl-CS"/>
              </w:rPr>
              <w:t>током године</w:t>
            </w:r>
          </w:p>
          <w:p w:rsidR="00E03672" w:rsidRPr="006B6295" w:rsidRDefault="00E03672" w:rsidP="00E03672">
            <w:pPr>
              <w:numPr>
                <w:ilvl w:val="0"/>
                <w:numId w:val="67"/>
              </w:numPr>
              <w:jc w:val="both"/>
              <w:rPr>
                <w:lang w:val="sr-Cyrl-CS"/>
              </w:rPr>
            </w:pPr>
            <w:r w:rsidRPr="006B6295">
              <w:rPr>
                <w:lang w:val="sr-Cyrl-CS"/>
              </w:rPr>
              <w:t xml:space="preserve">Израда свих врста уговора, решења, одлука – </w:t>
            </w:r>
            <w:r w:rsidRPr="006B6295">
              <w:rPr>
                <w:iCs/>
                <w:lang w:val="sr-Cyrl-CS"/>
              </w:rPr>
              <w:t>септембар, током године</w:t>
            </w:r>
          </w:p>
          <w:p w:rsidR="00E03672" w:rsidRPr="006B6295" w:rsidRDefault="00E03672" w:rsidP="00E03672">
            <w:pPr>
              <w:numPr>
                <w:ilvl w:val="0"/>
                <w:numId w:val="67"/>
              </w:numPr>
              <w:jc w:val="both"/>
              <w:rPr>
                <w:lang w:val="sr-Cyrl-CS"/>
              </w:rPr>
            </w:pPr>
            <w:r w:rsidRPr="006B6295">
              <w:rPr>
                <w:lang w:val="sr-Cyrl-CS"/>
              </w:rPr>
              <w:t xml:space="preserve">Праћење законских и других прописа и указивање на обавезе које проистич из њих – </w:t>
            </w:r>
            <w:r w:rsidRPr="006B6295">
              <w:rPr>
                <w:iCs/>
                <w:lang w:val="sr-Cyrl-CS"/>
              </w:rPr>
              <w:t>током године</w:t>
            </w:r>
          </w:p>
          <w:p w:rsidR="00E03672" w:rsidRPr="006B6295" w:rsidRDefault="00E03672" w:rsidP="00E03672">
            <w:pPr>
              <w:numPr>
                <w:ilvl w:val="0"/>
                <w:numId w:val="67"/>
              </w:numPr>
              <w:jc w:val="both"/>
              <w:rPr>
                <w:lang w:val="sr-Cyrl-CS"/>
              </w:rPr>
            </w:pPr>
            <w:r w:rsidRPr="006B6295">
              <w:rPr>
                <w:lang w:val="sr-Cyrl-CS"/>
              </w:rPr>
              <w:t xml:space="preserve">Праћење примене статута, колективних говора и других општих аката, припремање предлога за измене и допуне – </w:t>
            </w:r>
            <w:r w:rsidRPr="006B6295">
              <w:rPr>
                <w:iCs/>
                <w:lang w:val="sr-Cyrl-CS"/>
              </w:rPr>
              <w:t>током године</w:t>
            </w:r>
          </w:p>
          <w:p w:rsidR="00E03672" w:rsidRPr="006B6295" w:rsidRDefault="00E03672" w:rsidP="00E03672">
            <w:pPr>
              <w:numPr>
                <w:ilvl w:val="0"/>
                <w:numId w:val="67"/>
              </w:numPr>
              <w:jc w:val="both"/>
              <w:rPr>
                <w:lang w:val="sr-Cyrl-CS"/>
              </w:rPr>
            </w:pPr>
            <w:r w:rsidRPr="006B6295">
              <w:rPr>
                <w:lang w:val="sr-Cyrl-CS"/>
              </w:rPr>
              <w:t xml:space="preserve">Присуствовање седницама органа управљања и стручних тела ради давања објашњења и тумачења – </w:t>
            </w:r>
            <w:r w:rsidRPr="006B6295">
              <w:rPr>
                <w:iCs/>
                <w:lang w:val="sr-Cyrl-CS"/>
              </w:rPr>
              <w:t>током године</w:t>
            </w:r>
          </w:p>
          <w:p w:rsidR="00E03672" w:rsidRPr="006B6295" w:rsidRDefault="00E03672" w:rsidP="00E03672">
            <w:pPr>
              <w:numPr>
                <w:ilvl w:val="0"/>
                <w:numId w:val="67"/>
              </w:numPr>
              <w:jc w:val="both"/>
              <w:rPr>
                <w:lang w:val="sr-Cyrl-CS"/>
              </w:rPr>
            </w:pPr>
            <w:r w:rsidRPr="006B6295">
              <w:rPr>
                <w:lang w:val="sr-Cyrl-CS"/>
              </w:rPr>
              <w:t xml:space="preserve">Правно-технички послови око избора за органе – </w:t>
            </w:r>
            <w:r w:rsidRPr="006B6295">
              <w:rPr>
                <w:iCs/>
                <w:lang w:val="sr-Cyrl-CS"/>
              </w:rPr>
              <w:t>током године</w:t>
            </w:r>
          </w:p>
          <w:p w:rsidR="00E03672" w:rsidRPr="006B6295" w:rsidRDefault="00E03672" w:rsidP="00E03672">
            <w:pPr>
              <w:numPr>
                <w:ilvl w:val="0"/>
                <w:numId w:val="67"/>
              </w:numPr>
              <w:jc w:val="both"/>
              <w:rPr>
                <w:lang w:val="sr-Cyrl-CS"/>
              </w:rPr>
            </w:pPr>
            <w:r w:rsidRPr="006B6295">
              <w:rPr>
                <w:lang w:val="sr-Cyrl-CS"/>
              </w:rPr>
              <w:t>Спровођење поступка јавне набавке за избор агенције за спровођење</w:t>
            </w:r>
            <w:r>
              <w:rPr>
                <w:lang w:val="sr-Cyrl-CS"/>
              </w:rPr>
              <w:t xml:space="preserve"> екскурзија и наставе у природи </w:t>
            </w:r>
            <w:r w:rsidRPr="006B6295">
              <w:rPr>
                <w:lang w:val="sr-Cyrl-CS"/>
              </w:rPr>
              <w:t xml:space="preserve">– </w:t>
            </w:r>
            <w:r>
              <w:rPr>
                <w:iCs/>
                <w:lang w:val="sr-Cyrl-CS"/>
              </w:rPr>
              <w:t>фебруар. март</w:t>
            </w:r>
          </w:p>
          <w:p w:rsidR="00E03672" w:rsidRPr="006B6295" w:rsidRDefault="00E03672" w:rsidP="00E03672">
            <w:pPr>
              <w:numPr>
                <w:ilvl w:val="0"/>
                <w:numId w:val="67"/>
              </w:numPr>
              <w:jc w:val="both"/>
              <w:rPr>
                <w:lang w:val="sr-Cyrl-CS"/>
              </w:rPr>
            </w:pPr>
            <w:r w:rsidRPr="006B6295">
              <w:rPr>
                <w:lang w:val="sr-Cyrl-CS"/>
              </w:rPr>
              <w:t xml:space="preserve">Спровођење осталих поступака јавне набавке – </w:t>
            </w:r>
            <w:r w:rsidRPr="006B6295">
              <w:rPr>
                <w:iCs/>
                <w:lang w:val="sr-Cyrl-CS"/>
              </w:rPr>
              <w:t>током године</w:t>
            </w:r>
          </w:p>
          <w:p w:rsidR="00E03672" w:rsidRPr="006B6295" w:rsidRDefault="00E03672" w:rsidP="007C0FEA">
            <w:pPr>
              <w:jc w:val="center"/>
              <w:rPr>
                <w:b/>
                <w:bCs/>
                <w:iCs/>
                <w:lang w:val="sr-Cyrl-CS"/>
              </w:rPr>
            </w:pPr>
          </w:p>
        </w:tc>
      </w:tr>
      <w:tr w:rsidR="00E03672" w:rsidTr="001358A9">
        <w:tc>
          <w:tcPr>
            <w:tcW w:w="2684" w:type="dxa"/>
          </w:tcPr>
          <w:p w:rsidR="00E03672" w:rsidRDefault="00E03672" w:rsidP="007C0FEA">
            <w:pPr>
              <w:jc w:val="center"/>
              <w:rPr>
                <w:b/>
                <w:bCs/>
                <w:i/>
                <w:iCs/>
                <w:lang w:val="sr-Cyrl-CS"/>
              </w:rPr>
            </w:pPr>
            <w:r w:rsidRPr="00035F06">
              <w:rPr>
                <w:b/>
                <w:bCs/>
                <w:lang w:val="sr-Cyrl-CS"/>
              </w:rPr>
              <w:lastRenderedPageBreak/>
              <w:t>из делокруга рад органа школе</w:t>
            </w:r>
          </w:p>
        </w:tc>
        <w:tc>
          <w:tcPr>
            <w:tcW w:w="6746" w:type="dxa"/>
          </w:tcPr>
          <w:p w:rsidR="00E03672" w:rsidRPr="006B6295" w:rsidRDefault="00E03672" w:rsidP="00E03672">
            <w:pPr>
              <w:numPr>
                <w:ilvl w:val="0"/>
                <w:numId w:val="67"/>
              </w:numPr>
              <w:jc w:val="both"/>
              <w:rPr>
                <w:lang w:val="sr-Cyrl-CS"/>
              </w:rPr>
            </w:pPr>
            <w:r w:rsidRPr="006B6295">
              <w:rPr>
                <w:lang w:val="sr-Cyrl-CS"/>
              </w:rPr>
              <w:t xml:space="preserve">Стручни послови за потребе органа управљања и других органа школе – </w:t>
            </w:r>
            <w:r w:rsidRPr="006B6295">
              <w:rPr>
                <w:iCs/>
                <w:lang w:val="sr-Cyrl-CS"/>
              </w:rPr>
              <w:t>током године</w:t>
            </w:r>
          </w:p>
          <w:p w:rsidR="00E03672" w:rsidRPr="006B6295" w:rsidRDefault="00E03672" w:rsidP="00E03672">
            <w:pPr>
              <w:numPr>
                <w:ilvl w:val="0"/>
                <w:numId w:val="67"/>
              </w:numPr>
              <w:jc w:val="both"/>
              <w:rPr>
                <w:lang w:val="sr-Cyrl-CS"/>
              </w:rPr>
            </w:pPr>
            <w:r w:rsidRPr="006B6295">
              <w:rPr>
                <w:lang w:val="sr-Cyrl-CS"/>
              </w:rPr>
              <w:t xml:space="preserve">Припрема и обрађивање материјала за седнице ових органа – </w:t>
            </w:r>
            <w:r w:rsidRPr="006B6295">
              <w:rPr>
                <w:iCs/>
                <w:lang w:val="sr-Cyrl-CS"/>
              </w:rPr>
              <w:t>током године</w:t>
            </w:r>
          </w:p>
          <w:p w:rsidR="00E03672" w:rsidRPr="006B6295" w:rsidRDefault="00E03672" w:rsidP="00E03672">
            <w:pPr>
              <w:numPr>
                <w:ilvl w:val="0"/>
                <w:numId w:val="67"/>
              </w:numPr>
              <w:jc w:val="both"/>
              <w:rPr>
                <w:lang w:val="sr-Cyrl-CS"/>
              </w:rPr>
            </w:pPr>
            <w:r w:rsidRPr="006B6295">
              <w:rPr>
                <w:lang w:val="sr-Cyrl-CS"/>
              </w:rPr>
              <w:t xml:space="preserve">Вођење записника и чување документације – </w:t>
            </w:r>
            <w:r w:rsidRPr="006B6295">
              <w:rPr>
                <w:iCs/>
                <w:lang w:val="sr-Cyrl-CS"/>
              </w:rPr>
              <w:t>током године</w:t>
            </w:r>
          </w:p>
          <w:p w:rsidR="00E03672" w:rsidRPr="006B6295" w:rsidRDefault="00E03672" w:rsidP="00E03672">
            <w:pPr>
              <w:numPr>
                <w:ilvl w:val="0"/>
                <w:numId w:val="67"/>
              </w:numPr>
              <w:jc w:val="both"/>
              <w:rPr>
                <w:lang w:val="sr-Cyrl-CS"/>
              </w:rPr>
            </w:pPr>
            <w:r w:rsidRPr="006B6295">
              <w:rPr>
                <w:lang w:val="sr-Cyrl-CS"/>
              </w:rPr>
              <w:t xml:space="preserve">Учешће у планирању и програмирању рада школе – </w:t>
            </w:r>
            <w:r w:rsidRPr="006B6295">
              <w:rPr>
                <w:iCs/>
                <w:lang w:val="sr-Cyrl-CS"/>
              </w:rPr>
              <w:t>август, септембар</w:t>
            </w:r>
          </w:p>
          <w:p w:rsidR="00E03672" w:rsidRPr="006B6295" w:rsidRDefault="00E03672" w:rsidP="007C0FEA">
            <w:pPr>
              <w:rPr>
                <w:b/>
                <w:bCs/>
                <w:iCs/>
                <w:lang w:val="sr-Cyrl-CS"/>
              </w:rPr>
            </w:pPr>
          </w:p>
        </w:tc>
      </w:tr>
      <w:tr w:rsidR="00E03672" w:rsidTr="001358A9">
        <w:tc>
          <w:tcPr>
            <w:tcW w:w="2684" w:type="dxa"/>
          </w:tcPr>
          <w:p w:rsidR="00E03672" w:rsidRDefault="00E03672" w:rsidP="007C0FEA">
            <w:pPr>
              <w:jc w:val="center"/>
              <w:rPr>
                <w:b/>
                <w:bCs/>
                <w:i/>
                <w:iCs/>
                <w:lang w:val="sr-Cyrl-CS"/>
              </w:rPr>
            </w:pPr>
            <w:r w:rsidRPr="00035F06">
              <w:rPr>
                <w:b/>
                <w:bCs/>
                <w:lang w:val="sr-Cyrl-CS"/>
              </w:rPr>
              <w:t>из делокруга рада кадровске службе</w:t>
            </w:r>
          </w:p>
        </w:tc>
        <w:tc>
          <w:tcPr>
            <w:tcW w:w="6746" w:type="dxa"/>
          </w:tcPr>
          <w:p w:rsidR="00E03672" w:rsidRPr="006B6295" w:rsidRDefault="00E03672" w:rsidP="00E03672">
            <w:pPr>
              <w:numPr>
                <w:ilvl w:val="0"/>
                <w:numId w:val="67"/>
              </w:numPr>
              <w:jc w:val="both"/>
              <w:rPr>
                <w:b/>
                <w:bCs/>
                <w:lang w:val="sr-Cyrl-CS"/>
              </w:rPr>
            </w:pPr>
            <w:r w:rsidRPr="006B6295">
              <w:rPr>
                <w:lang w:val="sr-Cyrl-CS"/>
              </w:rPr>
              <w:t xml:space="preserve">Стручни и административно – технички послови код спровођења свих конкурса – </w:t>
            </w:r>
            <w:r w:rsidRPr="006B6295">
              <w:rPr>
                <w:iCs/>
                <w:lang w:val="sr-Cyrl-CS"/>
              </w:rPr>
              <w:t>август, током године</w:t>
            </w:r>
          </w:p>
          <w:p w:rsidR="00E03672" w:rsidRPr="006B6295" w:rsidRDefault="00E03672" w:rsidP="00E03672">
            <w:pPr>
              <w:numPr>
                <w:ilvl w:val="0"/>
                <w:numId w:val="67"/>
              </w:numPr>
              <w:jc w:val="both"/>
              <w:rPr>
                <w:b/>
                <w:bCs/>
                <w:lang w:val="sr-Cyrl-CS"/>
              </w:rPr>
            </w:pPr>
            <w:r w:rsidRPr="006B6295">
              <w:rPr>
                <w:lang w:val="sr-Cyrl-CS"/>
              </w:rPr>
              <w:t xml:space="preserve">Стручни и административно – технички послови у вези престанка радног односа, распоређивања и других промена статуса радника – </w:t>
            </w:r>
            <w:r w:rsidRPr="006B6295">
              <w:rPr>
                <w:iCs/>
                <w:lang w:val="sr-Cyrl-CS"/>
              </w:rPr>
              <w:t>август, септембар, зоком године</w:t>
            </w:r>
          </w:p>
          <w:p w:rsidR="00E03672" w:rsidRPr="006B6295" w:rsidRDefault="00E03672" w:rsidP="00E03672">
            <w:pPr>
              <w:numPr>
                <w:ilvl w:val="0"/>
                <w:numId w:val="67"/>
              </w:numPr>
              <w:jc w:val="both"/>
              <w:rPr>
                <w:b/>
                <w:bCs/>
                <w:lang w:val="sr-Cyrl-CS"/>
              </w:rPr>
            </w:pPr>
            <w:r w:rsidRPr="006B6295">
              <w:rPr>
                <w:lang w:val="sr-Cyrl-CS"/>
              </w:rPr>
              <w:t xml:space="preserve">Вођење кадровске евиденције – </w:t>
            </w:r>
            <w:r w:rsidRPr="006B6295">
              <w:rPr>
                <w:iCs/>
                <w:lang w:val="sr-Cyrl-CS"/>
              </w:rPr>
              <w:t>током године</w:t>
            </w:r>
          </w:p>
          <w:p w:rsidR="00E03672" w:rsidRPr="006B6295" w:rsidRDefault="00E03672" w:rsidP="00E03672">
            <w:pPr>
              <w:numPr>
                <w:ilvl w:val="0"/>
                <w:numId w:val="67"/>
              </w:numPr>
              <w:jc w:val="both"/>
              <w:rPr>
                <w:b/>
                <w:bCs/>
                <w:lang w:val="sr-Cyrl-CS"/>
              </w:rPr>
            </w:pPr>
            <w:r w:rsidRPr="006B6295">
              <w:rPr>
                <w:lang w:val="sr-Cyrl-CS"/>
              </w:rPr>
              <w:t xml:space="preserve">Послови пријављивања и одјављивања радника у заједницама запошљавања и здравствене заштите – </w:t>
            </w:r>
            <w:r w:rsidRPr="006B6295">
              <w:rPr>
                <w:iCs/>
                <w:lang w:val="sr-Cyrl-CS"/>
              </w:rPr>
              <w:t>август, септембар, током године</w:t>
            </w:r>
          </w:p>
        </w:tc>
      </w:tr>
      <w:tr w:rsidR="00E03672" w:rsidTr="001358A9">
        <w:tc>
          <w:tcPr>
            <w:tcW w:w="2684" w:type="dxa"/>
          </w:tcPr>
          <w:p w:rsidR="00E03672" w:rsidRDefault="00E03672" w:rsidP="007C0FEA">
            <w:pPr>
              <w:jc w:val="center"/>
              <w:rPr>
                <w:b/>
                <w:bCs/>
                <w:i/>
                <w:iCs/>
                <w:lang w:val="sr-Cyrl-CS"/>
              </w:rPr>
            </w:pPr>
            <w:r w:rsidRPr="00035F06">
              <w:rPr>
                <w:b/>
                <w:bCs/>
                <w:lang w:val="sr-Cyrl-CS"/>
              </w:rPr>
              <w:t>у области образовања и стручног усавршавања запослених</w:t>
            </w:r>
          </w:p>
        </w:tc>
        <w:tc>
          <w:tcPr>
            <w:tcW w:w="6746" w:type="dxa"/>
          </w:tcPr>
          <w:p w:rsidR="00E03672" w:rsidRPr="006B6295" w:rsidRDefault="00E03672" w:rsidP="00E03672">
            <w:pPr>
              <w:numPr>
                <w:ilvl w:val="0"/>
                <w:numId w:val="67"/>
              </w:numPr>
              <w:jc w:val="both"/>
              <w:rPr>
                <w:b/>
                <w:bCs/>
                <w:lang w:val="sr-Cyrl-CS"/>
              </w:rPr>
            </w:pPr>
            <w:r w:rsidRPr="006B6295">
              <w:rPr>
                <w:lang w:val="sr-Cyrl-CS"/>
              </w:rPr>
              <w:t xml:space="preserve">Рад на изради нацрта плана образовања и стручног савршавања радника школе – </w:t>
            </w:r>
            <w:r w:rsidRPr="006B6295">
              <w:rPr>
                <w:iCs/>
                <w:lang w:val="sr-Cyrl-CS"/>
              </w:rPr>
              <w:t>током године</w:t>
            </w:r>
          </w:p>
          <w:p w:rsidR="00E03672" w:rsidRPr="006B6295" w:rsidRDefault="00E03672" w:rsidP="00E03672">
            <w:pPr>
              <w:numPr>
                <w:ilvl w:val="0"/>
                <w:numId w:val="67"/>
              </w:numPr>
              <w:jc w:val="both"/>
              <w:rPr>
                <w:b/>
                <w:bCs/>
                <w:lang w:val="sr-Cyrl-CS"/>
              </w:rPr>
            </w:pPr>
            <w:r w:rsidRPr="006B6295">
              <w:rPr>
                <w:lang w:val="sr-Cyrl-CS"/>
              </w:rPr>
              <w:t xml:space="preserve">Вођење евиденције о обавези полагања испита за лиценцу наставника и сарадника и пријављивање истих – </w:t>
            </w:r>
            <w:r w:rsidRPr="006B6295">
              <w:rPr>
                <w:iCs/>
                <w:lang w:val="sr-Cyrl-CS"/>
              </w:rPr>
              <w:t>током године</w:t>
            </w:r>
          </w:p>
        </w:tc>
      </w:tr>
      <w:tr w:rsidR="00E03672" w:rsidTr="001358A9">
        <w:tc>
          <w:tcPr>
            <w:tcW w:w="2684" w:type="dxa"/>
          </w:tcPr>
          <w:p w:rsidR="00E03672" w:rsidRDefault="00E03672" w:rsidP="007C0FEA">
            <w:pPr>
              <w:ind w:left="720"/>
              <w:jc w:val="both"/>
              <w:rPr>
                <w:b/>
                <w:bCs/>
                <w:lang w:val="sr-Cyrl-CS"/>
              </w:rPr>
            </w:pPr>
            <w:r w:rsidRPr="00035F06">
              <w:rPr>
                <w:b/>
                <w:bCs/>
                <w:lang w:val="sr-Cyrl-CS"/>
              </w:rPr>
              <w:t>Административни и остали послови</w:t>
            </w:r>
          </w:p>
          <w:p w:rsidR="00E03672" w:rsidRDefault="00E03672" w:rsidP="007C0FEA">
            <w:pPr>
              <w:jc w:val="center"/>
              <w:rPr>
                <w:b/>
                <w:bCs/>
                <w:i/>
                <w:iCs/>
                <w:lang w:val="sr-Cyrl-CS"/>
              </w:rPr>
            </w:pPr>
          </w:p>
        </w:tc>
        <w:tc>
          <w:tcPr>
            <w:tcW w:w="6746" w:type="dxa"/>
          </w:tcPr>
          <w:p w:rsidR="00E03672" w:rsidRPr="006B6295" w:rsidRDefault="00E03672" w:rsidP="00E03672">
            <w:pPr>
              <w:numPr>
                <w:ilvl w:val="0"/>
                <w:numId w:val="67"/>
              </w:numPr>
              <w:jc w:val="both"/>
              <w:rPr>
                <w:lang w:val="sr-Cyrl-CS"/>
              </w:rPr>
            </w:pPr>
            <w:r w:rsidRPr="006B6295">
              <w:rPr>
                <w:lang w:val="sr-Cyrl-CS"/>
              </w:rPr>
              <w:t xml:space="preserve">Вођење целокупног административног пословања – </w:t>
            </w:r>
            <w:r w:rsidRPr="006B6295">
              <w:rPr>
                <w:iCs/>
                <w:lang w:val="sr-Cyrl-CS"/>
              </w:rPr>
              <w:t>током године</w:t>
            </w:r>
          </w:p>
          <w:p w:rsidR="00E03672" w:rsidRPr="006B6295" w:rsidRDefault="00E03672" w:rsidP="00E03672">
            <w:pPr>
              <w:numPr>
                <w:ilvl w:val="0"/>
                <w:numId w:val="67"/>
              </w:numPr>
              <w:jc w:val="both"/>
              <w:rPr>
                <w:lang w:val="sr-Cyrl-CS"/>
              </w:rPr>
            </w:pPr>
            <w:r w:rsidRPr="006B6295">
              <w:rPr>
                <w:lang w:val="sr-Cyrl-CS"/>
              </w:rPr>
              <w:t xml:space="preserve">Вођење евиденције о досељеним и одсељеним ученицима – </w:t>
            </w:r>
            <w:r w:rsidRPr="006B6295">
              <w:rPr>
                <w:iCs/>
                <w:lang w:val="sr-Cyrl-CS"/>
              </w:rPr>
              <w:t>током године</w:t>
            </w:r>
          </w:p>
          <w:p w:rsidR="00E03672" w:rsidRPr="006B6295" w:rsidRDefault="00E03672" w:rsidP="00E03672">
            <w:pPr>
              <w:numPr>
                <w:ilvl w:val="0"/>
                <w:numId w:val="67"/>
              </w:numPr>
              <w:jc w:val="both"/>
              <w:rPr>
                <w:lang w:val="sr-Cyrl-CS"/>
              </w:rPr>
            </w:pPr>
            <w:r w:rsidRPr="006B6295">
              <w:rPr>
                <w:lang w:val="sr-Cyrl-CS"/>
              </w:rPr>
              <w:t xml:space="preserve">Упис ученика у први разред – </w:t>
            </w:r>
            <w:r w:rsidRPr="006B6295">
              <w:rPr>
                <w:iCs/>
                <w:lang w:val="sr-Cyrl-CS"/>
              </w:rPr>
              <w:t>март, април, мај</w:t>
            </w:r>
          </w:p>
          <w:p w:rsidR="00E03672" w:rsidRPr="006B6295" w:rsidRDefault="00E03672" w:rsidP="00E03672">
            <w:pPr>
              <w:numPr>
                <w:ilvl w:val="0"/>
                <w:numId w:val="67"/>
              </w:numPr>
              <w:jc w:val="both"/>
              <w:rPr>
                <w:lang w:val="sr-Cyrl-CS"/>
              </w:rPr>
            </w:pPr>
            <w:r w:rsidRPr="006B6295">
              <w:rPr>
                <w:lang w:val="sr-Cyrl-CS"/>
              </w:rPr>
              <w:t xml:space="preserve">Издавање уверења о редовном школовању ученика – </w:t>
            </w:r>
            <w:r w:rsidRPr="006B6295">
              <w:rPr>
                <w:iCs/>
                <w:lang w:val="sr-Cyrl-CS"/>
              </w:rPr>
              <w:t>током године</w:t>
            </w:r>
          </w:p>
          <w:p w:rsidR="00E03672" w:rsidRPr="006B6295" w:rsidRDefault="00E03672" w:rsidP="00E03672">
            <w:pPr>
              <w:numPr>
                <w:ilvl w:val="0"/>
                <w:numId w:val="67"/>
              </w:numPr>
              <w:jc w:val="both"/>
              <w:rPr>
                <w:lang w:val="sr-Cyrl-CS"/>
              </w:rPr>
            </w:pPr>
            <w:r w:rsidRPr="006B6295">
              <w:rPr>
                <w:lang w:val="sr-Cyrl-CS"/>
              </w:rPr>
              <w:t xml:space="preserve">Активности на уносу података и оцена ученика осмог разреда и провера истих – </w:t>
            </w:r>
            <w:r w:rsidRPr="006B6295">
              <w:rPr>
                <w:iCs/>
                <w:lang w:val="sr-Cyrl-CS"/>
              </w:rPr>
              <w:t>април, мај, јун</w:t>
            </w:r>
          </w:p>
          <w:p w:rsidR="00E03672" w:rsidRPr="006B6295" w:rsidRDefault="00E03672" w:rsidP="00E03672">
            <w:pPr>
              <w:numPr>
                <w:ilvl w:val="0"/>
                <w:numId w:val="67"/>
              </w:numPr>
              <w:jc w:val="both"/>
              <w:rPr>
                <w:lang w:val="sr-Cyrl-CS"/>
              </w:rPr>
            </w:pPr>
            <w:r w:rsidRPr="006B6295">
              <w:rPr>
                <w:lang w:val="sr-Cyrl-CS"/>
              </w:rPr>
              <w:t xml:space="preserve">Учешће у припреми и организацији завршних испита  ученика осмог разрда  – </w:t>
            </w:r>
            <w:r w:rsidRPr="006B6295">
              <w:rPr>
                <w:iCs/>
                <w:lang w:val="sr-Cyrl-CS"/>
              </w:rPr>
              <w:t>мај</w:t>
            </w:r>
          </w:p>
          <w:p w:rsidR="00E03672" w:rsidRPr="006B6295" w:rsidRDefault="00E03672" w:rsidP="00E03672">
            <w:pPr>
              <w:numPr>
                <w:ilvl w:val="0"/>
                <w:numId w:val="67"/>
              </w:numPr>
              <w:jc w:val="both"/>
              <w:rPr>
                <w:lang w:val="sr-Cyrl-CS"/>
              </w:rPr>
            </w:pPr>
            <w:r w:rsidRPr="006B6295">
              <w:rPr>
                <w:lang w:val="sr-Cyrl-CS"/>
              </w:rPr>
              <w:t xml:space="preserve">Организовање разредних испита – </w:t>
            </w:r>
            <w:r w:rsidRPr="006B6295">
              <w:rPr>
                <w:iCs/>
                <w:lang w:val="sr-Cyrl-CS"/>
              </w:rPr>
              <w:t>јун</w:t>
            </w:r>
          </w:p>
          <w:p w:rsidR="00E03672" w:rsidRPr="006B6295" w:rsidRDefault="00E03672" w:rsidP="00E03672">
            <w:pPr>
              <w:numPr>
                <w:ilvl w:val="0"/>
                <w:numId w:val="67"/>
              </w:numPr>
              <w:jc w:val="both"/>
              <w:rPr>
                <w:lang w:val="sr-Cyrl-CS"/>
              </w:rPr>
            </w:pPr>
            <w:r w:rsidRPr="006B6295">
              <w:rPr>
                <w:lang w:val="sr-Cyrl-CS"/>
              </w:rPr>
              <w:t xml:space="preserve">Обилазак школских просторија и преглед уређености – </w:t>
            </w:r>
            <w:r w:rsidRPr="006B6295">
              <w:rPr>
                <w:iCs/>
                <w:lang w:val="sr-Cyrl-CS"/>
              </w:rPr>
              <w:t>август, током године</w:t>
            </w:r>
          </w:p>
          <w:p w:rsidR="00E03672" w:rsidRPr="006B6295" w:rsidRDefault="00E03672" w:rsidP="00E03672">
            <w:pPr>
              <w:numPr>
                <w:ilvl w:val="0"/>
                <w:numId w:val="67"/>
              </w:numPr>
              <w:jc w:val="both"/>
              <w:rPr>
                <w:lang w:val="sr-Cyrl-CS"/>
              </w:rPr>
            </w:pPr>
            <w:r w:rsidRPr="006B6295">
              <w:rPr>
                <w:lang w:val="sr-Cyrl-CS"/>
              </w:rPr>
              <w:t xml:space="preserve">Учешће у припремама за обележавање Дана школе – </w:t>
            </w:r>
            <w:r w:rsidRPr="006B6295">
              <w:rPr>
                <w:iCs/>
                <w:lang w:val="sr-Cyrl-CS"/>
              </w:rPr>
              <w:t>октобар</w:t>
            </w:r>
          </w:p>
          <w:p w:rsidR="00E03672" w:rsidRPr="006B6295" w:rsidRDefault="00E03672" w:rsidP="00E03672">
            <w:pPr>
              <w:numPr>
                <w:ilvl w:val="0"/>
                <w:numId w:val="67"/>
              </w:numPr>
              <w:jc w:val="both"/>
              <w:rPr>
                <w:lang w:val="sr-Cyrl-CS"/>
              </w:rPr>
            </w:pPr>
            <w:r w:rsidRPr="006B6295">
              <w:rPr>
                <w:lang w:val="sr-Cyrl-CS"/>
              </w:rPr>
              <w:t xml:space="preserve">Учешће у припреми школске славе Св. Саве – </w:t>
            </w:r>
            <w:r w:rsidRPr="006B6295">
              <w:rPr>
                <w:iCs/>
                <w:lang w:val="sr-Cyrl-CS"/>
              </w:rPr>
              <w:t>јануар</w:t>
            </w:r>
          </w:p>
          <w:p w:rsidR="00E03672" w:rsidRPr="006B6295" w:rsidRDefault="00E03672" w:rsidP="007C0FEA">
            <w:pPr>
              <w:rPr>
                <w:b/>
                <w:bCs/>
                <w:iCs/>
                <w:lang w:val="sr-Cyrl-CS"/>
              </w:rPr>
            </w:pPr>
          </w:p>
        </w:tc>
      </w:tr>
      <w:tr w:rsidR="00E03672" w:rsidTr="001358A9">
        <w:tc>
          <w:tcPr>
            <w:tcW w:w="2684" w:type="dxa"/>
          </w:tcPr>
          <w:p w:rsidR="00E03672" w:rsidRPr="00035F06" w:rsidRDefault="00E03672" w:rsidP="007C0FEA">
            <w:pPr>
              <w:ind w:left="720"/>
              <w:jc w:val="both"/>
              <w:rPr>
                <w:lang w:val="sr-Cyrl-CS"/>
              </w:rPr>
            </w:pPr>
            <w:r w:rsidRPr="00035F06">
              <w:rPr>
                <w:b/>
                <w:bCs/>
                <w:lang w:val="sr-Cyrl-CS"/>
              </w:rPr>
              <w:t>Сарадња са стручним институцијама, друштвеном средином и стручно усавршавање</w:t>
            </w:r>
          </w:p>
          <w:p w:rsidR="00E03672" w:rsidRDefault="00E03672" w:rsidP="007C0FEA">
            <w:pPr>
              <w:jc w:val="center"/>
              <w:rPr>
                <w:b/>
                <w:bCs/>
                <w:i/>
                <w:iCs/>
                <w:lang w:val="sr-Cyrl-CS"/>
              </w:rPr>
            </w:pPr>
          </w:p>
        </w:tc>
        <w:tc>
          <w:tcPr>
            <w:tcW w:w="6746" w:type="dxa"/>
          </w:tcPr>
          <w:p w:rsidR="00E03672" w:rsidRPr="006B6295" w:rsidRDefault="00E03672" w:rsidP="00E03672">
            <w:pPr>
              <w:numPr>
                <w:ilvl w:val="0"/>
                <w:numId w:val="66"/>
              </w:numPr>
              <w:jc w:val="both"/>
              <w:rPr>
                <w:lang w:val="sr-Cyrl-CS"/>
              </w:rPr>
            </w:pPr>
            <w:r w:rsidRPr="006B6295">
              <w:rPr>
                <w:lang w:val="sr-Cyrl-CS"/>
              </w:rPr>
              <w:t xml:space="preserve">Контактирање са органима друштвених и ученичких организација, општинским просветним инспектором – </w:t>
            </w:r>
            <w:r w:rsidRPr="006B6295">
              <w:rPr>
                <w:iCs/>
                <w:lang w:val="sr-Cyrl-CS"/>
              </w:rPr>
              <w:t>током године</w:t>
            </w:r>
          </w:p>
          <w:p w:rsidR="00E03672" w:rsidRPr="006B6295" w:rsidRDefault="00E03672" w:rsidP="00E03672">
            <w:pPr>
              <w:numPr>
                <w:ilvl w:val="0"/>
                <w:numId w:val="66"/>
              </w:numPr>
              <w:jc w:val="both"/>
              <w:rPr>
                <w:lang w:val="sr-Cyrl-CS"/>
              </w:rPr>
            </w:pPr>
            <w:r w:rsidRPr="006B6295">
              <w:rPr>
                <w:lang w:val="sr-Cyrl-CS"/>
              </w:rPr>
              <w:t xml:space="preserve">Сарадња са стручним сарадницима – </w:t>
            </w:r>
            <w:r w:rsidRPr="006B6295">
              <w:rPr>
                <w:iCs/>
                <w:lang w:val="sr-Cyrl-CS"/>
              </w:rPr>
              <w:t>током године</w:t>
            </w:r>
          </w:p>
          <w:p w:rsidR="00E03672" w:rsidRPr="006B6295" w:rsidRDefault="00E03672" w:rsidP="00E03672">
            <w:pPr>
              <w:numPr>
                <w:ilvl w:val="0"/>
                <w:numId w:val="66"/>
              </w:numPr>
              <w:jc w:val="both"/>
              <w:rPr>
                <w:lang w:val="sr-Cyrl-CS"/>
              </w:rPr>
            </w:pPr>
            <w:r w:rsidRPr="006B6295">
              <w:rPr>
                <w:lang w:val="sr-Cyrl-CS"/>
              </w:rPr>
              <w:t xml:space="preserve">Сарадња са секретарима основних и средњих школа – </w:t>
            </w:r>
            <w:r w:rsidRPr="006B6295">
              <w:rPr>
                <w:iCs/>
                <w:lang w:val="sr-Cyrl-CS"/>
              </w:rPr>
              <w:t>током године</w:t>
            </w:r>
          </w:p>
          <w:p w:rsidR="00E03672" w:rsidRPr="00B96623" w:rsidRDefault="00E03672" w:rsidP="007C0FEA">
            <w:pPr>
              <w:numPr>
                <w:ilvl w:val="0"/>
                <w:numId w:val="66"/>
              </w:numPr>
              <w:jc w:val="both"/>
              <w:rPr>
                <w:lang w:val="sr-Cyrl-CS"/>
              </w:rPr>
            </w:pPr>
            <w:r w:rsidRPr="006B6295">
              <w:rPr>
                <w:lang w:val="sr-Cyrl-CS"/>
              </w:rPr>
              <w:t xml:space="preserve">Лично стручно усавршавање – семинари, праћење прописа, читање стручне литературе – </w:t>
            </w:r>
            <w:r w:rsidRPr="006B6295">
              <w:rPr>
                <w:iCs/>
                <w:lang w:val="sr-Cyrl-CS"/>
              </w:rPr>
              <w:t>током године</w:t>
            </w:r>
          </w:p>
        </w:tc>
      </w:tr>
    </w:tbl>
    <w:p w:rsidR="001358A9" w:rsidRDefault="001358A9" w:rsidP="00E03672">
      <w:pPr>
        <w:pStyle w:val="ListParagraph"/>
        <w:numPr>
          <w:ilvl w:val="1"/>
          <w:numId w:val="75"/>
        </w:numPr>
        <w:jc w:val="center"/>
        <w:rPr>
          <w:b/>
          <w:sz w:val="24"/>
          <w:szCs w:val="24"/>
          <w:lang w:val="sr-Cyrl-CS"/>
        </w:rPr>
      </w:pPr>
    </w:p>
    <w:p w:rsidR="00E03672" w:rsidRPr="00697F83" w:rsidRDefault="00E03672" w:rsidP="00E03672">
      <w:pPr>
        <w:pStyle w:val="ListParagraph"/>
        <w:numPr>
          <w:ilvl w:val="1"/>
          <w:numId w:val="75"/>
        </w:numPr>
        <w:jc w:val="center"/>
        <w:rPr>
          <w:b/>
          <w:sz w:val="24"/>
          <w:szCs w:val="24"/>
          <w:lang w:val="sr-Cyrl-CS"/>
        </w:rPr>
      </w:pPr>
      <w:r>
        <w:rPr>
          <w:b/>
          <w:sz w:val="24"/>
          <w:szCs w:val="24"/>
          <w:lang w:val="sr-Cyrl-CS"/>
        </w:rPr>
        <w:lastRenderedPageBreak/>
        <w:t>ПР</w:t>
      </w:r>
      <w:r w:rsidRPr="00697F83">
        <w:rPr>
          <w:b/>
          <w:sz w:val="24"/>
          <w:szCs w:val="24"/>
          <w:lang w:val="sr-Cyrl-CS"/>
        </w:rPr>
        <w:t>ОГРАМ РАДА САВЕТА РОДИТЕЉА</w:t>
      </w:r>
    </w:p>
    <w:p w:rsidR="00E03672" w:rsidRDefault="00E03672" w:rsidP="00E03672">
      <w:pPr>
        <w:pStyle w:val="NoSpacing"/>
        <w:ind w:firstLine="360"/>
        <w:jc w:val="both"/>
        <w:rPr>
          <w:lang w:val="sr-Cyrl-CS"/>
        </w:rPr>
      </w:pPr>
      <w:r>
        <w:rPr>
          <w:lang w:val="sr-Cyrl-CS"/>
        </w:rPr>
        <w:t>Школа ће своје образовно-васпитне задатке реализовати и уз сарадњу са родитељима ученика. Биће оформљен Савет родитеља као саветодавно тело, а чланови ће се бирати на предлог родитеља, тако што ће се из сваког одељења предложити по један представник родитеља (укупно 16 чланова). Савет родитеља имаће увид у реализацију васпитно-образовних циљева и задатака школе, као и свих других питања из живота школе, на пример финансирање, сарадња са друштвеним установама, самовредновања  у школи, реализација Школског развојног плана. Такође разматраће питања успеха ученика, школског календара, извођења екскурзија, рекреативне наставе, рада школске кухиње, услова рада школе и друга питања релевантна за остваривање образовно-васпитног рада школе.</w:t>
      </w:r>
    </w:p>
    <w:p w:rsidR="00E03672" w:rsidRDefault="00E03672" w:rsidP="00E03672">
      <w:pPr>
        <w:pStyle w:val="NoSpacing"/>
        <w:ind w:firstLine="360"/>
        <w:jc w:val="both"/>
        <w:rPr>
          <w:lang w:val="sr-Cyrl-CS"/>
        </w:rPr>
      </w:pPr>
      <w:r>
        <w:t>Савет родитеља своје предлоге, питања и ставове упућује органу управљања, директору и стручним органима установе.</w:t>
      </w:r>
    </w:p>
    <w:p w:rsidR="00E03672" w:rsidRDefault="00E03672" w:rsidP="00E03672">
      <w:pPr>
        <w:pStyle w:val="NoSpacing"/>
        <w:ind w:firstLine="360"/>
        <w:rPr>
          <w:lang w:val="sr-Cyrl-CS"/>
        </w:rPr>
      </w:pPr>
    </w:p>
    <w:p w:rsidR="00E03672" w:rsidRDefault="00E03672" w:rsidP="00E03672">
      <w:pPr>
        <w:pStyle w:val="NoSpacing"/>
        <w:ind w:firstLine="360"/>
        <w:rPr>
          <w:lang w:val="sr-Cyrl-CS"/>
        </w:rPr>
      </w:pPr>
    </w:p>
    <w:tbl>
      <w:tblPr>
        <w:tblStyle w:val="TableGrid"/>
        <w:tblW w:w="0" w:type="auto"/>
        <w:tblLook w:val="04A0"/>
      </w:tblPr>
      <w:tblGrid>
        <w:gridCol w:w="2376"/>
        <w:gridCol w:w="6835"/>
      </w:tblGrid>
      <w:tr w:rsidR="00E03672" w:rsidTr="006C4082">
        <w:tc>
          <w:tcPr>
            <w:tcW w:w="2376" w:type="dxa"/>
            <w:tcBorders>
              <w:bottom w:val="double" w:sz="4" w:space="0" w:color="auto"/>
            </w:tcBorders>
          </w:tcPr>
          <w:p w:rsidR="00E03672" w:rsidRPr="00287A94" w:rsidRDefault="006C4082" w:rsidP="007C0FEA">
            <w:pPr>
              <w:pStyle w:val="NoSpacing"/>
              <w:jc w:val="center"/>
              <w:rPr>
                <w:b/>
                <w:lang w:val="sr-Cyrl-CS"/>
              </w:rPr>
            </w:pPr>
            <w:r w:rsidRPr="00287A94">
              <w:rPr>
                <w:b/>
                <w:lang w:val="sr-Cyrl-CS"/>
              </w:rPr>
              <w:t>ВРЕМЕ РЕАЛИЗАЦИЈЕ</w:t>
            </w:r>
          </w:p>
        </w:tc>
        <w:tc>
          <w:tcPr>
            <w:tcW w:w="6835" w:type="dxa"/>
            <w:tcBorders>
              <w:bottom w:val="double" w:sz="4" w:space="0" w:color="auto"/>
            </w:tcBorders>
          </w:tcPr>
          <w:p w:rsidR="00E03672" w:rsidRPr="00287A94" w:rsidRDefault="006C4082" w:rsidP="007C0FEA">
            <w:pPr>
              <w:pStyle w:val="NoSpacing"/>
              <w:jc w:val="center"/>
              <w:rPr>
                <w:b/>
                <w:lang w:val="sr-Cyrl-CS"/>
              </w:rPr>
            </w:pPr>
            <w:r w:rsidRPr="00287A94">
              <w:rPr>
                <w:b/>
                <w:lang w:val="sr-Cyrl-CS"/>
              </w:rPr>
              <w:t>АКТИВНОСТ</w:t>
            </w:r>
          </w:p>
        </w:tc>
      </w:tr>
      <w:tr w:rsidR="00E03672" w:rsidTr="006C4082">
        <w:tc>
          <w:tcPr>
            <w:tcW w:w="2376" w:type="dxa"/>
            <w:tcBorders>
              <w:top w:val="double" w:sz="4" w:space="0" w:color="auto"/>
            </w:tcBorders>
          </w:tcPr>
          <w:p w:rsidR="00E03672" w:rsidRPr="003E00D0" w:rsidRDefault="00E03672" w:rsidP="007C0FEA">
            <w:pPr>
              <w:pStyle w:val="NoSpacing"/>
              <w:rPr>
                <w:b/>
                <w:lang w:val="sr-Cyrl-CS"/>
              </w:rPr>
            </w:pPr>
            <w:r w:rsidRPr="003E00D0">
              <w:rPr>
                <w:b/>
                <w:lang w:val="sr-Cyrl-CS"/>
              </w:rPr>
              <w:t>септембар</w:t>
            </w:r>
          </w:p>
        </w:tc>
        <w:tc>
          <w:tcPr>
            <w:tcW w:w="6835" w:type="dxa"/>
            <w:tcBorders>
              <w:top w:val="double" w:sz="4" w:space="0" w:color="auto"/>
            </w:tcBorders>
          </w:tcPr>
          <w:p w:rsidR="00E03672" w:rsidRPr="00287A94" w:rsidRDefault="00E03672" w:rsidP="007C0FEA">
            <w:pPr>
              <w:pStyle w:val="BodyText2"/>
              <w:numPr>
                <w:ilvl w:val="0"/>
                <w:numId w:val="79"/>
              </w:numPr>
              <w:spacing w:after="0" w:line="240" w:lineRule="auto"/>
              <w:jc w:val="both"/>
            </w:pPr>
            <w:r>
              <w:rPr>
                <w:lang w:val="sr-Cyrl-CS"/>
              </w:rPr>
              <w:t>Конституисање Савета родитеља</w:t>
            </w:r>
          </w:p>
          <w:p w:rsidR="00E03672" w:rsidRPr="00E57AE8" w:rsidRDefault="00E03672" w:rsidP="007C0FEA">
            <w:pPr>
              <w:pStyle w:val="BodyText2"/>
              <w:numPr>
                <w:ilvl w:val="0"/>
                <w:numId w:val="79"/>
              </w:numPr>
              <w:spacing w:after="0" w:line="240" w:lineRule="auto"/>
              <w:jc w:val="both"/>
            </w:pPr>
            <w:r>
              <w:rPr>
                <w:lang w:val="sr-Cyrl-CS"/>
              </w:rPr>
              <w:t>У</w:t>
            </w:r>
            <w:r>
              <w:t>свајање програма рада</w:t>
            </w:r>
            <w:r>
              <w:rPr>
                <w:lang w:val="sr-Cyrl-CS"/>
              </w:rPr>
              <w:t xml:space="preserve"> Савета родитеља за школску 2015/2016.годину;</w:t>
            </w:r>
          </w:p>
          <w:p w:rsidR="00E03672" w:rsidRPr="00AA0B77" w:rsidRDefault="00E03672" w:rsidP="007C0FEA">
            <w:pPr>
              <w:pStyle w:val="BodyText2"/>
              <w:numPr>
                <w:ilvl w:val="0"/>
                <w:numId w:val="79"/>
              </w:numPr>
              <w:spacing w:after="0" w:line="240" w:lineRule="auto"/>
              <w:jc w:val="both"/>
            </w:pPr>
            <w:r>
              <w:t>У</w:t>
            </w:r>
            <w:r>
              <w:rPr>
                <w:lang w:val="sr-Cyrl-CS"/>
              </w:rPr>
              <w:t>познавање са Извештајем о раду школе у 2014/2015.години;</w:t>
            </w:r>
          </w:p>
          <w:p w:rsidR="00E03672" w:rsidRPr="00AA0B77" w:rsidRDefault="00E03672" w:rsidP="007C0FEA">
            <w:pPr>
              <w:pStyle w:val="BodyText2"/>
              <w:numPr>
                <w:ilvl w:val="0"/>
                <w:numId w:val="79"/>
              </w:numPr>
              <w:spacing w:after="0" w:line="240" w:lineRule="auto"/>
              <w:jc w:val="both"/>
            </w:pPr>
            <w:r>
              <w:rPr>
                <w:lang w:val="sr-Cyrl-CS"/>
              </w:rPr>
              <w:t>Упознавање са Годишњим планом рада школе за 2015/2016.године;</w:t>
            </w:r>
          </w:p>
          <w:p w:rsidR="00E03672" w:rsidRPr="00E57AE8" w:rsidRDefault="00E03672" w:rsidP="007C0FEA">
            <w:pPr>
              <w:pStyle w:val="BodyText2"/>
              <w:numPr>
                <w:ilvl w:val="0"/>
                <w:numId w:val="79"/>
              </w:numPr>
              <w:spacing w:after="0" w:line="240" w:lineRule="auto"/>
              <w:jc w:val="both"/>
            </w:pPr>
            <w:r>
              <w:rPr>
                <w:lang w:val="sr-Cyrl-CS"/>
              </w:rPr>
              <w:t>Упознавање са Извештајем о извршеном самовредновању школе у протеклој школској години;</w:t>
            </w:r>
          </w:p>
          <w:p w:rsidR="00E03672" w:rsidRPr="00AA0B77" w:rsidRDefault="00E03672" w:rsidP="007C0FEA">
            <w:pPr>
              <w:pStyle w:val="BodyText2"/>
              <w:numPr>
                <w:ilvl w:val="0"/>
                <w:numId w:val="79"/>
              </w:numPr>
              <w:spacing w:after="0" w:line="240" w:lineRule="auto"/>
              <w:jc w:val="both"/>
            </w:pPr>
            <w:r>
              <w:rPr>
                <w:lang w:val="sr-Cyrl-CS"/>
              </w:rPr>
              <w:t>Информисање о м</w:t>
            </w:r>
            <w:r>
              <w:t>ер</w:t>
            </w:r>
            <w:r>
              <w:rPr>
                <w:lang w:val="sr-Cyrl-CS"/>
              </w:rPr>
              <w:t>ама</w:t>
            </w:r>
            <w:r w:rsidRPr="00E57AE8">
              <w:t xml:space="preserve"> заштите и безбедности ученика у школи;</w:t>
            </w:r>
          </w:p>
          <w:p w:rsidR="00E03672" w:rsidRPr="00E57AE8" w:rsidRDefault="00E03672" w:rsidP="007C0FEA">
            <w:pPr>
              <w:pStyle w:val="BodyText2"/>
              <w:numPr>
                <w:ilvl w:val="0"/>
                <w:numId w:val="79"/>
              </w:numPr>
              <w:spacing w:after="0" w:line="240" w:lineRule="auto"/>
              <w:jc w:val="both"/>
            </w:pPr>
            <w:r>
              <w:rPr>
                <w:lang w:val="sr-Cyrl-CS"/>
              </w:rPr>
              <w:t>Информисање родитеља о раду продуженог боравка у школи;</w:t>
            </w:r>
          </w:p>
          <w:p w:rsidR="00E03672" w:rsidRPr="00E57AE8" w:rsidRDefault="00E03672" w:rsidP="007C0FEA">
            <w:pPr>
              <w:pStyle w:val="BodyText2"/>
              <w:numPr>
                <w:ilvl w:val="0"/>
                <w:numId w:val="79"/>
              </w:numPr>
              <w:spacing w:after="0" w:line="240" w:lineRule="auto"/>
              <w:jc w:val="both"/>
            </w:pPr>
            <w:r w:rsidRPr="00E57AE8">
              <w:t>Рад ђачке кухиње</w:t>
            </w:r>
            <w:r w:rsidRPr="00E57AE8">
              <w:rPr>
                <w:lang w:val="ru-RU"/>
              </w:rPr>
              <w:t xml:space="preserve">, </w:t>
            </w:r>
            <w:r w:rsidRPr="00E57AE8">
              <w:t>o</w:t>
            </w:r>
            <w:r w:rsidRPr="00E57AE8">
              <w:rPr>
                <w:lang w:val="ru-RU"/>
              </w:rPr>
              <w:t>сигурање ученика</w:t>
            </w:r>
            <w:r w:rsidRPr="00E57AE8">
              <w:t>;</w:t>
            </w:r>
          </w:p>
          <w:p w:rsidR="00E03672" w:rsidRPr="00336E44" w:rsidRDefault="00E03672" w:rsidP="007C0FEA">
            <w:pPr>
              <w:pStyle w:val="BodyText2"/>
              <w:numPr>
                <w:ilvl w:val="0"/>
                <w:numId w:val="79"/>
              </w:numPr>
              <w:spacing w:after="0" w:line="240" w:lineRule="auto"/>
              <w:jc w:val="both"/>
            </w:pPr>
            <w:r w:rsidRPr="00E57AE8">
              <w:t>Разма</w:t>
            </w:r>
            <w:r>
              <w:t xml:space="preserve">трање </w:t>
            </w:r>
            <w:r>
              <w:rPr>
                <w:lang w:val="sr-Cyrl-CS"/>
              </w:rPr>
              <w:t xml:space="preserve"> и давање сагласности на </w:t>
            </w:r>
            <w:r>
              <w:t>предлог</w:t>
            </w:r>
            <w:r>
              <w:rPr>
                <w:lang w:val="sr-Cyrl-CS"/>
              </w:rPr>
              <w:t>е</w:t>
            </w:r>
            <w:r>
              <w:t xml:space="preserve"> екскурзија и </w:t>
            </w:r>
            <w:r>
              <w:rPr>
                <w:lang w:val="sr-Cyrl-CS"/>
              </w:rPr>
              <w:t>рекреативне наставе</w:t>
            </w:r>
            <w:r w:rsidRPr="00E57AE8">
              <w:t>;</w:t>
            </w:r>
          </w:p>
          <w:p w:rsidR="00E03672" w:rsidRPr="004273EB" w:rsidRDefault="00E03672" w:rsidP="007C0FEA">
            <w:pPr>
              <w:pStyle w:val="BodyText2"/>
              <w:numPr>
                <w:ilvl w:val="0"/>
                <w:numId w:val="79"/>
              </w:numPr>
              <w:spacing w:after="0" w:line="240" w:lineRule="auto"/>
              <w:jc w:val="both"/>
            </w:pPr>
            <w:r>
              <w:rPr>
                <w:lang w:val="sr-Cyrl-CS"/>
              </w:rPr>
              <w:t>Предлог представника у Стручни актив за развојно планирање, у Тим за самовредновање</w:t>
            </w:r>
          </w:p>
          <w:p w:rsidR="00E03672" w:rsidRDefault="00E03672" w:rsidP="007C0FEA">
            <w:pPr>
              <w:pStyle w:val="NoSpacing"/>
              <w:rPr>
                <w:lang w:val="sr-Cyrl-CS"/>
              </w:rPr>
            </w:pPr>
          </w:p>
        </w:tc>
      </w:tr>
      <w:tr w:rsidR="00E03672" w:rsidTr="007C0FEA">
        <w:tc>
          <w:tcPr>
            <w:tcW w:w="2376" w:type="dxa"/>
          </w:tcPr>
          <w:p w:rsidR="00E03672" w:rsidRPr="003E00D0" w:rsidRDefault="00E03672" w:rsidP="007C0FEA">
            <w:pPr>
              <w:pStyle w:val="NoSpacing"/>
              <w:rPr>
                <w:b/>
                <w:lang w:val="sr-Cyrl-CS"/>
              </w:rPr>
            </w:pPr>
            <w:r w:rsidRPr="003E00D0">
              <w:rPr>
                <w:b/>
                <w:lang w:val="sr-Cyrl-CS"/>
              </w:rPr>
              <w:t>Новембар</w:t>
            </w:r>
          </w:p>
        </w:tc>
        <w:tc>
          <w:tcPr>
            <w:tcW w:w="6835" w:type="dxa"/>
          </w:tcPr>
          <w:p w:rsidR="00E03672" w:rsidRPr="00AA0B77" w:rsidRDefault="00E03672" w:rsidP="007C0FEA">
            <w:pPr>
              <w:pStyle w:val="BodyText2"/>
              <w:numPr>
                <w:ilvl w:val="0"/>
                <w:numId w:val="59"/>
              </w:numPr>
              <w:spacing w:after="0" w:line="240" w:lineRule="auto"/>
              <w:jc w:val="both"/>
            </w:pPr>
            <w:r w:rsidRPr="00BB6D3D">
              <w:t>Упознавање са текућим активностима школе;</w:t>
            </w:r>
          </w:p>
          <w:p w:rsidR="00E03672" w:rsidRPr="00AA0B77" w:rsidRDefault="00E03672" w:rsidP="007C0FEA">
            <w:pPr>
              <w:pStyle w:val="BodyText2"/>
              <w:numPr>
                <w:ilvl w:val="0"/>
                <w:numId w:val="59"/>
              </w:numPr>
              <w:spacing w:after="0" w:line="240" w:lineRule="auto"/>
              <w:jc w:val="both"/>
            </w:pPr>
            <w:r w:rsidRPr="00BB6D3D">
              <w:t>Разматрање успеха</w:t>
            </w:r>
            <w:r w:rsidRPr="00AA0B77">
              <w:rPr>
                <w:lang w:val="sr-Cyrl-CS"/>
              </w:rPr>
              <w:t xml:space="preserve"> и постигнутих циљева и исхода у учењу</w:t>
            </w:r>
            <w:r w:rsidR="001358A9">
              <w:rPr>
                <w:lang w:val="sr-Cyrl-CS"/>
              </w:rPr>
              <w:t xml:space="preserve">, </w:t>
            </w:r>
            <w:r w:rsidRPr="00AA0B77">
              <w:rPr>
                <w:lang w:val="sr-Cyrl-CS"/>
              </w:rPr>
              <w:t>проблема у</w:t>
            </w:r>
            <w:r w:rsidRPr="00BB6D3D">
              <w:t xml:space="preserve"> владању ученика;</w:t>
            </w:r>
          </w:p>
          <w:p w:rsidR="00E03672" w:rsidRPr="004273EB" w:rsidRDefault="00E03672" w:rsidP="007C0FEA">
            <w:pPr>
              <w:pStyle w:val="BodyText2"/>
              <w:numPr>
                <w:ilvl w:val="0"/>
                <w:numId w:val="59"/>
              </w:numPr>
              <w:spacing w:after="0" w:line="240" w:lineRule="auto"/>
              <w:jc w:val="both"/>
            </w:pPr>
            <w:r w:rsidRPr="00AA0B77">
              <w:rPr>
                <w:lang w:val="sr-Cyrl-CS"/>
              </w:rPr>
              <w:t>Унапређивање комуникације родитељ-наставник.</w:t>
            </w:r>
          </w:p>
          <w:p w:rsidR="00E03672" w:rsidRDefault="00E03672" w:rsidP="007C0FEA">
            <w:pPr>
              <w:pStyle w:val="NoSpacing"/>
              <w:rPr>
                <w:lang w:val="sr-Cyrl-CS"/>
              </w:rPr>
            </w:pPr>
          </w:p>
        </w:tc>
      </w:tr>
      <w:tr w:rsidR="00E03672" w:rsidTr="007C0FEA">
        <w:tc>
          <w:tcPr>
            <w:tcW w:w="2376" w:type="dxa"/>
          </w:tcPr>
          <w:p w:rsidR="00E03672" w:rsidRPr="003E00D0" w:rsidRDefault="00E03672" w:rsidP="007C0FEA">
            <w:pPr>
              <w:pStyle w:val="NoSpacing"/>
              <w:rPr>
                <w:b/>
                <w:lang w:val="sr-Cyrl-CS"/>
              </w:rPr>
            </w:pPr>
            <w:r w:rsidRPr="003E00D0">
              <w:rPr>
                <w:b/>
                <w:lang w:val="sr-Cyrl-CS"/>
              </w:rPr>
              <w:t>Фебруар</w:t>
            </w:r>
          </w:p>
        </w:tc>
        <w:tc>
          <w:tcPr>
            <w:tcW w:w="6835" w:type="dxa"/>
          </w:tcPr>
          <w:p w:rsidR="00E03672" w:rsidRPr="00AA0B77" w:rsidRDefault="00E03672" w:rsidP="007C0FEA">
            <w:pPr>
              <w:pStyle w:val="BodyText2"/>
              <w:numPr>
                <w:ilvl w:val="0"/>
                <w:numId w:val="60"/>
              </w:numPr>
              <w:spacing w:after="0" w:line="240" w:lineRule="auto"/>
              <w:jc w:val="both"/>
            </w:pPr>
            <w:r w:rsidRPr="00BB6D3D">
              <w:t>Разматрање успеха и постигнутих резултата на к</w:t>
            </w:r>
            <w:r>
              <w:t>рају првог полугодишт</w:t>
            </w:r>
            <w:r>
              <w:rPr>
                <w:lang w:val="sr-Cyrl-CS"/>
              </w:rPr>
              <w:t>а</w:t>
            </w:r>
            <w:r w:rsidRPr="00BB6D3D">
              <w:t>;</w:t>
            </w:r>
          </w:p>
          <w:p w:rsidR="00E03672" w:rsidRPr="00AA0B77" w:rsidRDefault="00E03672" w:rsidP="007C0FEA">
            <w:pPr>
              <w:pStyle w:val="BodyText2"/>
              <w:numPr>
                <w:ilvl w:val="0"/>
                <w:numId w:val="60"/>
              </w:numPr>
              <w:spacing w:after="0" w:line="240" w:lineRule="auto"/>
              <w:jc w:val="both"/>
            </w:pPr>
            <w:r w:rsidRPr="00BB6D3D">
              <w:t>Разматрање остваривања програма побољшања безбедности ученика и превенције насиља у школи;</w:t>
            </w:r>
          </w:p>
          <w:p w:rsidR="00E03672" w:rsidRPr="00E574CF" w:rsidRDefault="00E03672" w:rsidP="007C0FEA">
            <w:pPr>
              <w:pStyle w:val="BodyText2"/>
              <w:numPr>
                <w:ilvl w:val="0"/>
                <w:numId w:val="60"/>
              </w:numPr>
              <w:spacing w:after="0" w:line="240" w:lineRule="auto"/>
              <w:jc w:val="both"/>
            </w:pPr>
            <w:r>
              <w:rPr>
                <w:lang w:val="sr-Cyrl-CS"/>
              </w:rPr>
              <w:t>Учешће школе на такмичењима и смотрама (организациони проблеми и мере за решавање)</w:t>
            </w:r>
          </w:p>
          <w:p w:rsidR="00E03672" w:rsidRPr="00BB6D3D" w:rsidRDefault="00E03672" w:rsidP="007C0FEA">
            <w:pPr>
              <w:pStyle w:val="BodyText2"/>
              <w:numPr>
                <w:ilvl w:val="0"/>
                <w:numId w:val="60"/>
              </w:numPr>
              <w:spacing w:after="0" w:line="240" w:lineRule="auto"/>
              <w:jc w:val="both"/>
            </w:pPr>
            <w:r>
              <w:rPr>
                <w:lang w:val="sr-Cyrl-CS"/>
              </w:rPr>
              <w:t>Разматрање ибора уџбеника</w:t>
            </w:r>
          </w:p>
          <w:p w:rsidR="00E03672" w:rsidRDefault="00E03672" w:rsidP="007C0FEA">
            <w:pPr>
              <w:pStyle w:val="NoSpacing"/>
              <w:rPr>
                <w:lang w:val="sr-Cyrl-CS"/>
              </w:rPr>
            </w:pPr>
          </w:p>
        </w:tc>
      </w:tr>
      <w:tr w:rsidR="00E03672" w:rsidTr="007C0FEA">
        <w:tc>
          <w:tcPr>
            <w:tcW w:w="2376" w:type="dxa"/>
          </w:tcPr>
          <w:p w:rsidR="00E03672" w:rsidRPr="003E00D0" w:rsidRDefault="00E03672" w:rsidP="007C0FEA">
            <w:pPr>
              <w:pStyle w:val="NoSpacing"/>
              <w:rPr>
                <w:b/>
                <w:lang w:val="sr-Cyrl-CS"/>
              </w:rPr>
            </w:pPr>
            <w:r w:rsidRPr="003E00D0">
              <w:rPr>
                <w:b/>
                <w:lang w:val="sr-Cyrl-CS"/>
              </w:rPr>
              <w:t>Април</w:t>
            </w:r>
          </w:p>
        </w:tc>
        <w:tc>
          <w:tcPr>
            <w:tcW w:w="6835" w:type="dxa"/>
          </w:tcPr>
          <w:p w:rsidR="00E03672" w:rsidRPr="00AA0B77" w:rsidRDefault="00E03672" w:rsidP="007C0FEA">
            <w:pPr>
              <w:pStyle w:val="BodyText2"/>
              <w:numPr>
                <w:ilvl w:val="0"/>
                <w:numId w:val="61"/>
              </w:numPr>
              <w:spacing w:after="0" w:line="240" w:lineRule="auto"/>
              <w:jc w:val="both"/>
            </w:pPr>
            <w:r>
              <w:t xml:space="preserve">Праћење </w:t>
            </w:r>
            <w:r>
              <w:rPr>
                <w:lang w:val="sr-Cyrl-CS"/>
              </w:rPr>
              <w:t>остварености циљева и исхода</w:t>
            </w:r>
            <w:r w:rsidRPr="00BB6D3D">
              <w:t xml:space="preserve"> учења и понашања ученика;</w:t>
            </w:r>
          </w:p>
          <w:p w:rsidR="00E03672" w:rsidRPr="00A02095" w:rsidRDefault="00E03672" w:rsidP="007C0FEA">
            <w:pPr>
              <w:pStyle w:val="BodyText2"/>
              <w:numPr>
                <w:ilvl w:val="0"/>
                <w:numId w:val="61"/>
              </w:numPr>
              <w:spacing w:after="0" w:line="240" w:lineRule="auto"/>
              <w:jc w:val="both"/>
            </w:pPr>
            <w:r>
              <w:rPr>
                <w:lang w:val="sr-Cyrl-CS"/>
              </w:rPr>
              <w:t>Припреме за р</w:t>
            </w:r>
            <w:r>
              <w:t>еализациј</w:t>
            </w:r>
            <w:r>
              <w:rPr>
                <w:lang w:val="sr-Cyrl-CS"/>
              </w:rPr>
              <w:t>у</w:t>
            </w:r>
            <w:r>
              <w:t xml:space="preserve"> екскурзија и </w:t>
            </w:r>
            <w:r>
              <w:rPr>
                <w:lang w:val="sr-Cyrl-CS"/>
              </w:rPr>
              <w:t>рекреативне наставе;</w:t>
            </w:r>
          </w:p>
          <w:p w:rsidR="00E03672" w:rsidRPr="00336E44" w:rsidRDefault="00E03672" w:rsidP="007C0FEA">
            <w:pPr>
              <w:pStyle w:val="BodyText2"/>
              <w:numPr>
                <w:ilvl w:val="0"/>
                <w:numId w:val="61"/>
              </w:numPr>
              <w:spacing w:after="0" w:line="240" w:lineRule="auto"/>
              <w:jc w:val="both"/>
            </w:pPr>
            <w:r>
              <w:rPr>
                <w:lang w:val="sr-Cyrl-CS"/>
              </w:rPr>
              <w:lastRenderedPageBreak/>
              <w:t>Реализација програма професионалне оријентације ученика;</w:t>
            </w:r>
          </w:p>
          <w:p w:rsidR="00E03672" w:rsidRPr="00C53EFE" w:rsidRDefault="00E03672" w:rsidP="007C0FEA">
            <w:pPr>
              <w:pStyle w:val="BodyText2"/>
              <w:numPr>
                <w:ilvl w:val="0"/>
                <w:numId w:val="61"/>
              </w:numPr>
              <w:spacing w:after="0" w:line="240" w:lineRule="auto"/>
              <w:jc w:val="both"/>
            </w:pPr>
            <w:r>
              <w:rPr>
                <w:lang w:val="sr-Cyrl-CS"/>
              </w:rPr>
              <w:t>Учествовање у поступку предлагања изборних предмета за нердну школску годину;</w:t>
            </w:r>
          </w:p>
          <w:p w:rsidR="00E03672" w:rsidRPr="00A02095" w:rsidRDefault="00E03672" w:rsidP="007C0FEA">
            <w:pPr>
              <w:pStyle w:val="BodyText2"/>
              <w:numPr>
                <w:ilvl w:val="0"/>
                <w:numId w:val="61"/>
              </w:numPr>
              <w:spacing w:after="0" w:line="240" w:lineRule="auto"/>
              <w:jc w:val="both"/>
            </w:pPr>
            <w:r>
              <w:rPr>
                <w:lang w:val="sr-Cyrl-CS"/>
              </w:rPr>
              <w:t>Учествовање у поступку предлагања уџбеника за наредну школску годину;</w:t>
            </w:r>
          </w:p>
          <w:p w:rsidR="00E03672" w:rsidRPr="00BB6D3D" w:rsidRDefault="00E03672" w:rsidP="007C0FEA">
            <w:pPr>
              <w:pStyle w:val="BodyText2"/>
              <w:numPr>
                <w:ilvl w:val="0"/>
                <w:numId w:val="61"/>
              </w:numPr>
              <w:spacing w:after="0" w:line="240" w:lineRule="auto"/>
              <w:jc w:val="both"/>
            </w:pPr>
            <w:r>
              <w:rPr>
                <w:lang w:val="sr-Cyrl-CS"/>
              </w:rPr>
              <w:t>Актуелна питања;</w:t>
            </w:r>
          </w:p>
          <w:p w:rsidR="00E03672" w:rsidRDefault="00E03672" w:rsidP="007C0FEA">
            <w:pPr>
              <w:pStyle w:val="NoSpacing"/>
              <w:rPr>
                <w:lang w:val="sr-Cyrl-CS"/>
              </w:rPr>
            </w:pPr>
          </w:p>
        </w:tc>
      </w:tr>
      <w:tr w:rsidR="00E03672" w:rsidTr="007C0FEA">
        <w:tc>
          <w:tcPr>
            <w:tcW w:w="2376" w:type="dxa"/>
          </w:tcPr>
          <w:p w:rsidR="00E03672" w:rsidRPr="003E00D0" w:rsidRDefault="00E03672" w:rsidP="007C0FEA">
            <w:pPr>
              <w:pStyle w:val="NoSpacing"/>
              <w:rPr>
                <w:b/>
                <w:lang w:val="sr-Cyrl-CS"/>
              </w:rPr>
            </w:pPr>
            <w:r w:rsidRPr="003E00D0">
              <w:rPr>
                <w:b/>
                <w:lang w:val="sr-Cyrl-CS"/>
              </w:rPr>
              <w:lastRenderedPageBreak/>
              <w:t>Јун</w:t>
            </w:r>
          </w:p>
        </w:tc>
        <w:tc>
          <w:tcPr>
            <w:tcW w:w="6835" w:type="dxa"/>
          </w:tcPr>
          <w:p w:rsidR="00E03672" w:rsidRPr="00A02095" w:rsidRDefault="00E03672" w:rsidP="007C0FEA">
            <w:pPr>
              <w:pStyle w:val="BodyText2"/>
              <w:numPr>
                <w:ilvl w:val="0"/>
                <w:numId w:val="62"/>
              </w:numPr>
              <w:spacing w:after="0" w:line="240" w:lineRule="auto"/>
              <w:jc w:val="both"/>
            </w:pPr>
            <w:r>
              <w:rPr>
                <w:lang w:val="sr-Cyrl-CS"/>
              </w:rPr>
              <w:t>Извештај са реализованих екскурзија и рекреативне наставе;</w:t>
            </w:r>
          </w:p>
          <w:p w:rsidR="00E03672" w:rsidRPr="00A02095" w:rsidRDefault="00E03672" w:rsidP="007C0FEA">
            <w:pPr>
              <w:pStyle w:val="BodyText2"/>
              <w:numPr>
                <w:ilvl w:val="0"/>
                <w:numId w:val="62"/>
              </w:numPr>
              <w:spacing w:after="0" w:line="240" w:lineRule="auto"/>
              <w:jc w:val="both"/>
            </w:pPr>
            <w:r>
              <w:rPr>
                <w:lang w:val="sr-Cyrl-CS"/>
              </w:rPr>
              <w:t>Успех ученика на такмичењима;</w:t>
            </w:r>
          </w:p>
          <w:p w:rsidR="00E03672" w:rsidRPr="00A02095" w:rsidRDefault="00E03672" w:rsidP="007C0FEA">
            <w:pPr>
              <w:pStyle w:val="BodyText2"/>
              <w:numPr>
                <w:ilvl w:val="0"/>
                <w:numId w:val="62"/>
              </w:numPr>
              <w:spacing w:after="0" w:line="240" w:lineRule="auto"/>
              <w:jc w:val="both"/>
            </w:pPr>
            <w:r>
              <w:rPr>
                <w:lang w:val="sr-Cyrl-CS"/>
              </w:rPr>
              <w:t>Упис ученика у средњу школу;</w:t>
            </w:r>
          </w:p>
          <w:p w:rsidR="00E03672" w:rsidRPr="00A02095" w:rsidRDefault="00E03672" w:rsidP="007C0FEA">
            <w:pPr>
              <w:pStyle w:val="BodyText2"/>
              <w:numPr>
                <w:ilvl w:val="0"/>
                <w:numId w:val="62"/>
              </w:numPr>
              <w:spacing w:after="0" w:line="240" w:lineRule="auto"/>
              <w:jc w:val="both"/>
            </w:pPr>
            <w:r>
              <w:rPr>
                <w:lang w:val="sr-Cyrl-CS"/>
              </w:rPr>
              <w:t>Реализација завршног испита;</w:t>
            </w:r>
          </w:p>
          <w:p w:rsidR="00E03672" w:rsidRPr="00A02095" w:rsidRDefault="00E03672" w:rsidP="007C0FEA">
            <w:pPr>
              <w:pStyle w:val="BodyText2"/>
              <w:numPr>
                <w:ilvl w:val="0"/>
                <w:numId w:val="62"/>
              </w:numPr>
              <w:spacing w:after="0" w:line="240" w:lineRule="auto"/>
              <w:jc w:val="both"/>
            </w:pPr>
            <w:r>
              <w:rPr>
                <w:lang w:val="sr-Cyrl-CS"/>
              </w:rPr>
              <w:t>Предлог родитеља за програм рада Савета родитеља за следећу школску годину;</w:t>
            </w:r>
          </w:p>
          <w:p w:rsidR="00E03672" w:rsidRDefault="00E03672" w:rsidP="007C0FEA">
            <w:pPr>
              <w:pStyle w:val="BodyText2"/>
              <w:numPr>
                <w:ilvl w:val="0"/>
                <w:numId w:val="62"/>
              </w:numPr>
              <w:spacing w:after="0" w:line="240" w:lineRule="auto"/>
              <w:jc w:val="both"/>
            </w:pPr>
            <w:r>
              <w:rPr>
                <w:lang w:val="sr-Cyrl-CS"/>
              </w:rPr>
              <w:t>Израда Извештаја о раду Савета родитеља за школску 2015/2016.годину;</w:t>
            </w:r>
          </w:p>
        </w:tc>
      </w:tr>
    </w:tbl>
    <w:p w:rsidR="00E03672" w:rsidRDefault="00E03672" w:rsidP="00E03672">
      <w:pPr>
        <w:pStyle w:val="NoSpacing"/>
        <w:ind w:firstLine="360"/>
        <w:rPr>
          <w:lang w:val="sr-Cyrl-CS"/>
        </w:rPr>
      </w:pPr>
    </w:p>
    <w:p w:rsidR="00E03672" w:rsidRDefault="00E03672" w:rsidP="00E03672">
      <w:pPr>
        <w:pStyle w:val="NoSpacing"/>
        <w:ind w:firstLine="360"/>
        <w:rPr>
          <w:lang w:val="sr-Cyrl-CS"/>
        </w:rPr>
      </w:pPr>
    </w:p>
    <w:p w:rsidR="00E03672" w:rsidRDefault="00E03672" w:rsidP="00E03672">
      <w:pPr>
        <w:jc w:val="both"/>
        <w:rPr>
          <w:lang w:val="sr-Cyrl-CS"/>
        </w:rPr>
      </w:pPr>
    </w:p>
    <w:p w:rsidR="000174AB" w:rsidRDefault="000174AB" w:rsidP="00E03672">
      <w:pPr>
        <w:jc w:val="both"/>
        <w:rPr>
          <w:lang w:val="sr-Cyrl-CS"/>
        </w:rPr>
      </w:pPr>
    </w:p>
    <w:p w:rsidR="00E03672" w:rsidRDefault="00E03672" w:rsidP="00E03672">
      <w:pPr>
        <w:jc w:val="both"/>
        <w:rPr>
          <w:lang w:val="sr-Cyrl-CS"/>
        </w:rPr>
      </w:pPr>
    </w:p>
    <w:p w:rsidR="00E03672" w:rsidRPr="005163A6" w:rsidRDefault="00E03672" w:rsidP="00E03672">
      <w:pPr>
        <w:pStyle w:val="Heading1"/>
        <w:numPr>
          <w:ilvl w:val="0"/>
          <w:numId w:val="75"/>
        </w:numPr>
        <w:jc w:val="center"/>
        <w:rPr>
          <w:rFonts w:asciiTheme="minorHAnsi" w:hAnsiTheme="minorHAnsi"/>
          <w:sz w:val="28"/>
          <w:szCs w:val="28"/>
        </w:rPr>
      </w:pPr>
      <w:bookmarkStart w:id="0" w:name="_Toc335426043"/>
      <w:r w:rsidRPr="005163A6">
        <w:rPr>
          <w:rFonts w:asciiTheme="minorHAnsi" w:hAnsiTheme="minorHAnsi"/>
          <w:sz w:val="28"/>
          <w:szCs w:val="28"/>
        </w:rPr>
        <w:t>ИНДИВИДУАЛНИ ПЛАНОВИ И ПРОГРАМИ НАСТАВНИКА</w:t>
      </w:r>
      <w:bookmarkEnd w:id="0"/>
    </w:p>
    <w:p w:rsidR="00E03672" w:rsidRPr="001075BA" w:rsidRDefault="00E03672" w:rsidP="00E03672"/>
    <w:p w:rsidR="00E03672" w:rsidRDefault="00E03672" w:rsidP="00E03672">
      <w:pPr>
        <w:pStyle w:val="NoSpacing"/>
        <w:ind w:firstLine="360"/>
        <w:rPr>
          <w:lang w:val="ru-RU"/>
        </w:rPr>
      </w:pPr>
      <w:r>
        <w:rPr>
          <w:lang w:val="ru-RU"/>
        </w:rPr>
        <w:t>Индивидуални планови и програми наставника налазе се у прилогу Годишњег плана рада школе који се чува код директора у електронској форми.</w:t>
      </w:r>
    </w:p>
    <w:p w:rsidR="00E03672" w:rsidRDefault="00E03672" w:rsidP="00E03672">
      <w:pPr>
        <w:jc w:val="both"/>
        <w:rPr>
          <w:lang w:val="sr-Cyrl-CS"/>
        </w:rPr>
      </w:pPr>
    </w:p>
    <w:p w:rsidR="00117F51" w:rsidRDefault="00117F51" w:rsidP="00E03672">
      <w:pPr>
        <w:jc w:val="both"/>
        <w:rPr>
          <w:lang w:val="sr-Cyrl-CS"/>
        </w:rPr>
      </w:pPr>
    </w:p>
    <w:p w:rsidR="00117F51" w:rsidRDefault="00117F51" w:rsidP="00E03672">
      <w:pPr>
        <w:jc w:val="both"/>
        <w:rPr>
          <w:lang w:val="sr-Cyrl-CS"/>
        </w:rPr>
      </w:pPr>
    </w:p>
    <w:p w:rsidR="00117F51" w:rsidRDefault="00117F51" w:rsidP="00E03672">
      <w:pPr>
        <w:jc w:val="both"/>
        <w:rPr>
          <w:lang w:val="sr-Cyrl-CS"/>
        </w:rPr>
      </w:pPr>
    </w:p>
    <w:p w:rsidR="00117F51" w:rsidRDefault="00117F51" w:rsidP="00E03672">
      <w:pPr>
        <w:jc w:val="both"/>
        <w:rPr>
          <w:lang w:val="sr-Cyrl-CS"/>
        </w:rPr>
      </w:pPr>
    </w:p>
    <w:p w:rsidR="00117F51" w:rsidRDefault="00117F51" w:rsidP="00E03672">
      <w:pPr>
        <w:jc w:val="both"/>
        <w:rPr>
          <w:lang w:val="sr-Cyrl-CS"/>
        </w:rPr>
      </w:pPr>
    </w:p>
    <w:p w:rsidR="00117F51" w:rsidRDefault="00117F51" w:rsidP="00E03672">
      <w:pPr>
        <w:jc w:val="both"/>
        <w:rPr>
          <w:lang w:val="sr-Cyrl-CS"/>
        </w:rPr>
      </w:pPr>
    </w:p>
    <w:p w:rsidR="00117F51" w:rsidRDefault="00117F51" w:rsidP="00E03672">
      <w:pPr>
        <w:jc w:val="both"/>
        <w:rPr>
          <w:lang w:val="sr-Cyrl-CS"/>
        </w:rPr>
      </w:pPr>
    </w:p>
    <w:p w:rsidR="00117F51" w:rsidRDefault="00117F51" w:rsidP="00E03672">
      <w:pPr>
        <w:jc w:val="both"/>
        <w:rPr>
          <w:lang w:val="sr-Cyrl-CS"/>
        </w:rPr>
      </w:pPr>
    </w:p>
    <w:p w:rsidR="000174AB" w:rsidRDefault="000174AB" w:rsidP="00E03672">
      <w:pPr>
        <w:jc w:val="both"/>
        <w:rPr>
          <w:lang w:val="sr-Cyrl-CS"/>
        </w:rPr>
      </w:pPr>
    </w:p>
    <w:p w:rsidR="00117F51" w:rsidRDefault="00117F51" w:rsidP="00E03672">
      <w:pPr>
        <w:jc w:val="both"/>
        <w:rPr>
          <w:lang w:val="sr-Cyrl-CS"/>
        </w:rPr>
      </w:pPr>
    </w:p>
    <w:p w:rsidR="00117F51" w:rsidRDefault="00117F51" w:rsidP="00E03672">
      <w:pPr>
        <w:jc w:val="both"/>
        <w:rPr>
          <w:lang w:val="sr-Cyrl-CS"/>
        </w:rPr>
      </w:pPr>
    </w:p>
    <w:p w:rsidR="00E03672" w:rsidRDefault="00E03672" w:rsidP="00E03672">
      <w:pPr>
        <w:pStyle w:val="Heading1"/>
        <w:numPr>
          <w:ilvl w:val="0"/>
          <w:numId w:val="75"/>
        </w:numPr>
        <w:spacing w:before="240" w:after="60"/>
        <w:jc w:val="center"/>
        <w:rPr>
          <w:rFonts w:asciiTheme="minorHAnsi" w:hAnsiTheme="minorHAnsi"/>
          <w:sz w:val="28"/>
          <w:szCs w:val="28"/>
        </w:rPr>
      </w:pPr>
      <w:bookmarkStart w:id="1" w:name="_Toc335426044"/>
      <w:r w:rsidRPr="005163A6">
        <w:rPr>
          <w:rFonts w:asciiTheme="minorHAnsi" w:hAnsiTheme="minorHAnsi"/>
          <w:sz w:val="28"/>
          <w:szCs w:val="28"/>
        </w:rPr>
        <w:lastRenderedPageBreak/>
        <w:t>ПЛАНОВИ И ПРОГРАМИ ВАННАСТАВНИХ АКТИВНОСТИ</w:t>
      </w:r>
      <w:bookmarkEnd w:id="1"/>
    </w:p>
    <w:p w:rsidR="00E03672" w:rsidRPr="005163A6" w:rsidRDefault="00E03672" w:rsidP="00E03672">
      <w:pPr>
        <w:rPr>
          <w:lang w:val="sr-Cyrl-CS" w:eastAsia="en-US"/>
        </w:rPr>
      </w:pPr>
    </w:p>
    <w:p w:rsidR="00E03672" w:rsidRPr="005163A6" w:rsidRDefault="00E03672" w:rsidP="00E03672">
      <w:pPr>
        <w:pStyle w:val="ListParagraph"/>
        <w:numPr>
          <w:ilvl w:val="1"/>
          <w:numId w:val="77"/>
        </w:numPr>
        <w:ind w:left="0"/>
        <w:jc w:val="center"/>
        <w:rPr>
          <w:b/>
          <w:bCs/>
          <w:sz w:val="24"/>
          <w:szCs w:val="24"/>
          <w:lang w:val="sr-Cyrl-CS"/>
        </w:rPr>
      </w:pPr>
      <w:r w:rsidRPr="005163A6">
        <w:rPr>
          <w:b/>
          <w:bCs/>
          <w:sz w:val="24"/>
          <w:szCs w:val="24"/>
          <w:lang w:val="sr-Cyrl-CS"/>
        </w:rPr>
        <w:t>ПЛАН И ПРОГРАМ РАДА ЛИТЕРАРНЕ СЕКЦИЈЕ</w:t>
      </w:r>
    </w:p>
    <w:p w:rsidR="00E03672" w:rsidRDefault="00E03672" w:rsidP="00E03672">
      <w:pPr>
        <w:pStyle w:val="ListParagraph"/>
        <w:ind w:left="90"/>
        <w:jc w:val="center"/>
        <w:rPr>
          <w:b/>
          <w:bCs/>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61"/>
        <w:gridCol w:w="1633"/>
        <w:gridCol w:w="3293"/>
      </w:tblGrid>
      <w:tr w:rsidR="00E03672" w:rsidRPr="00E82AAF" w:rsidTr="006C4082">
        <w:trPr>
          <w:jc w:val="center"/>
        </w:trPr>
        <w:tc>
          <w:tcPr>
            <w:tcW w:w="4361" w:type="dxa"/>
            <w:tcBorders>
              <w:bottom w:val="double" w:sz="4" w:space="0" w:color="auto"/>
            </w:tcBorders>
          </w:tcPr>
          <w:p w:rsidR="00E03672" w:rsidRPr="00914408" w:rsidRDefault="006C4082" w:rsidP="007C0FEA">
            <w:pPr>
              <w:pStyle w:val="NoSpacing"/>
              <w:jc w:val="center"/>
              <w:rPr>
                <w:b/>
                <w:lang w:val="sr-Cyrl-CS"/>
              </w:rPr>
            </w:pPr>
            <w:r w:rsidRPr="00914408">
              <w:rPr>
                <w:b/>
              </w:rPr>
              <w:t>А</w:t>
            </w:r>
            <w:r w:rsidRPr="00914408">
              <w:rPr>
                <w:b/>
                <w:lang w:val="sr-Cyrl-CS"/>
              </w:rPr>
              <w:t>КТИВНОСТИ</w:t>
            </w:r>
          </w:p>
        </w:tc>
        <w:tc>
          <w:tcPr>
            <w:tcW w:w="1633" w:type="dxa"/>
            <w:tcBorders>
              <w:bottom w:val="double" w:sz="4" w:space="0" w:color="auto"/>
            </w:tcBorders>
          </w:tcPr>
          <w:p w:rsidR="00E03672" w:rsidRPr="00914408" w:rsidRDefault="006C4082" w:rsidP="007C0FEA">
            <w:pPr>
              <w:pStyle w:val="NoSpacing"/>
              <w:jc w:val="center"/>
              <w:rPr>
                <w:b/>
                <w:lang w:val="sr-Cyrl-CS"/>
              </w:rPr>
            </w:pPr>
            <w:r w:rsidRPr="00914408">
              <w:rPr>
                <w:b/>
              </w:rPr>
              <w:t>В</w:t>
            </w:r>
            <w:r w:rsidRPr="00914408">
              <w:rPr>
                <w:b/>
                <w:lang w:val="sr-Cyrl-CS"/>
              </w:rPr>
              <w:t>РЕМЕ РЕАЛИЗАЦИЈЕ</w:t>
            </w:r>
          </w:p>
        </w:tc>
        <w:tc>
          <w:tcPr>
            <w:tcW w:w="3293" w:type="dxa"/>
            <w:tcBorders>
              <w:bottom w:val="double" w:sz="4" w:space="0" w:color="auto"/>
            </w:tcBorders>
          </w:tcPr>
          <w:p w:rsidR="00E03672" w:rsidRPr="00914408" w:rsidRDefault="006C4082" w:rsidP="007C0FEA">
            <w:pPr>
              <w:pStyle w:val="NoSpacing"/>
              <w:jc w:val="center"/>
              <w:rPr>
                <w:b/>
                <w:lang w:val="sr-Cyrl-CS"/>
              </w:rPr>
            </w:pPr>
            <w:r w:rsidRPr="00914408">
              <w:rPr>
                <w:b/>
              </w:rPr>
              <w:t>Н</w:t>
            </w:r>
            <w:r w:rsidRPr="00914408">
              <w:rPr>
                <w:b/>
                <w:lang w:val="sr-Cyrl-CS"/>
              </w:rPr>
              <w:t>ОСИОЦИ АКТИВНОСТИ</w:t>
            </w:r>
          </w:p>
        </w:tc>
      </w:tr>
      <w:tr w:rsidR="00E03672" w:rsidRPr="00E82AAF" w:rsidTr="006C4082">
        <w:trPr>
          <w:trHeight w:val="1057"/>
          <w:jc w:val="center"/>
        </w:trPr>
        <w:tc>
          <w:tcPr>
            <w:tcW w:w="4361" w:type="dxa"/>
            <w:tcBorders>
              <w:top w:val="double" w:sz="4" w:space="0" w:color="auto"/>
            </w:tcBorders>
          </w:tcPr>
          <w:p w:rsidR="00E03672" w:rsidRPr="00E82AAF" w:rsidRDefault="00E03672" w:rsidP="007C0FEA">
            <w:pPr>
              <w:pStyle w:val="NoSpacing"/>
            </w:pPr>
            <w:r w:rsidRPr="00E82AAF">
              <w:t>-формирање литерарне секције;</w:t>
            </w:r>
          </w:p>
          <w:p w:rsidR="00E03672" w:rsidRPr="00E82AAF" w:rsidRDefault="00E03672" w:rsidP="007C0FEA">
            <w:pPr>
              <w:pStyle w:val="NoSpacing"/>
            </w:pPr>
            <w:r w:rsidRPr="00E82AAF">
              <w:t>-упознавање у</w:t>
            </w:r>
            <w:r w:rsidRPr="00E82AAF">
              <w:rPr>
                <w:lang w:val="sr-Cyrl-CS"/>
              </w:rPr>
              <w:t>ч</w:t>
            </w:r>
            <w:r w:rsidRPr="00E82AAF">
              <w:t xml:space="preserve">еника са планом рада </w:t>
            </w:r>
            <w:r w:rsidRPr="00E82AAF">
              <w:rPr>
                <w:lang w:val="sr-Cyrl-CS"/>
              </w:rPr>
              <w:t>и</w:t>
            </w:r>
            <w:r w:rsidRPr="00E82AAF">
              <w:t xml:space="preserve"> простором (</w:t>
            </w:r>
            <w:r w:rsidRPr="00E82AAF">
              <w:rPr>
                <w:lang w:val="sr-Cyrl-CS"/>
              </w:rPr>
              <w:t>ш</w:t>
            </w:r>
            <w:r w:rsidRPr="00E82AAF">
              <w:t xml:space="preserve">колска библиотека) у коме </w:t>
            </w:r>
            <w:r w:rsidRPr="00E82AAF">
              <w:rPr>
                <w:lang w:val="sr-Cyrl-CS"/>
              </w:rPr>
              <w:t>ћ</w:t>
            </w:r>
            <w:r w:rsidRPr="00E82AAF">
              <w:t>е се одр</w:t>
            </w:r>
            <w:r w:rsidRPr="00E82AAF">
              <w:rPr>
                <w:lang w:val="sr-Cyrl-CS"/>
              </w:rPr>
              <w:t>ж</w:t>
            </w:r>
            <w:r w:rsidRPr="00E82AAF">
              <w:t>авати састанци</w:t>
            </w:r>
          </w:p>
          <w:p w:rsidR="00E03672" w:rsidRPr="00E82AAF" w:rsidRDefault="00E03672" w:rsidP="007C0FEA">
            <w:pPr>
              <w:pStyle w:val="NoSpacing"/>
            </w:pPr>
          </w:p>
        </w:tc>
        <w:tc>
          <w:tcPr>
            <w:tcW w:w="1633" w:type="dxa"/>
            <w:tcBorders>
              <w:top w:val="double" w:sz="4" w:space="0" w:color="auto"/>
            </w:tcBorders>
          </w:tcPr>
          <w:p w:rsidR="00E03672" w:rsidRPr="00E82AAF" w:rsidRDefault="00E03672" w:rsidP="007C0FEA">
            <w:pPr>
              <w:pStyle w:val="NoSpacing"/>
            </w:pPr>
          </w:p>
          <w:p w:rsidR="00E03672" w:rsidRPr="00E82AAF" w:rsidRDefault="00E03672" w:rsidP="007C0FEA">
            <w:pPr>
              <w:pStyle w:val="NoSpacing"/>
            </w:pPr>
          </w:p>
          <w:p w:rsidR="00E03672" w:rsidRPr="00E82AAF" w:rsidRDefault="00E03672" w:rsidP="007C0FEA">
            <w:pPr>
              <w:pStyle w:val="NoSpacing"/>
            </w:pPr>
            <w:r w:rsidRPr="00E82AAF">
              <w:t>септембар</w:t>
            </w:r>
          </w:p>
        </w:tc>
        <w:tc>
          <w:tcPr>
            <w:tcW w:w="3293" w:type="dxa"/>
            <w:tcBorders>
              <w:top w:val="double" w:sz="4" w:space="0" w:color="auto"/>
            </w:tcBorders>
          </w:tcPr>
          <w:p w:rsidR="00E03672" w:rsidRPr="00E82AAF" w:rsidRDefault="00E03672" w:rsidP="007C0FEA">
            <w:pPr>
              <w:pStyle w:val="NoSpacing"/>
            </w:pPr>
          </w:p>
          <w:p w:rsidR="00E03672" w:rsidRPr="00E82AAF" w:rsidRDefault="00E03672" w:rsidP="007C0FEA">
            <w:pPr>
              <w:pStyle w:val="NoSpacing"/>
            </w:pPr>
            <w:r w:rsidRPr="00E82AAF">
              <w:t>Наставник који води литерарну секцију, у</w:t>
            </w:r>
            <w:r w:rsidRPr="00E82AAF">
              <w:rPr>
                <w:lang w:val="sr-Cyrl-CS"/>
              </w:rPr>
              <w:t>ч</w:t>
            </w:r>
            <w:r w:rsidRPr="00E82AAF">
              <w:t>еници</w:t>
            </w:r>
          </w:p>
          <w:p w:rsidR="00E03672" w:rsidRPr="00E82AAF" w:rsidRDefault="00E03672" w:rsidP="007C0FEA">
            <w:pPr>
              <w:pStyle w:val="NoSpacing"/>
            </w:pPr>
          </w:p>
        </w:tc>
      </w:tr>
      <w:tr w:rsidR="00E03672" w:rsidRPr="00E82AAF" w:rsidTr="007C0FEA">
        <w:trPr>
          <w:jc w:val="center"/>
        </w:trPr>
        <w:tc>
          <w:tcPr>
            <w:tcW w:w="4361" w:type="dxa"/>
          </w:tcPr>
          <w:p w:rsidR="00E03672" w:rsidRPr="005163A6" w:rsidRDefault="00E03672" w:rsidP="007C0FEA">
            <w:pPr>
              <w:pStyle w:val="NoSpacing"/>
              <w:rPr>
                <w:lang w:val="sr-Cyrl-CS"/>
              </w:rPr>
            </w:pPr>
            <w:r w:rsidRPr="00E82AAF">
              <w:t xml:space="preserve">-израда наградног конкурса поводом Дана </w:t>
            </w:r>
            <w:r w:rsidRPr="00E82AAF">
              <w:rPr>
                <w:lang w:val="sr-Cyrl-CS"/>
              </w:rPr>
              <w:t>ш</w:t>
            </w:r>
            <w:r w:rsidRPr="00E82AAF">
              <w:t xml:space="preserve">коле, на тему коју бира </w:t>
            </w:r>
            <w:r>
              <w:rPr>
                <w:lang w:val="sr-Cyrl-CS"/>
              </w:rPr>
              <w:t>задужени наставник</w:t>
            </w:r>
          </w:p>
        </w:tc>
        <w:tc>
          <w:tcPr>
            <w:tcW w:w="1633" w:type="dxa"/>
          </w:tcPr>
          <w:p w:rsidR="00E03672" w:rsidRPr="00E82AAF" w:rsidRDefault="00E03672" w:rsidP="007C0FEA">
            <w:pPr>
              <w:pStyle w:val="NoSpacing"/>
            </w:pPr>
          </w:p>
          <w:p w:rsidR="00E03672" w:rsidRPr="00E82AAF" w:rsidRDefault="00E03672" w:rsidP="007C0FEA">
            <w:pPr>
              <w:pStyle w:val="NoSpacing"/>
            </w:pPr>
          </w:p>
          <w:p w:rsidR="00E03672" w:rsidRPr="00E82AAF" w:rsidRDefault="00E03672" w:rsidP="007C0FEA">
            <w:pPr>
              <w:pStyle w:val="NoSpacing"/>
            </w:pPr>
            <w:r w:rsidRPr="00E82AAF">
              <w:t>октобар</w:t>
            </w:r>
          </w:p>
        </w:tc>
        <w:tc>
          <w:tcPr>
            <w:tcW w:w="3293" w:type="dxa"/>
          </w:tcPr>
          <w:p w:rsidR="00E03672" w:rsidRPr="00E82AAF" w:rsidRDefault="00E03672" w:rsidP="007C0FEA">
            <w:pPr>
              <w:pStyle w:val="NoSpacing"/>
            </w:pPr>
          </w:p>
          <w:p w:rsidR="00E03672" w:rsidRPr="00E82AAF" w:rsidRDefault="00E03672" w:rsidP="007C0FEA">
            <w:pPr>
              <w:pStyle w:val="NoSpacing"/>
            </w:pPr>
            <w:r w:rsidRPr="00E82AAF">
              <w:t>у</w:t>
            </w:r>
            <w:r w:rsidRPr="00E82AAF">
              <w:rPr>
                <w:lang w:val="sr-Cyrl-CS"/>
              </w:rPr>
              <w:t>ч</w:t>
            </w:r>
            <w:r w:rsidRPr="00E82AAF">
              <w:t>еници</w:t>
            </w:r>
          </w:p>
        </w:tc>
      </w:tr>
      <w:tr w:rsidR="00E03672" w:rsidRPr="00E82AAF" w:rsidTr="007C0FEA">
        <w:trPr>
          <w:jc w:val="center"/>
        </w:trPr>
        <w:tc>
          <w:tcPr>
            <w:tcW w:w="4361" w:type="dxa"/>
          </w:tcPr>
          <w:p w:rsidR="00E03672" w:rsidRPr="00166095" w:rsidRDefault="00E03672" w:rsidP="007C0FEA">
            <w:pPr>
              <w:pStyle w:val="NoSpacing"/>
              <w:rPr>
                <w:lang w:val="sr-Cyrl-CS"/>
              </w:rPr>
            </w:pPr>
            <w:r w:rsidRPr="00E82AAF">
              <w:t>-</w:t>
            </w:r>
            <w:r>
              <w:rPr>
                <w:lang w:val="sr-Cyrl-CS"/>
              </w:rPr>
              <w:t>Прикупљање података о раду Вука Караџића</w:t>
            </w:r>
          </w:p>
        </w:tc>
        <w:tc>
          <w:tcPr>
            <w:tcW w:w="1633" w:type="dxa"/>
          </w:tcPr>
          <w:p w:rsidR="00E03672" w:rsidRPr="00E82AAF" w:rsidRDefault="00E03672" w:rsidP="007C0FEA">
            <w:pPr>
              <w:pStyle w:val="NoSpacing"/>
            </w:pPr>
            <w:r>
              <w:rPr>
                <w:lang w:val="sr-Cyrl-CS"/>
              </w:rPr>
              <w:t>Октобар/</w:t>
            </w:r>
            <w:r w:rsidRPr="00E82AAF">
              <w:t>новембар</w:t>
            </w:r>
          </w:p>
        </w:tc>
        <w:tc>
          <w:tcPr>
            <w:tcW w:w="3293" w:type="dxa"/>
          </w:tcPr>
          <w:p w:rsidR="00E03672" w:rsidRPr="00E82AAF" w:rsidRDefault="00E03672" w:rsidP="007C0FEA">
            <w:pPr>
              <w:pStyle w:val="NoSpacing"/>
            </w:pPr>
          </w:p>
          <w:p w:rsidR="00E03672" w:rsidRPr="00E82AAF" w:rsidRDefault="00E03672" w:rsidP="007C0FEA">
            <w:pPr>
              <w:pStyle w:val="NoSpacing"/>
            </w:pPr>
            <w:r w:rsidRPr="00E82AAF">
              <w:t>Наставник,у</w:t>
            </w:r>
            <w:r w:rsidRPr="00E82AAF">
              <w:rPr>
                <w:lang w:val="sr-Cyrl-CS"/>
              </w:rPr>
              <w:t>ч</w:t>
            </w:r>
            <w:r w:rsidRPr="00E82AAF">
              <w:t>еници</w:t>
            </w:r>
          </w:p>
        </w:tc>
      </w:tr>
      <w:tr w:rsidR="00E03672" w:rsidRPr="00E82AAF" w:rsidTr="007C0FEA">
        <w:trPr>
          <w:jc w:val="center"/>
        </w:trPr>
        <w:tc>
          <w:tcPr>
            <w:tcW w:w="4361" w:type="dxa"/>
          </w:tcPr>
          <w:p w:rsidR="00E03672" w:rsidRPr="00166095" w:rsidRDefault="00E03672" w:rsidP="007C0FEA">
            <w:pPr>
              <w:pStyle w:val="NoSpacing"/>
              <w:rPr>
                <w:lang w:val="sr-Cyrl-CS"/>
              </w:rPr>
            </w:pPr>
          </w:p>
          <w:p w:rsidR="00E03672" w:rsidRPr="00166095" w:rsidRDefault="00E03672" w:rsidP="007C0FEA">
            <w:pPr>
              <w:pStyle w:val="NoSpacing"/>
              <w:rPr>
                <w:lang w:val="sr-Cyrl-CS"/>
              </w:rPr>
            </w:pPr>
            <w:r>
              <w:t>-</w:t>
            </w:r>
            <w:r>
              <w:rPr>
                <w:lang w:val="sr-Cyrl-CS"/>
              </w:rPr>
              <w:t>писање и читање литерарних радова</w:t>
            </w:r>
          </w:p>
        </w:tc>
        <w:tc>
          <w:tcPr>
            <w:tcW w:w="1633" w:type="dxa"/>
          </w:tcPr>
          <w:p w:rsidR="00E03672" w:rsidRPr="00E82AAF" w:rsidRDefault="00E03672" w:rsidP="007C0FEA">
            <w:pPr>
              <w:pStyle w:val="NoSpacing"/>
            </w:pPr>
          </w:p>
          <w:p w:rsidR="00E03672" w:rsidRPr="00E82AAF" w:rsidRDefault="00E03672" w:rsidP="007C0FEA">
            <w:pPr>
              <w:pStyle w:val="NoSpacing"/>
            </w:pPr>
          </w:p>
          <w:p w:rsidR="00E03672" w:rsidRPr="00E82AAF" w:rsidRDefault="00E03672" w:rsidP="007C0FEA">
            <w:pPr>
              <w:pStyle w:val="NoSpacing"/>
            </w:pPr>
            <w:r w:rsidRPr="00E82AAF">
              <w:t>децембар</w:t>
            </w:r>
          </w:p>
        </w:tc>
        <w:tc>
          <w:tcPr>
            <w:tcW w:w="3293" w:type="dxa"/>
          </w:tcPr>
          <w:p w:rsidR="00E03672" w:rsidRPr="00E82AAF" w:rsidRDefault="00E03672" w:rsidP="007C0FEA">
            <w:pPr>
              <w:pStyle w:val="NoSpacing"/>
            </w:pPr>
          </w:p>
          <w:p w:rsidR="00E03672" w:rsidRPr="00E82AAF" w:rsidRDefault="00E03672" w:rsidP="007C0FEA">
            <w:pPr>
              <w:pStyle w:val="NoSpacing"/>
            </w:pPr>
            <w:r w:rsidRPr="00E82AAF">
              <w:t>Наставник,у</w:t>
            </w:r>
            <w:r w:rsidRPr="00E82AAF">
              <w:rPr>
                <w:lang w:val="sr-Cyrl-CS"/>
              </w:rPr>
              <w:t>ч</w:t>
            </w:r>
            <w:r w:rsidRPr="00E82AAF">
              <w:t>еници</w:t>
            </w:r>
          </w:p>
        </w:tc>
      </w:tr>
      <w:tr w:rsidR="00E03672" w:rsidRPr="00E82AAF" w:rsidTr="007C0FEA">
        <w:trPr>
          <w:jc w:val="center"/>
        </w:trPr>
        <w:tc>
          <w:tcPr>
            <w:tcW w:w="4361" w:type="dxa"/>
          </w:tcPr>
          <w:p w:rsidR="00E03672" w:rsidRPr="00166095" w:rsidRDefault="00E03672" w:rsidP="007C0FEA">
            <w:pPr>
              <w:pStyle w:val="NoSpacing"/>
              <w:rPr>
                <w:lang w:val="sr-Cyrl-CS"/>
              </w:rPr>
            </w:pPr>
          </w:p>
          <w:p w:rsidR="00E03672" w:rsidRPr="00166095" w:rsidRDefault="00E03672" w:rsidP="007C0FEA">
            <w:pPr>
              <w:pStyle w:val="NoSpacing"/>
              <w:rPr>
                <w:lang w:val="sr-Cyrl-CS"/>
              </w:rPr>
            </w:pPr>
            <w:r w:rsidRPr="00C41FD7">
              <w:rPr>
                <w:lang w:val="sr-Cyrl-CS"/>
              </w:rPr>
              <w:t xml:space="preserve">-тематски рад на тему </w:t>
            </w:r>
            <w:r w:rsidRPr="00E82AAF">
              <w:rPr>
                <w:lang w:val="sr-Cyrl-CS"/>
              </w:rPr>
              <w:t>ж</w:t>
            </w:r>
            <w:r w:rsidRPr="00C41FD7">
              <w:rPr>
                <w:lang w:val="sr-Cyrl-CS"/>
              </w:rPr>
              <w:t xml:space="preserve">ивота </w:t>
            </w:r>
            <w:r w:rsidRPr="00E82AAF">
              <w:rPr>
                <w:lang w:val="sr-Cyrl-CS"/>
              </w:rPr>
              <w:t>и</w:t>
            </w:r>
            <w:r w:rsidRPr="00C41FD7">
              <w:rPr>
                <w:lang w:val="sr-Cyrl-CS"/>
              </w:rPr>
              <w:t xml:space="preserve"> дела св.Саве </w:t>
            </w:r>
          </w:p>
        </w:tc>
        <w:tc>
          <w:tcPr>
            <w:tcW w:w="1633" w:type="dxa"/>
          </w:tcPr>
          <w:p w:rsidR="00E03672" w:rsidRPr="00C41FD7" w:rsidRDefault="00E03672" w:rsidP="007C0FEA">
            <w:pPr>
              <w:pStyle w:val="NoSpacing"/>
              <w:rPr>
                <w:lang w:val="sr-Cyrl-CS"/>
              </w:rPr>
            </w:pPr>
          </w:p>
          <w:p w:rsidR="00E03672" w:rsidRPr="00166095" w:rsidRDefault="00E03672" w:rsidP="007C0FEA">
            <w:pPr>
              <w:pStyle w:val="NoSpacing"/>
              <w:rPr>
                <w:lang w:val="sr-Cyrl-CS"/>
              </w:rPr>
            </w:pPr>
            <w:r>
              <w:t>Јануар</w:t>
            </w:r>
          </w:p>
        </w:tc>
        <w:tc>
          <w:tcPr>
            <w:tcW w:w="3293" w:type="dxa"/>
          </w:tcPr>
          <w:p w:rsidR="00E03672" w:rsidRPr="00E82AAF" w:rsidRDefault="00E03672" w:rsidP="007C0FEA">
            <w:pPr>
              <w:pStyle w:val="NoSpacing"/>
            </w:pPr>
          </w:p>
          <w:p w:rsidR="00E03672" w:rsidRPr="00E82AAF" w:rsidRDefault="00E03672" w:rsidP="007C0FEA">
            <w:pPr>
              <w:pStyle w:val="NoSpacing"/>
            </w:pPr>
            <w:r w:rsidRPr="00E82AAF">
              <w:t>Наставник,у</w:t>
            </w:r>
            <w:r w:rsidRPr="00E82AAF">
              <w:rPr>
                <w:lang w:val="sr-Cyrl-CS"/>
              </w:rPr>
              <w:t>ч</w:t>
            </w:r>
            <w:r w:rsidRPr="00E82AAF">
              <w:t>еници</w:t>
            </w:r>
          </w:p>
        </w:tc>
      </w:tr>
      <w:tr w:rsidR="00E03672" w:rsidRPr="00E82AAF" w:rsidTr="007C0FEA">
        <w:trPr>
          <w:jc w:val="center"/>
        </w:trPr>
        <w:tc>
          <w:tcPr>
            <w:tcW w:w="4361" w:type="dxa"/>
          </w:tcPr>
          <w:p w:rsidR="00E03672" w:rsidRPr="00166095" w:rsidRDefault="00E03672" w:rsidP="007C0FEA">
            <w:pPr>
              <w:pStyle w:val="NoSpacing"/>
              <w:rPr>
                <w:lang w:val="sr-Cyrl-CS"/>
              </w:rPr>
            </w:pPr>
            <w:r>
              <w:rPr>
                <w:lang w:val="sr-Cyrl-CS"/>
              </w:rPr>
              <w:t>Проучавање и истраживање народне књижевности</w:t>
            </w:r>
          </w:p>
        </w:tc>
        <w:tc>
          <w:tcPr>
            <w:tcW w:w="1633" w:type="dxa"/>
          </w:tcPr>
          <w:p w:rsidR="00E03672" w:rsidRPr="00166095" w:rsidRDefault="00E03672" w:rsidP="007C0FEA">
            <w:pPr>
              <w:pStyle w:val="NoSpacing"/>
              <w:rPr>
                <w:lang w:val="sr-Cyrl-CS"/>
              </w:rPr>
            </w:pPr>
            <w:r>
              <w:rPr>
                <w:lang w:val="sr-Cyrl-CS"/>
              </w:rPr>
              <w:t>фебруар</w:t>
            </w:r>
          </w:p>
        </w:tc>
        <w:tc>
          <w:tcPr>
            <w:tcW w:w="3293" w:type="dxa"/>
          </w:tcPr>
          <w:p w:rsidR="00E03672" w:rsidRPr="00E82AAF" w:rsidRDefault="00E03672" w:rsidP="007C0FEA">
            <w:pPr>
              <w:pStyle w:val="NoSpacing"/>
            </w:pPr>
            <w:r w:rsidRPr="00E82AAF">
              <w:t>Наставник,у</w:t>
            </w:r>
            <w:r w:rsidRPr="00E82AAF">
              <w:rPr>
                <w:lang w:val="sr-Cyrl-CS"/>
              </w:rPr>
              <w:t>ч</w:t>
            </w:r>
            <w:r w:rsidRPr="00E82AAF">
              <w:t>еници</w:t>
            </w:r>
          </w:p>
        </w:tc>
      </w:tr>
      <w:tr w:rsidR="00E03672" w:rsidRPr="00E82AAF" w:rsidTr="007C0FEA">
        <w:trPr>
          <w:jc w:val="center"/>
        </w:trPr>
        <w:tc>
          <w:tcPr>
            <w:tcW w:w="4361" w:type="dxa"/>
          </w:tcPr>
          <w:p w:rsidR="00E03672" w:rsidRPr="00E82AAF" w:rsidRDefault="00E03672" w:rsidP="007C0FEA">
            <w:pPr>
              <w:pStyle w:val="NoSpacing"/>
            </w:pPr>
            <w:r w:rsidRPr="00E82AAF">
              <w:t>-избор најуспе</w:t>
            </w:r>
            <w:r w:rsidRPr="00E82AAF">
              <w:rPr>
                <w:lang w:val="sr-Cyrl-CS"/>
              </w:rPr>
              <w:t>ш</w:t>
            </w:r>
            <w:r w:rsidRPr="00E82AAF">
              <w:t>нијих радова за у</w:t>
            </w:r>
            <w:r w:rsidRPr="00E82AAF">
              <w:rPr>
                <w:lang w:val="sr-Cyrl-CS"/>
              </w:rPr>
              <w:t>ч</w:t>
            </w:r>
            <w:r w:rsidRPr="00E82AAF">
              <w:t xml:space="preserve">ествовање на конкурсима </w:t>
            </w:r>
            <w:r w:rsidRPr="00E82AAF">
              <w:rPr>
                <w:lang w:val="sr-Cyrl-CS"/>
              </w:rPr>
              <w:t>и</w:t>
            </w:r>
            <w:r w:rsidRPr="00E82AAF">
              <w:t xml:space="preserve"> њихово представљање на </w:t>
            </w:r>
            <w:r w:rsidRPr="00E82AAF">
              <w:rPr>
                <w:lang w:val="sr-Cyrl-CS"/>
              </w:rPr>
              <w:t>ш</w:t>
            </w:r>
            <w:r w:rsidRPr="00E82AAF">
              <w:t>колском сајту;</w:t>
            </w:r>
          </w:p>
        </w:tc>
        <w:tc>
          <w:tcPr>
            <w:tcW w:w="1633" w:type="dxa"/>
          </w:tcPr>
          <w:p w:rsidR="00E03672" w:rsidRPr="00E82AAF" w:rsidRDefault="00E03672" w:rsidP="007C0FEA">
            <w:pPr>
              <w:pStyle w:val="NoSpacing"/>
            </w:pPr>
          </w:p>
          <w:p w:rsidR="00E03672" w:rsidRPr="00E82AAF" w:rsidRDefault="00E03672" w:rsidP="007C0FEA">
            <w:pPr>
              <w:pStyle w:val="NoSpacing"/>
            </w:pPr>
            <w:r w:rsidRPr="00E82AAF">
              <w:t>март</w:t>
            </w:r>
          </w:p>
        </w:tc>
        <w:tc>
          <w:tcPr>
            <w:tcW w:w="3293" w:type="dxa"/>
          </w:tcPr>
          <w:p w:rsidR="00E03672" w:rsidRPr="00E82AAF" w:rsidRDefault="00E03672" w:rsidP="007C0FEA">
            <w:pPr>
              <w:pStyle w:val="NoSpacing"/>
            </w:pPr>
          </w:p>
          <w:p w:rsidR="00E03672" w:rsidRPr="00E82AAF" w:rsidRDefault="00E03672" w:rsidP="007C0FEA">
            <w:pPr>
              <w:pStyle w:val="NoSpacing"/>
            </w:pPr>
            <w:r w:rsidRPr="00E82AAF">
              <w:t>Наставник,у</w:t>
            </w:r>
            <w:r w:rsidRPr="00E82AAF">
              <w:rPr>
                <w:lang w:val="sr-Cyrl-CS"/>
              </w:rPr>
              <w:t>ч</w:t>
            </w:r>
            <w:r w:rsidRPr="00E82AAF">
              <w:t>еници,наставник информатике</w:t>
            </w:r>
          </w:p>
        </w:tc>
      </w:tr>
      <w:tr w:rsidR="00E03672" w:rsidRPr="00E82AAF" w:rsidTr="007C0FEA">
        <w:trPr>
          <w:jc w:val="center"/>
        </w:trPr>
        <w:tc>
          <w:tcPr>
            <w:tcW w:w="4361" w:type="dxa"/>
          </w:tcPr>
          <w:p w:rsidR="00E03672" w:rsidRPr="00166095" w:rsidRDefault="00E03672" w:rsidP="007C0FEA">
            <w:pPr>
              <w:pStyle w:val="NoSpacing"/>
              <w:rPr>
                <w:lang w:val="sr-Cyrl-CS"/>
              </w:rPr>
            </w:pPr>
            <w:r w:rsidRPr="00E82AAF">
              <w:t>-</w:t>
            </w:r>
            <w:r>
              <w:rPr>
                <w:lang w:val="sr-Cyrl-CS"/>
              </w:rPr>
              <w:t>Жанрови и врсте стваралачког писања, врсте стилова</w:t>
            </w:r>
          </w:p>
          <w:p w:rsidR="00E03672" w:rsidRPr="00E82AAF" w:rsidRDefault="00E03672" w:rsidP="007C0FEA">
            <w:pPr>
              <w:pStyle w:val="NoSpacing"/>
            </w:pPr>
          </w:p>
        </w:tc>
        <w:tc>
          <w:tcPr>
            <w:tcW w:w="1633" w:type="dxa"/>
          </w:tcPr>
          <w:p w:rsidR="00E03672" w:rsidRPr="00E82AAF" w:rsidRDefault="00E03672" w:rsidP="007C0FEA">
            <w:pPr>
              <w:pStyle w:val="NoSpacing"/>
            </w:pPr>
          </w:p>
          <w:p w:rsidR="00E03672" w:rsidRPr="00166095" w:rsidRDefault="00E03672" w:rsidP="007C0FEA">
            <w:pPr>
              <w:pStyle w:val="NoSpacing"/>
              <w:rPr>
                <w:lang w:val="sr-Cyrl-CS"/>
              </w:rPr>
            </w:pPr>
            <w:r>
              <w:rPr>
                <w:lang w:val="sr-Cyrl-CS"/>
              </w:rPr>
              <w:t>Током године</w:t>
            </w:r>
          </w:p>
        </w:tc>
        <w:tc>
          <w:tcPr>
            <w:tcW w:w="3293" w:type="dxa"/>
          </w:tcPr>
          <w:p w:rsidR="00E03672" w:rsidRPr="00E82AAF" w:rsidRDefault="00E03672" w:rsidP="007C0FEA">
            <w:pPr>
              <w:pStyle w:val="NoSpacing"/>
            </w:pPr>
          </w:p>
          <w:p w:rsidR="00E03672" w:rsidRPr="00E82AAF" w:rsidRDefault="00E03672" w:rsidP="007C0FEA">
            <w:pPr>
              <w:pStyle w:val="NoSpacing"/>
            </w:pPr>
            <w:r w:rsidRPr="00E82AAF">
              <w:t>Наставник,у</w:t>
            </w:r>
            <w:r w:rsidRPr="00E82AAF">
              <w:rPr>
                <w:lang w:val="sr-Cyrl-CS"/>
              </w:rPr>
              <w:t>ч</w:t>
            </w:r>
            <w:r w:rsidRPr="00E82AAF">
              <w:t>еници</w:t>
            </w:r>
          </w:p>
        </w:tc>
      </w:tr>
      <w:tr w:rsidR="00E03672" w:rsidRPr="00E82AAF" w:rsidTr="007C0FEA">
        <w:trPr>
          <w:jc w:val="center"/>
        </w:trPr>
        <w:tc>
          <w:tcPr>
            <w:tcW w:w="4361" w:type="dxa"/>
          </w:tcPr>
          <w:p w:rsidR="00E03672" w:rsidRPr="00E82AAF" w:rsidRDefault="00E03672" w:rsidP="007C0FEA">
            <w:pPr>
              <w:pStyle w:val="NoSpacing"/>
            </w:pPr>
            <w:r>
              <w:t>-</w:t>
            </w:r>
            <w:r>
              <w:rPr>
                <w:lang w:val="sr-Cyrl-CS"/>
              </w:rPr>
              <w:t>учешће на конкурсима дечјег стваралаштва</w:t>
            </w:r>
            <w:r w:rsidRPr="00E82AAF">
              <w:t xml:space="preserve"> стварала</w:t>
            </w:r>
            <w:r w:rsidRPr="00E82AAF">
              <w:rPr>
                <w:lang w:val="sr-Cyrl-CS"/>
              </w:rPr>
              <w:t>ш</w:t>
            </w:r>
            <w:r w:rsidRPr="00E82AAF">
              <w:t>тва;</w:t>
            </w:r>
          </w:p>
          <w:p w:rsidR="00E03672" w:rsidRDefault="00E03672" w:rsidP="007C0FEA">
            <w:pPr>
              <w:pStyle w:val="NoSpacing"/>
              <w:rPr>
                <w:lang w:val="sr-Cyrl-CS"/>
              </w:rPr>
            </w:pPr>
            <w:r>
              <w:rPr>
                <w:lang w:val="sr-Cyrl-CS"/>
              </w:rPr>
              <w:t>- писање литерарних радова о безбедности;</w:t>
            </w:r>
          </w:p>
          <w:p w:rsidR="00E03672" w:rsidRPr="00166095" w:rsidRDefault="00E03672" w:rsidP="007C0FEA">
            <w:pPr>
              <w:pStyle w:val="NoSpacing"/>
              <w:rPr>
                <w:lang w:val="sr-Cyrl-CS"/>
              </w:rPr>
            </w:pPr>
            <w:r>
              <w:rPr>
                <w:lang w:val="sr-Cyrl-CS"/>
              </w:rPr>
              <w:t>-промоција продуката рада на крају школске године</w:t>
            </w:r>
          </w:p>
          <w:p w:rsidR="00E03672" w:rsidRPr="00E82AAF" w:rsidRDefault="00E03672" w:rsidP="007C0FEA">
            <w:pPr>
              <w:pStyle w:val="NoSpacing"/>
            </w:pPr>
            <w:r w:rsidRPr="00E82AAF">
              <w:t>-анализа рада секције;</w:t>
            </w:r>
          </w:p>
        </w:tc>
        <w:tc>
          <w:tcPr>
            <w:tcW w:w="1633" w:type="dxa"/>
          </w:tcPr>
          <w:p w:rsidR="00E03672" w:rsidRPr="00E82AAF" w:rsidRDefault="00E03672" w:rsidP="007C0FEA">
            <w:pPr>
              <w:pStyle w:val="NoSpacing"/>
            </w:pPr>
          </w:p>
          <w:p w:rsidR="00E03672" w:rsidRPr="00E82AAF" w:rsidRDefault="00E03672" w:rsidP="007C0FEA">
            <w:pPr>
              <w:pStyle w:val="NoSpacing"/>
            </w:pPr>
          </w:p>
          <w:p w:rsidR="00E03672" w:rsidRPr="00E82AAF" w:rsidRDefault="00E03672" w:rsidP="007C0FEA">
            <w:pPr>
              <w:pStyle w:val="NoSpacing"/>
            </w:pPr>
            <w:r w:rsidRPr="00E82AAF">
              <w:t>Мај,јун</w:t>
            </w:r>
          </w:p>
        </w:tc>
        <w:tc>
          <w:tcPr>
            <w:tcW w:w="3293" w:type="dxa"/>
          </w:tcPr>
          <w:p w:rsidR="00E03672" w:rsidRPr="00E82AAF" w:rsidRDefault="00E03672" w:rsidP="007C0FEA">
            <w:pPr>
              <w:pStyle w:val="NoSpacing"/>
            </w:pPr>
          </w:p>
          <w:p w:rsidR="00E03672" w:rsidRPr="00E82AAF" w:rsidRDefault="00E03672" w:rsidP="007C0FEA">
            <w:pPr>
              <w:pStyle w:val="NoSpacing"/>
            </w:pPr>
            <w:r w:rsidRPr="00E82AAF">
              <w:t>У</w:t>
            </w:r>
            <w:r w:rsidRPr="00E82AAF">
              <w:rPr>
                <w:lang w:val="sr-Cyrl-CS"/>
              </w:rPr>
              <w:t>ч</w:t>
            </w:r>
            <w:r w:rsidRPr="00E82AAF">
              <w:t>еници,наставник</w:t>
            </w:r>
          </w:p>
        </w:tc>
      </w:tr>
    </w:tbl>
    <w:p w:rsidR="00E03672" w:rsidRDefault="00E03672" w:rsidP="00E03672">
      <w:pPr>
        <w:pStyle w:val="ListParagraph"/>
        <w:ind w:left="0"/>
        <w:rPr>
          <w:b/>
          <w:bCs/>
          <w:lang w:val="sr-Cyrl-CS"/>
        </w:rPr>
      </w:pPr>
    </w:p>
    <w:p w:rsidR="00E03672" w:rsidRDefault="00E03672" w:rsidP="00E03672">
      <w:pPr>
        <w:pStyle w:val="ListParagraph"/>
        <w:ind w:left="0"/>
        <w:rPr>
          <w:b/>
          <w:bCs/>
          <w:lang w:val="sr-Cyrl-CS"/>
        </w:rPr>
      </w:pPr>
      <w:r>
        <w:rPr>
          <w:b/>
          <w:bCs/>
          <w:lang w:val="sr-Cyrl-CS"/>
        </w:rPr>
        <w:br w:type="page"/>
      </w:r>
    </w:p>
    <w:p w:rsidR="00E03672" w:rsidRPr="00914408" w:rsidRDefault="00E03672" w:rsidP="00E03672">
      <w:pPr>
        <w:pStyle w:val="ListParagraph"/>
        <w:numPr>
          <w:ilvl w:val="1"/>
          <w:numId w:val="77"/>
        </w:numPr>
        <w:jc w:val="center"/>
        <w:rPr>
          <w:b/>
          <w:bCs/>
          <w:sz w:val="24"/>
          <w:szCs w:val="24"/>
          <w:lang w:val="sr-Cyrl-CS"/>
        </w:rPr>
      </w:pPr>
      <w:r w:rsidRPr="00914408">
        <w:rPr>
          <w:b/>
          <w:bCs/>
          <w:sz w:val="24"/>
          <w:szCs w:val="24"/>
          <w:lang w:val="sr-Cyrl-CS"/>
        </w:rPr>
        <w:lastRenderedPageBreak/>
        <w:t>ПЛАН И ПРОГРАМ РАДА РЕЦИТАТОРСКЕ СЕКЦИЈЕ</w:t>
      </w:r>
    </w:p>
    <w:p w:rsidR="00E03672" w:rsidRDefault="00E03672" w:rsidP="00E03672">
      <w:pPr>
        <w:pStyle w:val="ListParagraph"/>
        <w:ind w:left="1080"/>
        <w:rPr>
          <w:b/>
          <w:bCs/>
          <w:sz w:val="24"/>
          <w:szCs w:val="24"/>
          <w:lang w:val="sr-Cyrl-CS"/>
        </w:rPr>
      </w:pPr>
    </w:p>
    <w:p w:rsidR="00E03672" w:rsidRPr="00432912" w:rsidRDefault="00E03672" w:rsidP="00E03672">
      <w:pPr>
        <w:pStyle w:val="ListParagraph"/>
        <w:numPr>
          <w:ilvl w:val="2"/>
          <w:numId w:val="77"/>
        </w:numPr>
        <w:jc w:val="center"/>
        <w:rPr>
          <w:b/>
          <w:bCs/>
          <w:lang w:val="sr-Cyrl-CS"/>
        </w:rPr>
      </w:pPr>
      <w:r w:rsidRPr="00432912">
        <w:rPr>
          <w:b/>
          <w:bCs/>
          <w:lang w:val="sr-Cyrl-CS"/>
        </w:rPr>
        <w:t>РАЗРЕДНА НАСТАВА</w:t>
      </w:r>
      <w:r w:rsidR="00ED47D6">
        <w:rPr>
          <w:b/>
          <w:bCs/>
          <w:lang w:val="sr-Cyrl-CS"/>
        </w:rPr>
        <w:t xml:space="preserve"> –РЕЦИТАТОРСКА СЕКЦИЈА</w:t>
      </w:r>
    </w:p>
    <w:p w:rsidR="00E03672" w:rsidRDefault="00E03672" w:rsidP="00E03672">
      <w:pPr>
        <w:pStyle w:val="NoSpacing"/>
        <w:ind w:firstLine="708"/>
        <w:jc w:val="both"/>
        <w:rPr>
          <w:lang w:val="sr-Cyrl-CS"/>
        </w:rPr>
      </w:pPr>
      <w:r w:rsidRPr="00432912">
        <w:t xml:space="preserve">Циљ рада секције је да се код ученика млађег школског узраста пробуди интерес за рецитовањем, учењем рецитала и игроказа. Секција подстиче развијање ученичке маште, креативности и оригиналности. Оспособљава ученике за лепо и изражајно рецитовање. Рецитаторска секција омогућава развој личних склоности за књижевност и књижевно стваралаштво те развија и негује интерес за литерарно и говорно презентовање књижевне уметности. Развија се код ученика љубав према књизи, као и проширују знања о ликовном стваралаштву. Ученици ће на секцији упознати се с дикцијом, акцентом, интонацијом и темпом. Откриће лепоте поезије и бити подстакнути на читање и самостални истраживачки рад. </w:t>
      </w:r>
    </w:p>
    <w:p w:rsidR="00E03672" w:rsidRPr="00432912" w:rsidRDefault="00E03672" w:rsidP="00E03672">
      <w:pPr>
        <w:pStyle w:val="NoSpacing"/>
        <w:ind w:firstLine="708"/>
        <w:jc w:val="both"/>
        <w:rPr>
          <w:lang w:val="sr-Cyrl-CS"/>
        </w:rPr>
      </w:pPr>
    </w:p>
    <w:p w:rsidR="00E03672" w:rsidRPr="00432912" w:rsidRDefault="00E03672" w:rsidP="00E03672">
      <w:pPr>
        <w:pStyle w:val="NoSpacing"/>
        <w:rPr>
          <w:b/>
        </w:rPr>
      </w:pPr>
      <w:r w:rsidRPr="00432912">
        <w:rPr>
          <w:b/>
        </w:rPr>
        <w:t>Глобални план</w:t>
      </w:r>
    </w:p>
    <w:tbl>
      <w:tblPr>
        <w:tblStyle w:val="TableGrid"/>
        <w:tblW w:w="0" w:type="auto"/>
        <w:tblLook w:val="04A0"/>
      </w:tblPr>
      <w:tblGrid>
        <w:gridCol w:w="1384"/>
        <w:gridCol w:w="5387"/>
        <w:gridCol w:w="2517"/>
      </w:tblGrid>
      <w:tr w:rsidR="00E03672" w:rsidRPr="00432912" w:rsidTr="006C4082">
        <w:tc>
          <w:tcPr>
            <w:tcW w:w="1384" w:type="dxa"/>
            <w:tcBorders>
              <w:bottom w:val="double" w:sz="4" w:space="0" w:color="auto"/>
              <w:right w:val="double" w:sz="4" w:space="0" w:color="auto"/>
            </w:tcBorders>
          </w:tcPr>
          <w:p w:rsidR="00E03672" w:rsidRPr="00432912" w:rsidRDefault="006C4082" w:rsidP="007C0FEA">
            <w:pPr>
              <w:pStyle w:val="NoSpacing"/>
              <w:rPr>
                <w:b/>
              </w:rPr>
            </w:pPr>
            <w:r w:rsidRPr="00432912">
              <w:rPr>
                <w:b/>
              </w:rPr>
              <w:t>Р. БРОЈ</w:t>
            </w:r>
          </w:p>
        </w:tc>
        <w:tc>
          <w:tcPr>
            <w:tcW w:w="5387" w:type="dxa"/>
            <w:tcBorders>
              <w:left w:val="double" w:sz="4" w:space="0" w:color="auto"/>
              <w:bottom w:val="double" w:sz="4" w:space="0" w:color="auto"/>
            </w:tcBorders>
          </w:tcPr>
          <w:p w:rsidR="00E03672" w:rsidRPr="00432912" w:rsidRDefault="006C4082" w:rsidP="007C0FEA">
            <w:pPr>
              <w:pStyle w:val="NoSpacing"/>
              <w:rPr>
                <w:b/>
              </w:rPr>
            </w:pPr>
            <w:r w:rsidRPr="00432912">
              <w:rPr>
                <w:b/>
              </w:rPr>
              <w:t>ТЕМЕ</w:t>
            </w:r>
          </w:p>
        </w:tc>
        <w:tc>
          <w:tcPr>
            <w:tcW w:w="2517" w:type="dxa"/>
            <w:tcBorders>
              <w:bottom w:val="double" w:sz="4" w:space="0" w:color="auto"/>
            </w:tcBorders>
          </w:tcPr>
          <w:p w:rsidR="00E03672" w:rsidRPr="00432912" w:rsidRDefault="006C4082" w:rsidP="007C0FEA">
            <w:pPr>
              <w:pStyle w:val="NoSpacing"/>
              <w:rPr>
                <w:b/>
              </w:rPr>
            </w:pPr>
            <w:r w:rsidRPr="00432912">
              <w:rPr>
                <w:b/>
              </w:rPr>
              <w:t>ОРИЈЕНТАЦИОНИ БРОЈ ЧАСОВА ЗА ТЕМУ</w:t>
            </w:r>
          </w:p>
        </w:tc>
      </w:tr>
      <w:tr w:rsidR="00E03672" w:rsidRPr="00432912" w:rsidTr="006C4082">
        <w:tc>
          <w:tcPr>
            <w:tcW w:w="1384" w:type="dxa"/>
            <w:tcBorders>
              <w:top w:val="double" w:sz="4" w:space="0" w:color="auto"/>
              <w:right w:val="double" w:sz="4" w:space="0" w:color="auto"/>
            </w:tcBorders>
          </w:tcPr>
          <w:p w:rsidR="00E03672" w:rsidRPr="00432912" w:rsidRDefault="00E03672" w:rsidP="007C0FEA">
            <w:pPr>
              <w:pStyle w:val="NoSpacing"/>
            </w:pPr>
            <w:r w:rsidRPr="00432912">
              <w:t>1.</w:t>
            </w:r>
          </w:p>
        </w:tc>
        <w:tc>
          <w:tcPr>
            <w:tcW w:w="5387" w:type="dxa"/>
            <w:tcBorders>
              <w:top w:val="double" w:sz="4" w:space="0" w:color="auto"/>
              <w:left w:val="double" w:sz="4" w:space="0" w:color="auto"/>
            </w:tcBorders>
          </w:tcPr>
          <w:p w:rsidR="00E03672" w:rsidRPr="00432912" w:rsidRDefault="00E03672" w:rsidP="007C0FEA">
            <w:pPr>
              <w:pStyle w:val="NoSpacing"/>
            </w:pPr>
            <w:r w:rsidRPr="00432912">
              <w:t>Елементи рецитовања ( артикулација, дикција, интонација)</w:t>
            </w:r>
          </w:p>
        </w:tc>
        <w:tc>
          <w:tcPr>
            <w:tcW w:w="2517" w:type="dxa"/>
            <w:tcBorders>
              <w:top w:val="double" w:sz="4" w:space="0" w:color="auto"/>
            </w:tcBorders>
          </w:tcPr>
          <w:p w:rsidR="00E03672" w:rsidRPr="00432912" w:rsidRDefault="00E03672" w:rsidP="007C0FEA">
            <w:pPr>
              <w:pStyle w:val="NoSpacing"/>
            </w:pPr>
            <w:r w:rsidRPr="00432912">
              <w:t xml:space="preserve">                    4</w:t>
            </w:r>
          </w:p>
        </w:tc>
      </w:tr>
      <w:tr w:rsidR="00E03672" w:rsidRPr="00432912" w:rsidTr="006C4082">
        <w:tc>
          <w:tcPr>
            <w:tcW w:w="1384" w:type="dxa"/>
            <w:tcBorders>
              <w:right w:val="double" w:sz="4" w:space="0" w:color="auto"/>
            </w:tcBorders>
          </w:tcPr>
          <w:p w:rsidR="00E03672" w:rsidRPr="00432912" w:rsidRDefault="00E03672" w:rsidP="007C0FEA">
            <w:pPr>
              <w:pStyle w:val="NoSpacing"/>
            </w:pPr>
            <w:r w:rsidRPr="00432912">
              <w:t>2.</w:t>
            </w:r>
          </w:p>
        </w:tc>
        <w:tc>
          <w:tcPr>
            <w:tcW w:w="5387" w:type="dxa"/>
            <w:tcBorders>
              <w:left w:val="double" w:sz="4" w:space="0" w:color="auto"/>
            </w:tcBorders>
          </w:tcPr>
          <w:p w:rsidR="00E03672" w:rsidRPr="00432912" w:rsidRDefault="00E03672" w:rsidP="007C0FEA">
            <w:pPr>
              <w:pStyle w:val="NoSpacing"/>
            </w:pPr>
            <w:r w:rsidRPr="00432912">
              <w:t>Рецитовање песама- увежбавање за наступ</w:t>
            </w:r>
          </w:p>
        </w:tc>
        <w:tc>
          <w:tcPr>
            <w:tcW w:w="2517" w:type="dxa"/>
          </w:tcPr>
          <w:p w:rsidR="00E03672" w:rsidRPr="00432912" w:rsidRDefault="00E03672" w:rsidP="007C0FEA">
            <w:pPr>
              <w:pStyle w:val="NoSpacing"/>
            </w:pPr>
            <w:r w:rsidRPr="00432912">
              <w:t xml:space="preserve">                  16</w:t>
            </w:r>
          </w:p>
          <w:p w:rsidR="00E03672" w:rsidRPr="00432912" w:rsidRDefault="00E03672" w:rsidP="007C0FEA">
            <w:pPr>
              <w:pStyle w:val="NoSpacing"/>
            </w:pPr>
          </w:p>
        </w:tc>
      </w:tr>
      <w:tr w:rsidR="00E03672" w:rsidRPr="00432912" w:rsidTr="006C4082">
        <w:tc>
          <w:tcPr>
            <w:tcW w:w="1384" w:type="dxa"/>
            <w:tcBorders>
              <w:right w:val="double" w:sz="4" w:space="0" w:color="auto"/>
            </w:tcBorders>
          </w:tcPr>
          <w:p w:rsidR="00E03672" w:rsidRPr="00432912" w:rsidRDefault="00E03672" w:rsidP="007C0FEA">
            <w:pPr>
              <w:pStyle w:val="NoSpacing"/>
            </w:pPr>
            <w:r w:rsidRPr="00432912">
              <w:t>3.</w:t>
            </w:r>
          </w:p>
        </w:tc>
        <w:tc>
          <w:tcPr>
            <w:tcW w:w="5387" w:type="dxa"/>
            <w:tcBorders>
              <w:left w:val="double" w:sz="4" w:space="0" w:color="auto"/>
            </w:tcBorders>
          </w:tcPr>
          <w:p w:rsidR="00E03672" w:rsidRPr="00432912" w:rsidRDefault="00E03672" w:rsidP="007C0FEA">
            <w:pPr>
              <w:pStyle w:val="NoSpacing"/>
            </w:pPr>
            <w:r w:rsidRPr="00432912">
              <w:t>Јавни наступи (приредбе и такмичења)</w:t>
            </w:r>
          </w:p>
          <w:p w:rsidR="00E03672" w:rsidRPr="00432912" w:rsidRDefault="00E03672" w:rsidP="007C0FEA">
            <w:pPr>
              <w:pStyle w:val="NoSpacing"/>
            </w:pPr>
          </w:p>
        </w:tc>
        <w:tc>
          <w:tcPr>
            <w:tcW w:w="2517" w:type="dxa"/>
          </w:tcPr>
          <w:p w:rsidR="00E03672" w:rsidRPr="00432912" w:rsidRDefault="00E03672" w:rsidP="007C0FEA">
            <w:pPr>
              <w:pStyle w:val="NoSpacing"/>
            </w:pPr>
            <w:r w:rsidRPr="00432912">
              <w:t xml:space="preserve">                    8</w:t>
            </w:r>
          </w:p>
        </w:tc>
      </w:tr>
      <w:tr w:rsidR="00E03672" w:rsidRPr="00432912" w:rsidTr="006C4082">
        <w:tc>
          <w:tcPr>
            <w:tcW w:w="1384" w:type="dxa"/>
            <w:tcBorders>
              <w:right w:val="double" w:sz="4" w:space="0" w:color="auto"/>
            </w:tcBorders>
          </w:tcPr>
          <w:p w:rsidR="00E03672" w:rsidRPr="00432912" w:rsidRDefault="00E03672" w:rsidP="007C0FEA">
            <w:pPr>
              <w:pStyle w:val="NoSpacing"/>
            </w:pPr>
            <w:r w:rsidRPr="00432912">
              <w:t>4.</w:t>
            </w:r>
          </w:p>
        </w:tc>
        <w:tc>
          <w:tcPr>
            <w:tcW w:w="5387" w:type="dxa"/>
            <w:tcBorders>
              <w:left w:val="double" w:sz="4" w:space="0" w:color="auto"/>
            </w:tcBorders>
          </w:tcPr>
          <w:p w:rsidR="00E03672" w:rsidRPr="00432912" w:rsidRDefault="00E03672" w:rsidP="007C0FEA">
            <w:pPr>
              <w:pStyle w:val="NoSpacing"/>
            </w:pPr>
            <w:r w:rsidRPr="00432912">
              <w:t>Слушање (аудио записи) истакнутих рецитатора</w:t>
            </w:r>
          </w:p>
          <w:p w:rsidR="00E03672" w:rsidRPr="00432912" w:rsidRDefault="00E03672" w:rsidP="007C0FEA">
            <w:pPr>
              <w:pStyle w:val="NoSpacing"/>
            </w:pPr>
          </w:p>
        </w:tc>
        <w:tc>
          <w:tcPr>
            <w:tcW w:w="2517" w:type="dxa"/>
          </w:tcPr>
          <w:p w:rsidR="00E03672" w:rsidRPr="00432912" w:rsidRDefault="00E03672" w:rsidP="007C0FEA">
            <w:pPr>
              <w:pStyle w:val="NoSpacing"/>
            </w:pPr>
            <w:r w:rsidRPr="00432912">
              <w:t xml:space="preserve">                    8</w:t>
            </w:r>
          </w:p>
        </w:tc>
      </w:tr>
      <w:tr w:rsidR="00E03672" w:rsidRPr="00432912" w:rsidTr="006C4082">
        <w:tc>
          <w:tcPr>
            <w:tcW w:w="1384" w:type="dxa"/>
            <w:tcBorders>
              <w:right w:val="double" w:sz="4" w:space="0" w:color="auto"/>
            </w:tcBorders>
          </w:tcPr>
          <w:p w:rsidR="00E03672" w:rsidRPr="00432912" w:rsidRDefault="00E03672" w:rsidP="007C0FEA">
            <w:pPr>
              <w:pStyle w:val="NoSpacing"/>
            </w:pPr>
          </w:p>
        </w:tc>
        <w:tc>
          <w:tcPr>
            <w:tcW w:w="5387" w:type="dxa"/>
            <w:tcBorders>
              <w:left w:val="double" w:sz="4" w:space="0" w:color="auto"/>
            </w:tcBorders>
          </w:tcPr>
          <w:p w:rsidR="00E03672" w:rsidRPr="00432912" w:rsidRDefault="00E03672" w:rsidP="007C0FEA">
            <w:pPr>
              <w:pStyle w:val="NoSpacing"/>
            </w:pPr>
            <w:r w:rsidRPr="00432912">
              <w:t>Укупан број часова на годишњем нивоу:</w:t>
            </w:r>
          </w:p>
        </w:tc>
        <w:tc>
          <w:tcPr>
            <w:tcW w:w="2517" w:type="dxa"/>
          </w:tcPr>
          <w:p w:rsidR="00E03672" w:rsidRPr="00432912" w:rsidRDefault="00E03672" w:rsidP="007C0FEA">
            <w:pPr>
              <w:pStyle w:val="NoSpacing"/>
            </w:pPr>
            <w:r w:rsidRPr="00432912">
              <w:t xml:space="preserve">                  36</w:t>
            </w:r>
          </w:p>
        </w:tc>
      </w:tr>
    </w:tbl>
    <w:p w:rsidR="00E03672" w:rsidRPr="00432912" w:rsidRDefault="00E03672" w:rsidP="00E03672">
      <w:pPr>
        <w:pStyle w:val="NoSpacing"/>
      </w:pPr>
    </w:p>
    <w:p w:rsidR="00E03672" w:rsidRPr="00432912" w:rsidRDefault="00E03672" w:rsidP="00E03672">
      <w:pPr>
        <w:pStyle w:val="NoSpacing"/>
        <w:rPr>
          <w:b/>
        </w:rPr>
      </w:pPr>
      <w:r w:rsidRPr="00432912">
        <w:rPr>
          <w:b/>
          <w:lang w:val="sr-Cyrl-CS"/>
        </w:rPr>
        <w:t>Активности</w:t>
      </w:r>
      <w:r w:rsidRPr="00432912">
        <w:rPr>
          <w:b/>
        </w:rPr>
        <w:t xml:space="preserve">: </w:t>
      </w:r>
    </w:p>
    <w:p w:rsidR="00E03672" w:rsidRPr="00432912" w:rsidRDefault="00E03672" w:rsidP="00E03672">
      <w:pPr>
        <w:pStyle w:val="NoSpacing"/>
        <w:numPr>
          <w:ilvl w:val="0"/>
          <w:numId w:val="68"/>
        </w:numPr>
      </w:pPr>
      <w:r w:rsidRPr="00432912">
        <w:t>Формирање секције</w:t>
      </w:r>
    </w:p>
    <w:p w:rsidR="00E03672" w:rsidRPr="00432912" w:rsidRDefault="00E03672" w:rsidP="00E03672">
      <w:pPr>
        <w:pStyle w:val="NoSpacing"/>
        <w:numPr>
          <w:ilvl w:val="0"/>
          <w:numId w:val="68"/>
        </w:numPr>
      </w:pPr>
      <w:r w:rsidRPr="00432912">
        <w:t>Чиниоци изражајног казивања, артикулација и дикција</w:t>
      </w:r>
    </w:p>
    <w:p w:rsidR="00E03672" w:rsidRPr="00432912" w:rsidRDefault="00E03672" w:rsidP="00E03672">
      <w:pPr>
        <w:pStyle w:val="NoSpacing"/>
        <w:numPr>
          <w:ilvl w:val="0"/>
          <w:numId w:val="68"/>
        </w:numPr>
      </w:pPr>
      <w:r w:rsidRPr="00432912">
        <w:t>Вежбе визуелног контакта, мимике и гестикулације</w:t>
      </w:r>
    </w:p>
    <w:p w:rsidR="00E03672" w:rsidRPr="00432912" w:rsidRDefault="00E03672" w:rsidP="00E03672">
      <w:pPr>
        <w:pStyle w:val="NoSpacing"/>
        <w:numPr>
          <w:ilvl w:val="0"/>
          <w:numId w:val="68"/>
        </w:numPr>
      </w:pPr>
      <w:r w:rsidRPr="00432912">
        <w:t>Слушање: Познати рецитују- слушање снимка</w:t>
      </w:r>
    </w:p>
    <w:p w:rsidR="00E03672" w:rsidRPr="00432912" w:rsidRDefault="00E03672" w:rsidP="00E03672">
      <w:pPr>
        <w:pStyle w:val="NoSpacing"/>
        <w:numPr>
          <w:ilvl w:val="0"/>
          <w:numId w:val="68"/>
        </w:numPr>
      </w:pPr>
      <w:r w:rsidRPr="00432912">
        <w:t>Избор рецитације и вежбање изражајног рецитовања</w:t>
      </w:r>
    </w:p>
    <w:p w:rsidR="00E03672" w:rsidRPr="00432912" w:rsidRDefault="00E03672" w:rsidP="00E03672">
      <w:pPr>
        <w:pStyle w:val="NoSpacing"/>
        <w:numPr>
          <w:ilvl w:val="0"/>
          <w:numId w:val="68"/>
        </w:numPr>
      </w:pPr>
      <w:r w:rsidRPr="00432912">
        <w:t>Вежбање изражајног рецитовања</w:t>
      </w:r>
    </w:p>
    <w:p w:rsidR="00E03672" w:rsidRPr="00432912" w:rsidRDefault="00E03672" w:rsidP="00E03672">
      <w:pPr>
        <w:pStyle w:val="NoSpacing"/>
        <w:numPr>
          <w:ilvl w:val="0"/>
          <w:numId w:val="68"/>
        </w:numPr>
      </w:pPr>
      <w:r w:rsidRPr="00432912">
        <w:t>Вежбање изражајног рецитовања</w:t>
      </w:r>
    </w:p>
    <w:p w:rsidR="00E03672" w:rsidRPr="00432912" w:rsidRDefault="00E03672" w:rsidP="00E03672">
      <w:pPr>
        <w:pStyle w:val="NoSpacing"/>
        <w:numPr>
          <w:ilvl w:val="0"/>
          <w:numId w:val="68"/>
        </w:numPr>
      </w:pPr>
      <w:r w:rsidRPr="00432912">
        <w:t>Увежбавање рецитација за приредбу „Сунчана јесен живота“</w:t>
      </w:r>
    </w:p>
    <w:p w:rsidR="00E03672" w:rsidRPr="00432912" w:rsidRDefault="00E03672" w:rsidP="00E03672">
      <w:pPr>
        <w:pStyle w:val="NoSpacing"/>
        <w:numPr>
          <w:ilvl w:val="0"/>
          <w:numId w:val="68"/>
        </w:numPr>
      </w:pPr>
      <w:r w:rsidRPr="00432912">
        <w:t>Избор рецитација за приредбу поводом Дана школе</w:t>
      </w:r>
    </w:p>
    <w:p w:rsidR="00E03672" w:rsidRPr="00432912" w:rsidRDefault="00E03672" w:rsidP="00E03672">
      <w:pPr>
        <w:pStyle w:val="NoSpacing"/>
        <w:numPr>
          <w:ilvl w:val="0"/>
          <w:numId w:val="68"/>
        </w:numPr>
      </w:pPr>
      <w:r w:rsidRPr="00432912">
        <w:t>Вежбе изражајног рецитовања</w:t>
      </w:r>
    </w:p>
    <w:p w:rsidR="00E03672" w:rsidRPr="00432912" w:rsidRDefault="00E03672" w:rsidP="00E03672">
      <w:pPr>
        <w:pStyle w:val="NoSpacing"/>
        <w:numPr>
          <w:ilvl w:val="0"/>
          <w:numId w:val="68"/>
        </w:numPr>
      </w:pPr>
      <w:r w:rsidRPr="00432912">
        <w:t>Вежбе изражајног рецитовања</w:t>
      </w:r>
    </w:p>
    <w:p w:rsidR="00E03672" w:rsidRPr="00432912" w:rsidRDefault="00E03672" w:rsidP="00E03672">
      <w:pPr>
        <w:pStyle w:val="NoSpacing"/>
        <w:numPr>
          <w:ilvl w:val="0"/>
          <w:numId w:val="68"/>
        </w:numPr>
      </w:pPr>
      <w:r w:rsidRPr="00432912">
        <w:t>Избор рецитација за Нову годину</w:t>
      </w:r>
    </w:p>
    <w:p w:rsidR="00E03672" w:rsidRPr="00432912" w:rsidRDefault="00E03672" w:rsidP="00E03672">
      <w:pPr>
        <w:pStyle w:val="NoSpacing"/>
        <w:numPr>
          <w:ilvl w:val="0"/>
          <w:numId w:val="68"/>
        </w:numPr>
      </w:pPr>
      <w:r w:rsidRPr="00432912">
        <w:t>Вежбе изражајног рецитовања</w:t>
      </w:r>
    </w:p>
    <w:p w:rsidR="00E03672" w:rsidRPr="00432912" w:rsidRDefault="00E03672" w:rsidP="00E03672">
      <w:pPr>
        <w:pStyle w:val="NoSpacing"/>
        <w:numPr>
          <w:ilvl w:val="0"/>
          <w:numId w:val="68"/>
        </w:numPr>
      </w:pPr>
      <w:r w:rsidRPr="00432912">
        <w:t>Вежбе изражајног рецитовања</w:t>
      </w:r>
    </w:p>
    <w:p w:rsidR="00E03672" w:rsidRPr="00432912" w:rsidRDefault="00E03672" w:rsidP="00E03672">
      <w:pPr>
        <w:pStyle w:val="NoSpacing"/>
        <w:numPr>
          <w:ilvl w:val="0"/>
          <w:numId w:val="68"/>
        </w:numPr>
      </w:pPr>
      <w:r w:rsidRPr="00432912">
        <w:t>Припрема рецитатора за Савиндан</w:t>
      </w:r>
    </w:p>
    <w:p w:rsidR="00E03672" w:rsidRPr="00432912" w:rsidRDefault="00E03672" w:rsidP="00E03672">
      <w:pPr>
        <w:pStyle w:val="NoSpacing"/>
        <w:numPr>
          <w:ilvl w:val="0"/>
          <w:numId w:val="68"/>
        </w:numPr>
      </w:pPr>
      <w:r w:rsidRPr="00432912">
        <w:t>Избор рецитација и вежбање изражајног рецитовања поводом прославе Светог Саве</w:t>
      </w:r>
    </w:p>
    <w:p w:rsidR="00E03672" w:rsidRPr="00432912" w:rsidRDefault="00E03672" w:rsidP="00E03672">
      <w:pPr>
        <w:pStyle w:val="NoSpacing"/>
        <w:numPr>
          <w:ilvl w:val="0"/>
          <w:numId w:val="68"/>
        </w:numPr>
      </w:pPr>
      <w:r w:rsidRPr="00432912">
        <w:t>Вежбе изражајног рецитовања</w:t>
      </w:r>
    </w:p>
    <w:p w:rsidR="00E03672" w:rsidRPr="00432912" w:rsidRDefault="00E03672" w:rsidP="00E03672">
      <w:pPr>
        <w:pStyle w:val="NoSpacing"/>
        <w:numPr>
          <w:ilvl w:val="0"/>
          <w:numId w:val="68"/>
        </w:numPr>
      </w:pPr>
      <w:r w:rsidRPr="00432912">
        <w:t>Вежбе изражајног рецитовања</w:t>
      </w:r>
    </w:p>
    <w:p w:rsidR="00E03672" w:rsidRPr="00432912" w:rsidRDefault="00E03672" w:rsidP="00E03672">
      <w:pPr>
        <w:pStyle w:val="NoSpacing"/>
        <w:numPr>
          <w:ilvl w:val="0"/>
          <w:numId w:val="68"/>
        </w:numPr>
      </w:pPr>
      <w:r w:rsidRPr="00432912">
        <w:t>Истицање успешних рецитовања</w:t>
      </w:r>
    </w:p>
    <w:p w:rsidR="00E03672" w:rsidRPr="00432912" w:rsidRDefault="00E03672" w:rsidP="00E03672">
      <w:pPr>
        <w:pStyle w:val="NoSpacing"/>
        <w:numPr>
          <w:ilvl w:val="0"/>
          <w:numId w:val="68"/>
        </w:numPr>
      </w:pPr>
      <w:r w:rsidRPr="00432912">
        <w:t>Рецитовање по избору из омиљене збирке</w:t>
      </w:r>
    </w:p>
    <w:p w:rsidR="00E03672" w:rsidRPr="00432912" w:rsidRDefault="00E03672" w:rsidP="00E03672">
      <w:pPr>
        <w:pStyle w:val="NoSpacing"/>
        <w:numPr>
          <w:ilvl w:val="0"/>
          <w:numId w:val="68"/>
        </w:numPr>
      </w:pPr>
      <w:r w:rsidRPr="00432912">
        <w:t>Бирамо рецитације за школско такмичење</w:t>
      </w:r>
    </w:p>
    <w:p w:rsidR="00E03672" w:rsidRPr="00432912" w:rsidRDefault="00E03672" w:rsidP="00E03672">
      <w:pPr>
        <w:pStyle w:val="NoSpacing"/>
        <w:numPr>
          <w:ilvl w:val="0"/>
          <w:numId w:val="68"/>
        </w:numPr>
      </w:pPr>
      <w:r w:rsidRPr="00432912">
        <w:t>Припремамо се за школско такмичење</w:t>
      </w:r>
    </w:p>
    <w:p w:rsidR="00E03672" w:rsidRPr="00432912" w:rsidRDefault="00E03672" w:rsidP="00E03672">
      <w:pPr>
        <w:pStyle w:val="NoSpacing"/>
        <w:numPr>
          <w:ilvl w:val="0"/>
          <w:numId w:val="68"/>
        </w:numPr>
      </w:pPr>
      <w:r w:rsidRPr="00432912">
        <w:t>Избор рецитација за приредбу поводом Дана жена</w:t>
      </w:r>
    </w:p>
    <w:p w:rsidR="00E03672" w:rsidRPr="00432912" w:rsidRDefault="00E03672" w:rsidP="00E03672">
      <w:pPr>
        <w:pStyle w:val="NoSpacing"/>
        <w:numPr>
          <w:ilvl w:val="0"/>
          <w:numId w:val="68"/>
        </w:numPr>
      </w:pPr>
      <w:r w:rsidRPr="00432912">
        <w:lastRenderedPageBreak/>
        <w:t>Вежбе изражајног рецитовања</w:t>
      </w:r>
    </w:p>
    <w:p w:rsidR="00E03672" w:rsidRPr="00432912" w:rsidRDefault="00E03672" w:rsidP="00E03672">
      <w:pPr>
        <w:pStyle w:val="NoSpacing"/>
        <w:numPr>
          <w:ilvl w:val="0"/>
          <w:numId w:val="68"/>
        </w:numPr>
      </w:pPr>
      <w:r w:rsidRPr="00432912">
        <w:t>Рецитовање уз правилну дикцију, артикулацију, интонацију</w:t>
      </w:r>
    </w:p>
    <w:p w:rsidR="00E03672" w:rsidRPr="00432912" w:rsidRDefault="00E03672" w:rsidP="00E03672">
      <w:pPr>
        <w:pStyle w:val="NoSpacing"/>
        <w:numPr>
          <w:ilvl w:val="0"/>
          <w:numId w:val="68"/>
        </w:numPr>
      </w:pPr>
      <w:r w:rsidRPr="00432912">
        <w:t>Слушање: Познати рецитују- слушање снимка</w:t>
      </w:r>
    </w:p>
    <w:p w:rsidR="00E03672" w:rsidRPr="00432912" w:rsidRDefault="00E03672" w:rsidP="00E03672">
      <w:pPr>
        <w:pStyle w:val="NoSpacing"/>
        <w:numPr>
          <w:ilvl w:val="0"/>
          <w:numId w:val="68"/>
        </w:numPr>
      </w:pPr>
      <w:r w:rsidRPr="00432912">
        <w:t>Изражајно рецитовање научених рецитација</w:t>
      </w:r>
    </w:p>
    <w:p w:rsidR="00E03672" w:rsidRPr="00432912" w:rsidRDefault="00E03672" w:rsidP="00E03672">
      <w:pPr>
        <w:pStyle w:val="NoSpacing"/>
        <w:numPr>
          <w:ilvl w:val="0"/>
          <w:numId w:val="68"/>
        </w:numPr>
      </w:pPr>
      <w:r w:rsidRPr="00432912">
        <w:t>Донео сам да прочитам (интонација према песми)</w:t>
      </w:r>
    </w:p>
    <w:p w:rsidR="00E03672" w:rsidRPr="00432912" w:rsidRDefault="00E03672" w:rsidP="00E03672">
      <w:pPr>
        <w:pStyle w:val="NoSpacing"/>
        <w:numPr>
          <w:ilvl w:val="0"/>
          <w:numId w:val="68"/>
        </w:numPr>
      </w:pPr>
      <w:r w:rsidRPr="00432912">
        <w:t>Избор рецитација за завршну приредбу</w:t>
      </w:r>
    </w:p>
    <w:p w:rsidR="00E03672" w:rsidRPr="00432912" w:rsidRDefault="00E03672" w:rsidP="00E03672">
      <w:pPr>
        <w:pStyle w:val="NoSpacing"/>
        <w:numPr>
          <w:ilvl w:val="0"/>
          <w:numId w:val="68"/>
        </w:numPr>
      </w:pPr>
      <w:r w:rsidRPr="00432912">
        <w:t>Вежбе изражајног рецитовања</w:t>
      </w:r>
    </w:p>
    <w:p w:rsidR="00E03672" w:rsidRPr="00432912" w:rsidRDefault="00E03672" w:rsidP="00E03672">
      <w:pPr>
        <w:pStyle w:val="NoSpacing"/>
        <w:numPr>
          <w:ilvl w:val="0"/>
          <w:numId w:val="68"/>
        </w:numPr>
      </w:pPr>
      <w:r w:rsidRPr="00432912">
        <w:t>Вежбање- исправљање грешака</w:t>
      </w:r>
    </w:p>
    <w:p w:rsidR="00E03672" w:rsidRPr="00432912" w:rsidRDefault="00E03672" w:rsidP="00E03672">
      <w:pPr>
        <w:pStyle w:val="NoSpacing"/>
        <w:numPr>
          <w:ilvl w:val="0"/>
          <w:numId w:val="68"/>
        </w:numPr>
      </w:pPr>
      <w:r w:rsidRPr="00432912">
        <w:t>Вежбе изражајног рецитовања</w:t>
      </w:r>
    </w:p>
    <w:p w:rsidR="00E03672" w:rsidRPr="00432912" w:rsidRDefault="00E03672" w:rsidP="00E03672">
      <w:pPr>
        <w:pStyle w:val="NoSpacing"/>
        <w:numPr>
          <w:ilvl w:val="0"/>
          <w:numId w:val="68"/>
        </w:numPr>
      </w:pPr>
      <w:r w:rsidRPr="00432912">
        <w:t>Увежбавамо за приредбу</w:t>
      </w:r>
    </w:p>
    <w:p w:rsidR="00E03672" w:rsidRPr="00432912" w:rsidRDefault="00E03672" w:rsidP="00E03672">
      <w:pPr>
        <w:pStyle w:val="NoSpacing"/>
        <w:numPr>
          <w:ilvl w:val="0"/>
          <w:numId w:val="68"/>
        </w:numPr>
      </w:pPr>
      <w:r w:rsidRPr="00432912">
        <w:t>Вежбе изражајног рецитовања</w:t>
      </w:r>
    </w:p>
    <w:p w:rsidR="00E03672" w:rsidRPr="00432912" w:rsidRDefault="00E03672" w:rsidP="00E03672">
      <w:pPr>
        <w:pStyle w:val="NoSpacing"/>
        <w:numPr>
          <w:ilvl w:val="0"/>
          <w:numId w:val="68"/>
        </w:numPr>
      </w:pPr>
      <w:r w:rsidRPr="00432912">
        <w:t>Изражајно казивање одабраних текстова</w:t>
      </w:r>
    </w:p>
    <w:p w:rsidR="00E03672" w:rsidRPr="00432912" w:rsidRDefault="00E03672" w:rsidP="00E03672">
      <w:pPr>
        <w:pStyle w:val="NoSpacing"/>
        <w:numPr>
          <w:ilvl w:val="0"/>
          <w:numId w:val="68"/>
        </w:numPr>
      </w:pPr>
      <w:r w:rsidRPr="00432912">
        <w:t>Анализа наступа и рада чланова секције</w:t>
      </w:r>
    </w:p>
    <w:p w:rsidR="00E03672" w:rsidRPr="00432912" w:rsidRDefault="00E03672" w:rsidP="00E03672">
      <w:pPr>
        <w:pStyle w:val="NoSpacing"/>
        <w:ind w:left="2160"/>
      </w:pPr>
      <w:r>
        <w:rPr>
          <w:lang w:val="sr-Cyrl-CS"/>
        </w:rPr>
        <w:t xml:space="preserve">                                                              Задужена у</w:t>
      </w:r>
      <w:r w:rsidRPr="00432912">
        <w:t xml:space="preserve">читељица: Марина Петковић       </w:t>
      </w:r>
    </w:p>
    <w:p w:rsidR="00E03672" w:rsidRDefault="00E03672" w:rsidP="00E03672">
      <w:pPr>
        <w:pStyle w:val="NoSpacing"/>
        <w:rPr>
          <w:lang w:val="sr-Cyrl-CS"/>
        </w:rPr>
      </w:pPr>
      <w:r w:rsidRPr="00432912">
        <w:rPr>
          <w:lang w:val="sr-Cyrl-CS"/>
        </w:rPr>
        <w:tab/>
      </w:r>
      <w:r w:rsidRPr="00432912">
        <w:rPr>
          <w:lang w:val="sr-Cyrl-CS"/>
        </w:rPr>
        <w:tab/>
      </w:r>
      <w:r w:rsidRPr="00432912">
        <w:rPr>
          <w:lang w:val="sr-Cyrl-CS"/>
        </w:rPr>
        <w:tab/>
      </w:r>
      <w:r w:rsidRPr="00432912">
        <w:rPr>
          <w:lang w:val="sr-Cyrl-CS"/>
        </w:rPr>
        <w:tab/>
      </w:r>
      <w:r w:rsidRPr="00432912">
        <w:rPr>
          <w:lang w:val="sr-Cyrl-CS"/>
        </w:rPr>
        <w:tab/>
      </w:r>
      <w:r w:rsidRPr="00432912">
        <w:rPr>
          <w:lang w:val="sr-Cyrl-CS"/>
        </w:rPr>
        <w:tab/>
      </w: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pPr>
    </w:p>
    <w:p w:rsidR="00315974" w:rsidRPr="00315974" w:rsidRDefault="00315974" w:rsidP="00E03672">
      <w:pPr>
        <w:pStyle w:val="NoSpacing"/>
      </w:pPr>
    </w:p>
    <w:p w:rsidR="00E03672" w:rsidRPr="00432912" w:rsidRDefault="00E03672" w:rsidP="00E03672">
      <w:pPr>
        <w:pStyle w:val="NoSpacing"/>
      </w:pPr>
    </w:p>
    <w:p w:rsidR="00E03672" w:rsidRDefault="00E03672" w:rsidP="00E03672">
      <w:pPr>
        <w:pStyle w:val="NoSpacing"/>
        <w:numPr>
          <w:ilvl w:val="2"/>
          <w:numId w:val="77"/>
        </w:numPr>
        <w:jc w:val="center"/>
        <w:rPr>
          <w:b/>
          <w:bCs/>
          <w:lang w:val="sr-Cyrl-CS"/>
        </w:rPr>
      </w:pPr>
      <w:r w:rsidRPr="000A1EE8">
        <w:rPr>
          <w:b/>
          <w:bCs/>
          <w:lang w:val="sr-Cyrl-CS"/>
        </w:rPr>
        <w:lastRenderedPageBreak/>
        <w:t>ПРЕДМЕТНА НАСТАВА</w:t>
      </w:r>
      <w:r w:rsidR="00ED47D6">
        <w:rPr>
          <w:b/>
          <w:bCs/>
          <w:lang w:val="sr-Cyrl-CS"/>
        </w:rPr>
        <w:t>- РЕЦИТАТОРСКА СЕКЦИЈА</w:t>
      </w:r>
    </w:p>
    <w:p w:rsidR="00E03672" w:rsidRPr="000A1EE8" w:rsidRDefault="00E03672" w:rsidP="00E03672">
      <w:pPr>
        <w:pStyle w:val="NoSpacing"/>
        <w:ind w:left="1440"/>
        <w:rPr>
          <w:b/>
          <w:bCs/>
          <w:lang w:val="sr-Cyrl-CS"/>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21"/>
        <w:gridCol w:w="1683"/>
        <w:gridCol w:w="3402"/>
      </w:tblGrid>
      <w:tr w:rsidR="00E03672" w:rsidTr="006C4082">
        <w:trPr>
          <w:jc w:val="center"/>
        </w:trPr>
        <w:tc>
          <w:tcPr>
            <w:tcW w:w="4521" w:type="dxa"/>
            <w:tcBorders>
              <w:bottom w:val="double" w:sz="4" w:space="0" w:color="auto"/>
            </w:tcBorders>
          </w:tcPr>
          <w:p w:rsidR="00E03672" w:rsidRPr="00432912" w:rsidRDefault="006C4082" w:rsidP="007C0FEA">
            <w:pPr>
              <w:pStyle w:val="NoSpacing"/>
              <w:rPr>
                <w:b/>
                <w:lang w:val="sr-Cyrl-CS"/>
              </w:rPr>
            </w:pPr>
            <w:r w:rsidRPr="00432912">
              <w:rPr>
                <w:b/>
                <w:lang w:val="sr-Cyrl-CS"/>
              </w:rPr>
              <w:t>АКТИВНОСТ</w:t>
            </w:r>
          </w:p>
        </w:tc>
        <w:tc>
          <w:tcPr>
            <w:tcW w:w="1683" w:type="dxa"/>
            <w:tcBorders>
              <w:bottom w:val="double" w:sz="4" w:space="0" w:color="auto"/>
            </w:tcBorders>
          </w:tcPr>
          <w:p w:rsidR="00E03672" w:rsidRPr="00432912" w:rsidRDefault="006C4082" w:rsidP="007C0FEA">
            <w:pPr>
              <w:pStyle w:val="NoSpacing"/>
              <w:rPr>
                <w:b/>
                <w:lang w:val="sr-Cyrl-CS"/>
              </w:rPr>
            </w:pPr>
            <w:r w:rsidRPr="00432912">
              <w:rPr>
                <w:b/>
                <w:lang w:val="sr-Cyrl-CS"/>
              </w:rPr>
              <w:t>ВРЕМЕ РЕАЛИЗАЦИЈЕ</w:t>
            </w:r>
          </w:p>
        </w:tc>
        <w:tc>
          <w:tcPr>
            <w:tcW w:w="3402" w:type="dxa"/>
            <w:tcBorders>
              <w:bottom w:val="double" w:sz="4" w:space="0" w:color="auto"/>
            </w:tcBorders>
          </w:tcPr>
          <w:p w:rsidR="00E03672" w:rsidRPr="00432912" w:rsidRDefault="006C4082" w:rsidP="007C0FEA">
            <w:pPr>
              <w:pStyle w:val="NoSpacing"/>
              <w:rPr>
                <w:b/>
                <w:lang w:val="sr-Cyrl-CS"/>
              </w:rPr>
            </w:pPr>
            <w:r w:rsidRPr="00432912">
              <w:rPr>
                <w:b/>
                <w:lang w:val="sr-Cyrl-CS"/>
              </w:rPr>
              <w:t>НОСИОЦИ АКТИВНОСТИ</w:t>
            </w:r>
          </w:p>
        </w:tc>
      </w:tr>
      <w:tr w:rsidR="00E03672" w:rsidRPr="00C41FD7" w:rsidTr="006C4082">
        <w:trPr>
          <w:jc w:val="center"/>
        </w:trPr>
        <w:tc>
          <w:tcPr>
            <w:tcW w:w="4521" w:type="dxa"/>
            <w:tcBorders>
              <w:top w:val="double" w:sz="4" w:space="0" w:color="auto"/>
            </w:tcBorders>
          </w:tcPr>
          <w:p w:rsidR="00E03672" w:rsidRDefault="00E03672" w:rsidP="007C0FEA">
            <w:pPr>
              <w:pStyle w:val="NoSpacing"/>
            </w:pPr>
            <w:r w:rsidRPr="00042F38">
              <w:rPr>
                <w:lang w:val="sr-Cyrl-CS"/>
              </w:rPr>
              <w:t>Евидентирање ученика,разговор о начину рада секције</w:t>
            </w:r>
          </w:p>
          <w:p w:rsidR="00E03672" w:rsidRDefault="00E03672" w:rsidP="007C0FEA">
            <w:pPr>
              <w:pStyle w:val="NoSpacing"/>
            </w:pPr>
            <w:r w:rsidRPr="00042F38">
              <w:rPr>
                <w:lang w:val="sr-Cyrl-CS"/>
              </w:rPr>
              <w:t>Избор руководства секције</w:t>
            </w:r>
          </w:p>
          <w:p w:rsidR="00E03672" w:rsidRPr="00042F38" w:rsidRDefault="00E03672" w:rsidP="007C0FEA">
            <w:pPr>
              <w:pStyle w:val="NoSpacing"/>
              <w:rPr>
                <w:lang w:val="sr-Cyrl-CS"/>
              </w:rPr>
            </w:pPr>
            <w:r w:rsidRPr="00042F38">
              <w:rPr>
                <w:lang w:val="sr-Cyrl-CS"/>
              </w:rPr>
              <w:t>Упознавање са Планом и програмом рада секције</w:t>
            </w:r>
          </w:p>
          <w:p w:rsidR="00E03672" w:rsidRPr="00042F38" w:rsidRDefault="00E03672" w:rsidP="007C0FEA">
            <w:pPr>
              <w:pStyle w:val="NoSpacing"/>
              <w:rPr>
                <w:lang w:val="sr-Cyrl-CS"/>
              </w:rPr>
            </w:pPr>
            <w:r w:rsidRPr="00042F38">
              <w:rPr>
                <w:lang w:val="sr-Cyrl-CS"/>
              </w:rPr>
              <w:t>Избор текстова,осмишљавање активности којима ће секција учествовати у припреми програма за Дан школе</w:t>
            </w:r>
          </w:p>
        </w:tc>
        <w:tc>
          <w:tcPr>
            <w:tcW w:w="1683" w:type="dxa"/>
            <w:tcBorders>
              <w:top w:val="double" w:sz="4" w:space="0" w:color="auto"/>
            </w:tcBorders>
          </w:tcPr>
          <w:p w:rsidR="00E03672" w:rsidRPr="00042F38" w:rsidRDefault="00E03672" w:rsidP="007C0FEA">
            <w:pPr>
              <w:pStyle w:val="NoSpacing"/>
              <w:rPr>
                <w:lang w:val="sr-Cyrl-CS"/>
              </w:rPr>
            </w:pPr>
            <w:r w:rsidRPr="00042F38">
              <w:rPr>
                <w:lang w:val="sr-Cyrl-CS"/>
              </w:rPr>
              <w:t>септембар</w:t>
            </w:r>
          </w:p>
        </w:tc>
        <w:tc>
          <w:tcPr>
            <w:tcW w:w="3402" w:type="dxa"/>
            <w:tcBorders>
              <w:top w:val="double" w:sz="4" w:space="0" w:color="auto"/>
            </w:tcBorders>
          </w:tcPr>
          <w:p w:rsidR="00E03672" w:rsidRPr="00042F38" w:rsidRDefault="00E03672" w:rsidP="007C0FEA">
            <w:pPr>
              <w:pStyle w:val="NoSpacing"/>
              <w:rPr>
                <w:lang w:val="sr-Cyrl-CS"/>
              </w:rPr>
            </w:pPr>
            <w:r>
              <w:rPr>
                <w:lang w:val="sr-Cyrl-CS"/>
              </w:rPr>
              <w:t>чланови секције наставници</w:t>
            </w:r>
          </w:p>
          <w:p w:rsidR="00E03672" w:rsidRPr="00042F38" w:rsidRDefault="00E03672" w:rsidP="007C0FEA">
            <w:pPr>
              <w:pStyle w:val="NoSpacing"/>
              <w:rPr>
                <w:lang w:val="sr-Cyrl-CS"/>
              </w:rPr>
            </w:pPr>
            <w:r>
              <w:rPr>
                <w:lang w:val="sr-Cyrl-CS"/>
              </w:rPr>
              <w:t>задужени</w:t>
            </w:r>
            <w:r w:rsidRPr="00042F38">
              <w:rPr>
                <w:lang w:val="sr-Cyrl-CS"/>
              </w:rPr>
              <w:t xml:space="preserve"> за рад секције</w:t>
            </w:r>
          </w:p>
          <w:p w:rsidR="00E03672" w:rsidRPr="00042F38" w:rsidRDefault="00E03672" w:rsidP="007C0FEA">
            <w:pPr>
              <w:pStyle w:val="NoSpacing"/>
              <w:rPr>
                <w:lang w:val="sr-Cyrl-CS"/>
              </w:rPr>
            </w:pPr>
          </w:p>
          <w:p w:rsidR="00E03672" w:rsidRPr="00042F38" w:rsidRDefault="00E03672" w:rsidP="007C0FEA">
            <w:pPr>
              <w:pStyle w:val="NoSpacing"/>
              <w:rPr>
                <w:lang w:val="sr-Cyrl-CS"/>
              </w:rPr>
            </w:pPr>
          </w:p>
        </w:tc>
      </w:tr>
      <w:tr w:rsidR="00E03672" w:rsidRPr="00C41FD7" w:rsidTr="007C0FEA">
        <w:trPr>
          <w:jc w:val="center"/>
        </w:trPr>
        <w:tc>
          <w:tcPr>
            <w:tcW w:w="4521" w:type="dxa"/>
          </w:tcPr>
          <w:p w:rsidR="00E03672" w:rsidRPr="00042F38" w:rsidRDefault="00E03672" w:rsidP="007C0FEA">
            <w:pPr>
              <w:pStyle w:val="NoSpacing"/>
              <w:rPr>
                <w:lang w:val="sr-Cyrl-CS"/>
              </w:rPr>
            </w:pPr>
            <w:r w:rsidRPr="00042F38">
              <w:rPr>
                <w:lang w:val="sr-Cyrl-CS"/>
              </w:rPr>
              <w:t>Чиниоци који утичу на успех у изражајном читању и казивању текстова у прози истиху (дикција,интонација, темпо,паузе,реченични акцентиприродан став-вежба</w:t>
            </w:r>
          </w:p>
          <w:p w:rsidR="00E03672" w:rsidRPr="00042F38" w:rsidRDefault="00E03672" w:rsidP="007C0FEA">
            <w:pPr>
              <w:pStyle w:val="NoSpacing"/>
              <w:rPr>
                <w:lang w:val="sr-Cyrl-CS"/>
              </w:rPr>
            </w:pPr>
            <w:r w:rsidRPr="00042F38">
              <w:rPr>
                <w:lang w:val="sr-Cyrl-CS"/>
              </w:rPr>
              <w:t xml:space="preserve">Изражајно читање </w:t>
            </w:r>
          </w:p>
        </w:tc>
        <w:tc>
          <w:tcPr>
            <w:tcW w:w="1683" w:type="dxa"/>
          </w:tcPr>
          <w:p w:rsidR="00E03672" w:rsidRPr="00042F38" w:rsidRDefault="00E03672" w:rsidP="007C0FEA">
            <w:pPr>
              <w:pStyle w:val="NoSpacing"/>
              <w:rPr>
                <w:lang w:val="sr-Cyrl-CS"/>
              </w:rPr>
            </w:pPr>
            <w:r w:rsidRPr="00042F38">
              <w:rPr>
                <w:lang w:val="sr-Cyrl-CS"/>
              </w:rPr>
              <w:t>октобар</w:t>
            </w:r>
          </w:p>
        </w:tc>
        <w:tc>
          <w:tcPr>
            <w:tcW w:w="3402" w:type="dxa"/>
          </w:tcPr>
          <w:p w:rsidR="00E03672" w:rsidRPr="00042F38" w:rsidRDefault="00E03672" w:rsidP="007C0FEA">
            <w:pPr>
              <w:pStyle w:val="NoSpacing"/>
              <w:rPr>
                <w:lang w:val="sr-Cyrl-CS"/>
              </w:rPr>
            </w:pPr>
            <w:r w:rsidRPr="00042F38">
              <w:rPr>
                <w:lang w:val="sr-Cyrl-CS"/>
              </w:rPr>
              <w:t>чланови</w:t>
            </w:r>
            <w:r>
              <w:rPr>
                <w:lang w:val="sr-Cyrl-CS"/>
              </w:rPr>
              <w:t xml:space="preserve"> секције наставница</w:t>
            </w:r>
          </w:p>
          <w:p w:rsidR="00E03672" w:rsidRPr="00042F38" w:rsidRDefault="00E03672" w:rsidP="007C0FEA">
            <w:pPr>
              <w:pStyle w:val="NoSpacing"/>
              <w:rPr>
                <w:lang w:val="sr-Cyrl-CS"/>
              </w:rPr>
            </w:pPr>
            <w:r w:rsidRPr="00042F38">
              <w:rPr>
                <w:lang w:val="sr-Cyrl-CS"/>
              </w:rPr>
              <w:t>задужена за рад секције</w:t>
            </w:r>
          </w:p>
          <w:p w:rsidR="00E03672" w:rsidRPr="00042F38" w:rsidRDefault="00E03672" w:rsidP="007C0FEA">
            <w:pPr>
              <w:pStyle w:val="NoSpacing"/>
              <w:rPr>
                <w:lang w:val="sr-Cyrl-CS"/>
              </w:rPr>
            </w:pPr>
            <w:r>
              <w:rPr>
                <w:lang w:val="sr-Cyrl-CS"/>
              </w:rPr>
              <w:t>стручно веће</w:t>
            </w:r>
            <w:r w:rsidRPr="00042F38">
              <w:rPr>
                <w:lang w:val="sr-Cyrl-CS"/>
              </w:rPr>
              <w:t xml:space="preserve"> наставника српског језика</w:t>
            </w:r>
          </w:p>
        </w:tc>
      </w:tr>
      <w:tr w:rsidR="00E03672" w:rsidRPr="00C41FD7" w:rsidTr="007C0FEA">
        <w:trPr>
          <w:jc w:val="center"/>
        </w:trPr>
        <w:tc>
          <w:tcPr>
            <w:tcW w:w="4521" w:type="dxa"/>
          </w:tcPr>
          <w:p w:rsidR="00E03672" w:rsidRPr="00C41FD7" w:rsidRDefault="00E03672" w:rsidP="007C0FEA">
            <w:pPr>
              <w:pStyle w:val="NoSpacing"/>
              <w:rPr>
                <w:lang w:val="sr-Cyrl-CS"/>
              </w:rPr>
            </w:pPr>
            <w:r w:rsidRPr="00042F38">
              <w:rPr>
                <w:lang w:val="sr-Cyrl-CS"/>
              </w:rPr>
              <w:t>О рецитовању (практични савети)</w:t>
            </w:r>
          </w:p>
          <w:p w:rsidR="00E03672" w:rsidRPr="00C41FD7" w:rsidRDefault="00E03672" w:rsidP="007C0FEA">
            <w:pPr>
              <w:pStyle w:val="NoSpacing"/>
              <w:rPr>
                <w:lang w:val="sr-Cyrl-CS"/>
              </w:rPr>
            </w:pPr>
            <w:r w:rsidRPr="00042F38">
              <w:rPr>
                <w:lang w:val="sr-Cyrl-CS"/>
              </w:rPr>
              <w:t>Изражајно читање одабраних песама</w:t>
            </w:r>
          </w:p>
          <w:p w:rsidR="00E03672" w:rsidRPr="00042F38" w:rsidRDefault="00E03672" w:rsidP="007C0FEA">
            <w:pPr>
              <w:pStyle w:val="NoSpacing"/>
              <w:rPr>
                <w:lang w:val="sr-Cyrl-CS"/>
              </w:rPr>
            </w:pPr>
            <w:r w:rsidRPr="00042F38">
              <w:rPr>
                <w:lang w:val="sr-Cyrl-CS"/>
              </w:rPr>
              <w:t>Увежбавање изражајног рецитовања</w:t>
            </w:r>
          </w:p>
          <w:p w:rsidR="00E03672" w:rsidRPr="00042F38" w:rsidRDefault="00E03672" w:rsidP="007C0FEA">
            <w:pPr>
              <w:pStyle w:val="NoSpacing"/>
              <w:rPr>
                <w:lang w:val="sr-Cyrl-CS"/>
              </w:rPr>
            </w:pPr>
            <w:r w:rsidRPr="00042F38">
              <w:rPr>
                <w:lang w:val="sr-Cyrl-CS"/>
              </w:rPr>
              <w:t>Читалачке пробе</w:t>
            </w:r>
          </w:p>
        </w:tc>
        <w:tc>
          <w:tcPr>
            <w:tcW w:w="1683" w:type="dxa"/>
          </w:tcPr>
          <w:p w:rsidR="00E03672" w:rsidRPr="00042F38" w:rsidRDefault="00E03672" w:rsidP="007C0FEA">
            <w:pPr>
              <w:pStyle w:val="NoSpacing"/>
              <w:rPr>
                <w:lang w:val="sr-Cyrl-CS"/>
              </w:rPr>
            </w:pPr>
            <w:r w:rsidRPr="00042F38">
              <w:rPr>
                <w:lang w:val="sr-Cyrl-CS"/>
              </w:rPr>
              <w:t>новембар</w:t>
            </w:r>
          </w:p>
        </w:tc>
        <w:tc>
          <w:tcPr>
            <w:tcW w:w="3402" w:type="dxa"/>
          </w:tcPr>
          <w:p w:rsidR="00E03672" w:rsidRPr="00042F38" w:rsidRDefault="00E03672" w:rsidP="007C0FEA">
            <w:pPr>
              <w:pStyle w:val="NoSpacing"/>
              <w:rPr>
                <w:lang w:val="sr-Cyrl-CS"/>
              </w:rPr>
            </w:pPr>
            <w:r>
              <w:rPr>
                <w:lang w:val="sr-Cyrl-CS"/>
              </w:rPr>
              <w:t>чланови секције наставница</w:t>
            </w:r>
          </w:p>
          <w:p w:rsidR="00E03672" w:rsidRPr="00042F38" w:rsidRDefault="00E03672" w:rsidP="007C0FEA">
            <w:pPr>
              <w:pStyle w:val="NoSpacing"/>
              <w:rPr>
                <w:lang w:val="sr-Cyrl-CS"/>
              </w:rPr>
            </w:pPr>
            <w:r w:rsidRPr="00042F38">
              <w:rPr>
                <w:lang w:val="sr-Cyrl-CS"/>
              </w:rPr>
              <w:t>задужена за рад секције</w:t>
            </w:r>
          </w:p>
          <w:p w:rsidR="00E03672" w:rsidRPr="00042F38" w:rsidRDefault="00E03672" w:rsidP="007C0FEA">
            <w:pPr>
              <w:pStyle w:val="NoSpacing"/>
              <w:rPr>
                <w:lang w:val="sr-Cyrl-CS"/>
              </w:rPr>
            </w:pPr>
          </w:p>
        </w:tc>
      </w:tr>
      <w:tr w:rsidR="00E03672" w:rsidRPr="00C41FD7" w:rsidTr="007C0FEA">
        <w:trPr>
          <w:jc w:val="center"/>
        </w:trPr>
        <w:tc>
          <w:tcPr>
            <w:tcW w:w="4521" w:type="dxa"/>
          </w:tcPr>
          <w:p w:rsidR="00E03672" w:rsidRPr="00042F38" w:rsidRDefault="00E03672" w:rsidP="007C0FEA">
            <w:pPr>
              <w:pStyle w:val="NoSpacing"/>
              <w:rPr>
                <w:lang w:val="sr-Cyrl-CS"/>
              </w:rPr>
            </w:pPr>
            <w:r w:rsidRPr="00042F38">
              <w:rPr>
                <w:lang w:val="sr-Cyrl-CS"/>
              </w:rPr>
              <w:t>Читање поезије по слободном избору чланова секције</w:t>
            </w:r>
          </w:p>
          <w:p w:rsidR="00E03672" w:rsidRPr="00042F38" w:rsidRDefault="00E03672" w:rsidP="007C0FEA">
            <w:pPr>
              <w:pStyle w:val="NoSpacing"/>
              <w:rPr>
                <w:lang w:val="sr-Cyrl-CS"/>
              </w:rPr>
            </w:pPr>
            <w:r w:rsidRPr="00042F38">
              <w:rPr>
                <w:lang w:val="sr-Cyrl-CS"/>
              </w:rPr>
              <w:t>Увежбавање изражајног рецитовања</w:t>
            </w:r>
          </w:p>
          <w:p w:rsidR="00E03672" w:rsidRPr="00042F38" w:rsidRDefault="00E03672" w:rsidP="007C0FEA">
            <w:pPr>
              <w:pStyle w:val="NoSpacing"/>
              <w:rPr>
                <w:lang w:val="sr-Cyrl-CS"/>
              </w:rPr>
            </w:pPr>
            <w:r w:rsidRPr="00042F38">
              <w:rPr>
                <w:lang w:val="sr-Cyrl-CS"/>
              </w:rPr>
              <w:t>Пробе дикције,артикулације и покрета</w:t>
            </w:r>
          </w:p>
        </w:tc>
        <w:tc>
          <w:tcPr>
            <w:tcW w:w="1683" w:type="dxa"/>
          </w:tcPr>
          <w:p w:rsidR="00E03672" w:rsidRPr="00042F38" w:rsidRDefault="00E03672" w:rsidP="007C0FEA">
            <w:pPr>
              <w:pStyle w:val="NoSpacing"/>
              <w:rPr>
                <w:lang w:val="sr-Cyrl-CS"/>
              </w:rPr>
            </w:pPr>
            <w:r w:rsidRPr="00042F38">
              <w:rPr>
                <w:lang w:val="sr-Cyrl-CS"/>
              </w:rPr>
              <w:t>децембар</w:t>
            </w:r>
          </w:p>
        </w:tc>
        <w:tc>
          <w:tcPr>
            <w:tcW w:w="3402" w:type="dxa"/>
          </w:tcPr>
          <w:p w:rsidR="00E03672" w:rsidRPr="00042F38" w:rsidRDefault="00E03672" w:rsidP="007C0FEA">
            <w:pPr>
              <w:pStyle w:val="NoSpacing"/>
              <w:rPr>
                <w:lang w:val="sr-Cyrl-CS"/>
              </w:rPr>
            </w:pPr>
            <w:r>
              <w:rPr>
                <w:lang w:val="sr-Cyrl-CS"/>
              </w:rPr>
              <w:t>чланови секције наставница</w:t>
            </w:r>
          </w:p>
          <w:p w:rsidR="00E03672" w:rsidRPr="00042F38" w:rsidRDefault="00E03672" w:rsidP="007C0FEA">
            <w:pPr>
              <w:pStyle w:val="NoSpacing"/>
              <w:rPr>
                <w:lang w:val="sr-Cyrl-CS"/>
              </w:rPr>
            </w:pPr>
            <w:r w:rsidRPr="00042F38">
              <w:rPr>
                <w:lang w:val="sr-Cyrl-CS"/>
              </w:rPr>
              <w:t>задужена за рад секције</w:t>
            </w:r>
          </w:p>
          <w:p w:rsidR="00E03672" w:rsidRPr="00042F38" w:rsidRDefault="00E03672" w:rsidP="007C0FEA">
            <w:pPr>
              <w:pStyle w:val="NoSpacing"/>
              <w:rPr>
                <w:lang w:val="sr-Cyrl-CS"/>
              </w:rPr>
            </w:pPr>
          </w:p>
        </w:tc>
      </w:tr>
      <w:tr w:rsidR="00E03672" w:rsidRPr="00C41FD7" w:rsidTr="007C0FEA">
        <w:trPr>
          <w:jc w:val="center"/>
        </w:trPr>
        <w:tc>
          <w:tcPr>
            <w:tcW w:w="4521" w:type="dxa"/>
          </w:tcPr>
          <w:p w:rsidR="00E03672" w:rsidRPr="00C41FD7" w:rsidRDefault="00E03672" w:rsidP="007C0FEA">
            <w:pPr>
              <w:pStyle w:val="NoSpacing"/>
              <w:rPr>
                <w:lang w:val="sr-Cyrl-CS"/>
              </w:rPr>
            </w:pPr>
            <w:r w:rsidRPr="00042F38">
              <w:rPr>
                <w:lang w:val="sr-Cyrl-CS"/>
              </w:rPr>
              <w:t>Договор и задужења о обележавању Светог Саве</w:t>
            </w:r>
          </w:p>
          <w:p w:rsidR="00E03672" w:rsidRPr="00A46762" w:rsidRDefault="00E03672" w:rsidP="007C0FEA">
            <w:pPr>
              <w:pStyle w:val="NoSpacing"/>
            </w:pPr>
            <w:r w:rsidRPr="00042F38">
              <w:rPr>
                <w:lang w:val="sr-Cyrl-CS"/>
              </w:rPr>
              <w:t xml:space="preserve">Изражајно читање </w:t>
            </w:r>
          </w:p>
        </w:tc>
        <w:tc>
          <w:tcPr>
            <w:tcW w:w="1683" w:type="dxa"/>
          </w:tcPr>
          <w:p w:rsidR="00E03672" w:rsidRPr="00042F38" w:rsidRDefault="00E03672" w:rsidP="007C0FEA">
            <w:pPr>
              <w:pStyle w:val="NoSpacing"/>
              <w:rPr>
                <w:lang w:val="sr-Cyrl-CS"/>
              </w:rPr>
            </w:pPr>
            <w:r w:rsidRPr="00042F38">
              <w:rPr>
                <w:lang w:val="sr-Cyrl-CS"/>
              </w:rPr>
              <w:t>јануар</w:t>
            </w:r>
          </w:p>
        </w:tc>
        <w:tc>
          <w:tcPr>
            <w:tcW w:w="3402" w:type="dxa"/>
          </w:tcPr>
          <w:p w:rsidR="00E03672" w:rsidRPr="00042F38" w:rsidRDefault="00E03672" w:rsidP="007C0FEA">
            <w:pPr>
              <w:pStyle w:val="NoSpacing"/>
              <w:rPr>
                <w:lang w:val="sr-Cyrl-CS"/>
              </w:rPr>
            </w:pPr>
            <w:r>
              <w:rPr>
                <w:lang w:val="sr-Cyrl-CS"/>
              </w:rPr>
              <w:t>чланови секције наставница</w:t>
            </w:r>
          </w:p>
          <w:p w:rsidR="00E03672" w:rsidRPr="00042F38" w:rsidRDefault="00E03672" w:rsidP="007C0FEA">
            <w:pPr>
              <w:pStyle w:val="NoSpacing"/>
              <w:rPr>
                <w:lang w:val="sr-Cyrl-CS"/>
              </w:rPr>
            </w:pPr>
            <w:r w:rsidRPr="00042F38">
              <w:rPr>
                <w:lang w:val="sr-Cyrl-CS"/>
              </w:rPr>
              <w:t>задужена за рад секције</w:t>
            </w:r>
          </w:p>
          <w:p w:rsidR="00E03672" w:rsidRPr="00042F38" w:rsidRDefault="00E03672" w:rsidP="007C0FEA">
            <w:pPr>
              <w:pStyle w:val="NoSpacing"/>
              <w:rPr>
                <w:lang w:val="sr-Cyrl-CS"/>
              </w:rPr>
            </w:pPr>
          </w:p>
        </w:tc>
      </w:tr>
      <w:tr w:rsidR="00E03672" w:rsidRPr="00C41FD7" w:rsidTr="007C0FEA">
        <w:trPr>
          <w:jc w:val="center"/>
        </w:trPr>
        <w:tc>
          <w:tcPr>
            <w:tcW w:w="4521" w:type="dxa"/>
          </w:tcPr>
          <w:p w:rsidR="00E03672" w:rsidRPr="00C41FD7" w:rsidRDefault="00E03672" w:rsidP="007C0FEA">
            <w:pPr>
              <w:pStyle w:val="NoSpacing"/>
              <w:rPr>
                <w:lang w:val="sr-Cyrl-CS"/>
              </w:rPr>
            </w:pPr>
            <w:r w:rsidRPr="00042F38">
              <w:rPr>
                <w:lang w:val="sr-Cyrl-CS"/>
              </w:rPr>
              <w:t>Увежбавање рецитација</w:t>
            </w:r>
          </w:p>
          <w:p w:rsidR="00E03672" w:rsidRPr="00C41FD7" w:rsidRDefault="00E03672" w:rsidP="007C0FEA">
            <w:pPr>
              <w:pStyle w:val="NoSpacing"/>
              <w:rPr>
                <w:lang w:val="sr-Cyrl-CS"/>
              </w:rPr>
            </w:pPr>
            <w:r w:rsidRPr="00042F38">
              <w:rPr>
                <w:lang w:val="sr-Cyrl-CS"/>
              </w:rPr>
              <w:t>Избор песама за такмичење</w:t>
            </w:r>
          </w:p>
        </w:tc>
        <w:tc>
          <w:tcPr>
            <w:tcW w:w="1683" w:type="dxa"/>
          </w:tcPr>
          <w:p w:rsidR="00E03672" w:rsidRPr="00042F38" w:rsidRDefault="00E03672" w:rsidP="007C0FEA">
            <w:pPr>
              <w:pStyle w:val="NoSpacing"/>
              <w:rPr>
                <w:lang w:val="sr-Cyrl-CS"/>
              </w:rPr>
            </w:pPr>
            <w:r w:rsidRPr="00042F38">
              <w:rPr>
                <w:lang w:val="sr-Cyrl-CS"/>
              </w:rPr>
              <w:t>фебруар</w:t>
            </w:r>
          </w:p>
        </w:tc>
        <w:tc>
          <w:tcPr>
            <w:tcW w:w="3402" w:type="dxa"/>
          </w:tcPr>
          <w:p w:rsidR="00E03672" w:rsidRPr="00042F38" w:rsidRDefault="00E03672" w:rsidP="007C0FEA">
            <w:pPr>
              <w:pStyle w:val="NoSpacing"/>
              <w:rPr>
                <w:lang w:val="sr-Cyrl-CS"/>
              </w:rPr>
            </w:pPr>
            <w:r>
              <w:rPr>
                <w:lang w:val="sr-Cyrl-CS"/>
              </w:rPr>
              <w:t>чланови секције наставница</w:t>
            </w:r>
          </w:p>
          <w:p w:rsidR="00E03672" w:rsidRPr="00042F38" w:rsidRDefault="00E03672" w:rsidP="007C0FEA">
            <w:pPr>
              <w:pStyle w:val="NoSpacing"/>
              <w:rPr>
                <w:lang w:val="sr-Cyrl-CS"/>
              </w:rPr>
            </w:pPr>
            <w:r w:rsidRPr="00042F38">
              <w:rPr>
                <w:lang w:val="sr-Cyrl-CS"/>
              </w:rPr>
              <w:t>задужена за рад секције</w:t>
            </w:r>
          </w:p>
          <w:p w:rsidR="00E03672" w:rsidRPr="00042F38" w:rsidRDefault="00E03672" w:rsidP="007C0FEA">
            <w:pPr>
              <w:pStyle w:val="NoSpacing"/>
              <w:rPr>
                <w:lang w:val="sr-Cyrl-CS"/>
              </w:rPr>
            </w:pPr>
          </w:p>
        </w:tc>
      </w:tr>
      <w:tr w:rsidR="00E03672" w:rsidTr="007C0FEA">
        <w:trPr>
          <w:jc w:val="center"/>
        </w:trPr>
        <w:tc>
          <w:tcPr>
            <w:tcW w:w="4521" w:type="dxa"/>
          </w:tcPr>
          <w:p w:rsidR="00E03672" w:rsidRPr="00042F38" w:rsidRDefault="00E03672" w:rsidP="007C0FEA">
            <w:pPr>
              <w:pStyle w:val="NoSpacing"/>
              <w:rPr>
                <w:lang w:val="sr-Cyrl-CS"/>
              </w:rPr>
            </w:pPr>
            <w:r w:rsidRPr="00042F38">
              <w:rPr>
                <w:lang w:val="sr-Cyrl-CS"/>
              </w:rPr>
              <w:t>Увежбавање рецитација за такмичење</w:t>
            </w:r>
          </w:p>
          <w:p w:rsidR="00E03672" w:rsidRPr="00042F38" w:rsidRDefault="00E03672" w:rsidP="007C0FEA">
            <w:pPr>
              <w:pStyle w:val="NoSpacing"/>
              <w:rPr>
                <w:lang w:val="sr-Cyrl-CS"/>
              </w:rPr>
            </w:pPr>
            <w:r w:rsidRPr="00042F38">
              <w:rPr>
                <w:lang w:val="sr-Cyrl-CS"/>
              </w:rPr>
              <w:t>школско такмичење у рецитовању</w:t>
            </w:r>
          </w:p>
          <w:p w:rsidR="00E03672" w:rsidRPr="00042F38" w:rsidRDefault="00E03672" w:rsidP="007C0FEA">
            <w:pPr>
              <w:pStyle w:val="NoSpacing"/>
              <w:rPr>
                <w:lang w:val="sr-Cyrl-CS"/>
              </w:rPr>
            </w:pPr>
            <w:r w:rsidRPr="00042F38">
              <w:rPr>
                <w:lang w:val="sr-Cyrl-CS"/>
              </w:rPr>
              <w:t>Читалачке пробе</w:t>
            </w:r>
          </w:p>
        </w:tc>
        <w:tc>
          <w:tcPr>
            <w:tcW w:w="1683" w:type="dxa"/>
          </w:tcPr>
          <w:p w:rsidR="00E03672" w:rsidRPr="00042F38" w:rsidRDefault="00E03672" w:rsidP="007C0FEA">
            <w:pPr>
              <w:pStyle w:val="NoSpacing"/>
              <w:rPr>
                <w:lang w:val="sr-Cyrl-CS"/>
              </w:rPr>
            </w:pPr>
            <w:r w:rsidRPr="00042F38">
              <w:rPr>
                <w:lang w:val="sr-Cyrl-CS"/>
              </w:rPr>
              <w:t>март</w:t>
            </w:r>
          </w:p>
        </w:tc>
        <w:tc>
          <w:tcPr>
            <w:tcW w:w="3402" w:type="dxa"/>
          </w:tcPr>
          <w:p w:rsidR="00E03672" w:rsidRPr="00042F38" w:rsidRDefault="00E03672" w:rsidP="007C0FEA">
            <w:pPr>
              <w:pStyle w:val="NoSpacing"/>
              <w:rPr>
                <w:lang w:val="sr-Cyrl-CS"/>
              </w:rPr>
            </w:pPr>
            <w:r>
              <w:rPr>
                <w:lang w:val="sr-Cyrl-CS"/>
              </w:rPr>
              <w:t>чланови секције наставница</w:t>
            </w:r>
          </w:p>
          <w:p w:rsidR="00E03672" w:rsidRPr="00042F38" w:rsidRDefault="00E03672" w:rsidP="007C0FEA">
            <w:pPr>
              <w:pStyle w:val="NoSpacing"/>
              <w:rPr>
                <w:lang w:val="sr-Cyrl-CS"/>
              </w:rPr>
            </w:pPr>
            <w:r w:rsidRPr="00042F38">
              <w:rPr>
                <w:lang w:val="sr-Cyrl-CS"/>
              </w:rPr>
              <w:t>задужена за рад секције</w:t>
            </w:r>
          </w:p>
          <w:p w:rsidR="00E03672" w:rsidRPr="00042F38" w:rsidRDefault="00E03672" w:rsidP="007C0FEA">
            <w:pPr>
              <w:pStyle w:val="NoSpacing"/>
              <w:rPr>
                <w:lang w:val="sr-Cyrl-CS"/>
              </w:rPr>
            </w:pPr>
            <w:r w:rsidRPr="00042F38">
              <w:rPr>
                <w:lang w:val="sr-Cyrl-CS"/>
              </w:rPr>
              <w:t>актив наставника српског језика</w:t>
            </w:r>
          </w:p>
        </w:tc>
      </w:tr>
      <w:tr w:rsidR="00E03672" w:rsidRPr="00C41FD7" w:rsidTr="007C0FEA">
        <w:trPr>
          <w:jc w:val="center"/>
        </w:trPr>
        <w:tc>
          <w:tcPr>
            <w:tcW w:w="4521" w:type="dxa"/>
          </w:tcPr>
          <w:p w:rsidR="00E03672" w:rsidRPr="00042F38" w:rsidRDefault="00E03672" w:rsidP="007C0FEA">
            <w:pPr>
              <w:pStyle w:val="NoSpacing"/>
              <w:rPr>
                <w:lang w:val="sr-Cyrl-CS"/>
              </w:rPr>
            </w:pPr>
            <w:r w:rsidRPr="00042F38">
              <w:rPr>
                <w:lang w:val="sr-Cyrl-CS"/>
              </w:rPr>
              <w:t>Увежбавање рецитација за такмичење</w:t>
            </w:r>
          </w:p>
        </w:tc>
        <w:tc>
          <w:tcPr>
            <w:tcW w:w="1683" w:type="dxa"/>
          </w:tcPr>
          <w:p w:rsidR="00E03672" w:rsidRPr="00042F38" w:rsidRDefault="00E03672" w:rsidP="007C0FEA">
            <w:pPr>
              <w:pStyle w:val="NoSpacing"/>
              <w:rPr>
                <w:lang w:val="sr-Cyrl-CS"/>
              </w:rPr>
            </w:pPr>
            <w:r w:rsidRPr="00042F38">
              <w:rPr>
                <w:lang w:val="sr-Cyrl-CS"/>
              </w:rPr>
              <w:t>април</w:t>
            </w:r>
          </w:p>
        </w:tc>
        <w:tc>
          <w:tcPr>
            <w:tcW w:w="3402" w:type="dxa"/>
          </w:tcPr>
          <w:p w:rsidR="00E03672" w:rsidRPr="00042F38" w:rsidRDefault="00E03672" w:rsidP="007C0FEA">
            <w:pPr>
              <w:pStyle w:val="NoSpacing"/>
              <w:rPr>
                <w:lang w:val="sr-Cyrl-CS"/>
              </w:rPr>
            </w:pPr>
            <w:r>
              <w:rPr>
                <w:lang w:val="sr-Cyrl-CS"/>
              </w:rPr>
              <w:t>чланови секције наставница</w:t>
            </w:r>
          </w:p>
          <w:p w:rsidR="00E03672" w:rsidRPr="00042F38" w:rsidRDefault="00E03672" w:rsidP="007C0FEA">
            <w:pPr>
              <w:pStyle w:val="NoSpacing"/>
              <w:rPr>
                <w:lang w:val="sr-Cyrl-CS"/>
              </w:rPr>
            </w:pPr>
            <w:r w:rsidRPr="00042F38">
              <w:rPr>
                <w:lang w:val="sr-Cyrl-CS"/>
              </w:rPr>
              <w:t>задужена за рад секције</w:t>
            </w:r>
          </w:p>
        </w:tc>
      </w:tr>
      <w:tr w:rsidR="00E03672" w:rsidRPr="00C41FD7" w:rsidTr="007C0FEA">
        <w:trPr>
          <w:jc w:val="center"/>
        </w:trPr>
        <w:tc>
          <w:tcPr>
            <w:tcW w:w="4521" w:type="dxa"/>
          </w:tcPr>
          <w:p w:rsidR="00E03672" w:rsidRPr="00042F38" w:rsidRDefault="00E03672" w:rsidP="007C0FEA">
            <w:pPr>
              <w:pStyle w:val="NoSpacing"/>
              <w:rPr>
                <w:lang w:val="sr-Cyrl-CS"/>
              </w:rPr>
            </w:pPr>
            <w:r>
              <w:rPr>
                <w:lang w:val="sr-Cyrl-CS"/>
              </w:rPr>
              <w:t>Промоција рада секције</w:t>
            </w:r>
          </w:p>
        </w:tc>
        <w:tc>
          <w:tcPr>
            <w:tcW w:w="1683" w:type="dxa"/>
          </w:tcPr>
          <w:p w:rsidR="00E03672" w:rsidRPr="00042F38" w:rsidRDefault="00E03672" w:rsidP="007C0FEA">
            <w:pPr>
              <w:pStyle w:val="NoSpacing"/>
              <w:rPr>
                <w:lang w:val="sr-Cyrl-CS"/>
              </w:rPr>
            </w:pPr>
            <w:r>
              <w:rPr>
                <w:lang w:val="sr-Cyrl-CS"/>
              </w:rPr>
              <w:t>на школским приредбама</w:t>
            </w:r>
          </w:p>
        </w:tc>
        <w:tc>
          <w:tcPr>
            <w:tcW w:w="3402" w:type="dxa"/>
          </w:tcPr>
          <w:p w:rsidR="00E03672" w:rsidRPr="00042F38" w:rsidRDefault="00E03672" w:rsidP="007C0FEA">
            <w:pPr>
              <w:pStyle w:val="NoSpacing"/>
              <w:rPr>
                <w:lang w:val="sr-Cyrl-CS"/>
              </w:rPr>
            </w:pPr>
            <w:r>
              <w:rPr>
                <w:lang w:val="sr-Cyrl-CS"/>
              </w:rPr>
              <w:t>чланови секције наставница</w:t>
            </w:r>
          </w:p>
          <w:p w:rsidR="00E03672" w:rsidRPr="00042F38" w:rsidRDefault="00E03672" w:rsidP="007C0FEA">
            <w:pPr>
              <w:pStyle w:val="NoSpacing"/>
              <w:rPr>
                <w:lang w:val="sr-Cyrl-CS"/>
              </w:rPr>
            </w:pPr>
            <w:r w:rsidRPr="00042F38">
              <w:rPr>
                <w:lang w:val="sr-Cyrl-CS"/>
              </w:rPr>
              <w:t>задужена за рад секције</w:t>
            </w:r>
          </w:p>
        </w:tc>
      </w:tr>
      <w:tr w:rsidR="00E03672" w:rsidRPr="00C41FD7" w:rsidTr="007C0FEA">
        <w:trPr>
          <w:jc w:val="center"/>
        </w:trPr>
        <w:tc>
          <w:tcPr>
            <w:tcW w:w="4521" w:type="dxa"/>
          </w:tcPr>
          <w:p w:rsidR="00E03672" w:rsidRPr="00042F38" w:rsidRDefault="00E03672" w:rsidP="007C0FEA">
            <w:pPr>
              <w:pStyle w:val="NoSpacing"/>
              <w:rPr>
                <w:lang w:val="sr-Cyrl-CS"/>
              </w:rPr>
            </w:pPr>
            <w:r w:rsidRPr="00042F38">
              <w:rPr>
                <w:lang w:val="sr-Cyrl-CS"/>
              </w:rPr>
              <w:t>Анализа реализације програма рада секције</w:t>
            </w:r>
          </w:p>
        </w:tc>
        <w:tc>
          <w:tcPr>
            <w:tcW w:w="1683" w:type="dxa"/>
          </w:tcPr>
          <w:p w:rsidR="00E03672" w:rsidRPr="00042F38" w:rsidRDefault="00E03672" w:rsidP="007C0FEA">
            <w:pPr>
              <w:pStyle w:val="NoSpacing"/>
              <w:rPr>
                <w:lang w:val="sr-Cyrl-CS"/>
              </w:rPr>
            </w:pPr>
            <w:r w:rsidRPr="00042F38">
              <w:rPr>
                <w:lang w:val="sr-Cyrl-CS"/>
              </w:rPr>
              <w:t>јун</w:t>
            </w:r>
          </w:p>
        </w:tc>
        <w:tc>
          <w:tcPr>
            <w:tcW w:w="3402" w:type="dxa"/>
          </w:tcPr>
          <w:p w:rsidR="00E03672" w:rsidRPr="00042F38" w:rsidRDefault="00E03672" w:rsidP="007C0FEA">
            <w:pPr>
              <w:pStyle w:val="NoSpacing"/>
              <w:rPr>
                <w:lang w:val="sr-Cyrl-CS"/>
              </w:rPr>
            </w:pPr>
            <w:r>
              <w:rPr>
                <w:lang w:val="sr-Cyrl-CS"/>
              </w:rPr>
              <w:t>чланови секције наставница</w:t>
            </w:r>
          </w:p>
          <w:p w:rsidR="00E03672" w:rsidRPr="00042F38" w:rsidRDefault="00E03672" w:rsidP="007C0FEA">
            <w:pPr>
              <w:pStyle w:val="NoSpacing"/>
              <w:rPr>
                <w:lang w:val="sr-Cyrl-CS"/>
              </w:rPr>
            </w:pPr>
            <w:r w:rsidRPr="00042F38">
              <w:rPr>
                <w:lang w:val="sr-Cyrl-CS"/>
              </w:rPr>
              <w:t>задужена за рад секције</w:t>
            </w:r>
          </w:p>
        </w:tc>
      </w:tr>
    </w:tbl>
    <w:p w:rsidR="00E03672" w:rsidRDefault="00E03672" w:rsidP="00E03672">
      <w:pPr>
        <w:pStyle w:val="ListParagraph"/>
        <w:ind w:left="0"/>
        <w:rPr>
          <w:b/>
          <w:bCs/>
          <w:lang w:val="sr-Cyrl-CS"/>
        </w:rPr>
      </w:pPr>
    </w:p>
    <w:p w:rsidR="00E03672" w:rsidRDefault="00E03672" w:rsidP="00E03672">
      <w:pPr>
        <w:pStyle w:val="ListParagraph"/>
        <w:ind w:left="0"/>
        <w:rPr>
          <w:b/>
          <w:bCs/>
          <w:lang w:val="sr-Cyrl-CS"/>
        </w:rPr>
      </w:pPr>
      <w:r>
        <w:rPr>
          <w:b/>
          <w:bCs/>
          <w:lang w:val="sr-Cyrl-CS"/>
        </w:rPr>
        <w:br w:type="page"/>
      </w:r>
    </w:p>
    <w:p w:rsidR="00E03672" w:rsidRDefault="00E03672" w:rsidP="00E03672">
      <w:pPr>
        <w:pStyle w:val="ListParagraph"/>
        <w:numPr>
          <w:ilvl w:val="1"/>
          <w:numId w:val="77"/>
        </w:numPr>
        <w:jc w:val="center"/>
        <w:rPr>
          <w:b/>
          <w:bCs/>
          <w:sz w:val="24"/>
          <w:szCs w:val="24"/>
          <w:lang w:val="sr-Cyrl-CS"/>
        </w:rPr>
      </w:pPr>
      <w:r w:rsidRPr="00A56DD0">
        <w:rPr>
          <w:b/>
          <w:bCs/>
          <w:sz w:val="24"/>
          <w:szCs w:val="24"/>
          <w:lang w:val="sr-Cyrl-CS"/>
        </w:rPr>
        <w:lastRenderedPageBreak/>
        <w:t>ПЛАН И ПРОГРАМ РАДА НОВИНАРСКЕ СЕКЦИЈЕ</w:t>
      </w:r>
    </w:p>
    <w:p w:rsidR="00E03672" w:rsidRPr="00A56DD0" w:rsidRDefault="00E03672" w:rsidP="00E03672">
      <w:pPr>
        <w:pStyle w:val="ListParagraph"/>
        <w:ind w:left="1080"/>
        <w:rPr>
          <w:b/>
          <w:bCs/>
          <w:sz w:val="24"/>
          <w:szCs w:val="24"/>
          <w:lang w:val="sr-Cyrl-CS"/>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1"/>
        <w:gridCol w:w="1683"/>
        <w:gridCol w:w="3402"/>
      </w:tblGrid>
      <w:tr w:rsidR="00E03672" w:rsidRPr="002D48E8" w:rsidTr="006C4082">
        <w:trPr>
          <w:trHeight w:val="471"/>
          <w:jc w:val="center"/>
        </w:trPr>
        <w:tc>
          <w:tcPr>
            <w:tcW w:w="4521" w:type="dxa"/>
            <w:tcBorders>
              <w:bottom w:val="double" w:sz="4" w:space="0" w:color="auto"/>
            </w:tcBorders>
          </w:tcPr>
          <w:p w:rsidR="00E03672" w:rsidRPr="00432912" w:rsidRDefault="006C4082" w:rsidP="007C0FEA">
            <w:pPr>
              <w:pStyle w:val="NoSpacing"/>
              <w:rPr>
                <w:b/>
                <w:lang w:val="sr-Cyrl-CS"/>
              </w:rPr>
            </w:pPr>
            <w:r w:rsidRPr="00432912">
              <w:rPr>
                <w:b/>
              </w:rPr>
              <w:t>А</w:t>
            </w:r>
            <w:r w:rsidRPr="00432912">
              <w:rPr>
                <w:b/>
                <w:lang w:val="sr-Cyrl-CS"/>
              </w:rPr>
              <w:t>КТИВНОСТИ</w:t>
            </w:r>
          </w:p>
        </w:tc>
        <w:tc>
          <w:tcPr>
            <w:tcW w:w="1683" w:type="dxa"/>
            <w:tcBorders>
              <w:bottom w:val="double" w:sz="4" w:space="0" w:color="auto"/>
            </w:tcBorders>
          </w:tcPr>
          <w:p w:rsidR="00E03672" w:rsidRPr="00432912" w:rsidRDefault="006C4082" w:rsidP="007C0FEA">
            <w:pPr>
              <w:pStyle w:val="NoSpacing"/>
              <w:rPr>
                <w:b/>
                <w:lang w:val="sr-Cyrl-CS"/>
              </w:rPr>
            </w:pPr>
            <w:r w:rsidRPr="00432912">
              <w:rPr>
                <w:b/>
              </w:rPr>
              <w:t>В</w:t>
            </w:r>
            <w:r w:rsidRPr="00432912">
              <w:rPr>
                <w:b/>
                <w:lang w:val="sr-Cyrl-CS"/>
              </w:rPr>
              <w:t>РЕМЕ РЕАЛИЗАЦИЈЕ</w:t>
            </w:r>
          </w:p>
        </w:tc>
        <w:tc>
          <w:tcPr>
            <w:tcW w:w="3402" w:type="dxa"/>
            <w:tcBorders>
              <w:bottom w:val="double" w:sz="4" w:space="0" w:color="auto"/>
            </w:tcBorders>
          </w:tcPr>
          <w:p w:rsidR="00E03672" w:rsidRPr="00432912" w:rsidRDefault="006C4082" w:rsidP="007C0FEA">
            <w:pPr>
              <w:pStyle w:val="NoSpacing"/>
              <w:rPr>
                <w:b/>
                <w:lang w:val="sr-Cyrl-CS"/>
              </w:rPr>
            </w:pPr>
            <w:r w:rsidRPr="00432912">
              <w:rPr>
                <w:b/>
              </w:rPr>
              <w:t>Н</w:t>
            </w:r>
            <w:r w:rsidRPr="00432912">
              <w:rPr>
                <w:b/>
                <w:lang w:val="sr-Cyrl-CS"/>
              </w:rPr>
              <w:t>ОСИОЦИ АКТИВНОСТИ</w:t>
            </w:r>
          </w:p>
        </w:tc>
      </w:tr>
      <w:tr w:rsidR="00E03672" w:rsidRPr="002D48E8" w:rsidTr="006C4082">
        <w:trPr>
          <w:trHeight w:val="1779"/>
          <w:jc w:val="center"/>
        </w:trPr>
        <w:tc>
          <w:tcPr>
            <w:tcW w:w="4521" w:type="dxa"/>
            <w:tcBorders>
              <w:top w:val="double" w:sz="4" w:space="0" w:color="auto"/>
            </w:tcBorders>
          </w:tcPr>
          <w:p w:rsidR="00E03672" w:rsidRPr="002D48E8" w:rsidRDefault="00E03672" w:rsidP="007C0FEA">
            <w:pPr>
              <w:pStyle w:val="NoSpacing"/>
              <w:rPr>
                <w:lang w:val="sr-Cyrl-CS"/>
              </w:rPr>
            </w:pPr>
            <w:r w:rsidRPr="002D48E8">
              <w:rPr>
                <w:lang w:val="sr-Cyrl-CS"/>
              </w:rPr>
              <w:t>1.Пријем и одабир чланова</w:t>
            </w:r>
          </w:p>
          <w:p w:rsidR="00E03672" w:rsidRPr="002D48E8" w:rsidRDefault="00E03672" w:rsidP="007C0FEA">
            <w:pPr>
              <w:pStyle w:val="NoSpacing"/>
              <w:rPr>
                <w:lang w:val="sr-Cyrl-CS"/>
              </w:rPr>
            </w:pPr>
            <w:r w:rsidRPr="002D48E8">
              <w:rPr>
                <w:lang w:val="sr-Cyrl-CS"/>
              </w:rPr>
              <w:t>2.Организација рада редакције</w:t>
            </w:r>
          </w:p>
          <w:p w:rsidR="00E03672" w:rsidRPr="002D48E8" w:rsidRDefault="00E03672" w:rsidP="007C0FEA">
            <w:pPr>
              <w:pStyle w:val="NoSpacing"/>
              <w:rPr>
                <w:lang w:val="sr-Cyrl-CS"/>
              </w:rPr>
            </w:pPr>
            <w:r w:rsidRPr="002D48E8">
              <w:rPr>
                <w:lang w:val="sr-Cyrl-CS"/>
              </w:rPr>
              <w:t>3.Осмишљавање концепције емисије</w:t>
            </w:r>
            <w:r>
              <w:rPr>
                <w:lang w:val="sr-Cyrl-CS"/>
              </w:rPr>
              <w:t xml:space="preserve"> „Звоно као спас“</w:t>
            </w:r>
          </w:p>
          <w:p w:rsidR="00E03672" w:rsidRPr="002D48E8" w:rsidRDefault="00E03672" w:rsidP="007C0FEA">
            <w:pPr>
              <w:pStyle w:val="NoSpacing"/>
              <w:rPr>
                <w:lang w:val="sr-Cyrl-CS"/>
              </w:rPr>
            </w:pPr>
            <w:r w:rsidRPr="002D48E8">
              <w:rPr>
                <w:lang w:val="sr-Cyrl-CS"/>
              </w:rPr>
              <w:t>4.Израда пропагандних плаката ( тематски везано за шк. простор )</w:t>
            </w:r>
          </w:p>
        </w:tc>
        <w:tc>
          <w:tcPr>
            <w:tcW w:w="1683" w:type="dxa"/>
            <w:tcBorders>
              <w:top w:val="double" w:sz="4" w:space="0" w:color="auto"/>
            </w:tcBorders>
          </w:tcPr>
          <w:p w:rsidR="00E03672" w:rsidRPr="002D48E8" w:rsidRDefault="00E03672" w:rsidP="007C0FEA">
            <w:pPr>
              <w:pStyle w:val="NoSpacing"/>
              <w:rPr>
                <w:lang w:val="sr-Cyrl-CS"/>
              </w:rPr>
            </w:pPr>
          </w:p>
          <w:p w:rsidR="00E03672" w:rsidRPr="002D48E8" w:rsidRDefault="00E03672" w:rsidP="007C0FEA">
            <w:pPr>
              <w:pStyle w:val="NoSpacing"/>
              <w:rPr>
                <w:lang w:val="sr-Cyrl-CS"/>
              </w:rPr>
            </w:pPr>
          </w:p>
          <w:p w:rsidR="00E03672" w:rsidRPr="002D48E8" w:rsidRDefault="00E03672" w:rsidP="007C0FEA">
            <w:pPr>
              <w:pStyle w:val="NoSpacing"/>
              <w:rPr>
                <w:lang w:val="sr-Cyrl-CS"/>
              </w:rPr>
            </w:pPr>
          </w:p>
          <w:p w:rsidR="00E03672" w:rsidRPr="002D48E8" w:rsidRDefault="00E03672" w:rsidP="007C0FEA">
            <w:pPr>
              <w:pStyle w:val="NoSpacing"/>
              <w:rPr>
                <w:lang w:val="sr-Cyrl-CS"/>
              </w:rPr>
            </w:pPr>
            <w:r w:rsidRPr="002D48E8">
              <w:rPr>
                <w:lang w:val="sr-Cyrl-CS"/>
              </w:rPr>
              <w:t>Септембар</w:t>
            </w:r>
          </w:p>
        </w:tc>
        <w:tc>
          <w:tcPr>
            <w:tcW w:w="3402" w:type="dxa"/>
            <w:tcBorders>
              <w:top w:val="double" w:sz="4" w:space="0" w:color="auto"/>
            </w:tcBorders>
          </w:tcPr>
          <w:p w:rsidR="00E03672" w:rsidRPr="002D48E8" w:rsidRDefault="00E03672" w:rsidP="007C0FEA">
            <w:pPr>
              <w:pStyle w:val="NoSpacing"/>
              <w:rPr>
                <w:lang w:val="sr-Cyrl-CS"/>
              </w:rPr>
            </w:pPr>
            <w:r w:rsidRPr="002D48E8">
              <w:rPr>
                <w:lang w:val="sr-Cyrl-CS"/>
              </w:rPr>
              <w:t xml:space="preserve">Чланови секције </w:t>
            </w:r>
          </w:p>
          <w:p w:rsidR="00E03672" w:rsidRPr="002D48E8" w:rsidRDefault="00E03672" w:rsidP="007C0FEA">
            <w:pPr>
              <w:pStyle w:val="NoSpacing"/>
              <w:rPr>
                <w:lang w:val="sr-Cyrl-CS"/>
              </w:rPr>
            </w:pPr>
            <w:r w:rsidRPr="002D48E8">
              <w:rPr>
                <w:lang w:val="sr-Cyrl-CS"/>
              </w:rPr>
              <w:t>Наставник</w:t>
            </w:r>
          </w:p>
        </w:tc>
      </w:tr>
      <w:tr w:rsidR="00E03672" w:rsidRPr="002D48E8" w:rsidTr="007C0FEA">
        <w:trPr>
          <w:trHeight w:val="1599"/>
          <w:jc w:val="center"/>
        </w:trPr>
        <w:tc>
          <w:tcPr>
            <w:tcW w:w="4521" w:type="dxa"/>
          </w:tcPr>
          <w:p w:rsidR="00E03672" w:rsidRPr="002D48E8" w:rsidRDefault="00E03672" w:rsidP="007C0FEA">
            <w:pPr>
              <w:pStyle w:val="NoSpacing"/>
              <w:rPr>
                <w:lang w:val="sr-Cyrl-CS"/>
              </w:rPr>
            </w:pPr>
            <w:r w:rsidRPr="002D48E8">
              <w:rPr>
                <w:lang w:val="sr-Cyrl-CS"/>
              </w:rPr>
              <w:t xml:space="preserve">1.Анкете о животној средини и толеранцији </w:t>
            </w:r>
          </w:p>
          <w:p w:rsidR="00E03672" w:rsidRPr="002D48E8" w:rsidRDefault="00E03672" w:rsidP="007C0FEA">
            <w:pPr>
              <w:pStyle w:val="NoSpacing"/>
              <w:rPr>
                <w:lang w:val="sr-Cyrl-CS"/>
              </w:rPr>
            </w:pPr>
            <w:r w:rsidRPr="002D48E8">
              <w:rPr>
                <w:lang w:val="sr-Cyrl-CS"/>
              </w:rPr>
              <w:t>2.Емисија за Дан школе</w:t>
            </w:r>
          </w:p>
          <w:p w:rsidR="00E03672" w:rsidRPr="002D48E8" w:rsidRDefault="00E03672" w:rsidP="007C0FEA">
            <w:pPr>
              <w:pStyle w:val="NoSpacing"/>
              <w:rPr>
                <w:lang w:val="sr-Cyrl-CS"/>
              </w:rPr>
            </w:pPr>
            <w:r w:rsidRPr="002D48E8">
              <w:rPr>
                <w:lang w:val="sr-Cyrl-CS"/>
              </w:rPr>
              <w:t>3.Вест – практична вежба</w:t>
            </w:r>
          </w:p>
          <w:p w:rsidR="00E03672" w:rsidRPr="002D48E8" w:rsidRDefault="00E03672" w:rsidP="007C0FEA">
            <w:pPr>
              <w:pStyle w:val="NoSpacing"/>
              <w:rPr>
                <w:lang w:val="sr-Cyrl-CS"/>
              </w:rPr>
            </w:pPr>
            <w:r w:rsidRPr="002D48E8">
              <w:rPr>
                <w:lang w:val="sr-Cyrl-CS"/>
              </w:rPr>
              <w:t>4.Анализа прилога за емисију или зидне новине</w:t>
            </w:r>
          </w:p>
        </w:tc>
        <w:tc>
          <w:tcPr>
            <w:tcW w:w="1683" w:type="dxa"/>
          </w:tcPr>
          <w:p w:rsidR="00E03672" w:rsidRPr="002D48E8" w:rsidRDefault="00E03672" w:rsidP="007C0FEA">
            <w:pPr>
              <w:pStyle w:val="NoSpacing"/>
              <w:rPr>
                <w:lang w:val="sr-Cyrl-CS"/>
              </w:rPr>
            </w:pPr>
          </w:p>
          <w:p w:rsidR="00E03672" w:rsidRPr="002D48E8" w:rsidRDefault="00E03672" w:rsidP="007C0FEA">
            <w:pPr>
              <w:pStyle w:val="NoSpacing"/>
              <w:rPr>
                <w:lang w:val="sr-Cyrl-CS"/>
              </w:rPr>
            </w:pPr>
          </w:p>
          <w:p w:rsidR="00E03672" w:rsidRPr="002D48E8" w:rsidRDefault="00E03672" w:rsidP="007C0FEA">
            <w:pPr>
              <w:pStyle w:val="NoSpacing"/>
              <w:rPr>
                <w:lang w:val="sr-Cyrl-CS"/>
              </w:rPr>
            </w:pPr>
          </w:p>
          <w:p w:rsidR="00E03672" w:rsidRPr="002D48E8" w:rsidRDefault="00E03672" w:rsidP="007C0FEA">
            <w:pPr>
              <w:pStyle w:val="NoSpacing"/>
              <w:rPr>
                <w:lang w:val="sr-Cyrl-CS"/>
              </w:rPr>
            </w:pPr>
            <w:r w:rsidRPr="002D48E8">
              <w:rPr>
                <w:lang w:val="sr-Cyrl-CS"/>
              </w:rPr>
              <w:t>Октобар</w:t>
            </w:r>
          </w:p>
        </w:tc>
        <w:tc>
          <w:tcPr>
            <w:tcW w:w="3402" w:type="dxa"/>
          </w:tcPr>
          <w:p w:rsidR="00E03672" w:rsidRPr="002D48E8" w:rsidRDefault="00E03672" w:rsidP="007C0FEA">
            <w:pPr>
              <w:pStyle w:val="NoSpacing"/>
              <w:rPr>
                <w:lang w:val="sr-Cyrl-CS"/>
              </w:rPr>
            </w:pPr>
            <w:r w:rsidRPr="002D48E8">
              <w:rPr>
                <w:lang w:val="sr-Cyrl-CS"/>
              </w:rPr>
              <w:t xml:space="preserve">Чланови секције </w:t>
            </w:r>
          </w:p>
          <w:p w:rsidR="00E03672" w:rsidRPr="002D48E8" w:rsidRDefault="00E03672" w:rsidP="007C0FEA">
            <w:pPr>
              <w:pStyle w:val="NoSpacing"/>
              <w:rPr>
                <w:lang w:val="sr-Cyrl-CS"/>
              </w:rPr>
            </w:pPr>
            <w:r w:rsidRPr="002D48E8">
              <w:rPr>
                <w:lang w:val="sr-Cyrl-CS"/>
              </w:rPr>
              <w:t>Наставни</w:t>
            </w:r>
            <w:r>
              <w:rPr>
                <w:lang w:val="sr-Cyrl-CS"/>
              </w:rPr>
              <w:t>к</w:t>
            </w:r>
          </w:p>
        </w:tc>
      </w:tr>
      <w:tr w:rsidR="00E03672" w:rsidRPr="002D48E8" w:rsidTr="007C0FEA">
        <w:trPr>
          <w:trHeight w:val="1092"/>
          <w:jc w:val="center"/>
        </w:trPr>
        <w:tc>
          <w:tcPr>
            <w:tcW w:w="4521" w:type="dxa"/>
          </w:tcPr>
          <w:p w:rsidR="00E03672" w:rsidRPr="002D48E8" w:rsidRDefault="00E03672" w:rsidP="007C0FEA">
            <w:pPr>
              <w:pStyle w:val="NoSpacing"/>
              <w:rPr>
                <w:lang w:val="sr-Cyrl-CS"/>
              </w:rPr>
            </w:pPr>
            <w:r w:rsidRPr="002D48E8">
              <w:rPr>
                <w:lang w:val="sr-Cyrl-CS"/>
              </w:rPr>
              <w:t>1.Репортаже ( тематски везане за еколо</w:t>
            </w:r>
            <w:r>
              <w:rPr>
                <w:lang w:val="sr-Cyrl-CS"/>
              </w:rPr>
              <w:t>гију, безбедност и различитост)</w:t>
            </w:r>
          </w:p>
          <w:p w:rsidR="00E03672" w:rsidRPr="002D48E8" w:rsidRDefault="00E03672" w:rsidP="007C0FEA">
            <w:pPr>
              <w:pStyle w:val="NoSpacing"/>
              <w:rPr>
                <w:lang w:val="sr-Cyrl-CS"/>
              </w:rPr>
            </w:pPr>
            <w:r>
              <w:rPr>
                <w:lang w:val="sr-Cyrl-CS"/>
              </w:rPr>
              <w:t>2</w:t>
            </w:r>
            <w:r w:rsidRPr="002D48E8">
              <w:rPr>
                <w:lang w:val="sr-Cyrl-CS"/>
              </w:rPr>
              <w:t>.Извештај – вежба</w:t>
            </w:r>
          </w:p>
          <w:p w:rsidR="00E03672" w:rsidRPr="002D48E8" w:rsidRDefault="00E03672" w:rsidP="007C0FEA">
            <w:pPr>
              <w:pStyle w:val="NoSpacing"/>
              <w:rPr>
                <w:lang w:val="sr-Cyrl-CS"/>
              </w:rPr>
            </w:pPr>
            <w:r>
              <w:rPr>
                <w:lang w:val="sr-Cyrl-CS"/>
              </w:rPr>
              <w:t>3</w:t>
            </w:r>
            <w:r w:rsidRPr="002D48E8">
              <w:rPr>
                <w:lang w:val="sr-Cyrl-CS"/>
              </w:rPr>
              <w:t>.Школска емисија</w:t>
            </w:r>
          </w:p>
        </w:tc>
        <w:tc>
          <w:tcPr>
            <w:tcW w:w="1683" w:type="dxa"/>
          </w:tcPr>
          <w:p w:rsidR="00E03672" w:rsidRPr="002D48E8" w:rsidRDefault="00E03672" w:rsidP="007C0FEA">
            <w:pPr>
              <w:pStyle w:val="NoSpacing"/>
              <w:rPr>
                <w:lang w:val="sr-Cyrl-CS"/>
              </w:rPr>
            </w:pPr>
          </w:p>
          <w:p w:rsidR="00E03672" w:rsidRPr="002D48E8" w:rsidRDefault="00E03672" w:rsidP="007C0FEA">
            <w:pPr>
              <w:pStyle w:val="NoSpacing"/>
              <w:rPr>
                <w:lang w:val="sr-Cyrl-CS"/>
              </w:rPr>
            </w:pPr>
          </w:p>
          <w:p w:rsidR="00E03672" w:rsidRPr="002D48E8" w:rsidRDefault="00E03672" w:rsidP="007C0FEA">
            <w:pPr>
              <w:pStyle w:val="NoSpacing"/>
              <w:rPr>
                <w:lang w:val="sr-Cyrl-CS"/>
              </w:rPr>
            </w:pPr>
          </w:p>
          <w:p w:rsidR="00E03672" w:rsidRPr="002D48E8" w:rsidRDefault="00E03672" w:rsidP="007C0FEA">
            <w:pPr>
              <w:pStyle w:val="NoSpacing"/>
              <w:rPr>
                <w:lang w:val="sr-Cyrl-CS"/>
              </w:rPr>
            </w:pPr>
            <w:r w:rsidRPr="002D48E8">
              <w:rPr>
                <w:lang w:val="sr-Cyrl-CS"/>
              </w:rPr>
              <w:t>Новембар</w:t>
            </w:r>
          </w:p>
        </w:tc>
        <w:tc>
          <w:tcPr>
            <w:tcW w:w="3402" w:type="dxa"/>
          </w:tcPr>
          <w:p w:rsidR="00E03672" w:rsidRPr="002D48E8" w:rsidRDefault="00E03672" w:rsidP="007C0FEA">
            <w:pPr>
              <w:pStyle w:val="NoSpacing"/>
              <w:rPr>
                <w:lang w:val="sr-Cyrl-CS"/>
              </w:rPr>
            </w:pPr>
            <w:r w:rsidRPr="002D48E8">
              <w:rPr>
                <w:lang w:val="sr-Cyrl-CS"/>
              </w:rPr>
              <w:t>Чланови секције</w:t>
            </w:r>
          </w:p>
          <w:p w:rsidR="00E03672" w:rsidRPr="002D48E8" w:rsidRDefault="00E03672" w:rsidP="007C0FEA">
            <w:pPr>
              <w:pStyle w:val="NoSpacing"/>
              <w:rPr>
                <w:lang w:val="sr-Cyrl-CS"/>
              </w:rPr>
            </w:pPr>
            <w:r>
              <w:rPr>
                <w:lang w:val="sr-Cyrl-CS"/>
              </w:rPr>
              <w:t>Наставник</w:t>
            </w:r>
          </w:p>
          <w:p w:rsidR="00E03672" w:rsidRPr="002D48E8" w:rsidRDefault="00E03672" w:rsidP="007C0FEA">
            <w:pPr>
              <w:pStyle w:val="NoSpacing"/>
              <w:rPr>
                <w:lang w:val="sr-Cyrl-CS"/>
              </w:rPr>
            </w:pPr>
            <w:r w:rsidRPr="002D48E8">
              <w:rPr>
                <w:lang w:val="sr-Cyrl-CS"/>
              </w:rPr>
              <w:t xml:space="preserve">Радио </w:t>
            </w:r>
            <w:r>
              <w:rPr>
                <w:lang w:val="sr-Cyrl-CS"/>
              </w:rPr>
              <w:t>Бачка</w:t>
            </w:r>
          </w:p>
        </w:tc>
      </w:tr>
      <w:tr w:rsidR="00E03672" w:rsidRPr="002D48E8" w:rsidTr="007C0FEA">
        <w:trPr>
          <w:trHeight w:val="1109"/>
          <w:jc w:val="center"/>
        </w:trPr>
        <w:tc>
          <w:tcPr>
            <w:tcW w:w="4521" w:type="dxa"/>
          </w:tcPr>
          <w:p w:rsidR="00E03672" w:rsidRPr="002D48E8" w:rsidRDefault="00E03672" w:rsidP="007C0FEA">
            <w:pPr>
              <w:pStyle w:val="NoSpacing"/>
              <w:rPr>
                <w:lang w:val="sr-Cyrl-CS"/>
              </w:rPr>
            </w:pPr>
            <w:r w:rsidRPr="002D48E8">
              <w:rPr>
                <w:lang w:val="sr-Cyrl-CS"/>
              </w:rPr>
              <w:t>1.Избор прилога за емисију</w:t>
            </w:r>
          </w:p>
          <w:p w:rsidR="00E03672" w:rsidRPr="002D48E8" w:rsidRDefault="00E03672" w:rsidP="007C0FEA">
            <w:pPr>
              <w:pStyle w:val="NoSpacing"/>
              <w:rPr>
                <w:lang w:val="sr-Cyrl-CS"/>
              </w:rPr>
            </w:pPr>
            <w:r w:rsidRPr="002D48E8">
              <w:rPr>
                <w:lang w:val="sr-Cyrl-CS"/>
              </w:rPr>
              <w:t>2.На задатку ``Истражујемо ( тематски везано за инклузију )</w:t>
            </w:r>
          </w:p>
          <w:p w:rsidR="00E03672" w:rsidRPr="002D48E8" w:rsidRDefault="00E03672" w:rsidP="007C0FEA">
            <w:pPr>
              <w:pStyle w:val="NoSpacing"/>
              <w:rPr>
                <w:lang w:val="sr-Cyrl-CS"/>
              </w:rPr>
            </w:pPr>
            <w:r w:rsidRPr="002D48E8">
              <w:rPr>
                <w:lang w:val="sr-Cyrl-CS"/>
              </w:rPr>
              <w:t>3.Школска емисија ``Ура распуст!``</w:t>
            </w:r>
          </w:p>
        </w:tc>
        <w:tc>
          <w:tcPr>
            <w:tcW w:w="1683" w:type="dxa"/>
          </w:tcPr>
          <w:p w:rsidR="00E03672" w:rsidRPr="002D48E8" w:rsidRDefault="00E03672" w:rsidP="007C0FEA">
            <w:pPr>
              <w:pStyle w:val="NoSpacing"/>
              <w:rPr>
                <w:lang w:val="sr-Cyrl-CS"/>
              </w:rPr>
            </w:pPr>
          </w:p>
          <w:p w:rsidR="00E03672" w:rsidRPr="002D48E8" w:rsidRDefault="00E03672" w:rsidP="007C0FEA">
            <w:pPr>
              <w:pStyle w:val="NoSpacing"/>
              <w:rPr>
                <w:lang w:val="sr-Cyrl-CS"/>
              </w:rPr>
            </w:pPr>
          </w:p>
          <w:p w:rsidR="00E03672" w:rsidRPr="002D48E8" w:rsidRDefault="00E03672" w:rsidP="007C0FEA">
            <w:pPr>
              <w:pStyle w:val="NoSpacing"/>
              <w:rPr>
                <w:lang w:val="sr-Cyrl-CS"/>
              </w:rPr>
            </w:pPr>
          </w:p>
          <w:p w:rsidR="00E03672" w:rsidRPr="002D48E8" w:rsidRDefault="00E03672" w:rsidP="007C0FEA">
            <w:pPr>
              <w:pStyle w:val="NoSpacing"/>
              <w:rPr>
                <w:lang w:val="sr-Cyrl-CS"/>
              </w:rPr>
            </w:pPr>
            <w:r w:rsidRPr="002D48E8">
              <w:rPr>
                <w:lang w:val="sr-Cyrl-CS"/>
              </w:rPr>
              <w:t>Децембар</w:t>
            </w:r>
          </w:p>
        </w:tc>
        <w:tc>
          <w:tcPr>
            <w:tcW w:w="3402" w:type="dxa"/>
          </w:tcPr>
          <w:p w:rsidR="00E03672" w:rsidRPr="002D48E8" w:rsidRDefault="00E03672" w:rsidP="007C0FEA">
            <w:pPr>
              <w:pStyle w:val="NoSpacing"/>
              <w:rPr>
                <w:lang w:val="sr-Cyrl-CS"/>
              </w:rPr>
            </w:pPr>
            <w:r w:rsidRPr="002D48E8">
              <w:rPr>
                <w:lang w:val="sr-Cyrl-CS"/>
              </w:rPr>
              <w:t xml:space="preserve">Чланови секције </w:t>
            </w:r>
          </w:p>
          <w:p w:rsidR="00E03672" w:rsidRPr="002D48E8" w:rsidRDefault="00E03672" w:rsidP="007C0FEA">
            <w:pPr>
              <w:pStyle w:val="NoSpacing"/>
              <w:rPr>
                <w:lang w:val="sr-Cyrl-CS"/>
              </w:rPr>
            </w:pPr>
            <w:r w:rsidRPr="002D48E8">
              <w:rPr>
                <w:lang w:val="sr-Cyrl-CS"/>
              </w:rPr>
              <w:t xml:space="preserve">Наставник </w:t>
            </w:r>
          </w:p>
          <w:p w:rsidR="00E03672" w:rsidRPr="002D48E8" w:rsidRDefault="00E03672" w:rsidP="007C0FEA">
            <w:pPr>
              <w:pStyle w:val="NoSpacing"/>
              <w:rPr>
                <w:lang w:val="sr-Cyrl-CS"/>
              </w:rPr>
            </w:pPr>
            <w:r w:rsidRPr="002D48E8">
              <w:rPr>
                <w:lang w:val="sr-Cyrl-CS"/>
              </w:rPr>
              <w:t xml:space="preserve">Радио </w:t>
            </w:r>
            <w:r>
              <w:rPr>
                <w:lang w:val="sr-Cyrl-CS"/>
              </w:rPr>
              <w:t>Бачка</w:t>
            </w:r>
          </w:p>
        </w:tc>
      </w:tr>
      <w:tr w:rsidR="00E03672" w:rsidRPr="002D48E8" w:rsidTr="007C0FEA">
        <w:trPr>
          <w:trHeight w:val="855"/>
          <w:jc w:val="center"/>
        </w:trPr>
        <w:tc>
          <w:tcPr>
            <w:tcW w:w="4521" w:type="dxa"/>
          </w:tcPr>
          <w:p w:rsidR="00E03672" w:rsidRPr="002D48E8" w:rsidRDefault="00E03672" w:rsidP="007C0FEA">
            <w:pPr>
              <w:pStyle w:val="NoSpacing"/>
              <w:rPr>
                <w:lang w:val="sr-Cyrl-CS"/>
              </w:rPr>
            </w:pPr>
            <w:r w:rsidRPr="002D48E8">
              <w:rPr>
                <w:lang w:val="sr-Cyrl-CS"/>
              </w:rPr>
              <w:t>1.Интервју ( са доктором )</w:t>
            </w:r>
          </w:p>
          <w:p w:rsidR="00E03672" w:rsidRPr="002D48E8" w:rsidRDefault="00E03672" w:rsidP="007C0FEA">
            <w:pPr>
              <w:pStyle w:val="NoSpacing"/>
              <w:rPr>
                <w:lang w:val="sr-Cyrl-CS"/>
              </w:rPr>
            </w:pPr>
            <w:r w:rsidRPr="002D48E8">
              <w:rPr>
                <w:lang w:val="sr-Cyrl-CS"/>
              </w:rPr>
              <w:t>2.Репортаже ( ``У здравом телу здрав дух`` )</w:t>
            </w:r>
          </w:p>
          <w:p w:rsidR="00E03672" w:rsidRPr="002D48E8" w:rsidRDefault="00E03672" w:rsidP="007C0FEA">
            <w:pPr>
              <w:pStyle w:val="NoSpacing"/>
              <w:rPr>
                <w:lang w:val="sr-Cyrl-CS"/>
              </w:rPr>
            </w:pPr>
            <w:r w:rsidRPr="002D48E8">
              <w:rPr>
                <w:lang w:val="sr-Cyrl-CS"/>
              </w:rPr>
              <w:t>3.Емисија и зидне новине посвећеме Светом Сави</w:t>
            </w:r>
          </w:p>
        </w:tc>
        <w:tc>
          <w:tcPr>
            <w:tcW w:w="1683" w:type="dxa"/>
          </w:tcPr>
          <w:p w:rsidR="00E03672" w:rsidRPr="002D48E8" w:rsidRDefault="00E03672" w:rsidP="007C0FEA">
            <w:pPr>
              <w:pStyle w:val="NoSpacing"/>
              <w:rPr>
                <w:lang w:val="sr-Cyrl-CS"/>
              </w:rPr>
            </w:pPr>
          </w:p>
          <w:p w:rsidR="00E03672" w:rsidRPr="002D48E8" w:rsidRDefault="00E03672" w:rsidP="007C0FEA">
            <w:pPr>
              <w:pStyle w:val="NoSpacing"/>
              <w:rPr>
                <w:lang w:val="sr-Cyrl-CS"/>
              </w:rPr>
            </w:pPr>
          </w:p>
          <w:p w:rsidR="00E03672" w:rsidRPr="002D48E8" w:rsidRDefault="00E03672" w:rsidP="007C0FEA">
            <w:pPr>
              <w:pStyle w:val="NoSpacing"/>
              <w:rPr>
                <w:lang w:val="sr-Cyrl-CS"/>
              </w:rPr>
            </w:pPr>
            <w:r w:rsidRPr="002D48E8">
              <w:rPr>
                <w:lang w:val="sr-Cyrl-CS"/>
              </w:rPr>
              <w:t>Јануар</w:t>
            </w:r>
          </w:p>
        </w:tc>
        <w:tc>
          <w:tcPr>
            <w:tcW w:w="3402" w:type="dxa"/>
          </w:tcPr>
          <w:p w:rsidR="00E03672" w:rsidRPr="002D48E8" w:rsidRDefault="00E03672" w:rsidP="007C0FEA">
            <w:pPr>
              <w:pStyle w:val="NoSpacing"/>
              <w:rPr>
                <w:lang w:val="sr-Cyrl-CS"/>
              </w:rPr>
            </w:pPr>
            <w:r w:rsidRPr="002D48E8">
              <w:rPr>
                <w:lang w:val="sr-Cyrl-CS"/>
              </w:rPr>
              <w:t xml:space="preserve">Чланови секције </w:t>
            </w:r>
          </w:p>
          <w:p w:rsidR="00E03672" w:rsidRPr="002D48E8" w:rsidRDefault="00E03672" w:rsidP="007C0FEA">
            <w:pPr>
              <w:pStyle w:val="NoSpacing"/>
              <w:rPr>
                <w:lang w:val="sr-Cyrl-CS"/>
              </w:rPr>
            </w:pPr>
            <w:r w:rsidRPr="002D48E8">
              <w:rPr>
                <w:lang w:val="sr-Cyrl-CS"/>
              </w:rPr>
              <w:t xml:space="preserve">Наставник </w:t>
            </w:r>
          </w:p>
          <w:p w:rsidR="00E03672" w:rsidRPr="002D48E8" w:rsidRDefault="00E03672" w:rsidP="007C0FEA">
            <w:pPr>
              <w:pStyle w:val="NoSpacing"/>
              <w:rPr>
                <w:lang w:val="sr-Cyrl-CS"/>
              </w:rPr>
            </w:pPr>
            <w:r w:rsidRPr="002D48E8">
              <w:rPr>
                <w:lang w:val="sr-Cyrl-CS"/>
              </w:rPr>
              <w:t xml:space="preserve">Радио </w:t>
            </w:r>
            <w:r>
              <w:rPr>
                <w:lang w:val="sr-Cyrl-CS"/>
              </w:rPr>
              <w:t>Бачка</w:t>
            </w:r>
          </w:p>
        </w:tc>
      </w:tr>
      <w:tr w:rsidR="00E03672" w:rsidRPr="002D48E8" w:rsidTr="007C0FEA">
        <w:trPr>
          <w:trHeight w:val="1055"/>
          <w:jc w:val="center"/>
        </w:trPr>
        <w:tc>
          <w:tcPr>
            <w:tcW w:w="4521" w:type="dxa"/>
          </w:tcPr>
          <w:p w:rsidR="00E03672" w:rsidRPr="002D48E8" w:rsidRDefault="00E03672" w:rsidP="007C0FEA">
            <w:pPr>
              <w:pStyle w:val="NoSpacing"/>
              <w:rPr>
                <w:lang w:val="sr-Cyrl-CS"/>
              </w:rPr>
            </w:pPr>
            <w:r w:rsidRPr="002D48E8">
              <w:rPr>
                <w:lang w:val="sr-Cyrl-CS"/>
              </w:rPr>
              <w:t>1.Анализа прилога</w:t>
            </w:r>
          </w:p>
          <w:p w:rsidR="00E03672" w:rsidRPr="002D48E8" w:rsidRDefault="00E03672" w:rsidP="007C0FEA">
            <w:pPr>
              <w:pStyle w:val="NoSpacing"/>
              <w:rPr>
                <w:lang w:val="sr-Cyrl-CS"/>
              </w:rPr>
            </w:pPr>
            <w:r w:rsidRPr="002D48E8">
              <w:rPr>
                <w:lang w:val="sr-Cyrl-CS"/>
              </w:rPr>
              <w:t>2.Актуелности у школи</w:t>
            </w:r>
          </w:p>
          <w:p w:rsidR="00E03672" w:rsidRPr="002D48E8" w:rsidRDefault="00E03672" w:rsidP="007C0FEA">
            <w:pPr>
              <w:pStyle w:val="NoSpacing"/>
              <w:rPr>
                <w:lang w:val="sr-Cyrl-CS"/>
              </w:rPr>
            </w:pPr>
            <w:r w:rsidRPr="002D48E8">
              <w:rPr>
                <w:lang w:val="sr-Cyrl-CS"/>
              </w:rPr>
              <w:t>3.Истражујемо ``Интересантна занимања``</w:t>
            </w:r>
          </w:p>
          <w:p w:rsidR="00E03672" w:rsidRPr="002D48E8" w:rsidRDefault="00E03672" w:rsidP="007C0FEA">
            <w:pPr>
              <w:pStyle w:val="NoSpacing"/>
              <w:rPr>
                <w:lang w:val="sr-Cyrl-CS"/>
              </w:rPr>
            </w:pPr>
            <w:r>
              <w:rPr>
                <w:lang w:val="sr-Cyrl-CS"/>
              </w:rPr>
              <w:t>4.Наш школски лист на сајту школе</w:t>
            </w:r>
            <w:r w:rsidRPr="002D48E8">
              <w:rPr>
                <w:lang w:val="sr-Cyrl-CS"/>
              </w:rPr>
              <w:t>- вежба</w:t>
            </w:r>
          </w:p>
        </w:tc>
        <w:tc>
          <w:tcPr>
            <w:tcW w:w="1683" w:type="dxa"/>
          </w:tcPr>
          <w:p w:rsidR="00E03672" w:rsidRPr="002D48E8" w:rsidRDefault="00E03672" w:rsidP="007C0FEA">
            <w:pPr>
              <w:pStyle w:val="NoSpacing"/>
              <w:rPr>
                <w:lang w:val="sr-Cyrl-CS"/>
              </w:rPr>
            </w:pPr>
            <w:r w:rsidRPr="002D48E8">
              <w:rPr>
                <w:lang w:val="sr-Cyrl-CS"/>
              </w:rPr>
              <w:t>Фебруар</w:t>
            </w:r>
          </w:p>
          <w:p w:rsidR="00E03672" w:rsidRPr="002D48E8" w:rsidRDefault="00E03672" w:rsidP="007C0FEA">
            <w:pPr>
              <w:pStyle w:val="NoSpacing"/>
              <w:rPr>
                <w:lang w:val="sr-Cyrl-CS"/>
              </w:rPr>
            </w:pPr>
          </w:p>
          <w:p w:rsidR="00E03672" w:rsidRPr="002D48E8" w:rsidRDefault="00E03672" w:rsidP="007C0FEA">
            <w:pPr>
              <w:pStyle w:val="NoSpacing"/>
              <w:rPr>
                <w:lang w:val="sr-Cyrl-CS"/>
              </w:rPr>
            </w:pPr>
          </w:p>
          <w:p w:rsidR="00E03672" w:rsidRPr="002D48E8" w:rsidRDefault="00E03672" w:rsidP="007C0FEA">
            <w:pPr>
              <w:pStyle w:val="NoSpacing"/>
              <w:rPr>
                <w:lang w:val="sr-Cyrl-CS"/>
              </w:rPr>
            </w:pPr>
          </w:p>
        </w:tc>
        <w:tc>
          <w:tcPr>
            <w:tcW w:w="3402" w:type="dxa"/>
          </w:tcPr>
          <w:p w:rsidR="00E03672" w:rsidRPr="002D48E8" w:rsidRDefault="00E03672" w:rsidP="007C0FEA">
            <w:pPr>
              <w:pStyle w:val="NoSpacing"/>
              <w:rPr>
                <w:lang w:val="sr-Cyrl-CS"/>
              </w:rPr>
            </w:pPr>
            <w:r w:rsidRPr="002D48E8">
              <w:rPr>
                <w:lang w:val="sr-Cyrl-CS"/>
              </w:rPr>
              <w:t>Чланови секције</w:t>
            </w:r>
          </w:p>
          <w:p w:rsidR="00E03672" w:rsidRDefault="00E03672" w:rsidP="007C0FEA">
            <w:pPr>
              <w:pStyle w:val="NoSpacing"/>
              <w:rPr>
                <w:lang w:val="sr-Cyrl-CS"/>
              </w:rPr>
            </w:pPr>
            <w:r w:rsidRPr="002D48E8">
              <w:rPr>
                <w:lang w:val="sr-Cyrl-CS"/>
              </w:rPr>
              <w:t>Наставник</w:t>
            </w:r>
            <w:r>
              <w:rPr>
                <w:lang w:val="sr-Cyrl-CS"/>
              </w:rPr>
              <w:t>,</w:t>
            </w:r>
          </w:p>
          <w:p w:rsidR="00E03672" w:rsidRPr="002D48E8" w:rsidRDefault="00E03672" w:rsidP="007C0FEA">
            <w:pPr>
              <w:pStyle w:val="NoSpacing"/>
              <w:rPr>
                <w:lang w:val="sr-Cyrl-CS"/>
              </w:rPr>
            </w:pPr>
            <w:r>
              <w:rPr>
                <w:lang w:val="sr-Cyrl-CS"/>
              </w:rPr>
              <w:t>Наставник информатике</w:t>
            </w:r>
          </w:p>
        </w:tc>
      </w:tr>
      <w:tr w:rsidR="00E03672" w:rsidRPr="002D48E8" w:rsidTr="007C0FEA">
        <w:trPr>
          <w:trHeight w:val="1085"/>
          <w:jc w:val="center"/>
        </w:trPr>
        <w:tc>
          <w:tcPr>
            <w:tcW w:w="4521" w:type="dxa"/>
          </w:tcPr>
          <w:p w:rsidR="00E03672" w:rsidRPr="002D48E8" w:rsidRDefault="00E03672" w:rsidP="007C0FEA">
            <w:pPr>
              <w:pStyle w:val="NoSpacing"/>
              <w:rPr>
                <w:lang w:val="sr-Cyrl-CS"/>
              </w:rPr>
            </w:pPr>
            <w:r w:rsidRPr="002D48E8">
              <w:rPr>
                <w:lang w:val="sr-Cyrl-CS"/>
              </w:rPr>
              <w:t>1.Одабир радова</w:t>
            </w:r>
          </w:p>
          <w:p w:rsidR="00E03672" w:rsidRPr="002D48E8" w:rsidRDefault="00E03672" w:rsidP="007C0FEA">
            <w:pPr>
              <w:pStyle w:val="NoSpacing"/>
              <w:rPr>
                <w:lang w:val="sr-Cyrl-CS"/>
              </w:rPr>
            </w:pPr>
            <w:r w:rsidRPr="002D48E8">
              <w:rPr>
                <w:lang w:val="sr-Cyrl-CS"/>
              </w:rPr>
              <w:t>2.Емисија посвећена комуникацији и понашању</w:t>
            </w:r>
          </w:p>
          <w:p w:rsidR="00E03672" w:rsidRPr="002D48E8" w:rsidRDefault="00E03672" w:rsidP="007C0FEA">
            <w:pPr>
              <w:pStyle w:val="NoSpacing"/>
              <w:rPr>
                <w:lang w:val="sr-Cyrl-CS"/>
              </w:rPr>
            </w:pPr>
            <w:r>
              <w:rPr>
                <w:lang w:val="sr-Cyrl-CS"/>
              </w:rPr>
              <w:t xml:space="preserve">3. </w:t>
            </w:r>
            <w:r w:rsidRPr="002D48E8">
              <w:rPr>
                <w:lang w:val="sr-Cyrl-CS"/>
              </w:rPr>
              <w:t>Маркетинг вежба</w:t>
            </w:r>
          </w:p>
        </w:tc>
        <w:tc>
          <w:tcPr>
            <w:tcW w:w="1683" w:type="dxa"/>
          </w:tcPr>
          <w:p w:rsidR="00E03672" w:rsidRPr="002D48E8" w:rsidRDefault="00E03672" w:rsidP="007C0FEA">
            <w:pPr>
              <w:pStyle w:val="NoSpacing"/>
              <w:rPr>
                <w:lang w:val="sr-Cyrl-CS"/>
              </w:rPr>
            </w:pPr>
            <w:r w:rsidRPr="002D48E8">
              <w:rPr>
                <w:lang w:val="sr-Cyrl-CS"/>
              </w:rPr>
              <w:t>Март</w:t>
            </w:r>
          </w:p>
          <w:p w:rsidR="00E03672" w:rsidRPr="002D48E8" w:rsidRDefault="00E03672" w:rsidP="007C0FEA">
            <w:pPr>
              <w:pStyle w:val="NoSpacing"/>
              <w:rPr>
                <w:lang w:val="sr-Cyrl-CS"/>
              </w:rPr>
            </w:pPr>
          </w:p>
          <w:p w:rsidR="00E03672" w:rsidRPr="002D48E8" w:rsidRDefault="00E03672" w:rsidP="007C0FEA">
            <w:pPr>
              <w:pStyle w:val="NoSpacing"/>
              <w:rPr>
                <w:lang w:val="sr-Cyrl-CS"/>
              </w:rPr>
            </w:pPr>
          </w:p>
          <w:p w:rsidR="00E03672" w:rsidRPr="002D48E8" w:rsidRDefault="00E03672" w:rsidP="007C0FEA">
            <w:pPr>
              <w:pStyle w:val="NoSpacing"/>
              <w:rPr>
                <w:lang w:val="sr-Cyrl-CS"/>
              </w:rPr>
            </w:pPr>
          </w:p>
        </w:tc>
        <w:tc>
          <w:tcPr>
            <w:tcW w:w="3402" w:type="dxa"/>
          </w:tcPr>
          <w:p w:rsidR="00E03672" w:rsidRPr="002D48E8" w:rsidRDefault="00E03672" w:rsidP="007C0FEA">
            <w:pPr>
              <w:pStyle w:val="NoSpacing"/>
              <w:rPr>
                <w:lang w:val="sr-Cyrl-CS"/>
              </w:rPr>
            </w:pPr>
            <w:r w:rsidRPr="002D48E8">
              <w:rPr>
                <w:lang w:val="sr-Cyrl-CS"/>
              </w:rPr>
              <w:t>Чланови секције</w:t>
            </w:r>
          </w:p>
          <w:p w:rsidR="00E03672" w:rsidRPr="002D48E8" w:rsidRDefault="00E03672" w:rsidP="007C0FEA">
            <w:pPr>
              <w:pStyle w:val="NoSpacing"/>
              <w:rPr>
                <w:lang w:val="sr-Cyrl-CS"/>
              </w:rPr>
            </w:pPr>
            <w:r w:rsidRPr="002D48E8">
              <w:rPr>
                <w:lang w:val="sr-Cyrl-CS"/>
              </w:rPr>
              <w:t>Наставник</w:t>
            </w:r>
          </w:p>
          <w:p w:rsidR="00E03672" w:rsidRPr="002D48E8" w:rsidRDefault="00E03672" w:rsidP="007C0FEA">
            <w:pPr>
              <w:pStyle w:val="NoSpacing"/>
              <w:rPr>
                <w:lang w:val="sr-Cyrl-CS"/>
              </w:rPr>
            </w:pPr>
            <w:r w:rsidRPr="002D48E8">
              <w:rPr>
                <w:lang w:val="sr-Cyrl-CS"/>
              </w:rPr>
              <w:t xml:space="preserve">Радио </w:t>
            </w:r>
            <w:r>
              <w:rPr>
                <w:lang w:val="sr-Cyrl-CS"/>
              </w:rPr>
              <w:t>Бачка</w:t>
            </w:r>
          </w:p>
        </w:tc>
      </w:tr>
      <w:tr w:rsidR="00E03672" w:rsidRPr="002D48E8" w:rsidTr="007C0FEA">
        <w:trPr>
          <w:trHeight w:val="845"/>
          <w:jc w:val="center"/>
        </w:trPr>
        <w:tc>
          <w:tcPr>
            <w:tcW w:w="4521" w:type="dxa"/>
          </w:tcPr>
          <w:p w:rsidR="00E03672" w:rsidRPr="002D48E8" w:rsidRDefault="00E03672" w:rsidP="007C0FEA">
            <w:pPr>
              <w:pStyle w:val="NoSpacing"/>
              <w:rPr>
                <w:lang w:val="sr-Cyrl-CS"/>
              </w:rPr>
            </w:pPr>
            <w:r w:rsidRPr="002D48E8">
              <w:rPr>
                <w:lang w:val="sr-Cyrl-CS"/>
              </w:rPr>
              <w:t>1.Интернет и његова примена у новинарству</w:t>
            </w:r>
          </w:p>
          <w:p w:rsidR="00E03672" w:rsidRPr="002D48E8" w:rsidRDefault="00E03672" w:rsidP="007C0FEA">
            <w:pPr>
              <w:pStyle w:val="NoSpacing"/>
              <w:rPr>
                <w:lang w:val="sr-Cyrl-CS"/>
              </w:rPr>
            </w:pPr>
            <w:r w:rsidRPr="002D48E8">
              <w:rPr>
                <w:lang w:val="sr-Cyrl-CS"/>
              </w:rPr>
              <w:t xml:space="preserve">2.Представљање забавних и научних часописа по избору </w:t>
            </w:r>
          </w:p>
        </w:tc>
        <w:tc>
          <w:tcPr>
            <w:tcW w:w="1683" w:type="dxa"/>
          </w:tcPr>
          <w:p w:rsidR="00E03672" w:rsidRPr="002D48E8" w:rsidRDefault="00E03672" w:rsidP="007C0FEA">
            <w:pPr>
              <w:pStyle w:val="NoSpacing"/>
              <w:rPr>
                <w:lang w:val="sr-Cyrl-CS"/>
              </w:rPr>
            </w:pPr>
          </w:p>
          <w:p w:rsidR="00E03672" w:rsidRPr="002D48E8" w:rsidRDefault="00E03672" w:rsidP="007C0FEA">
            <w:pPr>
              <w:pStyle w:val="NoSpacing"/>
              <w:rPr>
                <w:lang w:val="sr-Cyrl-CS"/>
              </w:rPr>
            </w:pPr>
          </w:p>
          <w:p w:rsidR="00E03672" w:rsidRPr="002D48E8" w:rsidRDefault="00E03672" w:rsidP="007C0FEA">
            <w:pPr>
              <w:pStyle w:val="NoSpacing"/>
              <w:rPr>
                <w:lang w:val="sr-Cyrl-CS"/>
              </w:rPr>
            </w:pPr>
            <w:r w:rsidRPr="002D48E8">
              <w:rPr>
                <w:lang w:val="sr-Cyrl-CS"/>
              </w:rPr>
              <w:t>Април</w:t>
            </w:r>
          </w:p>
        </w:tc>
        <w:tc>
          <w:tcPr>
            <w:tcW w:w="3402" w:type="dxa"/>
          </w:tcPr>
          <w:p w:rsidR="00E03672" w:rsidRPr="002D48E8" w:rsidRDefault="00E03672" w:rsidP="007C0FEA">
            <w:pPr>
              <w:pStyle w:val="NoSpacing"/>
              <w:rPr>
                <w:lang w:val="sr-Cyrl-CS"/>
              </w:rPr>
            </w:pPr>
            <w:r w:rsidRPr="002D48E8">
              <w:rPr>
                <w:lang w:val="sr-Cyrl-CS"/>
              </w:rPr>
              <w:t xml:space="preserve">Чланови секције </w:t>
            </w:r>
          </w:p>
          <w:p w:rsidR="00E03672" w:rsidRPr="002D48E8" w:rsidRDefault="00E03672" w:rsidP="007C0FEA">
            <w:pPr>
              <w:pStyle w:val="NoSpacing"/>
              <w:rPr>
                <w:lang w:val="sr-Cyrl-CS"/>
              </w:rPr>
            </w:pPr>
            <w:r w:rsidRPr="002D48E8">
              <w:rPr>
                <w:lang w:val="sr-Cyrl-CS"/>
              </w:rPr>
              <w:t>Наставник</w:t>
            </w:r>
          </w:p>
          <w:p w:rsidR="00E03672" w:rsidRPr="002D48E8" w:rsidRDefault="00E03672" w:rsidP="007C0FEA">
            <w:pPr>
              <w:pStyle w:val="NoSpacing"/>
              <w:rPr>
                <w:lang w:val="sr-Cyrl-CS"/>
              </w:rPr>
            </w:pPr>
          </w:p>
        </w:tc>
      </w:tr>
      <w:tr w:rsidR="00E03672" w:rsidRPr="002D48E8" w:rsidTr="007C0FEA">
        <w:trPr>
          <w:trHeight w:val="701"/>
          <w:jc w:val="center"/>
        </w:trPr>
        <w:tc>
          <w:tcPr>
            <w:tcW w:w="4521" w:type="dxa"/>
          </w:tcPr>
          <w:p w:rsidR="00E03672" w:rsidRPr="002D48E8" w:rsidRDefault="00E03672" w:rsidP="007C0FEA">
            <w:pPr>
              <w:pStyle w:val="NoSpacing"/>
              <w:rPr>
                <w:lang w:val="sr-Cyrl-CS"/>
              </w:rPr>
            </w:pPr>
            <w:r w:rsidRPr="002D48E8">
              <w:rPr>
                <w:lang w:val="sr-Cyrl-CS"/>
              </w:rPr>
              <w:t xml:space="preserve">1.Анализа прилога за ново издање </w:t>
            </w:r>
          </w:p>
          <w:p w:rsidR="00E03672" w:rsidRPr="002D48E8" w:rsidRDefault="00E03672" w:rsidP="007C0FEA">
            <w:pPr>
              <w:pStyle w:val="NoSpacing"/>
              <w:rPr>
                <w:lang w:val="sr-Cyrl-CS"/>
              </w:rPr>
            </w:pPr>
            <w:r w:rsidRPr="002D48E8">
              <w:rPr>
                <w:lang w:val="sr-Cyrl-CS"/>
              </w:rPr>
              <w:t>2.Креативно писање – вежба</w:t>
            </w:r>
          </w:p>
          <w:p w:rsidR="00E03672" w:rsidRPr="002D48E8" w:rsidRDefault="00E03672" w:rsidP="007C0FEA">
            <w:pPr>
              <w:pStyle w:val="NoSpacing"/>
              <w:rPr>
                <w:lang w:val="sr-Cyrl-CS"/>
              </w:rPr>
            </w:pPr>
            <w:r w:rsidRPr="002D48E8">
              <w:rPr>
                <w:lang w:val="sr-Cyrl-CS"/>
              </w:rPr>
              <w:t>3.Емисија о школском животу</w:t>
            </w:r>
          </w:p>
        </w:tc>
        <w:tc>
          <w:tcPr>
            <w:tcW w:w="1683" w:type="dxa"/>
          </w:tcPr>
          <w:p w:rsidR="00E03672" w:rsidRPr="002D48E8" w:rsidRDefault="00E03672" w:rsidP="007C0FEA">
            <w:pPr>
              <w:pStyle w:val="NoSpacing"/>
              <w:rPr>
                <w:lang w:val="sr-Cyrl-CS"/>
              </w:rPr>
            </w:pPr>
          </w:p>
          <w:p w:rsidR="00E03672" w:rsidRPr="002D48E8" w:rsidRDefault="00E03672" w:rsidP="007C0FEA">
            <w:pPr>
              <w:pStyle w:val="NoSpacing"/>
              <w:rPr>
                <w:lang w:val="sr-Cyrl-CS"/>
              </w:rPr>
            </w:pPr>
          </w:p>
          <w:p w:rsidR="00E03672" w:rsidRPr="002D48E8" w:rsidRDefault="00E03672" w:rsidP="007C0FEA">
            <w:pPr>
              <w:pStyle w:val="NoSpacing"/>
              <w:rPr>
                <w:lang w:val="sr-Cyrl-CS"/>
              </w:rPr>
            </w:pPr>
            <w:r w:rsidRPr="002D48E8">
              <w:rPr>
                <w:lang w:val="sr-Cyrl-CS"/>
              </w:rPr>
              <w:t>Мај</w:t>
            </w:r>
          </w:p>
        </w:tc>
        <w:tc>
          <w:tcPr>
            <w:tcW w:w="3402" w:type="dxa"/>
          </w:tcPr>
          <w:p w:rsidR="00E03672" w:rsidRPr="002D48E8" w:rsidRDefault="00E03672" w:rsidP="007C0FEA">
            <w:pPr>
              <w:pStyle w:val="NoSpacing"/>
              <w:rPr>
                <w:lang w:val="sr-Cyrl-CS"/>
              </w:rPr>
            </w:pPr>
            <w:r w:rsidRPr="002D48E8">
              <w:rPr>
                <w:lang w:val="sr-Cyrl-CS"/>
              </w:rPr>
              <w:t>Чланови секције</w:t>
            </w:r>
          </w:p>
          <w:p w:rsidR="00E03672" w:rsidRPr="002D48E8" w:rsidRDefault="00E03672" w:rsidP="007C0FEA">
            <w:pPr>
              <w:pStyle w:val="NoSpacing"/>
              <w:rPr>
                <w:lang w:val="sr-Cyrl-CS"/>
              </w:rPr>
            </w:pPr>
            <w:r w:rsidRPr="002D48E8">
              <w:rPr>
                <w:lang w:val="sr-Cyrl-CS"/>
              </w:rPr>
              <w:t xml:space="preserve">Наставник </w:t>
            </w:r>
          </w:p>
          <w:p w:rsidR="00E03672" w:rsidRPr="002D48E8" w:rsidRDefault="00E03672" w:rsidP="007C0FEA">
            <w:pPr>
              <w:pStyle w:val="NoSpacing"/>
              <w:rPr>
                <w:lang w:val="sr-Cyrl-CS"/>
              </w:rPr>
            </w:pPr>
            <w:r w:rsidRPr="002D48E8">
              <w:rPr>
                <w:lang w:val="sr-Cyrl-CS"/>
              </w:rPr>
              <w:t xml:space="preserve">Радио </w:t>
            </w:r>
            <w:r>
              <w:rPr>
                <w:lang w:val="sr-Cyrl-CS"/>
              </w:rPr>
              <w:t>Бачка</w:t>
            </w:r>
          </w:p>
        </w:tc>
      </w:tr>
      <w:tr w:rsidR="00E03672" w:rsidRPr="002D48E8" w:rsidTr="007C0FEA">
        <w:trPr>
          <w:trHeight w:val="1167"/>
          <w:jc w:val="center"/>
        </w:trPr>
        <w:tc>
          <w:tcPr>
            <w:tcW w:w="4521" w:type="dxa"/>
          </w:tcPr>
          <w:p w:rsidR="00E03672" w:rsidRPr="002D48E8" w:rsidRDefault="00E03672" w:rsidP="007C0FEA">
            <w:pPr>
              <w:pStyle w:val="NoSpacing"/>
              <w:rPr>
                <w:lang w:val="sr-Cyrl-CS"/>
              </w:rPr>
            </w:pPr>
            <w:r w:rsidRPr="002D48E8">
              <w:rPr>
                <w:lang w:val="sr-Cyrl-CS"/>
              </w:rPr>
              <w:t>1.Емисија ``Летњи распуст``</w:t>
            </w:r>
          </w:p>
          <w:p w:rsidR="00E03672" w:rsidRPr="002D48E8" w:rsidRDefault="00E03672" w:rsidP="007C0FEA">
            <w:pPr>
              <w:pStyle w:val="NoSpacing"/>
              <w:rPr>
                <w:lang w:val="sr-Cyrl-CS"/>
              </w:rPr>
            </w:pPr>
            <w:r w:rsidRPr="002D48E8">
              <w:rPr>
                <w:lang w:val="sr-Cyrl-CS"/>
              </w:rPr>
              <w:t>2.Анализа рада секције</w:t>
            </w:r>
          </w:p>
        </w:tc>
        <w:tc>
          <w:tcPr>
            <w:tcW w:w="1683" w:type="dxa"/>
          </w:tcPr>
          <w:p w:rsidR="00E03672" w:rsidRPr="002D48E8" w:rsidRDefault="00E03672" w:rsidP="007C0FEA">
            <w:pPr>
              <w:pStyle w:val="NoSpacing"/>
              <w:rPr>
                <w:lang w:val="sr-Cyrl-CS"/>
              </w:rPr>
            </w:pPr>
          </w:p>
          <w:p w:rsidR="00E03672" w:rsidRPr="002D48E8" w:rsidRDefault="00E03672" w:rsidP="007C0FEA">
            <w:pPr>
              <w:pStyle w:val="NoSpacing"/>
              <w:rPr>
                <w:lang w:val="sr-Cyrl-CS"/>
              </w:rPr>
            </w:pPr>
          </w:p>
          <w:p w:rsidR="00E03672" w:rsidRPr="002D48E8" w:rsidRDefault="00E03672" w:rsidP="007C0FEA">
            <w:pPr>
              <w:pStyle w:val="NoSpacing"/>
              <w:rPr>
                <w:lang w:val="sr-Cyrl-CS"/>
              </w:rPr>
            </w:pPr>
            <w:r w:rsidRPr="002D48E8">
              <w:rPr>
                <w:lang w:val="sr-Cyrl-CS"/>
              </w:rPr>
              <w:t>Јун</w:t>
            </w:r>
          </w:p>
        </w:tc>
        <w:tc>
          <w:tcPr>
            <w:tcW w:w="3402" w:type="dxa"/>
          </w:tcPr>
          <w:p w:rsidR="00E03672" w:rsidRPr="002D48E8" w:rsidRDefault="00E03672" w:rsidP="007C0FEA">
            <w:pPr>
              <w:pStyle w:val="NoSpacing"/>
              <w:rPr>
                <w:lang w:val="sr-Cyrl-CS"/>
              </w:rPr>
            </w:pPr>
            <w:r w:rsidRPr="002D48E8">
              <w:rPr>
                <w:lang w:val="sr-Cyrl-CS"/>
              </w:rPr>
              <w:t xml:space="preserve">Чланови секције </w:t>
            </w:r>
          </w:p>
          <w:p w:rsidR="00E03672" w:rsidRPr="002D48E8" w:rsidRDefault="00E03672" w:rsidP="007C0FEA">
            <w:pPr>
              <w:pStyle w:val="NoSpacing"/>
              <w:rPr>
                <w:lang w:val="sr-Cyrl-CS"/>
              </w:rPr>
            </w:pPr>
            <w:r w:rsidRPr="002D48E8">
              <w:rPr>
                <w:lang w:val="sr-Cyrl-CS"/>
              </w:rPr>
              <w:t xml:space="preserve">Радио </w:t>
            </w:r>
            <w:r>
              <w:rPr>
                <w:lang w:val="sr-Cyrl-CS"/>
              </w:rPr>
              <w:t>Бачка</w:t>
            </w:r>
          </w:p>
          <w:p w:rsidR="00E03672" w:rsidRPr="002D48E8" w:rsidRDefault="00E03672" w:rsidP="007C0FEA">
            <w:pPr>
              <w:pStyle w:val="NoSpacing"/>
              <w:rPr>
                <w:lang w:val="sr-Cyrl-CS"/>
              </w:rPr>
            </w:pPr>
            <w:r w:rsidRPr="002D48E8">
              <w:rPr>
                <w:lang w:val="sr-Cyrl-CS"/>
              </w:rPr>
              <w:t xml:space="preserve">Наставник </w:t>
            </w:r>
          </w:p>
        </w:tc>
      </w:tr>
    </w:tbl>
    <w:p w:rsidR="00E03672" w:rsidRDefault="00E03672" w:rsidP="00E03672">
      <w:pPr>
        <w:rPr>
          <w:lang w:val="sr-Cyrl-CS"/>
        </w:rPr>
      </w:pPr>
    </w:p>
    <w:p w:rsidR="00E03672" w:rsidRPr="00432912" w:rsidRDefault="00E03672" w:rsidP="00E03672">
      <w:pPr>
        <w:pStyle w:val="ListParagraph"/>
        <w:numPr>
          <w:ilvl w:val="1"/>
          <w:numId w:val="77"/>
        </w:numPr>
        <w:jc w:val="center"/>
        <w:rPr>
          <w:b/>
          <w:sz w:val="24"/>
          <w:szCs w:val="24"/>
          <w:lang w:val="sr-Cyrl-CS"/>
        </w:rPr>
      </w:pPr>
      <w:r w:rsidRPr="00432912">
        <w:rPr>
          <w:lang w:val="sr-Cyrl-CS"/>
        </w:rPr>
        <w:br w:type="page"/>
      </w:r>
      <w:r w:rsidRPr="00432912">
        <w:rPr>
          <w:b/>
          <w:sz w:val="24"/>
          <w:szCs w:val="24"/>
          <w:lang w:val="sr-Cyrl-CS"/>
        </w:rPr>
        <w:lastRenderedPageBreak/>
        <w:t>ПЛАН И ПРОГРАМ РАДА ДРАМСКЕ СЕКЦИЈЕ</w:t>
      </w:r>
    </w:p>
    <w:p w:rsidR="00E03672" w:rsidRDefault="00E03672" w:rsidP="00E03672">
      <w:pPr>
        <w:pStyle w:val="ListParagraph"/>
        <w:ind w:left="762"/>
        <w:rPr>
          <w:bCs/>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5"/>
        <w:gridCol w:w="2102"/>
        <w:gridCol w:w="3280"/>
      </w:tblGrid>
      <w:tr w:rsidR="00E03672" w:rsidTr="006C4082">
        <w:trPr>
          <w:jc w:val="center"/>
        </w:trPr>
        <w:tc>
          <w:tcPr>
            <w:tcW w:w="3905" w:type="dxa"/>
            <w:tcBorders>
              <w:bottom w:val="double" w:sz="4" w:space="0" w:color="auto"/>
            </w:tcBorders>
          </w:tcPr>
          <w:p w:rsidR="00E03672" w:rsidRPr="00432912" w:rsidRDefault="006C4082" w:rsidP="007C0FEA">
            <w:pPr>
              <w:pStyle w:val="NoSpacing"/>
              <w:rPr>
                <w:b/>
                <w:lang w:val="sr-Cyrl-CS"/>
              </w:rPr>
            </w:pPr>
            <w:r w:rsidRPr="00432912">
              <w:rPr>
                <w:b/>
              </w:rPr>
              <w:t>А</w:t>
            </w:r>
            <w:r w:rsidRPr="00432912">
              <w:rPr>
                <w:b/>
                <w:lang w:val="sr-Cyrl-CS"/>
              </w:rPr>
              <w:t>КТИВНОСТИ</w:t>
            </w:r>
          </w:p>
        </w:tc>
        <w:tc>
          <w:tcPr>
            <w:tcW w:w="2102" w:type="dxa"/>
            <w:tcBorders>
              <w:bottom w:val="double" w:sz="4" w:space="0" w:color="auto"/>
            </w:tcBorders>
          </w:tcPr>
          <w:p w:rsidR="00E03672" w:rsidRPr="00432912" w:rsidRDefault="006C4082" w:rsidP="007C0FEA">
            <w:pPr>
              <w:pStyle w:val="NoSpacing"/>
              <w:rPr>
                <w:b/>
                <w:lang w:val="sr-Cyrl-CS"/>
              </w:rPr>
            </w:pPr>
            <w:r w:rsidRPr="00432912">
              <w:rPr>
                <w:b/>
              </w:rPr>
              <w:t>В</w:t>
            </w:r>
            <w:r w:rsidRPr="00432912">
              <w:rPr>
                <w:b/>
                <w:lang w:val="sr-Cyrl-CS"/>
              </w:rPr>
              <w:t>РЕМЕ РЕАЛИЗАЦИЈЕ</w:t>
            </w:r>
          </w:p>
        </w:tc>
        <w:tc>
          <w:tcPr>
            <w:tcW w:w="3280" w:type="dxa"/>
            <w:tcBorders>
              <w:bottom w:val="double" w:sz="4" w:space="0" w:color="auto"/>
            </w:tcBorders>
          </w:tcPr>
          <w:p w:rsidR="00E03672" w:rsidRPr="00432912" w:rsidRDefault="006C4082" w:rsidP="007C0FEA">
            <w:pPr>
              <w:pStyle w:val="NoSpacing"/>
              <w:rPr>
                <w:b/>
                <w:lang w:val="sr-Cyrl-CS"/>
              </w:rPr>
            </w:pPr>
            <w:r w:rsidRPr="00432912">
              <w:rPr>
                <w:b/>
              </w:rPr>
              <w:t>Н</w:t>
            </w:r>
            <w:r w:rsidRPr="00432912">
              <w:rPr>
                <w:b/>
                <w:lang w:val="sr-Cyrl-CS"/>
              </w:rPr>
              <w:t>ОСИОЦИ АКТИВНОСТИ</w:t>
            </w:r>
          </w:p>
        </w:tc>
      </w:tr>
      <w:tr w:rsidR="00E03672" w:rsidTr="006C4082">
        <w:trPr>
          <w:jc w:val="center"/>
        </w:trPr>
        <w:tc>
          <w:tcPr>
            <w:tcW w:w="3905" w:type="dxa"/>
            <w:tcBorders>
              <w:top w:val="double" w:sz="4" w:space="0" w:color="auto"/>
            </w:tcBorders>
          </w:tcPr>
          <w:p w:rsidR="00E03672" w:rsidRPr="002D48E8" w:rsidRDefault="00E03672" w:rsidP="007C0FEA">
            <w:pPr>
              <w:pStyle w:val="NoSpacing"/>
              <w:rPr>
                <w:lang w:val="sr-Cyrl-CS"/>
              </w:rPr>
            </w:pPr>
            <w:r w:rsidRPr="002D48E8">
              <w:rPr>
                <w:lang w:val="sr-Cyrl-CS"/>
              </w:rPr>
              <w:t>Формирање секције;</w:t>
            </w:r>
          </w:p>
          <w:p w:rsidR="00E03672" w:rsidRPr="002D48E8" w:rsidRDefault="00E03672" w:rsidP="007C0FEA">
            <w:pPr>
              <w:pStyle w:val="NoSpacing"/>
              <w:rPr>
                <w:lang w:val="sr-Cyrl-CS"/>
              </w:rPr>
            </w:pPr>
            <w:r w:rsidRPr="002D48E8">
              <w:rPr>
                <w:lang w:val="sr-Cyrl-CS"/>
              </w:rPr>
              <w:t>Упознавање са планом рада;</w:t>
            </w:r>
          </w:p>
          <w:p w:rsidR="00E03672" w:rsidRPr="002D48E8" w:rsidRDefault="00E03672" w:rsidP="007C0FEA">
            <w:pPr>
              <w:pStyle w:val="NoSpacing"/>
              <w:rPr>
                <w:lang w:val="sr-Cyrl-CS"/>
              </w:rPr>
            </w:pPr>
            <w:r w:rsidRPr="002D48E8">
              <w:rPr>
                <w:lang w:val="sr-Cyrl-CS"/>
              </w:rPr>
              <w:t xml:space="preserve">Упознавање са појмовима из </w:t>
            </w:r>
          </w:p>
          <w:p w:rsidR="00E03672" w:rsidRPr="002D48E8" w:rsidRDefault="00E03672" w:rsidP="007C0FEA">
            <w:pPr>
              <w:pStyle w:val="NoSpacing"/>
              <w:rPr>
                <w:lang w:val="sr-Cyrl-CS"/>
              </w:rPr>
            </w:pPr>
            <w:r w:rsidRPr="002D48E8">
              <w:rPr>
                <w:lang w:val="sr-Cyrl-CS"/>
              </w:rPr>
              <w:t>позоришне уметности</w:t>
            </w:r>
          </w:p>
        </w:tc>
        <w:tc>
          <w:tcPr>
            <w:tcW w:w="2102" w:type="dxa"/>
            <w:tcBorders>
              <w:top w:val="double" w:sz="4" w:space="0" w:color="auto"/>
            </w:tcBorders>
          </w:tcPr>
          <w:p w:rsidR="00E03672" w:rsidRPr="002D48E8" w:rsidRDefault="00E03672" w:rsidP="007C0FEA">
            <w:pPr>
              <w:pStyle w:val="NoSpacing"/>
              <w:rPr>
                <w:lang w:val="sr-Cyrl-CS"/>
              </w:rPr>
            </w:pPr>
          </w:p>
          <w:p w:rsidR="00E03672" w:rsidRPr="002D48E8" w:rsidRDefault="00E03672" w:rsidP="007C0FEA">
            <w:pPr>
              <w:pStyle w:val="NoSpacing"/>
              <w:rPr>
                <w:lang w:val="sr-Cyrl-CS"/>
              </w:rPr>
            </w:pPr>
            <w:r w:rsidRPr="002D48E8">
              <w:rPr>
                <w:lang w:val="sr-Cyrl-CS"/>
              </w:rPr>
              <w:t>септембар</w:t>
            </w:r>
          </w:p>
        </w:tc>
        <w:tc>
          <w:tcPr>
            <w:tcW w:w="3280" w:type="dxa"/>
            <w:tcBorders>
              <w:top w:val="double" w:sz="4" w:space="0" w:color="auto"/>
            </w:tcBorders>
          </w:tcPr>
          <w:p w:rsidR="00E03672" w:rsidRPr="002D48E8" w:rsidRDefault="00E03672" w:rsidP="007C0FEA">
            <w:pPr>
              <w:pStyle w:val="NoSpacing"/>
              <w:rPr>
                <w:lang w:val="sr-Cyrl-CS"/>
              </w:rPr>
            </w:pPr>
            <w:r>
              <w:rPr>
                <w:lang w:val="sr-Cyrl-CS"/>
              </w:rPr>
              <w:t xml:space="preserve">Ученици </w:t>
            </w:r>
            <w:r w:rsidRPr="002D48E8">
              <w:rPr>
                <w:lang w:val="sr-Cyrl-CS"/>
              </w:rPr>
              <w:t>чланови секције</w:t>
            </w:r>
            <w:r>
              <w:rPr>
                <w:lang w:val="sr-Cyrl-CS"/>
              </w:rPr>
              <w:t>, задужени наставници</w:t>
            </w:r>
          </w:p>
        </w:tc>
      </w:tr>
      <w:tr w:rsidR="00E03672" w:rsidRPr="00C41FD7" w:rsidTr="007C0FEA">
        <w:trPr>
          <w:jc w:val="center"/>
        </w:trPr>
        <w:tc>
          <w:tcPr>
            <w:tcW w:w="3905" w:type="dxa"/>
          </w:tcPr>
          <w:p w:rsidR="00E03672" w:rsidRPr="002D48E8" w:rsidRDefault="00E03672" w:rsidP="007C0FEA">
            <w:pPr>
              <w:pStyle w:val="NoSpacing"/>
              <w:rPr>
                <w:lang w:val="sr-Cyrl-CS"/>
              </w:rPr>
            </w:pPr>
            <w:r w:rsidRPr="002D48E8">
              <w:rPr>
                <w:lang w:val="sr-Cyrl-CS"/>
              </w:rPr>
              <w:t>Говорне вежбе : основна правила доброг говора  (правилност,јасноћа,течност);</w:t>
            </w:r>
          </w:p>
          <w:p w:rsidR="00E03672" w:rsidRPr="002D48E8" w:rsidRDefault="00E03672" w:rsidP="007C0FEA">
            <w:pPr>
              <w:pStyle w:val="NoSpacing"/>
              <w:rPr>
                <w:lang w:val="sr-Cyrl-CS"/>
              </w:rPr>
            </w:pPr>
            <w:r w:rsidRPr="002D48E8">
              <w:rPr>
                <w:lang w:val="sr-Cyrl-CS"/>
              </w:rPr>
              <w:t>Припреме програма за Дан школе</w:t>
            </w:r>
          </w:p>
        </w:tc>
        <w:tc>
          <w:tcPr>
            <w:tcW w:w="2102" w:type="dxa"/>
          </w:tcPr>
          <w:p w:rsidR="00E03672" w:rsidRPr="002D48E8" w:rsidRDefault="00E03672" w:rsidP="007C0FEA">
            <w:pPr>
              <w:pStyle w:val="NoSpacing"/>
              <w:rPr>
                <w:lang w:val="sr-Cyrl-CS"/>
              </w:rPr>
            </w:pPr>
          </w:p>
          <w:p w:rsidR="00E03672" w:rsidRPr="002D48E8" w:rsidRDefault="00E03672" w:rsidP="007C0FEA">
            <w:pPr>
              <w:pStyle w:val="NoSpacing"/>
              <w:rPr>
                <w:lang w:val="sr-Cyrl-CS"/>
              </w:rPr>
            </w:pPr>
          </w:p>
          <w:p w:rsidR="00E03672" w:rsidRPr="002D48E8" w:rsidRDefault="00E03672" w:rsidP="007C0FEA">
            <w:pPr>
              <w:pStyle w:val="NoSpacing"/>
              <w:rPr>
                <w:lang w:val="sr-Cyrl-CS"/>
              </w:rPr>
            </w:pPr>
            <w:r w:rsidRPr="002D48E8">
              <w:rPr>
                <w:lang w:val="sr-Cyrl-CS"/>
              </w:rPr>
              <w:t>октобар</w:t>
            </w:r>
          </w:p>
        </w:tc>
        <w:tc>
          <w:tcPr>
            <w:tcW w:w="3280" w:type="dxa"/>
          </w:tcPr>
          <w:p w:rsidR="00E03672" w:rsidRPr="002D48E8" w:rsidRDefault="00E03672" w:rsidP="007C0FEA">
            <w:pPr>
              <w:pStyle w:val="NoSpacing"/>
              <w:rPr>
                <w:lang w:val="sr-Cyrl-CS"/>
              </w:rPr>
            </w:pPr>
          </w:p>
          <w:p w:rsidR="00E03672" w:rsidRPr="002D48E8" w:rsidRDefault="00E03672" w:rsidP="007C0FEA">
            <w:pPr>
              <w:pStyle w:val="NoSpacing"/>
              <w:rPr>
                <w:lang w:val="sr-Cyrl-CS"/>
              </w:rPr>
            </w:pPr>
            <w:r w:rsidRPr="002D48E8">
              <w:rPr>
                <w:lang w:val="sr-Cyrl-CS"/>
              </w:rPr>
              <w:t>Ученици,наставник,чланови тима за организовање приредби, дефектолог</w:t>
            </w:r>
          </w:p>
        </w:tc>
      </w:tr>
      <w:tr w:rsidR="00E03672" w:rsidTr="007C0FEA">
        <w:trPr>
          <w:jc w:val="center"/>
        </w:trPr>
        <w:tc>
          <w:tcPr>
            <w:tcW w:w="3905" w:type="dxa"/>
          </w:tcPr>
          <w:p w:rsidR="00E03672" w:rsidRPr="002D48E8" w:rsidRDefault="00E03672" w:rsidP="007C0FEA">
            <w:pPr>
              <w:pStyle w:val="NoSpacing"/>
              <w:rPr>
                <w:lang w:val="sr-Cyrl-CS"/>
              </w:rPr>
            </w:pPr>
            <w:r w:rsidRPr="002D48E8">
              <w:rPr>
                <w:lang w:val="sr-Cyrl-CS"/>
              </w:rPr>
              <w:t>Избор драмс</w:t>
            </w:r>
            <w:r>
              <w:rPr>
                <w:lang w:val="sr-Cyrl-CS"/>
              </w:rPr>
              <w:t>ког текста на коме ће се радити за Смотру школског драмског стваралаштва на нивоу општине Бач</w:t>
            </w:r>
          </w:p>
          <w:p w:rsidR="00E03672" w:rsidRPr="002D48E8" w:rsidRDefault="00E03672" w:rsidP="007C0FEA">
            <w:pPr>
              <w:pStyle w:val="NoSpacing"/>
              <w:rPr>
                <w:lang w:val="sr-Cyrl-CS"/>
              </w:rPr>
            </w:pPr>
            <w:r w:rsidRPr="002D48E8">
              <w:rPr>
                <w:lang w:val="sr-Cyrl-CS"/>
              </w:rPr>
              <w:t>Читалачке пробе (за столом);</w:t>
            </w:r>
          </w:p>
          <w:p w:rsidR="00E03672" w:rsidRPr="002D48E8" w:rsidRDefault="00E03672" w:rsidP="007C0FEA">
            <w:pPr>
              <w:pStyle w:val="NoSpacing"/>
              <w:rPr>
                <w:lang w:val="sr-Cyrl-CS"/>
              </w:rPr>
            </w:pPr>
            <w:r w:rsidRPr="002D48E8">
              <w:rPr>
                <w:lang w:val="sr-Cyrl-CS"/>
              </w:rPr>
              <w:t>Анализа ликова,тумачење догађаја</w:t>
            </w:r>
          </w:p>
        </w:tc>
        <w:tc>
          <w:tcPr>
            <w:tcW w:w="2102" w:type="dxa"/>
          </w:tcPr>
          <w:p w:rsidR="00E03672" w:rsidRPr="002D48E8" w:rsidRDefault="00E03672" w:rsidP="007C0FEA">
            <w:pPr>
              <w:pStyle w:val="NoSpacing"/>
              <w:rPr>
                <w:lang w:val="sr-Cyrl-CS"/>
              </w:rPr>
            </w:pPr>
          </w:p>
          <w:p w:rsidR="00E03672" w:rsidRPr="002D48E8" w:rsidRDefault="00E03672" w:rsidP="007C0FEA">
            <w:pPr>
              <w:pStyle w:val="NoSpacing"/>
              <w:rPr>
                <w:lang w:val="sr-Cyrl-CS"/>
              </w:rPr>
            </w:pPr>
          </w:p>
          <w:p w:rsidR="00E03672" w:rsidRPr="002D48E8" w:rsidRDefault="00E03672" w:rsidP="007C0FEA">
            <w:pPr>
              <w:pStyle w:val="NoSpacing"/>
              <w:rPr>
                <w:lang w:val="sr-Cyrl-CS"/>
              </w:rPr>
            </w:pPr>
            <w:r w:rsidRPr="002D48E8">
              <w:rPr>
                <w:lang w:val="sr-Cyrl-CS"/>
              </w:rPr>
              <w:t>новембар</w:t>
            </w:r>
          </w:p>
        </w:tc>
        <w:tc>
          <w:tcPr>
            <w:tcW w:w="3280" w:type="dxa"/>
          </w:tcPr>
          <w:p w:rsidR="00E03672" w:rsidRPr="002D48E8" w:rsidRDefault="00E03672" w:rsidP="007C0FEA">
            <w:pPr>
              <w:pStyle w:val="NoSpacing"/>
              <w:rPr>
                <w:lang w:val="sr-Cyrl-CS"/>
              </w:rPr>
            </w:pPr>
          </w:p>
          <w:p w:rsidR="00E03672" w:rsidRPr="002D48E8" w:rsidRDefault="00E03672" w:rsidP="007C0FEA">
            <w:pPr>
              <w:pStyle w:val="NoSpacing"/>
              <w:rPr>
                <w:lang w:val="sr-Cyrl-CS"/>
              </w:rPr>
            </w:pPr>
            <w:r>
              <w:rPr>
                <w:lang w:val="sr-Cyrl-CS"/>
              </w:rPr>
              <w:t xml:space="preserve">Ученици </w:t>
            </w:r>
            <w:r w:rsidRPr="002D48E8">
              <w:rPr>
                <w:lang w:val="sr-Cyrl-CS"/>
              </w:rPr>
              <w:t>чланови секције</w:t>
            </w:r>
            <w:r>
              <w:rPr>
                <w:lang w:val="sr-Cyrl-CS"/>
              </w:rPr>
              <w:t>, задужени наставници</w:t>
            </w:r>
          </w:p>
        </w:tc>
      </w:tr>
      <w:tr w:rsidR="00E03672" w:rsidRPr="00C41FD7" w:rsidTr="007C0FEA">
        <w:trPr>
          <w:jc w:val="center"/>
        </w:trPr>
        <w:tc>
          <w:tcPr>
            <w:tcW w:w="3905" w:type="dxa"/>
          </w:tcPr>
          <w:p w:rsidR="00E03672" w:rsidRPr="002D48E8" w:rsidRDefault="00E03672" w:rsidP="007C0FEA">
            <w:pPr>
              <w:pStyle w:val="NoSpacing"/>
              <w:rPr>
                <w:lang w:val="sr-Cyrl-CS"/>
              </w:rPr>
            </w:pPr>
            <w:r w:rsidRPr="002D48E8">
              <w:rPr>
                <w:lang w:val="sr-Cyrl-CS"/>
              </w:rPr>
              <w:t>Распоредна проба:груписање лица и ствари на сцени;</w:t>
            </w:r>
          </w:p>
          <w:p w:rsidR="00E03672" w:rsidRPr="002D48E8" w:rsidRDefault="00E03672" w:rsidP="007C0FEA">
            <w:pPr>
              <w:pStyle w:val="NoSpacing"/>
              <w:rPr>
                <w:lang w:val="sr-Cyrl-CS"/>
              </w:rPr>
            </w:pPr>
            <w:r w:rsidRPr="002D48E8">
              <w:rPr>
                <w:lang w:val="sr-Cyrl-CS"/>
              </w:rPr>
              <w:t>Вежбе покрета и гестова;</w:t>
            </w:r>
          </w:p>
          <w:p w:rsidR="00E03672" w:rsidRPr="002D48E8" w:rsidRDefault="00E03672" w:rsidP="007C0FEA">
            <w:pPr>
              <w:pStyle w:val="NoSpacing"/>
              <w:rPr>
                <w:lang w:val="sr-Cyrl-CS"/>
              </w:rPr>
            </w:pPr>
            <w:r>
              <w:rPr>
                <w:lang w:val="sr-Cyrl-CS"/>
              </w:rPr>
              <w:t>Вежбе ритма и темпа</w:t>
            </w:r>
          </w:p>
        </w:tc>
        <w:tc>
          <w:tcPr>
            <w:tcW w:w="2102" w:type="dxa"/>
          </w:tcPr>
          <w:p w:rsidR="00E03672" w:rsidRPr="002D48E8" w:rsidRDefault="00E03672" w:rsidP="007C0FEA">
            <w:pPr>
              <w:pStyle w:val="NoSpacing"/>
              <w:rPr>
                <w:lang w:val="sr-Cyrl-CS"/>
              </w:rPr>
            </w:pPr>
          </w:p>
          <w:p w:rsidR="00E03672" w:rsidRPr="002D48E8" w:rsidRDefault="00E03672" w:rsidP="007C0FEA">
            <w:pPr>
              <w:pStyle w:val="NoSpacing"/>
              <w:rPr>
                <w:lang w:val="sr-Cyrl-CS"/>
              </w:rPr>
            </w:pPr>
            <w:r w:rsidRPr="002D48E8">
              <w:rPr>
                <w:lang w:val="sr-Cyrl-CS"/>
              </w:rPr>
              <w:t>децембар</w:t>
            </w:r>
          </w:p>
        </w:tc>
        <w:tc>
          <w:tcPr>
            <w:tcW w:w="3280" w:type="dxa"/>
          </w:tcPr>
          <w:p w:rsidR="00E03672" w:rsidRPr="002D48E8" w:rsidRDefault="00E03672" w:rsidP="007C0FEA">
            <w:pPr>
              <w:pStyle w:val="NoSpacing"/>
              <w:rPr>
                <w:lang w:val="sr-Cyrl-CS"/>
              </w:rPr>
            </w:pPr>
          </w:p>
          <w:p w:rsidR="00E03672" w:rsidRPr="002D48E8" w:rsidRDefault="00E03672" w:rsidP="007C0FEA">
            <w:pPr>
              <w:pStyle w:val="NoSpacing"/>
              <w:rPr>
                <w:lang w:val="sr-Cyrl-CS"/>
              </w:rPr>
            </w:pPr>
            <w:r>
              <w:rPr>
                <w:lang w:val="sr-Cyrl-CS"/>
              </w:rPr>
              <w:t xml:space="preserve">Ученици </w:t>
            </w:r>
            <w:r w:rsidRPr="002D48E8">
              <w:rPr>
                <w:lang w:val="sr-Cyrl-CS"/>
              </w:rPr>
              <w:t>чланови секције</w:t>
            </w:r>
            <w:r>
              <w:rPr>
                <w:lang w:val="sr-Cyrl-CS"/>
              </w:rPr>
              <w:t>, задужени наставници</w:t>
            </w:r>
          </w:p>
        </w:tc>
      </w:tr>
      <w:tr w:rsidR="00E03672" w:rsidTr="007C0FEA">
        <w:trPr>
          <w:jc w:val="center"/>
        </w:trPr>
        <w:tc>
          <w:tcPr>
            <w:tcW w:w="3905" w:type="dxa"/>
          </w:tcPr>
          <w:p w:rsidR="00E03672" w:rsidRDefault="00E03672" w:rsidP="007C0FEA">
            <w:pPr>
              <w:pStyle w:val="NoSpacing"/>
              <w:rPr>
                <w:lang w:val="sr-Cyrl-CS"/>
              </w:rPr>
            </w:pPr>
            <w:r w:rsidRPr="002D48E8">
              <w:rPr>
                <w:lang w:val="sr-Cyrl-CS"/>
              </w:rPr>
              <w:t>Вежбе опуштања и вежбе држања тела;</w:t>
            </w:r>
          </w:p>
          <w:p w:rsidR="00E03672" w:rsidRPr="002D48E8" w:rsidRDefault="00E03672" w:rsidP="007C0FEA">
            <w:pPr>
              <w:pStyle w:val="NoSpacing"/>
              <w:rPr>
                <w:lang w:val="sr-Cyrl-CS"/>
              </w:rPr>
            </w:pPr>
            <w:r>
              <w:rPr>
                <w:lang w:val="sr-Cyrl-CS"/>
              </w:rPr>
              <w:t>Пробе извођења изабраног текста</w:t>
            </w:r>
          </w:p>
          <w:p w:rsidR="00E03672" w:rsidRPr="002D48E8" w:rsidRDefault="00E03672" w:rsidP="007C0FEA">
            <w:pPr>
              <w:pStyle w:val="NoSpacing"/>
              <w:rPr>
                <w:lang w:val="sr-Cyrl-CS"/>
              </w:rPr>
            </w:pPr>
          </w:p>
        </w:tc>
        <w:tc>
          <w:tcPr>
            <w:tcW w:w="2102" w:type="dxa"/>
          </w:tcPr>
          <w:p w:rsidR="00E03672" w:rsidRPr="002D48E8" w:rsidRDefault="00E03672" w:rsidP="007C0FEA">
            <w:pPr>
              <w:pStyle w:val="NoSpacing"/>
              <w:rPr>
                <w:lang w:val="sr-Cyrl-CS"/>
              </w:rPr>
            </w:pPr>
          </w:p>
          <w:p w:rsidR="00E03672" w:rsidRPr="002D48E8" w:rsidRDefault="00E03672" w:rsidP="007C0FEA">
            <w:pPr>
              <w:pStyle w:val="NoSpacing"/>
              <w:rPr>
                <w:lang w:val="sr-Cyrl-CS"/>
              </w:rPr>
            </w:pPr>
          </w:p>
          <w:p w:rsidR="00E03672" w:rsidRPr="002D48E8" w:rsidRDefault="00E03672" w:rsidP="007C0FEA">
            <w:pPr>
              <w:pStyle w:val="NoSpacing"/>
              <w:rPr>
                <w:lang w:val="sr-Cyrl-CS"/>
              </w:rPr>
            </w:pPr>
            <w:r w:rsidRPr="002D48E8">
              <w:rPr>
                <w:lang w:val="sr-Cyrl-CS"/>
              </w:rPr>
              <w:t>јануар</w:t>
            </w:r>
          </w:p>
        </w:tc>
        <w:tc>
          <w:tcPr>
            <w:tcW w:w="3280" w:type="dxa"/>
          </w:tcPr>
          <w:p w:rsidR="00E03672" w:rsidRPr="002D48E8" w:rsidRDefault="00E03672" w:rsidP="007C0FEA">
            <w:pPr>
              <w:pStyle w:val="NoSpacing"/>
              <w:rPr>
                <w:lang w:val="sr-Cyrl-CS"/>
              </w:rPr>
            </w:pPr>
          </w:p>
          <w:p w:rsidR="00E03672" w:rsidRPr="002D48E8" w:rsidRDefault="00E03672" w:rsidP="007C0FEA">
            <w:pPr>
              <w:pStyle w:val="NoSpacing"/>
              <w:rPr>
                <w:lang w:val="sr-Cyrl-CS"/>
              </w:rPr>
            </w:pPr>
            <w:r>
              <w:rPr>
                <w:lang w:val="sr-Cyrl-CS"/>
              </w:rPr>
              <w:t xml:space="preserve">Ученици </w:t>
            </w:r>
            <w:r w:rsidRPr="002D48E8">
              <w:rPr>
                <w:lang w:val="sr-Cyrl-CS"/>
              </w:rPr>
              <w:t>чланови секције</w:t>
            </w:r>
            <w:r>
              <w:rPr>
                <w:lang w:val="sr-Cyrl-CS"/>
              </w:rPr>
              <w:t>, задужени наставници</w:t>
            </w:r>
          </w:p>
        </w:tc>
      </w:tr>
      <w:tr w:rsidR="00E03672" w:rsidTr="007C0FEA">
        <w:trPr>
          <w:jc w:val="center"/>
        </w:trPr>
        <w:tc>
          <w:tcPr>
            <w:tcW w:w="3905" w:type="dxa"/>
          </w:tcPr>
          <w:p w:rsidR="00E03672" w:rsidRPr="002D48E8" w:rsidRDefault="00E03672" w:rsidP="007C0FEA">
            <w:pPr>
              <w:pStyle w:val="NoSpacing"/>
              <w:rPr>
                <w:lang w:val="sr-Cyrl-CS"/>
              </w:rPr>
            </w:pPr>
            <w:r>
              <w:rPr>
                <w:lang w:val="sr-Cyrl-CS"/>
              </w:rPr>
              <w:t>Увежбавање одабраног драмског текста</w:t>
            </w:r>
          </w:p>
        </w:tc>
        <w:tc>
          <w:tcPr>
            <w:tcW w:w="2102" w:type="dxa"/>
          </w:tcPr>
          <w:p w:rsidR="00E03672" w:rsidRPr="002D48E8" w:rsidRDefault="00E03672" w:rsidP="007C0FEA">
            <w:pPr>
              <w:pStyle w:val="NoSpacing"/>
              <w:rPr>
                <w:lang w:val="sr-Cyrl-CS"/>
              </w:rPr>
            </w:pPr>
          </w:p>
          <w:p w:rsidR="00E03672" w:rsidRPr="002D48E8" w:rsidRDefault="00E03672" w:rsidP="007C0FEA">
            <w:pPr>
              <w:pStyle w:val="NoSpacing"/>
              <w:rPr>
                <w:lang w:val="sr-Cyrl-CS"/>
              </w:rPr>
            </w:pPr>
          </w:p>
          <w:p w:rsidR="00E03672" w:rsidRPr="002D48E8" w:rsidRDefault="00E03672" w:rsidP="007C0FEA">
            <w:pPr>
              <w:pStyle w:val="NoSpacing"/>
              <w:rPr>
                <w:lang w:val="sr-Cyrl-CS"/>
              </w:rPr>
            </w:pPr>
            <w:r w:rsidRPr="002D48E8">
              <w:rPr>
                <w:lang w:val="sr-Cyrl-CS"/>
              </w:rPr>
              <w:t>фебруар</w:t>
            </w:r>
          </w:p>
        </w:tc>
        <w:tc>
          <w:tcPr>
            <w:tcW w:w="3280" w:type="dxa"/>
          </w:tcPr>
          <w:p w:rsidR="00E03672" w:rsidRPr="002D48E8" w:rsidRDefault="00E03672" w:rsidP="007C0FEA">
            <w:pPr>
              <w:pStyle w:val="NoSpacing"/>
              <w:rPr>
                <w:lang w:val="sr-Cyrl-CS"/>
              </w:rPr>
            </w:pPr>
          </w:p>
          <w:p w:rsidR="00E03672" w:rsidRPr="002D48E8" w:rsidRDefault="00E03672" w:rsidP="007C0FEA">
            <w:pPr>
              <w:pStyle w:val="NoSpacing"/>
              <w:rPr>
                <w:lang w:val="sr-Cyrl-CS"/>
              </w:rPr>
            </w:pPr>
            <w:r>
              <w:rPr>
                <w:lang w:val="sr-Cyrl-CS"/>
              </w:rPr>
              <w:t xml:space="preserve">Ученици </w:t>
            </w:r>
            <w:r w:rsidRPr="002D48E8">
              <w:rPr>
                <w:lang w:val="sr-Cyrl-CS"/>
              </w:rPr>
              <w:t>чланови секције</w:t>
            </w:r>
            <w:r>
              <w:rPr>
                <w:lang w:val="sr-Cyrl-CS"/>
              </w:rPr>
              <w:t>, задужени наставници</w:t>
            </w:r>
          </w:p>
        </w:tc>
      </w:tr>
      <w:tr w:rsidR="00E03672" w:rsidTr="007C0FEA">
        <w:trPr>
          <w:jc w:val="center"/>
        </w:trPr>
        <w:tc>
          <w:tcPr>
            <w:tcW w:w="3905" w:type="dxa"/>
          </w:tcPr>
          <w:p w:rsidR="00E03672" w:rsidRPr="002D48E8" w:rsidRDefault="00E03672" w:rsidP="007C0FEA">
            <w:pPr>
              <w:pStyle w:val="NoSpacing"/>
              <w:rPr>
                <w:lang w:val="sr-Cyrl-CS"/>
              </w:rPr>
            </w:pPr>
            <w:r>
              <w:rPr>
                <w:lang w:val="sr-Cyrl-CS"/>
              </w:rPr>
              <w:t>Припрема и учешће у Смотри драмског стваралаштва</w:t>
            </w:r>
          </w:p>
        </w:tc>
        <w:tc>
          <w:tcPr>
            <w:tcW w:w="2102" w:type="dxa"/>
          </w:tcPr>
          <w:p w:rsidR="00E03672" w:rsidRPr="002D48E8" w:rsidRDefault="00E03672" w:rsidP="007C0FEA">
            <w:pPr>
              <w:pStyle w:val="NoSpacing"/>
              <w:rPr>
                <w:lang w:val="sr-Cyrl-CS"/>
              </w:rPr>
            </w:pPr>
            <w:r>
              <w:rPr>
                <w:lang w:val="sr-Cyrl-CS"/>
              </w:rPr>
              <w:t>март</w:t>
            </w:r>
          </w:p>
          <w:p w:rsidR="00E03672" w:rsidRPr="002D48E8" w:rsidRDefault="00E03672" w:rsidP="007C0FEA">
            <w:pPr>
              <w:pStyle w:val="NoSpacing"/>
              <w:rPr>
                <w:lang w:val="sr-Cyrl-CS"/>
              </w:rPr>
            </w:pPr>
          </w:p>
        </w:tc>
        <w:tc>
          <w:tcPr>
            <w:tcW w:w="3280" w:type="dxa"/>
          </w:tcPr>
          <w:p w:rsidR="00E03672" w:rsidRPr="002D48E8" w:rsidRDefault="00E03672" w:rsidP="007C0FEA">
            <w:pPr>
              <w:pStyle w:val="NoSpacing"/>
              <w:rPr>
                <w:lang w:val="sr-Cyrl-CS"/>
              </w:rPr>
            </w:pPr>
            <w:r>
              <w:rPr>
                <w:lang w:val="sr-Cyrl-CS"/>
              </w:rPr>
              <w:t xml:space="preserve">Ученици </w:t>
            </w:r>
            <w:r w:rsidRPr="002D48E8">
              <w:rPr>
                <w:lang w:val="sr-Cyrl-CS"/>
              </w:rPr>
              <w:t>чланови секције</w:t>
            </w:r>
            <w:r>
              <w:rPr>
                <w:lang w:val="sr-Cyrl-CS"/>
              </w:rPr>
              <w:t>, задужени наставници</w:t>
            </w:r>
          </w:p>
        </w:tc>
      </w:tr>
      <w:tr w:rsidR="00E03672" w:rsidTr="007C0FEA">
        <w:trPr>
          <w:jc w:val="center"/>
        </w:trPr>
        <w:tc>
          <w:tcPr>
            <w:tcW w:w="3905" w:type="dxa"/>
          </w:tcPr>
          <w:p w:rsidR="00E03672" w:rsidRDefault="00E03672" w:rsidP="007C0FEA">
            <w:pPr>
              <w:pStyle w:val="NoSpacing"/>
              <w:rPr>
                <w:lang w:val="sr-Cyrl-CS"/>
              </w:rPr>
            </w:pPr>
            <w:r>
              <w:rPr>
                <w:lang w:val="sr-Cyrl-CS"/>
              </w:rPr>
              <w:t>Праћење Смотре драмског стваралаштва предшколских установа у Бачу</w:t>
            </w:r>
          </w:p>
          <w:p w:rsidR="00E03672" w:rsidRPr="002D48E8" w:rsidRDefault="00E03672" w:rsidP="007C0FEA">
            <w:pPr>
              <w:pStyle w:val="NoSpacing"/>
              <w:rPr>
                <w:lang w:val="sr-Cyrl-CS"/>
              </w:rPr>
            </w:pPr>
            <w:r w:rsidRPr="002D48E8">
              <w:rPr>
                <w:lang w:val="sr-Cyrl-CS"/>
              </w:rPr>
              <w:t>Гледање телевизијске драме и слушање књижевних текстова (звучне читанке);</w:t>
            </w:r>
          </w:p>
          <w:p w:rsidR="00E03672" w:rsidRPr="002D48E8" w:rsidRDefault="00E03672" w:rsidP="007C0FEA">
            <w:pPr>
              <w:pStyle w:val="NoSpacing"/>
              <w:rPr>
                <w:lang w:val="sr-Cyrl-CS"/>
              </w:rPr>
            </w:pPr>
            <w:r w:rsidRPr="002D48E8">
              <w:rPr>
                <w:lang w:val="sr-Cyrl-CS"/>
              </w:rPr>
              <w:t>Разговори и анализа дела</w:t>
            </w:r>
          </w:p>
        </w:tc>
        <w:tc>
          <w:tcPr>
            <w:tcW w:w="2102" w:type="dxa"/>
          </w:tcPr>
          <w:p w:rsidR="00E03672" w:rsidRPr="002D48E8" w:rsidRDefault="00E03672" w:rsidP="007C0FEA">
            <w:pPr>
              <w:pStyle w:val="NoSpacing"/>
              <w:rPr>
                <w:lang w:val="sr-Cyrl-CS"/>
              </w:rPr>
            </w:pPr>
          </w:p>
          <w:p w:rsidR="00E03672" w:rsidRPr="002D48E8" w:rsidRDefault="00E03672" w:rsidP="007C0FEA">
            <w:pPr>
              <w:pStyle w:val="NoSpacing"/>
              <w:rPr>
                <w:lang w:val="sr-Cyrl-CS"/>
              </w:rPr>
            </w:pPr>
            <w:r w:rsidRPr="002D48E8">
              <w:rPr>
                <w:lang w:val="sr-Cyrl-CS"/>
              </w:rPr>
              <w:t>април</w:t>
            </w:r>
          </w:p>
        </w:tc>
        <w:tc>
          <w:tcPr>
            <w:tcW w:w="3280" w:type="dxa"/>
          </w:tcPr>
          <w:p w:rsidR="00E03672" w:rsidRPr="002D48E8" w:rsidRDefault="00E03672" w:rsidP="007C0FEA">
            <w:pPr>
              <w:pStyle w:val="NoSpacing"/>
              <w:rPr>
                <w:lang w:val="sr-Cyrl-CS"/>
              </w:rPr>
            </w:pPr>
            <w:r>
              <w:rPr>
                <w:lang w:val="sr-Cyrl-CS"/>
              </w:rPr>
              <w:t xml:space="preserve">Ученици </w:t>
            </w:r>
            <w:r w:rsidRPr="002D48E8">
              <w:rPr>
                <w:lang w:val="sr-Cyrl-CS"/>
              </w:rPr>
              <w:t>чланови секције</w:t>
            </w:r>
            <w:r>
              <w:rPr>
                <w:lang w:val="sr-Cyrl-CS"/>
              </w:rPr>
              <w:t>, задужени наставници</w:t>
            </w:r>
          </w:p>
        </w:tc>
      </w:tr>
      <w:tr w:rsidR="00E03672" w:rsidRPr="00C41FD7" w:rsidTr="007C0FEA">
        <w:trPr>
          <w:jc w:val="center"/>
        </w:trPr>
        <w:tc>
          <w:tcPr>
            <w:tcW w:w="3905" w:type="dxa"/>
          </w:tcPr>
          <w:p w:rsidR="00E03672" w:rsidRPr="002D48E8" w:rsidRDefault="00E03672" w:rsidP="007C0FEA">
            <w:pPr>
              <w:pStyle w:val="NoSpacing"/>
              <w:rPr>
                <w:lang w:val="sr-Cyrl-CS"/>
              </w:rPr>
            </w:pPr>
            <w:r w:rsidRPr="002D48E8">
              <w:rPr>
                <w:lang w:val="sr-Cyrl-CS"/>
              </w:rPr>
              <w:t>Стваралачки писмени рад ученика:писање сценских дела (дијалог) са темом комуникације ;</w:t>
            </w:r>
          </w:p>
          <w:p w:rsidR="00E03672" w:rsidRPr="002D48E8" w:rsidRDefault="00E03672" w:rsidP="007C0FEA">
            <w:pPr>
              <w:pStyle w:val="NoSpacing"/>
              <w:rPr>
                <w:lang w:val="sr-Cyrl-CS"/>
              </w:rPr>
            </w:pPr>
            <w:r w:rsidRPr="002D48E8">
              <w:rPr>
                <w:lang w:val="sr-Cyrl-CS"/>
              </w:rPr>
              <w:t>Стваралачки писмени рад: писање сценских дела (драматизација)</w:t>
            </w:r>
          </w:p>
        </w:tc>
        <w:tc>
          <w:tcPr>
            <w:tcW w:w="2102" w:type="dxa"/>
          </w:tcPr>
          <w:p w:rsidR="00E03672" w:rsidRPr="002D48E8" w:rsidRDefault="00E03672" w:rsidP="007C0FEA">
            <w:pPr>
              <w:pStyle w:val="NoSpacing"/>
              <w:rPr>
                <w:lang w:val="sr-Cyrl-CS"/>
              </w:rPr>
            </w:pPr>
            <w:r w:rsidRPr="002D48E8">
              <w:rPr>
                <w:lang w:val="sr-Cyrl-CS"/>
              </w:rPr>
              <w:t>мај</w:t>
            </w:r>
          </w:p>
          <w:p w:rsidR="00E03672" w:rsidRPr="002D48E8" w:rsidRDefault="00E03672" w:rsidP="007C0FEA">
            <w:pPr>
              <w:pStyle w:val="NoSpacing"/>
              <w:rPr>
                <w:lang w:val="sr-Cyrl-CS"/>
              </w:rPr>
            </w:pPr>
          </w:p>
          <w:p w:rsidR="00E03672" w:rsidRPr="002D48E8" w:rsidRDefault="00E03672" w:rsidP="007C0FEA">
            <w:pPr>
              <w:pStyle w:val="NoSpacing"/>
              <w:rPr>
                <w:lang w:val="sr-Cyrl-CS"/>
              </w:rPr>
            </w:pPr>
          </w:p>
        </w:tc>
        <w:tc>
          <w:tcPr>
            <w:tcW w:w="3280" w:type="dxa"/>
          </w:tcPr>
          <w:p w:rsidR="00E03672" w:rsidRDefault="00E03672" w:rsidP="007C0FEA">
            <w:pPr>
              <w:pStyle w:val="NoSpacing"/>
              <w:rPr>
                <w:lang w:val="sr-Cyrl-CS"/>
              </w:rPr>
            </w:pPr>
            <w:r>
              <w:rPr>
                <w:lang w:val="sr-Cyrl-CS"/>
              </w:rPr>
              <w:t xml:space="preserve">Ученици </w:t>
            </w:r>
            <w:r w:rsidRPr="002D48E8">
              <w:rPr>
                <w:lang w:val="sr-Cyrl-CS"/>
              </w:rPr>
              <w:t>чланови секције</w:t>
            </w:r>
            <w:r>
              <w:rPr>
                <w:lang w:val="sr-Cyrl-CS"/>
              </w:rPr>
              <w:t>, задужени наставници</w:t>
            </w:r>
          </w:p>
          <w:p w:rsidR="00E03672" w:rsidRPr="002D48E8" w:rsidRDefault="00E03672" w:rsidP="007C0FEA">
            <w:pPr>
              <w:pStyle w:val="NoSpacing"/>
              <w:rPr>
                <w:lang w:val="sr-Cyrl-CS"/>
              </w:rPr>
            </w:pPr>
            <w:r>
              <w:rPr>
                <w:lang w:val="sr-Cyrl-CS"/>
              </w:rPr>
              <w:t>Сарадња са литерарном секцијом школе</w:t>
            </w:r>
          </w:p>
        </w:tc>
      </w:tr>
      <w:tr w:rsidR="00E03672" w:rsidTr="007C0FEA">
        <w:trPr>
          <w:jc w:val="center"/>
        </w:trPr>
        <w:tc>
          <w:tcPr>
            <w:tcW w:w="3905" w:type="dxa"/>
          </w:tcPr>
          <w:p w:rsidR="00E03672" w:rsidRPr="002D48E8" w:rsidRDefault="00E03672" w:rsidP="007C0FEA">
            <w:pPr>
              <w:pStyle w:val="NoSpacing"/>
              <w:rPr>
                <w:lang w:val="sr-Cyrl-CS"/>
              </w:rPr>
            </w:pPr>
            <w:r w:rsidRPr="002D48E8">
              <w:rPr>
                <w:lang w:val="sr-Cyrl-CS"/>
              </w:rPr>
              <w:t>Анализа рада;</w:t>
            </w:r>
          </w:p>
          <w:p w:rsidR="00E03672" w:rsidRPr="002D48E8" w:rsidRDefault="00E03672" w:rsidP="007C0FEA">
            <w:pPr>
              <w:pStyle w:val="NoSpacing"/>
              <w:rPr>
                <w:lang w:val="sr-Cyrl-CS"/>
              </w:rPr>
            </w:pPr>
            <w:r>
              <w:rPr>
                <w:lang w:val="sr-Cyrl-CS"/>
              </w:rPr>
              <w:t>П</w:t>
            </w:r>
            <w:r w:rsidRPr="002D48E8">
              <w:rPr>
                <w:lang w:val="sr-Cyrl-CS"/>
              </w:rPr>
              <w:t>р</w:t>
            </w:r>
            <w:r>
              <w:rPr>
                <w:lang w:val="sr-Cyrl-CS"/>
              </w:rPr>
              <w:t>е</w:t>
            </w:r>
            <w:r w:rsidRPr="002D48E8">
              <w:rPr>
                <w:lang w:val="sr-Cyrl-CS"/>
              </w:rPr>
              <w:t>длози  ученика за следећу школску годину</w:t>
            </w:r>
          </w:p>
        </w:tc>
        <w:tc>
          <w:tcPr>
            <w:tcW w:w="2102" w:type="dxa"/>
          </w:tcPr>
          <w:p w:rsidR="00E03672" w:rsidRPr="002D48E8" w:rsidRDefault="00E03672" w:rsidP="007C0FEA">
            <w:pPr>
              <w:pStyle w:val="NoSpacing"/>
              <w:rPr>
                <w:lang w:val="sr-Cyrl-CS"/>
              </w:rPr>
            </w:pPr>
            <w:r w:rsidRPr="002D48E8">
              <w:rPr>
                <w:lang w:val="sr-Cyrl-CS"/>
              </w:rPr>
              <w:t>јун</w:t>
            </w:r>
          </w:p>
        </w:tc>
        <w:tc>
          <w:tcPr>
            <w:tcW w:w="3280" w:type="dxa"/>
          </w:tcPr>
          <w:p w:rsidR="00E03672" w:rsidRPr="002D48E8" w:rsidRDefault="00E03672" w:rsidP="007C0FEA">
            <w:pPr>
              <w:pStyle w:val="NoSpacing"/>
              <w:rPr>
                <w:lang w:val="sr-Cyrl-CS"/>
              </w:rPr>
            </w:pPr>
            <w:r>
              <w:rPr>
                <w:lang w:val="sr-Cyrl-CS"/>
              </w:rPr>
              <w:t xml:space="preserve">Ученици </w:t>
            </w:r>
            <w:r w:rsidRPr="002D48E8">
              <w:rPr>
                <w:lang w:val="sr-Cyrl-CS"/>
              </w:rPr>
              <w:t>чланови секције</w:t>
            </w:r>
            <w:r>
              <w:rPr>
                <w:lang w:val="sr-Cyrl-CS"/>
              </w:rPr>
              <w:t>, задужени наставници</w:t>
            </w:r>
          </w:p>
        </w:tc>
      </w:tr>
    </w:tbl>
    <w:p w:rsidR="00E03672" w:rsidRDefault="00E03672" w:rsidP="00E03672">
      <w:pPr>
        <w:pStyle w:val="ListParagraph"/>
        <w:ind w:left="0"/>
        <w:rPr>
          <w:bCs/>
          <w:lang w:val="sr-Cyrl-CS"/>
        </w:rPr>
      </w:pPr>
    </w:p>
    <w:p w:rsidR="00E03672" w:rsidRDefault="00E03672" w:rsidP="00E03672">
      <w:pPr>
        <w:pStyle w:val="ListParagraph"/>
        <w:ind w:left="0"/>
        <w:rPr>
          <w:bCs/>
          <w:lang w:val="sr-Cyrl-CS"/>
        </w:rPr>
      </w:pPr>
      <w:r>
        <w:rPr>
          <w:bCs/>
          <w:lang w:val="sr-Cyrl-CS"/>
        </w:rPr>
        <w:br w:type="page"/>
      </w:r>
    </w:p>
    <w:p w:rsidR="00E03672" w:rsidRPr="00261CFD" w:rsidRDefault="00E03672" w:rsidP="00E03672">
      <w:pPr>
        <w:pStyle w:val="ListParagraph"/>
        <w:numPr>
          <w:ilvl w:val="1"/>
          <w:numId w:val="77"/>
        </w:numPr>
        <w:jc w:val="center"/>
        <w:rPr>
          <w:b/>
          <w:bCs/>
          <w:sz w:val="24"/>
          <w:szCs w:val="24"/>
          <w:lang w:val="sr-Cyrl-CS"/>
        </w:rPr>
      </w:pPr>
      <w:r w:rsidRPr="00261CFD">
        <w:rPr>
          <w:b/>
          <w:bCs/>
          <w:sz w:val="24"/>
          <w:szCs w:val="24"/>
          <w:lang w:val="sr-Cyrl-CS"/>
        </w:rPr>
        <w:lastRenderedPageBreak/>
        <w:t>ПЛАН И ПРОГРАМ РАДА ЛИКОВНЕ СЕКЦИЈЕ</w:t>
      </w:r>
    </w:p>
    <w:p w:rsidR="00E03672" w:rsidRPr="00841C7B" w:rsidRDefault="00E03672" w:rsidP="00E03672">
      <w:pPr>
        <w:pStyle w:val="NoSpacing"/>
        <w:jc w:val="both"/>
        <w:rPr>
          <w:lang w:val="sr-Cyrl-CS"/>
        </w:rPr>
      </w:pPr>
      <w:r w:rsidRPr="00841C7B">
        <w:rPr>
          <w:lang w:val="sr-Cyrl-CS"/>
        </w:rPr>
        <w:t>Циљеви и задаци:</w:t>
      </w:r>
    </w:p>
    <w:p w:rsidR="00E03672" w:rsidRPr="00841C7B" w:rsidRDefault="00E03672" w:rsidP="00E03672">
      <w:pPr>
        <w:pStyle w:val="NoSpacing"/>
        <w:jc w:val="both"/>
        <w:rPr>
          <w:lang w:val="sr-Cyrl-CS"/>
        </w:rPr>
      </w:pPr>
    </w:p>
    <w:p w:rsidR="00E03672" w:rsidRPr="00841C7B" w:rsidRDefault="00E03672" w:rsidP="00E03672">
      <w:pPr>
        <w:pStyle w:val="NoSpacing"/>
        <w:jc w:val="both"/>
        <w:rPr>
          <w:lang w:val="sr-Cyrl-CS"/>
        </w:rPr>
      </w:pPr>
      <w:r w:rsidRPr="00841C7B">
        <w:t>-</w:t>
      </w:r>
      <w:r w:rsidRPr="00841C7B">
        <w:rPr>
          <w:lang w:val="sr-Cyrl-CS"/>
        </w:rPr>
        <w:t xml:space="preserve"> додатно мотивисање ученика преко учешћа наликовним такмичењима;</w:t>
      </w:r>
    </w:p>
    <w:p w:rsidR="00E03672" w:rsidRPr="00841C7B" w:rsidRDefault="00E03672" w:rsidP="00E03672">
      <w:pPr>
        <w:pStyle w:val="NoSpacing"/>
        <w:jc w:val="both"/>
        <w:rPr>
          <w:lang w:val="sr-Cyrl-CS"/>
        </w:rPr>
      </w:pPr>
      <w:r w:rsidRPr="00841C7B">
        <w:t xml:space="preserve">- </w:t>
      </w:r>
      <w:r w:rsidRPr="00841C7B">
        <w:rPr>
          <w:lang w:val="sr-Cyrl-CS"/>
        </w:rPr>
        <w:t>поступно припремање заинтересованих ученика за пријемни испит на уметничкој школи;</w:t>
      </w:r>
    </w:p>
    <w:p w:rsidR="00E03672" w:rsidRPr="00841C7B" w:rsidRDefault="00E03672" w:rsidP="00E03672">
      <w:pPr>
        <w:pStyle w:val="NoSpacing"/>
        <w:jc w:val="both"/>
        <w:rPr>
          <w:lang w:val="sr-Cyrl-CS"/>
        </w:rPr>
      </w:pPr>
      <w:r w:rsidRPr="00841C7B">
        <w:t xml:space="preserve">- </w:t>
      </w:r>
      <w:r w:rsidRPr="00841C7B">
        <w:rPr>
          <w:lang w:val="sr-Cyrl-CS"/>
        </w:rPr>
        <w:t>проширивање теоријског знања код ученика;</w:t>
      </w:r>
    </w:p>
    <w:p w:rsidR="00E03672" w:rsidRPr="00841C7B" w:rsidRDefault="00E03672" w:rsidP="00E03672">
      <w:pPr>
        <w:pStyle w:val="NoSpacing"/>
        <w:jc w:val="both"/>
        <w:rPr>
          <w:lang w:val="sr-Cyrl-CS"/>
        </w:rPr>
      </w:pPr>
      <w:r w:rsidRPr="00841C7B">
        <w:t xml:space="preserve">- </w:t>
      </w:r>
      <w:r w:rsidRPr="00841C7B">
        <w:rPr>
          <w:lang w:val="sr-Cyrl-CS"/>
        </w:rPr>
        <w:t>оспособљавање ученика да активно учествују у квалитетним основним теоријским разговорима о уметности (између осталог, о значају уметности, способност набрајања најважнијих уметника из историје уметности и схватање модерних тенденција);</w:t>
      </w:r>
    </w:p>
    <w:p w:rsidR="00E03672" w:rsidRPr="00841C7B" w:rsidRDefault="00E03672" w:rsidP="00E03672">
      <w:pPr>
        <w:pStyle w:val="NoSpacing"/>
        <w:jc w:val="both"/>
        <w:rPr>
          <w:lang w:val="sr-Cyrl-CS"/>
        </w:rPr>
      </w:pPr>
      <w:r w:rsidRPr="00841C7B">
        <w:t xml:space="preserve">- </w:t>
      </w:r>
      <w:r w:rsidRPr="00841C7B">
        <w:rPr>
          <w:lang w:val="sr-Cyrl-CS"/>
        </w:rPr>
        <w:t>оспособљавање ученика да повезују ликовну културу са другим уметничким медијима (музиком, позориштем, филмом, архитектуром...);</w:t>
      </w:r>
    </w:p>
    <w:p w:rsidR="00E03672" w:rsidRPr="00841C7B" w:rsidRDefault="00E03672" w:rsidP="00E03672">
      <w:pPr>
        <w:pStyle w:val="NoSpacing"/>
        <w:jc w:val="both"/>
        <w:rPr>
          <w:lang w:val="sr-Cyrl-CS"/>
        </w:rPr>
      </w:pPr>
      <w:r w:rsidRPr="00841C7B">
        <w:t xml:space="preserve">- </w:t>
      </w:r>
      <w:r w:rsidRPr="00841C7B">
        <w:rPr>
          <w:lang w:val="sr-Cyrl-CS"/>
        </w:rPr>
        <w:t>рад на сценографији која ће се користити на школским приредбама.</w:t>
      </w:r>
    </w:p>
    <w:p w:rsidR="00E03672" w:rsidRPr="00841C7B" w:rsidRDefault="00E03672" w:rsidP="00E03672">
      <w:pPr>
        <w:pStyle w:val="NoSpacing"/>
        <w:jc w:val="both"/>
        <w:rPr>
          <w:lang w:val="sr-Cyrl-CS"/>
        </w:rPr>
      </w:pPr>
    </w:p>
    <w:tbl>
      <w:tblPr>
        <w:tblW w:w="0" w:type="auto"/>
        <w:tblInd w:w="55" w:type="dxa"/>
        <w:tblLayout w:type="fixed"/>
        <w:tblCellMar>
          <w:top w:w="55" w:type="dxa"/>
          <w:left w:w="55" w:type="dxa"/>
          <w:bottom w:w="55" w:type="dxa"/>
          <w:right w:w="55" w:type="dxa"/>
        </w:tblCellMar>
        <w:tblLook w:val="0000"/>
      </w:tblPr>
      <w:tblGrid>
        <w:gridCol w:w="3023"/>
        <w:gridCol w:w="3023"/>
        <w:gridCol w:w="3024"/>
      </w:tblGrid>
      <w:tr w:rsidR="00E03672" w:rsidRPr="00841C7B" w:rsidTr="006C4082">
        <w:trPr>
          <w:tblHeader/>
        </w:trPr>
        <w:tc>
          <w:tcPr>
            <w:tcW w:w="3023" w:type="dxa"/>
            <w:tcBorders>
              <w:top w:val="single" w:sz="1" w:space="0" w:color="000000"/>
              <w:left w:val="single" w:sz="1" w:space="0" w:color="000000"/>
              <w:bottom w:val="double" w:sz="4" w:space="0" w:color="auto"/>
            </w:tcBorders>
          </w:tcPr>
          <w:p w:rsidR="00E03672" w:rsidRPr="00841C7B" w:rsidRDefault="006C4082" w:rsidP="007C0FEA">
            <w:pPr>
              <w:pStyle w:val="NoSpacing"/>
              <w:jc w:val="both"/>
              <w:rPr>
                <w:b/>
                <w:lang w:val="sr-Cyrl-CS"/>
              </w:rPr>
            </w:pPr>
            <w:r w:rsidRPr="00841C7B">
              <w:rPr>
                <w:b/>
              </w:rPr>
              <w:tab/>
            </w:r>
            <w:r w:rsidRPr="00841C7B">
              <w:rPr>
                <w:b/>
                <w:lang w:val="sr-Cyrl-CS"/>
              </w:rPr>
              <w:t>АКТИВНОСТИ</w:t>
            </w:r>
          </w:p>
        </w:tc>
        <w:tc>
          <w:tcPr>
            <w:tcW w:w="3023" w:type="dxa"/>
            <w:tcBorders>
              <w:top w:val="single" w:sz="1" w:space="0" w:color="000000"/>
              <w:left w:val="single" w:sz="1" w:space="0" w:color="000000"/>
              <w:bottom w:val="double" w:sz="4" w:space="0" w:color="auto"/>
            </w:tcBorders>
          </w:tcPr>
          <w:p w:rsidR="00E03672" w:rsidRPr="00841C7B" w:rsidRDefault="006C4082" w:rsidP="007C0FEA">
            <w:pPr>
              <w:pStyle w:val="NoSpacing"/>
              <w:jc w:val="both"/>
              <w:rPr>
                <w:b/>
                <w:lang w:val="sr-Cyrl-CS"/>
              </w:rPr>
            </w:pPr>
            <w:r w:rsidRPr="00841C7B">
              <w:rPr>
                <w:b/>
                <w:lang w:val="sr-Cyrl-CS"/>
              </w:rPr>
              <w:t>ВРЕМЕ РЕАЛИЗАЦИЈЕ</w:t>
            </w:r>
          </w:p>
        </w:tc>
        <w:tc>
          <w:tcPr>
            <w:tcW w:w="3024" w:type="dxa"/>
            <w:tcBorders>
              <w:top w:val="single" w:sz="1" w:space="0" w:color="000000"/>
              <w:left w:val="single" w:sz="1" w:space="0" w:color="000000"/>
              <w:bottom w:val="double" w:sz="4" w:space="0" w:color="auto"/>
              <w:right w:val="single" w:sz="1" w:space="0" w:color="000000"/>
            </w:tcBorders>
          </w:tcPr>
          <w:p w:rsidR="00E03672" w:rsidRPr="00841C7B" w:rsidRDefault="006C4082" w:rsidP="007C0FEA">
            <w:pPr>
              <w:pStyle w:val="NoSpacing"/>
              <w:jc w:val="both"/>
              <w:rPr>
                <w:b/>
                <w:lang w:val="sr-Cyrl-CS"/>
              </w:rPr>
            </w:pPr>
            <w:r w:rsidRPr="00841C7B">
              <w:rPr>
                <w:b/>
                <w:lang w:val="sr-Cyrl-CS"/>
              </w:rPr>
              <w:t>НОСИОЦИ АКТИВНОСТИ</w:t>
            </w:r>
          </w:p>
        </w:tc>
      </w:tr>
      <w:tr w:rsidR="00E03672" w:rsidRPr="00841C7B" w:rsidTr="006C4082">
        <w:tc>
          <w:tcPr>
            <w:tcW w:w="3023" w:type="dxa"/>
            <w:tcBorders>
              <w:top w:val="double" w:sz="4" w:space="0" w:color="auto"/>
              <w:left w:val="single" w:sz="1" w:space="0" w:color="000000"/>
              <w:bottom w:val="single" w:sz="1" w:space="0" w:color="000000"/>
            </w:tcBorders>
          </w:tcPr>
          <w:p w:rsidR="00E03672" w:rsidRPr="00841C7B" w:rsidRDefault="00E03672" w:rsidP="007C0FEA">
            <w:pPr>
              <w:pStyle w:val="NoSpacing"/>
              <w:jc w:val="both"/>
              <w:rPr>
                <w:lang w:val="sr-Cyrl-CS"/>
              </w:rPr>
            </w:pPr>
            <w:r w:rsidRPr="00841C7B">
              <w:rPr>
                <w:lang w:val="sr-Cyrl-CS"/>
              </w:rPr>
              <w:t xml:space="preserve">Теме: </w:t>
            </w:r>
          </w:p>
          <w:p w:rsidR="00E03672" w:rsidRPr="00841C7B" w:rsidRDefault="00E03672" w:rsidP="007C0FEA">
            <w:pPr>
              <w:pStyle w:val="NoSpacing"/>
              <w:jc w:val="both"/>
              <w:rPr>
                <w:lang w:val="sr-Cyrl-CS"/>
              </w:rPr>
            </w:pPr>
            <w:r w:rsidRPr="00841C7B">
              <w:rPr>
                <w:lang w:val="sr-Cyrl-CS"/>
              </w:rPr>
              <w:t>1. Реке (Техника: Темпере)</w:t>
            </w:r>
          </w:p>
          <w:p w:rsidR="00E03672" w:rsidRPr="00841C7B" w:rsidRDefault="00E03672" w:rsidP="007C0FEA">
            <w:pPr>
              <w:pStyle w:val="NoSpacing"/>
              <w:jc w:val="both"/>
              <w:rPr>
                <w:lang w:val="sr-Cyrl-CS"/>
              </w:rPr>
            </w:pPr>
            <w:r w:rsidRPr="00841C7B">
              <w:rPr>
                <w:lang w:val="sr-Cyrl-CS"/>
              </w:rPr>
              <w:t>2. Подршка дојењу (Техника: Дрвене боје)</w:t>
            </w:r>
          </w:p>
          <w:p w:rsidR="00E03672" w:rsidRPr="00841C7B" w:rsidRDefault="00E03672" w:rsidP="007C0FEA">
            <w:pPr>
              <w:pStyle w:val="NoSpacing"/>
              <w:jc w:val="both"/>
              <w:rPr>
                <w:i/>
                <w:lang w:val="sr-Cyrl-CS"/>
              </w:rPr>
            </w:pPr>
            <w:r w:rsidRPr="00841C7B">
              <w:rPr>
                <w:i/>
                <w:lang w:val="sr-Cyrl-CS"/>
              </w:rPr>
              <w:t>За учешће на на ликовном конкурсу</w:t>
            </w:r>
          </w:p>
        </w:tc>
        <w:tc>
          <w:tcPr>
            <w:tcW w:w="3023" w:type="dxa"/>
            <w:tcBorders>
              <w:top w:val="double" w:sz="4" w:space="0" w:color="auto"/>
              <w:left w:val="single" w:sz="1" w:space="0" w:color="000000"/>
              <w:bottom w:val="single" w:sz="1" w:space="0" w:color="000000"/>
            </w:tcBorders>
          </w:tcPr>
          <w:p w:rsidR="00E03672" w:rsidRPr="00841C7B" w:rsidRDefault="00E03672" w:rsidP="007C0FEA">
            <w:pPr>
              <w:pStyle w:val="NoSpacing"/>
              <w:jc w:val="both"/>
              <w:rPr>
                <w:lang w:val="sr-Cyrl-CS"/>
              </w:rPr>
            </w:pPr>
            <w:r w:rsidRPr="00841C7B">
              <w:rPr>
                <w:lang w:val="sr-Cyrl-CS"/>
              </w:rPr>
              <w:t>Септембар</w:t>
            </w:r>
          </w:p>
        </w:tc>
        <w:tc>
          <w:tcPr>
            <w:tcW w:w="3024" w:type="dxa"/>
            <w:tcBorders>
              <w:top w:val="double" w:sz="4" w:space="0" w:color="auto"/>
              <w:left w:val="single" w:sz="1" w:space="0" w:color="000000"/>
              <w:bottom w:val="single" w:sz="1" w:space="0" w:color="000000"/>
              <w:right w:val="single" w:sz="1" w:space="0" w:color="000000"/>
            </w:tcBorders>
          </w:tcPr>
          <w:p w:rsidR="00E03672" w:rsidRPr="00841C7B" w:rsidRDefault="00E03672" w:rsidP="007C0FEA">
            <w:pPr>
              <w:pStyle w:val="NoSpacing"/>
              <w:jc w:val="both"/>
              <w:rPr>
                <w:lang w:val="sr-Cyrl-CS"/>
              </w:rPr>
            </w:pPr>
            <w:r w:rsidRPr="00841C7B">
              <w:rPr>
                <w:lang w:val="sr-Cyrl-CS"/>
              </w:rPr>
              <w:t>Чланови секције,</w:t>
            </w:r>
          </w:p>
          <w:p w:rsidR="00E03672" w:rsidRPr="00841C7B" w:rsidRDefault="00E03672" w:rsidP="007C0FEA">
            <w:pPr>
              <w:pStyle w:val="NoSpacing"/>
              <w:jc w:val="both"/>
              <w:rPr>
                <w:lang w:val="sr-Cyrl-CS"/>
              </w:rPr>
            </w:pPr>
            <w:r w:rsidRPr="00841C7B">
              <w:rPr>
                <w:lang w:val="sr-Cyrl-CS"/>
              </w:rPr>
              <w:t>ученици, наставник</w:t>
            </w:r>
          </w:p>
        </w:tc>
      </w:tr>
      <w:tr w:rsidR="00E03672" w:rsidRPr="00841C7B" w:rsidTr="007C0FEA">
        <w:tc>
          <w:tcPr>
            <w:tcW w:w="3023" w:type="dxa"/>
            <w:tcBorders>
              <w:left w:val="single" w:sz="1" w:space="0" w:color="000000"/>
              <w:bottom w:val="single" w:sz="1" w:space="0" w:color="000000"/>
            </w:tcBorders>
          </w:tcPr>
          <w:p w:rsidR="00E03672" w:rsidRPr="00841C7B" w:rsidRDefault="00E03672" w:rsidP="007C0FEA">
            <w:pPr>
              <w:pStyle w:val="NoSpacing"/>
              <w:jc w:val="both"/>
              <w:rPr>
                <w:lang w:val="sr-Cyrl-CS"/>
              </w:rPr>
            </w:pPr>
            <w:r w:rsidRPr="00841C7B">
              <w:rPr>
                <w:lang w:val="sr-Cyrl-CS"/>
              </w:rPr>
              <w:t xml:space="preserve">Теме: </w:t>
            </w:r>
          </w:p>
          <w:p w:rsidR="00E03672" w:rsidRPr="00841C7B" w:rsidRDefault="00E03672" w:rsidP="007C0FEA">
            <w:pPr>
              <w:pStyle w:val="NoSpacing"/>
              <w:jc w:val="both"/>
              <w:rPr>
                <w:lang w:val="sr-Cyrl-CS"/>
              </w:rPr>
            </w:pPr>
            <w:r w:rsidRPr="00841C7B">
              <w:rPr>
                <w:lang w:val="sr-Cyrl-CS"/>
              </w:rPr>
              <w:t>3. Дрво (Техника: Оловка)</w:t>
            </w:r>
          </w:p>
          <w:p w:rsidR="00E03672" w:rsidRPr="00841C7B" w:rsidRDefault="00E03672" w:rsidP="007C0FEA">
            <w:pPr>
              <w:pStyle w:val="NoSpacing"/>
              <w:jc w:val="both"/>
              <w:rPr>
                <w:lang w:val="sr-Cyrl-CS"/>
              </w:rPr>
            </w:pPr>
            <w:r w:rsidRPr="00841C7B">
              <w:rPr>
                <w:lang w:val="sr-Cyrl-CS"/>
              </w:rPr>
              <w:t>4. Вук Стефановић Караџић</w:t>
            </w:r>
          </w:p>
          <w:p w:rsidR="00E03672" w:rsidRPr="00841C7B" w:rsidRDefault="00E03672" w:rsidP="007C0FEA">
            <w:pPr>
              <w:pStyle w:val="NoSpacing"/>
              <w:jc w:val="both"/>
              <w:rPr>
                <w:lang w:val="sr-Cyrl-CS"/>
              </w:rPr>
            </w:pPr>
            <w:r w:rsidRPr="00841C7B">
              <w:rPr>
                <w:lang w:val="sr-Cyrl-CS"/>
              </w:rPr>
              <w:t>(Техника: Оловка)</w:t>
            </w:r>
          </w:p>
          <w:p w:rsidR="00E03672" w:rsidRPr="00841C7B" w:rsidRDefault="00E03672" w:rsidP="007C0FEA">
            <w:pPr>
              <w:pStyle w:val="NoSpacing"/>
              <w:jc w:val="both"/>
              <w:rPr>
                <w:lang w:val="sr-Cyrl-CS"/>
              </w:rPr>
            </w:pPr>
            <w:r w:rsidRPr="00841C7B">
              <w:rPr>
                <w:lang w:val="sr-Cyrl-CS"/>
              </w:rPr>
              <w:t>5. Вук Стефановић Караџић</w:t>
            </w:r>
          </w:p>
          <w:p w:rsidR="00E03672" w:rsidRPr="00841C7B" w:rsidRDefault="00E03672" w:rsidP="007C0FEA">
            <w:pPr>
              <w:pStyle w:val="NoSpacing"/>
              <w:jc w:val="both"/>
              <w:rPr>
                <w:lang w:val="sr-Cyrl-CS"/>
              </w:rPr>
            </w:pPr>
            <w:r w:rsidRPr="00841C7B">
              <w:rPr>
                <w:lang w:val="sr-Cyrl-CS"/>
              </w:rPr>
              <w:t>(Техника: Двене боје)</w:t>
            </w:r>
          </w:p>
          <w:p w:rsidR="00E03672" w:rsidRPr="00841C7B" w:rsidRDefault="00E03672" w:rsidP="007C0FEA">
            <w:pPr>
              <w:pStyle w:val="NoSpacing"/>
              <w:jc w:val="both"/>
              <w:rPr>
                <w:i/>
                <w:lang w:val="sr-Cyrl-CS"/>
              </w:rPr>
            </w:pPr>
            <w:r w:rsidRPr="00841C7B">
              <w:rPr>
                <w:i/>
                <w:lang w:val="sr-Cyrl-CS"/>
              </w:rPr>
              <w:t>За редовну изложбу за Дан школе</w:t>
            </w:r>
          </w:p>
          <w:p w:rsidR="00E03672" w:rsidRPr="00841C7B" w:rsidRDefault="00E03672" w:rsidP="007C0FEA">
            <w:pPr>
              <w:pStyle w:val="NoSpacing"/>
              <w:jc w:val="both"/>
              <w:rPr>
                <w:lang w:val="sr-Cyrl-CS"/>
              </w:rPr>
            </w:pPr>
            <w:r w:rsidRPr="00841C7B">
              <w:rPr>
                <w:lang w:val="sr-Cyrl-CS"/>
              </w:rPr>
              <w:t>6. Школска учионица</w:t>
            </w:r>
          </w:p>
          <w:p w:rsidR="00E03672" w:rsidRPr="00841C7B" w:rsidRDefault="00E03672" w:rsidP="007C0FEA">
            <w:pPr>
              <w:pStyle w:val="NoSpacing"/>
              <w:jc w:val="both"/>
              <w:rPr>
                <w:lang w:val="sr-Cyrl-CS"/>
              </w:rPr>
            </w:pPr>
            <w:r w:rsidRPr="00841C7B">
              <w:rPr>
                <w:lang w:val="sr-Cyrl-CS"/>
              </w:rPr>
              <w:t>(Техника: Оловка)</w:t>
            </w:r>
          </w:p>
        </w:tc>
        <w:tc>
          <w:tcPr>
            <w:tcW w:w="3023" w:type="dxa"/>
            <w:tcBorders>
              <w:left w:val="single" w:sz="1" w:space="0" w:color="000000"/>
              <w:bottom w:val="single" w:sz="1" w:space="0" w:color="000000"/>
            </w:tcBorders>
          </w:tcPr>
          <w:p w:rsidR="00E03672" w:rsidRPr="00841C7B" w:rsidRDefault="00E03672" w:rsidP="007C0FEA">
            <w:pPr>
              <w:pStyle w:val="NoSpacing"/>
              <w:jc w:val="both"/>
              <w:rPr>
                <w:lang w:val="sr-Cyrl-CS"/>
              </w:rPr>
            </w:pPr>
            <w:r w:rsidRPr="00841C7B">
              <w:rPr>
                <w:lang w:val="sr-Cyrl-CS"/>
              </w:rPr>
              <w:t>Октобар</w:t>
            </w:r>
          </w:p>
        </w:tc>
        <w:tc>
          <w:tcPr>
            <w:tcW w:w="3024" w:type="dxa"/>
            <w:tcBorders>
              <w:left w:val="single" w:sz="1" w:space="0" w:color="000000"/>
              <w:bottom w:val="single" w:sz="1" w:space="0" w:color="000000"/>
              <w:right w:val="single" w:sz="1" w:space="0" w:color="000000"/>
            </w:tcBorders>
          </w:tcPr>
          <w:p w:rsidR="00E03672" w:rsidRPr="00841C7B" w:rsidRDefault="00E03672" w:rsidP="007C0FEA">
            <w:pPr>
              <w:pStyle w:val="NoSpacing"/>
              <w:jc w:val="both"/>
              <w:rPr>
                <w:lang w:val="sr-Cyrl-CS"/>
              </w:rPr>
            </w:pPr>
            <w:r w:rsidRPr="00841C7B">
              <w:rPr>
                <w:lang w:val="sr-Cyrl-CS"/>
              </w:rPr>
              <w:t>Чланови секције,</w:t>
            </w:r>
          </w:p>
          <w:p w:rsidR="00E03672" w:rsidRPr="00841C7B" w:rsidRDefault="00E03672" w:rsidP="007C0FEA">
            <w:pPr>
              <w:pStyle w:val="NoSpacing"/>
              <w:jc w:val="both"/>
            </w:pPr>
            <w:r w:rsidRPr="00841C7B">
              <w:rPr>
                <w:lang w:val="sr-Cyrl-CS"/>
              </w:rPr>
              <w:t>ученици, наставник</w:t>
            </w:r>
          </w:p>
        </w:tc>
      </w:tr>
      <w:tr w:rsidR="00E03672" w:rsidRPr="00841C7B" w:rsidTr="007C0FEA">
        <w:tc>
          <w:tcPr>
            <w:tcW w:w="3023" w:type="dxa"/>
            <w:tcBorders>
              <w:left w:val="single" w:sz="1" w:space="0" w:color="000000"/>
              <w:bottom w:val="single" w:sz="1" w:space="0" w:color="000000"/>
            </w:tcBorders>
          </w:tcPr>
          <w:p w:rsidR="00E03672" w:rsidRPr="00841C7B" w:rsidRDefault="00E03672" w:rsidP="007C0FEA">
            <w:pPr>
              <w:pStyle w:val="NoSpacing"/>
              <w:jc w:val="both"/>
              <w:rPr>
                <w:lang w:val="sr-Cyrl-CS"/>
              </w:rPr>
            </w:pPr>
            <w:r w:rsidRPr="00841C7B">
              <w:rPr>
                <w:lang w:val="sr-Cyrl-CS"/>
              </w:rPr>
              <w:t xml:space="preserve">Теме: </w:t>
            </w:r>
          </w:p>
          <w:p w:rsidR="00E03672" w:rsidRPr="00841C7B" w:rsidRDefault="00E03672" w:rsidP="007C0FEA">
            <w:pPr>
              <w:pStyle w:val="NoSpacing"/>
              <w:jc w:val="both"/>
              <w:rPr>
                <w:lang w:val="sr-Cyrl-CS"/>
              </w:rPr>
            </w:pPr>
            <w:r w:rsidRPr="00841C7B">
              <w:rPr>
                <w:lang w:val="sr-Cyrl-CS"/>
              </w:rPr>
              <w:t>7. Мртва природа</w:t>
            </w:r>
          </w:p>
          <w:p w:rsidR="00E03672" w:rsidRPr="00841C7B" w:rsidRDefault="00E03672" w:rsidP="007C0FEA">
            <w:pPr>
              <w:pStyle w:val="NoSpacing"/>
              <w:jc w:val="both"/>
              <w:rPr>
                <w:lang w:val="sr-Cyrl-CS"/>
              </w:rPr>
            </w:pPr>
            <w:r w:rsidRPr="00841C7B">
              <w:rPr>
                <w:lang w:val="sr-Cyrl-CS"/>
              </w:rPr>
              <w:t>(Техника: Оловка)</w:t>
            </w:r>
          </w:p>
          <w:p w:rsidR="00E03672" w:rsidRPr="00841C7B" w:rsidRDefault="00E03672" w:rsidP="007C0FEA">
            <w:pPr>
              <w:pStyle w:val="NoSpacing"/>
              <w:jc w:val="both"/>
              <w:rPr>
                <w:lang w:val="sr-Cyrl-CS"/>
              </w:rPr>
            </w:pPr>
            <w:r w:rsidRPr="00841C7B">
              <w:rPr>
                <w:lang w:val="sr-Cyrl-CS"/>
              </w:rPr>
              <w:t>8. Мртва природа</w:t>
            </w:r>
          </w:p>
          <w:p w:rsidR="00E03672" w:rsidRPr="00841C7B" w:rsidRDefault="00E03672" w:rsidP="007C0FEA">
            <w:pPr>
              <w:pStyle w:val="NoSpacing"/>
              <w:jc w:val="both"/>
              <w:rPr>
                <w:lang w:val="sr-Cyrl-CS"/>
              </w:rPr>
            </w:pPr>
            <w:r w:rsidRPr="00841C7B">
              <w:rPr>
                <w:lang w:val="sr-Cyrl-CS"/>
              </w:rPr>
              <w:t>(Техника: Оловка)</w:t>
            </w:r>
          </w:p>
          <w:p w:rsidR="00E03672" w:rsidRPr="00841C7B" w:rsidRDefault="00E03672" w:rsidP="007C0FEA">
            <w:pPr>
              <w:pStyle w:val="NoSpacing"/>
              <w:jc w:val="both"/>
              <w:rPr>
                <w:lang w:val="sr-Cyrl-CS"/>
              </w:rPr>
            </w:pPr>
            <w:r w:rsidRPr="00841C7B">
              <w:rPr>
                <w:lang w:val="sr-Cyrl-CS"/>
              </w:rPr>
              <w:t>9. Портрет</w:t>
            </w:r>
          </w:p>
          <w:p w:rsidR="00E03672" w:rsidRPr="00841C7B" w:rsidRDefault="00E03672" w:rsidP="007C0FEA">
            <w:pPr>
              <w:pStyle w:val="NoSpacing"/>
              <w:jc w:val="both"/>
              <w:rPr>
                <w:lang w:val="sr-Cyrl-CS"/>
              </w:rPr>
            </w:pPr>
            <w:r w:rsidRPr="00841C7B">
              <w:rPr>
                <w:lang w:val="sr-Cyrl-CS"/>
              </w:rPr>
              <w:t>(Техника: Оловка)</w:t>
            </w:r>
          </w:p>
          <w:p w:rsidR="00E03672" w:rsidRPr="00841C7B" w:rsidRDefault="00E03672" w:rsidP="007C0FEA">
            <w:pPr>
              <w:pStyle w:val="NoSpacing"/>
              <w:jc w:val="both"/>
              <w:rPr>
                <w:lang w:val="sr-Cyrl-CS"/>
              </w:rPr>
            </w:pPr>
            <w:r w:rsidRPr="00841C7B">
              <w:rPr>
                <w:lang w:val="sr-Cyrl-CS"/>
              </w:rPr>
              <w:t xml:space="preserve">10. Портрет </w:t>
            </w:r>
          </w:p>
          <w:p w:rsidR="00E03672" w:rsidRPr="00841C7B" w:rsidRDefault="00E03672" w:rsidP="007C0FEA">
            <w:pPr>
              <w:pStyle w:val="NoSpacing"/>
              <w:jc w:val="both"/>
              <w:rPr>
                <w:lang w:val="sr-Cyrl-CS"/>
              </w:rPr>
            </w:pPr>
            <w:r w:rsidRPr="00841C7B">
              <w:rPr>
                <w:lang w:val="sr-Cyrl-CS"/>
              </w:rPr>
              <w:t>(Техника: Оловка)</w:t>
            </w:r>
          </w:p>
          <w:p w:rsidR="00E03672" w:rsidRPr="00841C7B" w:rsidRDefault="00E03672" w:rsidP="007C0FEA">
            <w:pPr>
              <w:pStyle w:val="NoSpacing"/>
              <w:jc w:val="both"/>
              <w:rPr>
                <w:lang w:val="sr-Cyrl-CS"/>
              </w:rPr>
            </w:pPr>
            <w:r w:rsidRPr="00841C7B">
              <w:rPr>
                <w:lang w:val="sr-Cyrl-CS"/>
              </w:rPr>
              <w:t>11. Аутопортрет</w:t>
            </w:r>
          </w:p>
          <w:p w:rsidR="00E03672" w:rsidRPr="00841C7B" w:rsidRDefault="00E03672" w:rsidP="007C0FEA">
            <w:pPr>
              <w:pStyle w:val="NoSpacing"/>
              <w:jc w:val="both"/>
              <w:rPr>
                <w:lang w:val="sr-Cyrl-CS"/>
              </w:rPr>
            </w:pPr>
            <w:r w:rsidRPr="00841C7B">
              <w:rPr>
                <w:lang w:val="sr-Cyrl-CS"/>
              </w:rPr>
              <w:t>(Техника: Оловка)</w:t>
            </w:r>
          </w:p>
          <w:p w:rsidR="00E03672" w:rsidRPr="00841C7B" w:rsidRDefault="00E03672" w:rsidP="007C0FEA">
            <w:pPr>
              <w:pStyle w:val="NoSpacing"/>
              <w:jc w:val="both"/>
              <w:rPr>
                <w:i/>
                <w:lang w:val="sr-Cyrl-CS"/>
              </w:rPr>
            </w:pPr>
            <w:r w:rsidRPr="00841C7B">
              <w:rPr>
                <w:i/>
                <w:lang w:val="sr-Cyrl-CS"/>
              </w:rPr>
              <w:t>Линеарно графичко изражавање</w:t>
            </w:r>
          </w:p>
        </w:tc>
        <w:tc>
          <w:tcPr>
            <w:tcW w:w="3023" w:type="dxa"/>
            <w:tcBorders>
              <w:left w:val="single" w:sz="1" w:space="0" w:color="000000"/>
              <w:bottom w:val="single" w:sz="1" w:space="0" w:color="000000"/>
            </w:tcBorders>
          </w:tcPr>
          <w:p w:rsidR="00E03672" w:rsidRPr="00841C7B" w:rsidRDefault="00E03672" w:rsidP="007C0FEA">
            <w:pPr>
              <w:pStyle w:val="NoSpacing"/>
              <w:jc w:val="both"/>
              <w:rPr>
                <w:lang w:val="sr-Cyrl-CS"/>
              </w:rPr>
            </w:pPr>
            <w:r w:rsidRPr="00841C7B">
              <w:rPr>
                <w:lang w:val="sr-Cyrl-CS"/>
              </w:rPr>
              <w:t>Новембар</w:t>
            </w:r>
          </w:p>
        </w:tc>
        <w:tc>
          <w:tcPr>
            <w:tcW w:w="3024" w:type="dxa"/>
            <w:tcBorders>
              <w:left w:val="single" w:sz="1" w:space="0" w:color="000000"/>
              <w:bottom w:val="single" w:sz="1" w:space="0" w:color="000000"/>
              <w:right w:val="single" w:sz="1" w:space="0" w:color="000000"/>
            </w:tcBorders>
          </w:tcPr>
          <w:p w:rsidR="00E03672" w:rsidRPr="00841C7B" w:rsidRDefault="00E03672" w:rsidP="007C0FEA">
            <w:pPr>
              <w:pStyle w:val="NoSpacing"/>
              <w:jc w:val="both"/>
              <w:rPr>
                <w:lang w:val="sr-Cyrl-CS"/>
              </w:rPr>
            </w:pPr>
            <w:r w:rsidRPr="00841C7B">
              <w:rPr>
                <w:lang w:val="sr-Cyrl-CS"/>
              </w:rPr>
              <w:t>Чланови секције,</w:t>
            </w:r>
          </w:p>
          <w:p w:rsidR="00E03672" w:rsidRPr="00841C7B" w:rsidRDefault="00E03672" w:rsidP="007C0FEA">
            <w:pPr>
              <w:pStyle w:val="NoSpacing"/>
              <w:jc w:val="both"/>
            </w:pPr>
            <w:r w:rsidRPr="00841C7B">
              <w:rPr>
                <w:lang w:val="sr-Cyrl-CS"/>
              </w:rPr>
              <w:t>ученици, наставник</w:t>
            </w:r>
          </w:p>
        </w:tc>
      </w:tr>
      <w:tr w:rsidR="00E03672" w:rsidRPr="00841C7B" w:rsidTr="007C0FEA">
        <w:tc>
          <w:tcPr>
            <w:tcW w:w="3023" w:type="dxa"/>
            <w:tcBorders>
              <w:left w:val="single" w:sz="1" w:space="0" w:color="000000"/>
              <w:bottom w:val="single" w:sz="1" w:space="0" w:color="000000"/>
            </w:tcBorders>
          </w:tcPr>
          <w:p w:rsidR="00E03672" w:rsidRPr="00841C7B" w:rsidRDefault="00E03672" w:rsidP="007C0FEA">
            <w:pPr>
              <w:pStyle w:val="NoSpacing"/>
              <w:jc w:val="both"/>
              <w:rPr>
                <w:lang w:val="sr-Cyrl-CS"/>
              </w:rPr>
            </w:pPr>
            <w:r w:rsidRPr="00841C7B">
              <w:rPr>
                <w:lang w:val="sr-Cyrl-CS"/>
              </w:rPr>
              <w:t>Теме:</w:t>
            </w:r>
            <w:r w:rsidRPr="00841C7B">
              <w:rPr>
                <w:lang w:val="sr-Cyrl-CS"/>
              </w:rPr>
              <w:tab/>
            </w:r>
          </w:p>
          <w:p w:rsidR="00E03672" w:rsidRPr="00841C7B" w:rsidRDefault="00E03672" w:rsidP="007C0FEA">
            <w:pPr>
              <w:pStyle w:val="NoSpacing"/>
              <w:jc w:val="both"/>
              <w:rPr>
                <w:lang w:val="sr-Cyrl-CS"/>
              </w:rPr>
            </w:pPr>
            <w:r w:rsidRPr="00841C7B">
              <w:rPr>
                <w:lang w:val="sr-Cyrl-CS"/>
              </w:rPr>
              <w:t>12. Аутопортрет</w:t>
            </w:r>
          </w:p>
          <w:p w:rsidR="00E03672" w:rsidRPr="00841C7B" w:rsidRDefault="00E03672" w:rsidP="007C0FEA">
            <w:pPr>
              <w:pStyle w:val="NoSpacing"/>
              <w:jc w:val="both"/>
              <w:rPr>
                <w:lang w:val="sr-Cyrl-CS"/>
              </w:rPr>
            </w:pPr>
            <w:r w:rsidRPr="00841C7B">
              <w:rPr>
                <w:lang w:val="sr-Cyrl-CS"/>
              </w:rPr>
              <w:t>(Техника: Оловка)</w:t>
            </w:r>
          </w:p>
          <w:p w:rsidR="00E03672" w:rsidRPr="00841C7B" w:rsidRDefault="00E03672" w:rsidP="007C0FEA">
            <w:pPr>
              <w:pStyle w:val="NoSpacing"/>
              <w:jc w:val="both"/>
              <w:rPr>
                <w:lang w:val="sr-Cyrl-CS"/>
              </w:rPr>
            </w:pPr>
            <w:r w:rsidRPr="00841C7B">
              <w:rPr>
                <w:lang w:val="sr-Cyrl-CS"/>
              </w:rPr>
              <w:t>13. Новогодишња разгледница</w:t>
            </w:r>
          </w:p>
          <w:p w:rsidR="00E03672" w:rsidRPr="00841C7B" w:rsidRDefault="00E03672" w:rsidP="007C0FEA">
            <w:pPr>
              <w:pStyle w:val="NoSpacing"/>
              <w:jc w:val="both"/>
              <w:rPr>
                <w:lang w:val="sr-Cyrl-CS"/>
              </w:rPr>
            </w:pPr>
            <w:r w:rsidRPr="00841C7B">
              <w:rPr>
                <w:lang w:val="sr-Cyrl-CS"/>
              </w:rPr>
              <w:lastRenderedPageBreak/>
              <w:t>(Техника: Комбинована техника)</w:t>
            </w:r>
          </w:p>
          <w:p w:rsidR="00E03672" w:rsidRPr="00841C7B" w:rsidRDefault="00E03672" w:rsidP="007C0FEA">
            <w:pPr>
              <w:pStyle w:val="NoSpacing"/>
              <w:jc w:val="both"/>
              <w:rPr>
                <w:lang w:val="sr-Cyrl-CS"/>
              </w:rPr>
            </w:pPr>
            <w:r w:rsidRPr="00841C7B">
              <w:rPr>
                <w:lang w:val="sr-Cyrl-CS"/>
              </w:rPr>
              <w:t xml:space="preserve">14. Новогодишња ноћ </w:t>
            </w:r>
          </w:p>
          <w:p w:rsidR="00E03672" w:rsidRPr="00841C7B" w:rsidRDefault="00E03672" w:rsidP="007C0FEA">
            <w:pPr>
              <w:pStyle w:val="NoSpacing"/>
              <w:jc w:val="both"/>
              <w:rPr>
                <w:lang w:val="sr-Cyrl-CS"/>
              </w:rPr>
            </w:pPr>
            <w:r w:rsidRPr="00841C7B">
              <w:rPr>
                <w:lang w:val="sr-Cyrl-CS"/>
              </w:rPr>
              <w:t>(Техника: Темпере)</w:t>
            </w:r>
          </w:p>
          <w:p w:rsidR="00E03672" w:rsidRPr="00841C7B" w:rsidRDefault="00E03672" w:rsidP="007C0FEA">
            <w:pPr>
              <w:pStyle w:val="NoSpacing"/>
              <w:jc w:val="both"/>
            </w:pPr>
            <w:r w:rsidRPr="00841C7B">
              <w:rPr>
                <w:i/>
                <w:lang w:val="sr-Cyrl-CS"/>
              </w:rPr>
              <w:t>За редовну Новогодишњу изложбу и израду тематског паноа</w:t>
            </w:r>
          </w:p>
        </w:tc>
        <w:tc>
          <w:tcPr>
            <w:tcW w:w="3023" w:type="dxa"/>
            <w:tcBorders>
              <w:left w:val="single" w:sz="1" w:space="0" w:color="000000"/>
              <w:bottom w:val="single" w:sz="1" w:space="0" w:color="000000"/>
            </w:tcBorders>
          </w:tcPr>
          <w:p w:rsidR="00E03672" w:rsidRPr="00841C7B" w:rsidRDefault="00E03672" w:rsidP="007C0FEA">
            <w:pPr>
              <w:pStyle w:val="NoSpacing"/>
              <w:jc w:val="both"/>
              <w:rPr>
                <w:lang w:val="sr-Cyrl-CS"/>
              </w:rPr>
            </w:pPr>
            <w:r w:rsidRPr="00841C7B">
              <w:rPr>
                <w:lang w:val="sr-Cyrl-CS"/>
              </w:rPr>
              <w:lastRenderedPageBreak/>
              <w:t>Децембар</w:t>
            </w:r>
          </w:p>
        </w:tc>
        <w:tc>
          <w:tcPr>
            <w:tcW w:w="3024" w:type="dxa"/>
            <w:tcBorders>
              <w:left w:val="single" w:sz="1" w:space="0" w:color="000000"/>
              <w:bottom w:val="single" w:sz="1" w:space="0" w:color="000000"/>
              <w:right w:val="single" w:sz="1" w:space="0" w:color="000000"/>
            </w:tcBorders>
          </w:tcPr>
          <w:p w:rsidR="00E03672" w:rsidRPr="00841C7B" w:rsidRDefault="00E03672" w:rsidP="007C0FEA">
            <w:pPr>
              <w:pStyle w:val="NoSpacing"/>
              <w:jc w:val="both"/>
              <w:rPr>
                <w:lang w:val="sr-Cyrl-CS"/>
              </w:rPr>
            </w:pPr>
            <w:r w:rsidRPr="00841C7B">
              <w:rPr>
                <w:lang w:val="sr-Cyrl-CS"/>
              </w:rPr>
              <w:t>Чланови секције,</w:t>
            </w:r>
          </w:p>
          <w:p w:rsidR="00E03672" w:rsidRPr="00841C7B" w:rsidRDefault="00E03672" w:rsidP="007C0FEA">
            <w:pPr>
              <w:pStyle w:val="NoSpacing"/>
              <w:jc w:val="both"/>
            </w:pPr>
            <w:r w:rsidRPr="00841C7B">
              <w:rPr>
                <w:lang w:val="sr-Cyrl-CS"/>
              </w:rPr>
              <w:t>ученици, наставник</w:t>
            </w:r>
          </w:p>
        </w:tc>
      </w:tr>
      <w:tr w:rsidR="00E03672" w:rsidRPr="00841C7B" w:rsidTr="007C0FEA">
        <w:tc>
          <w:tcPr>
            <w:tcW w:w="3023" w:type="dxa"/>
            <w:tcBorders>
              <w:left w:val="single" w:sz="1" w:space="0" w:color="000000"/>
              <w:bottom w:val="single" w:sz="1" w:space="0" w:color="000000"/>
            </w:tcBorders>
          </w:tcPr>
          <w:p w:rsidR="00E03672" w:rsidRPr="00841C7B" w:rsidRDefault="00E03672" w:rsidP="007C0FEA">
            <w:pPr>
              <w:pStyle w:val="NoSpacing"/>
              <w:jc w:val="both"/>
              <w:rPr>
                <w:lang w:val="sr-Cyrl-CS"/>
              </w:rPr>
            </w:pPr>
            <w:r w:rsidRPr="00841C7B">
              <w:rPr>
                <w:lang w:val="sr-Cyrl-CS"/>
              </w:rPr>
              <w:lastRenderedPageBreak/>
              <w:t xml:space="preserve">Теме: </w:t>
            </w:r>
          </w:p>
          <w:p w:rsidR="00E03672" w:rsidRPr="00841C7B" w:rsidRDefault="00E03672" w:rsidP="007C0FEA">
            <w:pPr>
              <w:pStyle w:val="NoSpacing"/>
              <w:jc w:val="both"/>
              <w:rPr>
                <w:lang w:val="sr-Cyrl-CS"/>
              </w:rPr>
            </w:pPr>
            <w:r w:rsidRPr="00841C7B">
              <w:rPr>
                <w:lang w:val="sr-Cyrl-CS"/>
              </w:rPr>
              <w:t>15. Зимски дан</w:t>
            </w:r>
          </w:p>
          <w:p w:rsidR="00E03672" w:rsidRPr="00841C7B" w:rsidRDefault="00E03672" w:rsidP="007C0FEA">
            <w:pPr>
              <w:pStyle w:val="NoSpacing"/>
              <w:jc w:val="both"/>
              <w:rPr>
                <w:lang w:val="sr-Cyrl-CS"/>
              </w:rPr>
            </w:pPr>
            <w:r w:rsidRPr="00841C7B">
              <w:rPr>
                <w:lang w:val="sr-Cyrl-CS"/>
              </w:rPr>
              <w:t>(Техника: Темпере)</w:t>
            </w:r>
          </w:p>
          <w:p w:rsidR="00E03672" w:rsidRPr="00841C7B" w:rsidRDefault="00E03672" w:rsidP="007C0FEA">
            <w:pPr>
              <w:pStyle w:val="NoSpacing"/>
              <w:jc w:val="both"/>
              <w:rPr>
                <w:lang w:val="sr-Cyrl-CS"/>
              </w:rPr>
            </w:pPr>
            <w:r w:rsidRPr="00841C7B">
              <w:rPr>
                <w:lang w:val="sr-Cyrl-CS"/>
              </w:rPr>
              <w:t>16. Свети Сава</w:t>
            </w:r>
          </w:p>
          <w:p w:rsidR="00E03672" w:rsidRPr="00841C7B" w:rsidRDefault="00E03672" w:rsidP="007C0FEA">
            <w:pPr>
              <w:pStyle w:val="NoSpacing"/>
              <w:jc w:val="both"/>
              <w:rPr>
                <w:lang w:val="sr-Cyrl-CS"/>
              </w:rPr>
            </w:pPr>
            <w:r w:rsidRPr="00841C7B">
              <w:rPr>
                <w:lang w:val="sr-Cyrl-CS"/>
              </w:rPr>
              <w:t xml:space="preserve"> (Техника: Оловка)</w:t>
            </w:r>
          </w:p>
          <w:p w:rsidR="00E03672" w:rsidRPr="00841C7B" w:rsidRDefault="00E03672" w:rsidP="007C0FEA">
            <w:pPr>
              <w:pStyle w:val="NoSpacing"/>
              <w:jc w:val="both"/>
              <w:rPr>
                <w:lang w:val="sr-Cyrl-CS"/>
              </w:rPr>
            </w:pPr>
            <w:r w:rsidRPr="00841C7B">
              <w:rPr>
                <w:lang w:val="sr-Cyrl-CS"/>
              </w:rPr>
              <w:t>17. Свети Сава</w:t>
            </w:r>
          </w:p>
          <w:p w:rsidR="00E03672" w:rsidRPr="00841C7B" w:rsidRDefault="00E03672" w:rsidP="007C0FEA">
            <w:pPr>
              <w:pStyle w:val="NoSpacing"/>
              <w:jc w:val="both"/>
              <w:rPr>
                <w:lang w:val="sr-Cyrl-CS"/>
              </w:rPr>
            </w:pPr>
            <w:r w:rsidRPr="00841C7B">
              <w:rPr>
                <w:lang w:val="sr-Cyrl-CS"/>
              </w:rPr>
              <w:t>(Техника: Темпере)</w:t>
            </w:r>
          </w:p>
          <w:p w:rsidR="00E03672" w:rsidRPr="00841C7B" w:rsidRDefault="00E03672" w:rsidP="007C0FEA">
            <w:pPr>
              <w:pStyle w:val="NoSpacing"/>
              <w:jc w:val="both"/>
            </w:pPr>
            <w:r w:rsidRPr="00841C7B">
              <w:rPr>
                <w:i/>
                <w:lang w:val="sr-Cyrl-CS"/>
              </w:rPr>
              <w:t>За редовну светосавску изложбу и израду тематског паноа</w:t>
            </w:r>
          </w:p>
        </w:tc>
        <w:tc>
          <w:tcPr>
            <w:tcW w:w="3023" w:type="dxa"/>
            <w:tcBorders>
              <w:left w:val="single" w:sz="1" w:space="0" w:color="000000"/>
              <w:bottom w:val="single" w:sz="1" w:space="0" w:color="000000"/>
            </w:tcBorders>
          </w:tcPr>
          <w:p w:rsidR="00E03672" w:rsidRPr="00841C7B" w:rsidRDefault="00E03672" w:rsidP="007C0FEA">
            <w:pPr>
              <w:pStyle w:val="NoSpacing"/>
              <w:jc w:val="both"/>
              <w:rPr>
                <w:lang w:val="sr-Cyrl-CS"/>
              </w:rPr>
            </w:pPr>
            <w:r w:rsidRPr="00841C7B">
              <w:rPr>
                <w:lang w:val="sr-Cyrl-CS"/>
              </w:rPr>
              <w:t>Јануар</w:t>
            </w:r>
          </w:p>
        </w:tc>
        <w:tc>
          <w:tcPr>
            <w:tcW w:w="3024" w:type="dxa"/>
            <w:tcBorders>
              <w:left w:val="single" w:sz="1" w:space="0" w:color="000000"/>
              <w:bottom w:val="single" w:sz="1" w:space="0" w:color="000000"/>
              <w:right w:val="single" w:sz="1" w:space="0" w:color="000000"/>
            </w:tcBorders>
          </w:tcPr>
          <w:p w:rsidR="00E03672" w:rsidRPr="00841C7B" w:rsidRDefault="00E03672" w:rsidP="007C0FEA">
            <w:pPr>
              <w:pStyle w:val="NoSpacing"/>
              <w:jc w:val="both"/>
              <w:rPr>
                <w:lang w:val="sr-Cyrl-CS"/>
              </w:rPr>
            </w:pPr>
            <w:r w:rsidRPr="00841C7B">
              <w:rPr>
                <w:lang w:val="sr-Cyrl-CS"/>
              </w:rPr>
              <w:t>Чланови секције,</w:t>
            </w:r>
          </w:p>
          <w:p w:rsidR="00E03672" w:rsidRPr="00841C7B" w:rsidRDefault="00E03672" w:rsidP="007C0FEA">
            <w:pPr>
              <w:pStyle w:val="NoSpacing"/>
              <w:jc w:val="both"/>
            </w:pPr>
            <w:r w:rsidRPr="00841C7B">
              <w:rPr>
                <w:lang w:val="sr-Cyrl-CS"/>
              </w:rPr>
              <w:t>ученици, наставник</w:t>
            </w:r>
          </w:p>
        </w:tc>
      </w:tr>
      <w:tr w:rsidR="00E03672" w:rsidRPr="00841C7B" w:rsidTr="007C0FEA">
        <w:tc>
          <w:tcPr>
            <w:tcW w:w="3023" w:type="dxa"/>
            <w:tcBorders>
              <w:left w:val="single" w:sz="1" w:space="0" w:color="000000"/>
              <w:bottom w:val="single" w:sz="1" w:space="0" w:color="000000"/>
            </w:tcBorders>
          </w:tcPr>
          <w:p w:rsidR="00E03672" w:rsidRPr="00841C7B" w:rsidRDefault="00E03672" w:rsidP="007C0FEA">
            <w:pPr>
              <w:pStyle w:val="NoSpacing"/>
              <w:jc w:val="both"/>
              <w:rPr>
                <w:lang w:val="sr-Cyrl-CS"/>
              </w:rPr>
            </w:pPr>
            <w:r w:rsidRPr="00841C7B">
              <w:rPr>
                <w:lang w:val="sr-Cyrl-CS"/>
              </w:rPr>
              <w:t xml:space="preserve">Теме: </w:t>
            </w:r>
          </w:p>
          <w:p w:rsidR="00E03672" w:rsidRPr="00841C7B" w:rsidRDefault="00E03672" w:rsidP="007C0FEA">
            <w:pPr>
              <w:pStyle w:val="NoSpacing"/>
              <w:jc w:val="both"/>
              <w:rPr>
                <w:lang w:val="sr-Cyrl-CS"/>
              </w:rPr>
            </w:pPr>
            <w:r w:rsidRPr="00841C7B">
              <w:rPr>
                <w:lang w:val="sr-Cyrl-CS"/>
              </w:rPr>
              <w:t>18. Пејзаж</w:t>
            </w:r>
          </w:p>
          <w:p w:rsidR="00E03672" w:rsidRPr="00841C7B" w:rsidRDefault="00E03672" w:rsidP="007C0FEA">
            <w:pPr>
              <w:pStyle w:val="NoSpacing"/>
              <w:jc w:val="both"/>
              <w:rPr>
                <w:lang w:val="sr-Cyrl-CS"/>
              </w:rPr>
            </w:pPr>
            <w:r w:rsidRPr="00841C7B">
              <w:rPr>
                <w:lang w:val="sr-Cyrl-CS"/>
              </w:rPr>
              <w:t>(Техника: Водене боје)</w:t>
            </w:r>
          </w:p>
          <w:p w:rsidR="00E03672" w:rsidRPr="00841C7B" w:rsidRDefault="00E03672" w:rsidP="007C0FEA">
            <w:pPr>
              <w:pStyle w:val="NoSpacing"/>
              <w:jc w:val="both"/>
              <w:rPr>
                <w:lang w:val="sr-Cyrl-CS"/>
              </w:rPr>
            </w:pPr>
            <w:r w:rsidRPr="00841C7B">
              <w:rPr>
                <w:lang w:val="sr-Cyrl-CS"/>
              </w:rPr>
              <w:t>19. Пејзаж</w:t>
            </w:r>
          </w:p>
          <w:p w:rsidR="00E03672" w:rsidRPr="00841C7B" w:rsidRDefault="00E03672" w:rsidP="007C0FEA">
            <w:pPr>
              <w:pStyle w:val="NoSpacing"/>
              <w:jc w:val="both"/>
              <w:rPr>
                <w:lang w:val="sr-Cyrl-CS"/>
              </w:rPr>
            </w:pPr>
            <w:r w:rsidRPr="00841C7B">
              <w:rPr>
                <w:lang w:val="sr-Cyrl-CS"/>
              </w:rPr>
              <w:t>(Техника: Водене боје)</w:t>
            </w:r>
          </w:p>
          <w:p w:rsidR="00E03672" w:rsidRPr="00841C7B" w:rsidRDefault="00E03672" w:rsidP="007C0FEA">
            <w:pPr>
              <w:pStyle w:val="NoSpacing"/>
              <w:jc w:val="both"/>
              <w:rPr>
                <w:lang w:val="sr-Cyrl-CS"/>
              </w:rPr>
            </w:pPr>
            <w:r w:rsidRPr="00841C7B">
              <w:rPr>
                <w:lang w:val="sr-Cyrl-CS"/>
              </w:rPr>
              <w:t>20. Улица</w:t>
            </w:r>
          </w:p>
          <w:p w:rsidR="00E03672" w:rsidRPr="00841C7B" w:rsidRDefault="00E03672" w:rsidP="007C0FEA">
            <w:pPr>
              <w:pStyle w:val="NoSpacing"/>
              <w:jc w:val="both"/>
              <w:rPr>
                <w:lang w:val="sr-Cyrl-CS"/>
              </w:rPr>
            </w:pPr>
            <w:r w:rsidRPr="00841C7B">
              <w:rPr>
                <w:lang w:val="sr-Cyrl-CS"/>
              </w:rPr>
              <w:t>(Техника: Оловка)</w:t>
            </w:r>
          </w:p>
          <w:p w:rsidR="00E03672" w:rsidRPr="00841C7B" w:rsidRDefault="00E03672" w:rsidP="007C0FEA">
            <w:pPr>
              <w:pStyle w:val="NoSpacing"/>
              <w:jc w:val="both"/>
              <w:rPr>
                <w:lang w:val="sr-Cyrl-CS"/>
              </w:rPr>
            </w:pPr>
            <w:r w:rsidRPr="00841C7B">
              <w:rPr>
                <w:lang w:val="sr-Cyrl-CS"/>
              </w:rPr>
              <w:t>21. Мој сан</w:t>
            </w:r>
          </w:p>
          <w:p w:rsidR="00E03672" w:rsidRPr="00841C7B" w:rsidRDefault="00E03672" w:rsidP="007C0FEA">
            <w:pPr>
              <w:pStyle w:val="NoSpacing"/>
              <w:jc w:val="both"/>
              <w:rPr>
                <w:lang w:val="sr-Cyrl-CS"/>
              </w:rPr>
            </w:pPr>
            <w:r w:rsidRPr="00841C7B">
              <w:rPr>
                <w:lang w:val="sr-Cyrl-CS"/>
              </w:rPr>
              <w:t>(Техника: Водене боје)</w:t>
            </w:r>
          </w:p>
          <w:p w:rsidR="00E03672" w:rsidRPr="00841C7B" w:rsidRDefault="00E03672" w:rsidP="007C0FEA">
            <w:pPr>
              <w:pStyle w:val="NoSpacing"/>
              <w:jc w:val="both"/>
              <w:rPr>
                <w:i/>
                <w:lang w:val="sr-Cyrl-CS"/>
              </w:rPr>
            </w:pPr>
            <w:r w:rsidRPr="00841C7B">
              <w:rPr>
                <w:i/>
                <w:lang w:val="sr-Cyrl-CS"/>
              </w:rPr>
              <w:t>Професионална орјентација</w:t>
            </w:r>
          </w:p>
        </w:tc>
        <w:tc>
          <w:tcPr>
            <w:tcW w:w="3023" w:type="dxa"/>
            <w:tcBorders>
              <w:left w:val="single" w:sz="1" w:space="0" w:color="000000"/>
              <w:bottom w:val="single" w:sz="1" w:space="0" w:color="000000"/>
            </w:tcBorders>
          </w:tcPr>
          <w:p w:rsidR="00E03672" w:rsidRPr="00841C7B" w:rsidRDefault="00E03672" w:rsidP="007C0FEA">
            <w:pPr>
              <w:pStyle w:val="NoSpacing"/>
              <w:jc w:val="both"/>
              <w:rPr>
                <w:lang w:val="sr-Cyrl-CS"/>
              </w:rPr>
            </w:pPr>
            <w:r w:rsidRPr="00841C7B">
              <w:rPr>
                <w:lang w:val="sr-Cyrl-CS"/>
              </w:rPr>
              <w:t>Фебруар</w:t>
            </w:r>
          </w:p>
        </w:tc>
        <w:tc>
          <w:tcPr>
            <w:tcW w:w="3024" w:type="dxa"/>
            <w:tcBorders>
              <w:left w:val="single" w:sz="1" w:space="0" w:color="000000"/>
              <w:bottom w:val="single" w:sz="1" w:space="0" w:color="000000"/>
              <w:right w:val="single" w:sz="1" w:space="0" w:color="000000"/>
            </w:tcBorders>
          </w:tcPr>
          <w:p w:rsidR="00E03672" w:rsidRPr="00841C7B" w:rsidRDefault="00E03672" w:rsidP="007C0FEA">
            <w:pPr>
              <w:pStyle w:val="NoSpacing"/>
              <w:jc w:val="both"/>
              <w:rPr>
                <w:lang w:val="sr-Cyrl-CS"/>
              </w:rPr>
            </w:pPr>
            <w:r w:rsidRPr="00841C7B">
              <w:rPr>
                <w:lang w:val="sr-Cyrl-CS"/>
              </w:rPr>
              <w:t>Чланови секције,</w:t>
            </w:r>
          </w:p>
          <w:p w:rsidR="00E03672" w:rsidRPr="00841C7B" w:rsidRDefault="00E03672" w:rsidP="007C0FEA">
            <w:pPr>
              <w:pStyle w:val="NoSpacing"/>
              <w:jc w:val="both"/>
            </w:pPr>
            <w:r w:rsidRPr="00841C7B">
              <w:rPr>
                <w:lang w:val="sr-Cyrl-CS"/>
              </w:rPr>
              <w:t>ученици, наставник</w:t>
            </w:r>
          </w:p>
        </w:tc>
      </w:tr>
      <w:tr w:rsidR="00E03672" w:rsidRPr="00841C7B" w:rsidTr="007C0FEA">
        <w:tc>
          <w:tcPr>
            <w:tcW w:w="3023" w:type="dxa"/>
            <w:tcBorders>
              <w:left w:val="single" w:sz="1" w:space="0" w:color="000000"/>
              <w:bottom w:val="single" w:sz="1" w:space="0" w:color="000000"/>
            </w:tcBorders>
          </w:tcPr>
          <w:p w:rsidR="00E03672" w:rsidRPr="00841C7B" w:rsidRDefault="00E03672" w:rsidP="007C0FEA">
            <w:pPr>
              <w:pStyle w:val="NoSpacing"/>
              <w:jc w:val="both"/>
              <w:rPr>
                <w:lang w:val="sr-Cyrl-CS"/>
              </w:rPr>
            </w:pPr>
            <w:r w:rsidRPr="00841C7B">
              <w:rPr>
                <w:lang w:val="sr-Cyrl-CS"/>
              </w:rPr>
              <w:t xml:space="preserve">Теме: </w:t>
            </w:r>
          </w:p>
          <w:p w:rsidR="00E03672" w:rsidRPr="00841C7B" w:rsidRDefault="00E03672" w:rsidP="007C0FEA">
            <w:pPr>
              <w:pStyle w:val="NoSpacing"/>
              <w:jc w:val="both"/>
              <w:rPr>
                <w:lang w:val="sr-Cyrl-CS"/>
              </w:rPr>
            </w:pPr>
            <w:r w:rsidRPr="00841C7B">
              <w:rPr>
                <w:lang w:val="sr-Cyrl-CS"/>
              </w:rPr>
              <w:t>22. Скица за омот књиге</w:t>
            </w:r>
          </w:p>
          <w:p w:rsidR="00E03672" w:rsidRPr="00841C7B" w:rsidRDefault="00E03672" w:rsidP="007C0FEA">
            <w:pPr>
              <w:pStyle w:val="NoSpacing"/>
              <w:jc w:val="both"/>
              <w:rPr>
                <w:lang w:val="sr-Cyrl-CS"/>
              </w:rPr>
            </w:pPr>
            <w:r w:rsidRPr="00841C7B">
              <w:rPr>
                <w:lang w:val="sr-Cyrl-CS"/>
              </w:rPr>
              <w:t>(Техника: Туш)</w:t>
            </w:r>
          </w:p>
          <w:p w:rsidR="00E03672" w:rsidRPr="00841C7B" w:rsidRDefault="00E03672" w:rsidP="007C0FEA">
            <w:pPr>
              <w:pStyle w:val="NoSpacing"/>
              <w:jc w:val="both"/>
              <w:rPr>
                <w:lang w:val="sr-Cyrl-CS"/>
              </w:rPr>
            </w:pPr>
            <w:r w:rsidRPr="00841C7B">
              <w:rPr>
                <w:lang w:val="sr-Cyrl-CS"/>
              </w:rPr>
              <w:t xml:space="preserve">23. Нацрт за плакат </w:t>
            </w:r>
          </w:p>
          <w:p w:rsidR="00E03672" w:rsidRPr="00841C7B" w:rsidRDefault="00E03672" w:rsidP="007C0FEA">
            <w:pPr>
              <w:pStyle w:val="NoSpacing"/>
              <w:jc w:val="both"/>
              <w:rPr>
                <w:lang w:val="sr-Cyrl-CS"/>
              </w:rPr>
            </w:pPr>
            <w:r w:rsidRPr="00841C7B">
              <w:rPr>
                <w:lang w:val="sr-Cyrl-CS"/>
              </w:rPr>
              <w:t>(Техника: Туш)</w:t>
            </w:r>
          </w:p>
          <w:p w:rsidR="00E03672" w:rsidRPr="00841C7B" w:rsidRDefault="00E03672" w:rsidP="007C0FEA">
            <w:pPr>
              <w:pStyle w:val="NoSpacing"/>
              <w:jc w:val="both"/>
              <w:rPr>
                <w:i/>
                <w:lang w:val="sr-Cyrl-CS"/>
              </w:rPr>
            </w:pPr>
            <w:r w:rsidRPr="00841C7B">
              <w:rPr>
                <w:i/>
                <w:lang w:val="sr-Cyrl-CS"/>
              </w:rPr>
              <w:t>Индустријски и графички дизајн</w:t>
            </w:r>
          </w:p>
          <w:p w:rsidR="00E03672" w:rsidRPr="00841C7B" w:rsidRDefault="00E03672" w:rsidP="007C0FEA">
            <w:pPr>
              <w:pStyle w:val="NoSpacing"/>
              <w:jc w:val="both"/>
              <w:rPr>
                <w:lang w:val="sr-Cyrl-CS"/>
              </w:rPr>
            </w:pPr>
            <w:r w:rsidRPr="00841C7B">
              <w:rPr>
                <w:lang w:val="sr-Cyrl-CS"/>
              </w:rPr>
              <w:t>24. Симбол</w:t>
            </w:r>
          </w:p>
          <w:p w:rsidR="00E03672" w:rsidRPr="00841C7B" w:rsidRDefault="00E03672" w:rsidP="007C0FEA">
            <w:pPr>
              <w:pStyle w:val="NoSpacing"/>
              <w:jc w:val="both"/>
              <w:rPr>
                <w:lang w:val="sr-Cyrl-CS"/>
              </w:rPr>
            </w:pPr>
            <w:r w:rsidRPr="00841C7B">
              <w:rPr>
                <w:lang w:val="sr-Cyrl-CS"/>
              </w:rPr>
              <w:t>(Техника: Туш)</w:t>
            </w:r>
          </w:p>
          <w:p w:rsidR="00E03672" w:rsidRPr="00841C7B" w:rsidRDefault="00E03672" w:rsidP="007C0FEA">
            <w:pPr>
              <w:pStyle w:val="NoSpacing"/>
              <w:jc w:val="both"/>
              <w:rPr>
                <w:lang w:val="sr-Cyrl-CS"/>
              </w:rPr>
            </w:pPr>
            <w:r w:rsidRPr="00841C7B">
              <w:rPr>
                <w:lang w:val="sr-Cyrl-CS"/>
              </w:rPr>
              <w:t xml:space="preserve">25. Ускршња јаја </w:t>
            </w:r>
          </w:p>
          <w:p w:rsidR="00E03672" w:rsidRPr="00841C7B" w:rsidRDefault="00E03672" w:rsidP="007C0FEA">
            <w:pPr>
              <w:pStyle w:val="NoSpacing"/>
              <w:jc w:val="both"/>
              <w:rPr>
                <w:lang w:val="sr-Cyrl-CS"/>
              </w:rPr>
            </w:pPr>
            <w:r w:rsidRPr="00841C7B">
              <w:rPr>
                <w:lang w:val="sr-Cyrl-CS"/>
              </w:rPr>
              <w:t>(Техника: Оловка, дрвене боје, фломастери)</w:t>
            </w:r>
          </w:p>
          <w:p w:rsidR="00E03672" w:rsidRPr="00841C7B" w:rsidRDefault="00E03672" w:rsidP="007C0FEA">
            <w:pPr>
              <w:pStyle w:val="NoSpacing"/>
              <w:jc w:val="both"/>
              <w:rPr>
                <w:lang w:val="sr-Cyrl-CS"/>
              </w:rPr>
            </w:pPr>
          </w:p>
          <w:p w:rsidR="00E03672" w:rsidRPr="00841C7B" w:rsidRDefault="00E03672" w:rsidP="007C0FEA">
            <w:pPr>
              <w:pStyle w:val="NoSpacing"/>
              <w:jc w:val="both"/>
              <w:rPr>
                <w:lang w:val="sr-Cyrl-CS"/>
              </w:rPr>
            </w:pPr>
          </w:p>
        </w:tc>
        <w:tc>
          <w:tcPr>
            <w:tcW w:w="3023" w:type="dxa"/>
            <w:tcBorders>
              <w:left w:val="single" w:sz="1" w:space="0" w:color="000000"/>
              <w:bottom w:val="single" w:sz="1" w:space="0" w:color="000000"/>
            </w:tcBorders>
          </w:tcPr>
          <w:p w:rsidR="00E03672" w:rsidRPr="00841C7B" w:rsidRDefault="00E03672" w:rsidP="007C0FEA">
            <w:pPr>
              <w:pStyle w:val="NoSpacing"/>
              <w:jc w:val="both"/>
              <w:rPr>
                <w:lang w:val="sr-Cyrl-CS"/>
              </w:rPr>
            </w:pPr>
            <w:r w:rsidRPr="00841C7B">
              <w:rPr>
                <w:lang w:val="sr-Cyrl-CS"/>
              </w:rPr>
              <w:t>Март</w:t>
            </w:r>
          </w:p>
        </w:tc>
        <w:tc>
          <w:tcPr>
            <w:tcW w:w="3024" w:type="dxa"/>
            <w:tcBorders>
              <w:left w:val="single" w:sz="1" w:space="0" w:color="000000"/>
              <w:bottom w:val="single" w:sz="1" w:space="0" w:color="000000"/>
              <w:right w:val="single" w:sz="1" w:space="0" w:color="000000"/>
            </w:tcBorders>
          </w:tcPr>
          <w:p w:rsidR="00E03672" w:rsidRPr="00841C7B" w:rsidRDefault="00E03672" w:rsidP="007C0FEA">
            <w:pPr>
              <w:pStyle w:val="NoSpacing"/>
              <w:jc w:val="both"/>
              <w:rPr>
                <w:lang w:val="sr-Cyrl-CS"/>
              </w:rPr>
            </w:pPr>
            <w:r w:rsidRPr="00841C7B">
              <w:rPr>
                <w:lang w:val="sr-Cyrl-CS"/>
              </w:rPr>
              <w:t>Чланови секције,</w:t>
            </w:r>
          </w:p>
          <w:p w:rsidR="00E03672" w:rsidRPr="00841C7B" w:rsidRDefault="00E03672" w:rsidP="007C0FEA">
            <w:pPr>
              <w:pStyle w:val="NoSpacing"/>
              <w:jc w:val="both"/>
            </w:pPr>
            <w:r w:rsidRPr="00841C7B">
              <w:rPr>
                <w:lang w:val="sr-Cyrl-CS"/>
              </w:rPr>
              <w:t>ученици, наставник</w:t>
            </w:r>
          </w:p>
        </w:tc>
      </w:tr>
      <w:tr w:rsidR="00E03672" w:rsidRPr="00841C7B" w:rsidTr="007C0FEA">
        <w:tc>
          <w:tcPr>
            <w:tcW w:w="3023" w:type="dxa"/>
            <w:tcBorders>
              <w:left w:val="single" w:sz="1" w:space="0" w:color="000000"/>
              <w:bottom w:val="single" w:sz="1" w:space="0" w:color="000000"/>
            </w:tcBorders>
          </w:tcPr>
          <w:p w:rsidR="00E03672" w:rsidRPr="00841C7B" w:rsidRDefault="00E03672" w:rsidP="007C0FEA">
            <w:pPr>
              <w:pStyle w:val="NoSpacing"/>
              <w:jc w:val="both"/>
              <w:rPr>
                <w:lang w:val="sr-Cyrl-CS"/>
              </w:rPr>
            </w:pPr>
            <w:r w:rsidRPr="00841C7B">
              <w:rPr>
                <w:lang w:val="sr-Cyrl-CS"/>
              </w:rPr>
              <w:t xml:space="preserve">Теме: </w:t>
            </w:r>
          </w:p>
          <w:p w:rsidR="00E03672" w:rsidRPr="00841C7B" w:rsidRDefault="00E03672" w:rsidP="007C0FEA">
            <w:pPr>
              <w:pStyle w:val="NoSpacing"/>
              <w:jc w:val="both"/>
              <w:rPr>
                <w:lang w:val="sr-Cyrl-CS"/>
              </w:rPr>
            </w:pPr>
            <w:r w:rsidRPr="00841C7B">
              <w:rPr>
                <w:lang w:val="sr-Cyrl-CS"/>
              </w:rPr>
              <w:t xml:space="preserve">26. Ускршња јаја </w:t>
            </w:r>
          </w:p>
          <w:p w:rsidR="00E03672" w:rsidRPr="00841C7B" w:rsidRDefault="00E03672" w:rsidP="007C0FEA">
            <w:pPr>
              <w:pStyle w:val="NoSpacing"/>
              <w:jc w:val="both"/>
              <w:rPr>
                <w:lang w:val="sr-Cyrl-CS"/>
              </w:rPr>
            </w:pPr>
            <w:r w:rsidRPr="00841C7B">
              <w:rPr>
                <w:lang w:val="sr-Cyrl-CS"/>
              </w:rPr>
              <w:t>(Техника: Оловка, дрвене боје, фломастери)</w:t>
            </w:r>
          </w:p>
          <w:p w:rsidR="00E03672" w:rsidRPr="00841C7B" w:rsidRDefault="00E03672" w:rsidP="007C0FEA">
            <w:pPr>
              <w:pStyle w:val="NoSpacing"/>
              <w:jc w:val="both"/>
              <w:rPr>
                <w:i/>
                <w:lang w:val="sr-Cyrl-CS"/>
              </w:rPr>
            </w:pPr>
            <w:r w:rsidRPr="00841C7B">
              <w:rPr>
                <w:i/>
                <w:lang w:val="sr-Cyrl-CS"/>
              </w:rPr>
              <w:t>За редовну ускршњу изложбу</w:t>
            </w:r>
          </w:p>
          <w:p w:rsidR="00E03672" w:rsidRPr="00841C7B" w:rsidRDefault="00E03672" w:rsidP="007C0FEA">
            <w:pPr>
              <w:pStyle w:val="NoSpacing"/>
              <w:jc w:val="both"/>
              <w:rPr>
                <w:lang w:val="sr-Cyrl-CS"/>
              </w:rPr>
            </w:pPr>
            <w:r w:rsidRPr="00841C7B">
              <w:rPr>
                <w:lang w:val="sr-Cyrl-CS"/>
              </w:rPr>
              <w:t>27. Портрет друга</w:t>
            </w:r>
          </w:p>
          <w:p w:rsidR="00E03672" w:rsidRPr="00841C7B" w:rsidRDefault="00E03672" w:rsidP="007C0FEA">
            <w:pPr>
              <w:pStyle w:val="NoSpacing"/>
              <w:jc w:val="both"/>
              <w:rPr>
                <w:lang w:val="sr-Cyrl-CS"/>
              </w:rPr>
            </w:pPr>
            <w:r w:rsidRPr="00841C7B">
              <w:rPr>
                <w:lang w:val="sr-Cyrl-CS"/>
              </w:rPr>
              <w:t>(Техника: Угљен)</w:t>
            </w:r>
          </w:p>
          <w:p w:rsidR="00E03672" w:rsidRPr="00841C7B" w:rsidRDefault="00E03672" w:rsidP="007C0FEA">
            <w:pPr>
              <w:pStyle w:val="NoSpacing"/>
              <w:jc w:val="both"/>
              <w:rPr>
                <w:lang w:val="sr-Cyrl-CS"/>
              </w:rPr>
            </w:pPr>
            <w:r w:rsidRPr="00841C7B">
              <w:rPr>
                <w:lang w:val="sr-Cyrl-CS"/>
              </w:rPr>
              <w:lastRenderedPageBreak/>
              <w:t>28. Портрет друга</w:t>
            </w:r>
          </w:p>
          <w:p w:rsidR="00E03672" w:rsidRPr="00841C7B" w:rsidRDefault="00E03672" w:rsidP="007C0FEA">
            <w:pPr>
              <w:pStyle w:val="NoSpacing"/>
              <w:jc w:val="both"/>
              <w:rPr>
                <w:lang w:val="sr-Cyrl-CS"/>
              </w:rPr>
            </w:pPr>
            <w:r w:rsidRPr="00841C7B">
              <w:rPr>
                <w:lang w:val="sr-Cyrl-CS"/>
              </w:rPr>
              <w:t>(Техника: Угљен)</w:t>
            </w:r>
          </w:p>
          <w:p w:rsidR="00E03672" w:rsidRPr="00841C7B" w:rsidRDefault="00E03672" w:rsidP="007C0FEA">
            <w:pPr>
              <w:pStyle w:val="NoSpacing"/>
              <w:jc w:val="both"/>
              <w:rPr>
                <w:lang w:val="sr-Cyrl-CS"/>
              </w:rPr>
            </w:pPr>
            <w:r w:rsidRPr="00841C7B">
              <w:rPr>
                <w:lang w:val="sr-Cyrl-CS"/>
              </w:rPr>
              <w:t>29. Профил</w:t>
            </w:r>
          </w:p>
          <w:p w:rsidR="00E03672" w:rsidRPr="00841C7B" w:rsidRDefault="00E03672" w:rsidP="007C0FEA">
            <w:pPr>
              <w:pStyle w:val="NoSpacing"/>
              <w:jc w:val="both"/>
              <w:rPr>
                <w:lang w:val="sr-Cyrl-CS"/>
              </w:rPr>
            </w:pPr>
            <w:r w:rsidRPr="00841C7B">
              <w:rPr>
                <w:lang w:val="sr-Cyrl-CS"/>
              </w:rPr>
              <w:t>(Техника: Оловка)</w:t>
            </w:r>
          </w:p>
          <w:p w:rsidR="00E03672" w:rsidRPr="00841C7B" w:rsidRDefault="00E03672" w:rsidP="007C0FEA">
            <w:pPr>
              <w:pStyle w:val="NoSpacing"/>
              <w:jc w:val="both"/>
              <w:rPr>
                <w:i/>
                <w:lang w:val="sr-Cyrl-CS"/>
              </w:rPr>
            </w:pPr>
            <w:r w:rsidRPr="00841C7B">
              <w:rPr>
                <w:i/>
                <w:lang w:val="sr-Cyrl-CS"/>
              </w:rPr>
              <w:t>Професионална орјентација</w:t>
            </w:r>
          </w:p>
        </w:tc>
        <w:tc>
          <w:tcPr>
            <w:tcW w:w="3023" w:type="dxa"/>
            <w:tcBorders>
              <w:left w:val="single" w:sz="1" w:space="0" w:color="000000"/>
              <w:bottom w:val="single" w:sz="1" w:space="0" w:color="000000"/>
            </w:tcBorders>
          </w:tcPr>
          <w:p w:rsidR="00E03672" w:rsidRPr="00841C7B" w:rsidRDefault="00E03672" w:rsidP="007C0FEA">
            <w:pPr>
              <w:pStyle w:val="NoSpacing"/>
              <w:jc w:val="both"/>
              <w:rPr>
                <w:lang w:val="sr-Cyrl-CS"/>
              </w:rPr>
            </w:pPr>
            <w:r w:rsidRPr="00841C7B">
              <w:rPr>
                <w:lang w:val="sr-Cyrl-CS"/>
              </w:rPr>
              <w:lastRenderedPageBreak/>
              <w:t>Април</w:t>
            </w:r>
          </w:p>
        </w:tc>
        <w:tc>
          <w:tcPr>
            <w:tcW w:w="3024" w:type="dxa"/>
            <w:tcBorders>
              <w:left w:val="single" w:sz="1" w:space="0" w:color="000000"/>
              <w:bottom w:val="single" w:sz="1" w:space="0" w:color="000000"/>
              <w:right w:val="single" w:sz="1" w:space="0" w:color="000000"/>
            </w:tcBorders>
          </w:tcPr>
          <w:p w:rsidR="00E03672" w:rsidRPr="00841C7B" w:rsidRDefault="00E03672" w:rsidP="007C0FEA">
            <w:pPr>
              <w:pStyle w:val="NoSpacing"/>
              <w:jc w:val="both"/>
              <w:rPr>
                <w:lang w:val="sr-Cyrl-CS"/>
              </w:rPr>
            </w:pPr>
            <w:r w:rsidRPr="00841C7B">
              <w:rPr>
                <w:lang w:val="sr-Cyrl-CS"/>
              </w:rPr>
              <w:t>Чланови секције,</w:t>
            </w:r>
          </w:p>
          <w:p w:rsidR="00E03672" w:rsidRPr="00841C7B" w:rsidRDefault="00E03672" w:rsidP="007C0FEA">
            <w:pPr>
              <w:pStyle w:val="NoSpacing"/>
              <w:jc w:val="both"/>
            </w:pPr>
            <w:r w:rsidRPr="00841C7B">
              <w:rPr>
                <w:lang w:val="sr-Cyrl-CS"/>
              </w:rPr>
              <w:t>ученици, наставник</w:t>
            </w:r>
          </w:p>
        </w:tc>
      </w:tr>
      <w:tr w:rsidR="00E03672" w:rsidRPr="00841C7B" w:rsidTr="007C0FEA">
        <w:tc>
          <w:tcPr>
            <w:tcW w:w="3023" w:type="dxa"/>
            <w:tcBorders>
              <w:left w:val="single" w:sz="1" w:space="0" w:color="000000"/>
              <w:bottom w:val="single" w:sz="1" w:space="0" w:color="000000"/>
            </w:tcBorders>
          </w:tcPr>
          <w:p w:rsidR="00E03672" w:rsidRPr="00841C7B" w:rsidRDefault="00E03672" w:rsidP="007C0FEA">
            <w:pPr>
              <w:pStyle w:val="NoSpacing"/>
              <w:jc w:val="both"/>
              <w:rPr>
                <w:lang w:val="sr-Cyrl-CS"/>
              </w:rPr>
            </w:pPr>
            <w:r w:rsidRPr="00841C7B">
              <w:rPr>
                <w:lang w:val="sr-Cyrl-CS"/>
              </w:rPr>
              <w:lastRenderedPageBreak/>
              <w:t xml:space="preserve">Теме: </w:t>
            </w:r>
          </w:p>
          <w:p w:rsidR="00E03672" w:rsidRPr="00841C7B" w:rsidRDefault="00E03672" w:rsidP="007C0FEA">
            <w:pPr>
              <w:pStyle w:val="NoSpacing"/>
              <w:jc w:val="both"/>
              <w:rPr>
                <w:lang w:val="sr-Cyrl-CS"/>
              </w:rPr>
            </w:pPr>
            <w:r w:rsidRPr="00841C7B">
              <w:rPr>
                <w:lang w:val="sr-Cyrl-CS"/>
              </w:rPr>
              <w:t>30. Профил</w:t>
            </w:r>
          </w:p>
          <w:p w:rsidR="00E03672" w:rsidRPr="00841C7B" w:rsidRDefault="00E03672" w:rsidP="007C0FEA">
            <w:pPr>
              <w:pStyle w:val="NoSpacing"/>
              <w:jc w:val="both"/>
              <w:rPr>
                <w:lang w:val="sr-Cyrl-CS"/>
              </w:rPr>
            </w:pPr>
            <w:r w:rsidRPr="00841C7B">
              <w:rPr>
                <w:lang w:val="sr-Cyrl-CS"/>
              </w:rPr>
              <w:t>(Техника: Оловка)</w:t>
            </w:r>
          </w:p>
          <w:p w:rsidR="00E03672" w:rsidRPr="00841C7B" w:rsidRDefault="00E03672" w:rsidP="007C0FEA">
            <w:pPr>
              <w:pStyle w:val="NoSpacing"/>
              <w:jc w:val="both"/>
              <w:rPr>
                <w:lang w:val="sr-Cyrl-CS"/>
              </w:rPr>
            </w:pPr>
            <w:r w:rsidRPr="00841C7B">
              <w:rPr>
                <w:lang w:val="sr-Cyrl-CS"/>
              </w:rPr>
              <w:t>31. Мртва природа</w:t>
            </w:r>
          </w:p>
          <w:p w:rsidR="00E03672" w:rsidRPr="00841C7B" w:rsidRDefault="00E03672" w:rsidP="007C0FEA">
            <w:pPr>
              <w:pStyle w:val="NoSpacing"/>
              <w:jc w:val="both"/>
              <w:rPr>
                <w:lang w:val="sr-Cyrl-CS"/>
              </w:rPr>
            </w:pPr>
            <w:r w:rsidRPr="00841C7B">
              <w:rPr>
                <w:lang w:val="sr-Cyrl-CS"/>
              </w:rPr>
              <w:t>(Техника: Оловка)</w:t>
            </w:r>
          </w:p>
          <w:p w:rsidR="00E03672" w:rsidRPr="00841C7B" w:rsidRDefault="00E03672" w:rsidP="007C0FEA">
            <w:pPr>
              <w:pStyle w:val="NoSpacing"/>
              <w:jc w:val="both"/>
              <w:rPr>
                <w:lang w:val="sr-Cyrl-CS"/>
              </w:rPr>
            </w:pPr>
            <w:r w:rsidRPr="00841C7B">
              <w:rPr>
                <w:lang w:val="sr-Cyrl-CS"/>
              </w:rPr>
              <w:t>32. Мртва природа</w:t>
            </w:r>
          </w:p>
          <w:p w:rsidR="00E03672" w:rsidRPr="00841C7B" w:rsidRDefault="00E03672" w:rsidP="007C0FEA">
            <w:pPr>
              <w:pStyle w:val="NoSpacing"/>
              <w:jc w:val="both"/>
              <w:rPr>
                <w:lang w:val="sr-Cyrl-CS"/>
              </w:rPr>
            </w:pPr>
            <w:r w:rsidRPr="00841C7B">
              <w:rPr>
                <w:lang w:val="sr-Cyrl-CS"/>
              </w:rPr>
              <w:t>(Техника: Темпере)</w:t>
            </w:r>
          </w:p>
          <w:p w:rsidR="00E03672" w:rsidRPr="00841C7B" w:rsidRDefault="00E03672" w:rsidP="007C0FEA">
            <w:pPr>
              <w:pStyle w:val="NoSpacing"/>
              <w:jc w:val="both"/>
              <w:rPr>
                <w:lang w:val="sr-Cyrl-CS"/>
              </w:rPr>
            </w:pPr>
            <w:r w:rsidRPr="00841C7B">
              <w:rPr>
                <w:lang w:val="sr-Cyrl-CS"/>
              </w:rPr>
              <w:t>33. Мртва природа</w:t>
            </w:r>
          </w:p>
          <w:p w:rsidR="00E03672" w:rsidRPr="00841C7B" w:rsidRDefault="00E03672" w:rsidP="007C0FEA">
            <w:pPr>
              <w:pStyle w:val="NoSpacing"/>
              <w:jc w:val="both"/>
              <w:rPr>
                <w:lang w:val="sr-Cyrl-CS"/>
              </w:rPr>
            </w:pPr>
            <w:r w:rsidRPr="00841C7B">
              <w:rPr>
                <w:lang w:val="sr-Cyrl-CS"/>
              </w:rPr>
              <w:t>(Техника: Темпере)</w:t>
            </w:r>
          </w:p>
          <w:p w:rsidR="00E03672" w:rsidRPr="00841C7B" w:rsidRDefault="00E03672" w:rsidP="007C0FEA">
            <w:pPr>
              <w:pStyle w:val="NoSpacing"/>
              <w:jc w:val="both"/>
              <w:rPr>
                <w:i/>
                <w:lang w:val="sr-Cyrl-CS"/>
              </w:rPr>
            </w:pPr>
            <w:r w:rsidRPr="00841C7B">
              <w:rPr>
                <w:i/>
                <w:lang w:val="sr-Cyrl-CS"/>
              </w:rPr>
              <w:t>Професионална орјентација</w:t>
            </w:r>
          </w:p>
        </w:tc>
        <w:tc>
          <w:tcPr>
            <w:tcW w:w="3023" w:type="dxa"/>
            <w:tcBorders>
              <w:left w:val="single" w:sz="1" w:space="0" w:color="000000"/>
              <w:bottom w:val="single" w:sz="1" w:space="0" w:color="000000"/>
            </w:tcBorders>
          </w:tcPr>
          <w:p w:rsidR="00E03672" w:rsidRPr="00841C7B" w:rsidRDefault="00E03672" w:rsidP="007C0FEA">
            <w:pPr>
              <w:pStyle w:val="NoSpacing"/>
              <w:jc w:val="both"/>
              <w:rPr>
                <w:lang w:val="sr-Cyrl-CS"/>
              </w:rPr>
            </w:pPr>
            <w:r w:rsidRPr="00841C7B">
              <w:rPr>
                <w:lang w:val="sr-Cyrl-CS"/>
              </w:rPr>
              <w:t>Мај</w:t>
            </w:r>
          </w:p>
        </w:tc>
        <w:tc>
          <w:tcPr>
            <w:tcW w:w="3024" w:type="dxa"/>
            <w:tcBorders>
              <w:left w:val="single" w:sz="1" w:space="0" w:color="000000"/>
              <w:bottom w:val="single" w:sz="1" w:space="0" w:color="000000"/>
              <w:right w:val="single" w:sz="1" w:space="0" w:color="000000"/>
            </w:tcBorders>
          </w:tcPr>
          <w:p w:rsidR="00E03672" w:rsidRPr="00841C7B" w:rsidRDefault="00E03672" w:rsidP="007C0FEA">
            <w:pPr>
              <w:pStyle w:val="NoSpacing"/>
              <w:jc w:val="both"/>
              <w:rPr>
                <w:lang w:val="sr-Cyrl-CS"/>
              </w:rPr>
            </w:pPr>
            <w:r w:rsidRPr="00841C7B">
              <w:rPr>
                <w:lang w:val="sr-Cyrl-CS"/>
              </w:rPr>
              <w:t>Чланови секције,</w:t>
            </w:r>
          </w:p>
          <w:p w:rsidR="00E03672" w:rsidRPr="00841C7B" w:rsidRDefault="00E03672" w:rsidP="007C0FEA">
            <w:pPr>
              <w:pStyle w:val="NoSpacing"/>
              <w:jc w:val="both"/>
            </w:pPr>
            <w:r w:rsidRPr="00841C7B">
              <w:rPr>
                <w:lang w:val="sr-Cyrl-CS"/>
              </w:rPr>
              <w:t>ученици, наставник</w:t>
            </w:r>
          </w:p>
        </w:tc>
      </w:tr>
      <w:tr w:rsidR="00E03672" w:rsidRPr="00841C7B" w:rsidTr="007C0FEA">
        <w:tc>
          <w:tcPr>
            <w:tcW w:w="3023" w:type="dxa"/>
            <w:tcBorders>
              <w:left w:val="single" w:sz="1" w:space="0" w:color="000000"/>
              <w:bottom w:val="single" w:sz="1" w:space="0" w:color="000000"/>
            </w:tcBorders>
          </w:tcPr>
          <w:p w:rsidR="00E03672" w:rsidRPr="00841C7B" w:rsidRDefault="00E03672" w:rsidP="007C0FEA">
            <w:pPr>
              <w:pStyle w:val="NoSpacing"/>
              <w:jc w:val="both"/>
              <w:rPr>
                <w:lang w:val="sr-Cyrl-CS"/>
              </w:rPr>
            </w:pPr>
            <w:r w:rsidRPr="00841C7B">
              <w:rPr>
                <w:lang w:val="sr-Cyrl-CS"/>
              </w:rPr>
              <w:t xml:space="preserve">Теме:  </w:t>
            </w:r>
          </w:p>
          <w:p w:rsidR="00E03672" w:rsidRPr="00841C7B" w:rsidRDefault="00E03672" w:rsidP="007C0FEA">
            <w:pPr>
              <w:pStyle w:val="NoSpacing"/>
              <w:jc w:val="both"/>
              <w:rPr>
                <w:lang w:val="sr-Cyrl-CS"/>
              </w:rPr>
            </w:pPr>
            <w:r w:rsidRPr="00841C7B">
              <w:rPr>
                <w:lang w:val="sr-Cyrl-CS"/>
              </w:rPr>
              <w:t>34. Лик из маште</w:t>
            </w:r>
          </w:p>
          <w:p w:rsidR="00E03672" w:rsidRPr="00841C7B" w:rsidRDefault="00E03672" w:rsidP="007C0FEA">
            <w:pPr>
              <w:pStyle w:val="NoSpacing"/>
              <w:jc w:val="both"/>
              <w:rPr>
                <w:lang w:val="sr-Cyrl-CS"/>
              </w:rPr>
            </w:pPr>
            <w:r w:rsidRPr="00841C7B">
              <w:rPr>
                <w:lang w:val="sr-Cyrl-CS"/>
              </w:rPr>
              <w:t>(Техника: Комбинована техника)</w:t>
            </w:r>
          </w:p>
          <w:p w:rsidR="00E03672" w:rsidRPr="00841C7B" w:rsidRDefault="00E03672" w:rsidP="007C0FEA">
            <w:pPr>
              <w:pStyle w:val="NoSpacing"/>
              <w:jc w:val="both"/>
              <w:rPr>
                <w:lang w:val="sr-Cyrl-CS"/>
              </w:rPr>
            </w:pPr>
            <w:r w:rsidRPr="00841C7B">
              <w:rPr>
                <w:lang w:val="sr-Cyrl-CS"/>
              </w:rPr>
              <w:t>35. Лик из маште</w:t>
            </w:r>
          </w:p>
          <w:p w:rsidR="00E03672" w:rsidRPr="00841C7B" w:rsidRDefault="00E03672" w:rsidP="007C0FEA">
            <w:pPr>
              <w:pStyle w:val="NoSpacing"/>
              <w:jc w:val="both"/>
              <w:rPr>
                <w:lang w:val="sr-Cyrl-CS"/>
              </w:rPr>
            </w:pPr>
            <w:r w:rsidRPr="00841C7B">
              <w:rPr>
                <w:lang w:val="sr-Cyrl-CS"/>
              </w:rPr>
              <w:t>(Техника: Комбинована техника)</w:t>
            </w:r>
          </w:p>
          <w:p w:rsidR="00E03672" w:rsidRPr="00841C7B" w:rsidRDefault="00E03672" w:rsidP="007C0FEA">
            <w:pPr>
              <w:pStyle w:val="NoSpacing"/>
              <w:jc w:val="both"/>
              <w:rPr>
                <w:lang w:val="sr-Cyrl-CS"/>
              </w:rPr>
            </w:pPr>
            <w:r w:rsidRPr="00841C7B">
              <w:rPr>
                <w:lang w:val="sr-Cyrl-CS"/>
              </w:rPr>
              <w:t>36. Маск</w:t>
            </w:r>
            <w:r w:rsidRPr="00841C7B">
              <w:t>a</w:t>
            </w:r>
          </w:p>
          <w:p w:rsidR="00E03672" w:rsidRPr="00841C7B" w:rsidRDefault="00E03672" w:rsidP="007C0FEA">
            <w:pPr>
              <w:pStyle w:val="NoSpacing"/>
              <w:jc w:val="both"/>
              <w:rPr>
                <w:lang w:val="sr-Cyrl-CS"/>
              </w:rPr>
            </w:pPr>
            <w:r w:rsidRPr="00841C7B">
              <w:rPr>
                <w:lang w:val="sr-Cyrl-CS"/>
              </w:rPr>
              <w:t>(Техника: Комбинована техника)</w:t>
            </w:r>
          </w:p>
          <w:p w:rsidR="00E03672" w:rsidRPr="00841C7B" w:rsidRDefault="00E03672" w:rsidP="007C0FEA">
            <w:pPr>
              <w:pStyle w:val="NoSpacing"/>
              <w:jc w:val="both"/>
              <w:rPr>
                <w:i/>
                <w:lang w:val="sr-Cyrl-CS"/>
              </w:rPr>
            </w:pPr>
            <w:r w:rsidRPr="00841C7B">
              <w:rPr>
                <w:i/>
                <w:lang w:val="sr-Cyrl-CS"/>
              </w:rPr>
              <w:t xml:space="preserve">Ауторски стрип и филм </w:t>
            </w:r>
          </w:p>
        </w:tc>
        <w:tc>
          <w:tcPr>
            <w:tcW w:w="3023" w:type="dxa"/>
            <w:tcBorders>
              <w:left w:val="single" w:sz="1" w:space="0" w:color="000000"/>
              <w:bottom w:val="single" w:sz="1" w:space="0" w:color="000000"/>
            </w:tcBorders>
          </w:tcPr>
          <w:p w:rsidR="00E03672" w:rsidRPr="00841C7B" w:rsidRDefault="00E03672" w:rsidP="007C0FEA">
            <w:pPr>
              <w:pStyle w:val="NoSpacing"/>
              <w:jc w:val="both"/>
              <w:rPr>
                <w:lang w:val="sr-Cyrl-CS"/>
              </w:rPr>
            </w:pPr>
            <w:r w:rsidRPr="00841C7B">
              <w:rPr>
                <w:lang w:val="sr-Cyrl-CS"/>
              </w:rPr>
              <w:t>Јун</w:t>
            </w:r>
          </w:p>
        </w:tc>
        <w:tc>
          <w:tcPr>
            <w:tcW w:w="3024" w:type="dxa"/>
            <w:tcBorders>
              <w:left w:val="single" w:sz="1" w:space="0" w:color="000000"/>
              <w:bottom w:val="single" w:sz="1" w:space="0" w:color="000000"/>
              <w:right w:val="single" w:sz="1" w:space="0" w:color="000000"/>
            </w:tcBorders>
          </w:tcPr>
          <w:p w:rsidR="00E03672" w:rsidRPr="00841C7B" w:rsidRDefault="00E03672" w:rsidP="007C0FEA">
            <w:pPr>
              <w:pStyle w:val="NoSpacing"/>
              <w:jc w:val="both"/>
              <w:rPr>
                <w:lang w:val="sr-Cyrl-CS"/>
              </w:rPr>
            </w:pPr>
            <w:r w:rsidRPr="00841C7B">
              <w:rPr>
                <w:lang w:val="sr-Cyrl-CS"/>
              </w:rPr>
              <w:t>Чланови секције,</w:t>
            </w:r>
          </w:p>
          <w:p w:rsidR="00E03672" w:rsidRPr="00841C7B" w:rsidRDefault="00E03672" w:rsidP="007C0FEA">
            <w:pPr>
              <w:pStyle w:val="NoSpacing"/>
              <w:jc w:val="both"/>
              <w:rPr>
                <w:lang w:val="sr-Cyrl-CS"/>
              </w:rPr>
            </w:pPr>
            <w:r w:rsidRPr="00841C7B">
              <w:rPr>
                <w:lang w:val="sr-Cyrl-CS"/>
              </w:rPr>
              <w:t>ученици, наставник</w:t>
            </w:r>
          </w:p>
        </w:tc>
      </w:tr>
    </w:tbl>
    <w:p w:rsidR="00E03672" w:rsidRPr="00841C7B" w:rsidRDefault="00E03672" w:rsidP="00E03672">
      <w:pPr>
        <w:pStyle w:val="ListParagraph"/>
        <w:ind w:left="480"/>
        <w:rPr>
          <w:b/>
          <w:lang w:val="en-US"/>
        </w:rPr>
      </w:pPr>
    </w:p>
    <w:p w:rsidR="00E03672" w:rsidRDefault="00E03672" w:rsidP="00E03672">
      <w:pPr>
        <w:jc w:val="center"/>
        <w:rPr>
          <w:lang w:val="sr-Cyrl-CS"/>
        </w:rPr>
      </w:pPr>
    </w:p>
    <w:p w:rsidR="00E03672" w:rsidRDefault="00E03672" w:rsidP="00E03672">
      <w:pPr>
        <w:rPr>
          <w:b/>
          <w:bCs/>
          <w:lang w:val="sr-Cyrl-CS"/>
        </w:rPr>
      </w:pPr>
    </w:p>
    <w:p w:rsidR="00E03672" w:rsidRDefault="00E03672" w:rsidP="00E03672">
      <w:pPr>
        <w:rPr>
          <w:b/>
          <w:bCs/>
          <w:lang w:val="sr-Cyrl-CS"/>
        </w:rPr>
      </w:pPr>
    </w:p>
    <w:p w:rsidR="00E03672" w:rsidRDefault="00E03672" w:rsidP="00E03672">
      <w:pPr>
        <w:rPr>
          <w:b/>
          <w:bCs/>
          <w:lang w:val="sr-Cyrl-CS"/>
        </w:rPr>
      </w:pPr>
    </w:p>
    <w:p w:rsidR="00E03672" w:rsidRDefault="00E03672" w:rsidP="00E03672">
      <w:pPr>
        <w:rPr>
          <w:b/>
          <w:bCs/>
          <w:lang w:val="sr-Cyrl-CS"/>
        </w:rPr>
      </w:pPr>
    </w:p>
    <w:p w:rsidR="00E03672" w:rsidRDefault="00E03672" w:rsidP="00E03672">
      <w:pPr>
        <w:rPr>
          <w:b/>
          <w:bCs/>
        </w:rPr>
      </w:pPr>
    </w:p>
    <w:p w:rsidR="00E03672" w:rsidRDefault="00E03672" w:rsidP="00E03672">
      <w:pPr>
        <w:rPr>
          <w:b/>
          <w:bCs/>
        </w:rPr>
      </w:pPr>
    </w:p>
    <w:p w:rsidR="00E03672" w:rsidRDefault="00E03672" w:rsidP="00E03672">
      <w:pPr>
        <w:rPr>
          <w:b/>
          <w:bCs/>
        </w:rPr>
      </w:pPr>
    </w:p>
    <w:p w:rsidR="00E03672" w:rsidRDefault="00E03672" w:rsidP="00E03672">
      <w:pPr>
        <w:rPr>
          <w:b/>
          <w:bCs/>
        </w:rPr>
      </w:pPr>
    </w:p>
    <w:p w:rsidR="00E03672" w:rsidRPr="00841C7B" w:rsidRDefault="00E03672" w:rsidP="00E03672">
      <w:pPr>
        <w:rPr>
          <w:b/>
          <w:bCs/>
        </w:rPr>
      </w:pPr>
    </w:p>
    <w:p w:rsidR="00E03672" w:rsidRDefault="00E03672" w:rsidP="00E03672">
      <w:pPr>
        <w:rPr>
          <w:b/>
          <w:bCs/>
          <w:lang w:val="sr-Cyrl-CS"/>
        </w:rPr>
      </w:pPr>
    </w:p>
    <w:p w:rsidR="00E03672" w:rsidRPr="00261CFD" w:rsidRDefault="00E03672" w:rsidP="00E03672">
      <w:pPr>
        <w:pStyle w:val="ListParagraph"/>
        <w:numPr>
          <w:ilvl w:val="1"/>
          <w:numId w:val="77"/>
        </w:numPr>
        <w:jc w:val="center"/>
        <w:rPr>
          <w:b/>
          <w:sz w:val="24"/>
          <w:szCs w:val="24"/>
          <w:lang w:val="sr-Cyrl-CS"/>
        </w:rPr>
      </w:pPr>
      <w:r w:rsidRPr="00261CFD">
        <w:rPr>
          <w:b/>
          <w:bCs/>
          <w:sz w:val="24"/>
          <w:szCs w:val="24"/>
          <w:lang w:val="sr-Cyrl-CS"/>
        </w:rPr>
        <w:lastRenderedPageBreak/>
        <w:t>ПЛАН И ПРОГРАМ РАДА ЕКОЛОШКЕ СЕКЦИЈЕ</w:t>
      </w:r>
    </w:p>
    <w:p w:rsidR="00E03672" w:rsidRDefault="00E03672" w:rsidP="00E03672">
      <w:pPr>
        <w:jc w:val="center"/>
        <w:rPr>
          <w:lang w:val="sr-Cyrl-CS"/>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2835"/>
        <w:gridCol w:w="2977"/>
      </w:tblGrid>
      <w:tr w:rsidR="00E03672" w:rsidRPr="0097170B" w:rsidTr="006C4082">
        <w:trPr>
          <w:trHeight w:val="446"/>
          <w:jc w:val="center"/>
        </w:trPr>
        <w:tc>
          <w:tcPr>
            <w:tcW w:w="3970" w:type="dxa"/>
            <w:tcBorders>
              <w:bottom w:val="double" w:sz="4" w:space="0" w:color="auto"/>
            </w:tcBorders>
          </w:tcPr>
          <w:p w:rsidR="00E03672" w:rsidRPr="0038489B" w:rsidRDefault="006C4082" w:rsidP="007C0FEA">
            <w:pPr>
              <w:rPr>
                <w:b/>
              </w:rPr>
            </w:pPr>
            <w:r w:rsidRPr="0038489B">
              <w:rPr>
                <w:b/>
              </w:rPr>
              <w:t xml:space="preserve">АКТИВНОСТИ </w:t>
            </w:r>
          </w:p>
        </w:tc>
        <w:tc>
          <w:tcPr>
            <w:tcW w:w="2835" w:type="dxa"/>
            <w:tcBorders>
              <w:bottom w:val="double" w:sz="4" w:space="0" w:color="auto"/>
            </w:tcBorders>
          </w:tcPr>
          <w:p w:rsidR="00E03672" w:rsidRPr="0038489B" w:rsidRDefault="006C4082" w:rsidP="007C0FEA">
            <w:pPr>
              <w:rPr>
                <w:b/>
              </w:rPr>
            </w:pPr>
            <w:r w:rsidRPr="0038489B">
              <w:rPr>
                <w:b/>
              </w:rPr>
              <w:t>ВРЕМЕ РЕАЛИЗАЦИЈЕ</w:t>
            </w:r>
          </w:p>
        </w:tc>
        <w:tc>
          <w:tcPr>
            <w:tcW w:w="2977" w:type="dxa"/>
            <w:tcBorders>
              <w:bottom w:val="double" w:sz="4" w:space="0" w:color="auto"/>
            </w:tcBorders>
          </w:tcPr>
          <w:p w:rsidR="00E03672" w:rsidRPr="0038489B" w:rsidRDefault="006C4082" w:rsidP="007C0FEA">
            <w:pPr>
              <w:rPr>
                <w:b/>
              </w:rPr>
            </w:pPr>
            <w:r w:rsidRPr="0038489B">
              <w:rPr>
                <w:b/>
              </w:rPr>
              <w:t>НОСИОЦИ АКТИВНОСТИ</w:t>
            </w:r>
          </w:p>
        </w:tc>
      </w:tr>
      <w:tr w:rsidR="00E03672" w:rsidRPr="0097170B" w:rsidTr="006C4082">
        <w:trPr>
          <w:jc w:val="center"/>
        </w:trPr>
        <w:tc>
          <w:tcPr>
            <w:tcW w:w="3970" w:type="dxa"/>
            <w:tcBorders>
              <w:top w:val="double" w:sz="4" w:space="0" w:color="auto"/>
            </w:tcBorders>
          </w:tcPr>
          <w:p w:rsidR="00E03672" w:rsidRPr="0097170B" w:rsidRDefault="00E03672" w:rsidP="007C0FEA">
            <w:pPr>
              <w:rPr>
                <w:lang w:val="ru-RU"/>
              </w:rPr>
            </w:pPr>
            <w:r>
              <w:rPr>
                <w:lang w:val="sr-Cyrl-CS"/>
              </w:rPr>
              <w:t>Како се прави к</w:t>
            </w:r>
            <w:r w:rsidRPr="0097170B">
              <w:rPr>
                <w:lang w:val="ru-RU"/>
              </w:rPr>
              <w:t>омпост ( лишће,сува трава,остаци хране, ..... МЕСО</w:t>
            </w:r>
            <w:r>
              <w:rPr>
                <w:lang w:val="ru-RU"/>
              </w:rPr>
              <w:t xml:space="preserve"> –</w:t>
            </w:r>
            <w:r w:rsidRPr="0097170B">
              <w:rPr>
                <w:lang w:val="ru-RU"/>
              </w:rPr>
              <w:t xml:space="preserve"> НЕ</w:t>
            </w:r>
            <w:r>
              <w:rPr>
                <w:lang w:val="ru-RU"/>
              </w:rPr>
              <w:t>!</w:t>
            </w:r>
            <w:r w:rsidRPr="0097170B">
              <w:rPr>
                <w:lang w:val="ru-RU"/>
              </w:rPr>
              <w:t xml:space="preserve"> ...)</w:t>
            </w:r>
            <w:r>
              <w:rPr>
                <w:lang w:val="ru-RU"/>
              </w:rPr>
              <w:t xml:space="preserve"> и чему служи</w:t>
            </w:r>
          </w:p>
          <w:p w:rsidR="00E03672" w:rsidRPr="0097170B" w:rsidRDefault="00E03672" w:rsidP="007C0FEA">
            <w:pPr>
              <w:rPr>
                <w:lang w:val="sr-Cyrl-CS"/>
              </w:rPr>
            </w:pPr>
          </w:p>
        </w:tc>
        <w:tc>
          <w:tcPr>
            <w:tcW w:w="2835" w:type="dxa"/>
            <w:tcBorders>
              <w:top w:val="double" w:sz="4" w:space="0" w:color="auto"/>
            </w:tcBorders>
          </w:tcPr>
          <w:p w:rsidR="00E03672" w:rsidRPr="0097170B" w:rsidRDefault="00E03672" w:rsidP="007C0FEA">
            <w:pPr>
              <w:rPr>
                <w:lang w:val="sr-Cyrl-CS"/>
              </w:rPr>
            </w:pPr>
            <w:r w:rsidRPr="0097170B">
              <w:rPr>
                <w:lang w:val="sr-Cyrl-CS"/>
              </w:rPr>
              <w:t>Октобар,новембар</w:t>
            </w:r>
          </w:p>
        </w:tc>
        <w:tc>
          <w:tcPr>
            <w:tcW w:w="2977" w:type="dxa"/>
            <w:tcBorders>
              <w:top w:val="double" w:sz="4" w:space="0" w:color="auto"/>
            </w:tcBorders>
          </w:tcPr>
          <w:p w:rsidR="00E03672" w:rsidRPr="0097170B" w:rsidRDefault="00E03672" w:rsidP="007C0FEA">
            <w:pPr>
              <w:rPr>
                <w:lang w:val="sr-Cyrl-CS"/>
              </w:rPr>
            </w:pPr>
            <w:r w:rsidRPr="0097170B">
              <w:rPr>
                <w:lang w:val="sr-Cyrl-CS"/>
              </w:rPr>
              <w:t>Ученици и наставници</w:t>
            </w:r>
          </w:p>
        </w:tc>
      </w:tr>
      <w:tr w:rsidR="00E03672" w:rsidRPr="0097170B" w:rsidTr="007C0FEA">
        <w:trPr>
          <w:jc w:val="center"/>
        </w:trPr>
        <w:tc>
          <w:tcPr>
            <w:tcW w:w="3970" w:type="dxa"/>
          </w:tcPr>
          <w:p w:rsidR="00E03672" w:rsidRPr="0097170B" w:rsidRDefault="00E03672" w:rsidP="007C0FEA">
            <w:pPr>
              <w:rPr>
                <w:b/>
                <w:lang w:val="sr-Cyrl-CS"/>
              </w:rPr>
            </w:pPr>
            <w:r>
              <w:rPr>
                <w:lang w:val="ru-RU"/>
              </w:rPr>
              <w:t>Учинимо школски простор зеленом оазом (акција прикупљања саксијског цвећа и неговање истог)</w:t>
            </w:r>
          </w:p>
        </w:tc>
        <w:tc>
          <w:tcPr>
            <w:tcW w:w="2835" w:type="dxa"/>
          </w:tcPr>
          <w:p w:rsidR="00E03672" w:rsidRPr="0097170B" w:rsidRDefault="00E03672" w:rsidP="007C0FEA">
            <w:pPr>
              <w:rPr>
                <w:lang w:val="sr-Cyrl-CS"/>
              </w:rPr>
            </w:pPr>
            <w:r w:rsidRPr="0097170B">
              <w:rPr>
                <w:lang w:val="sr-Cyrl-CS"/>
              </w:rPr>
              <w:t>Током школске године</w:t>
            </w:r>
          </w:p>
        </w:tc>
        <w:tc>
          <w:tcPr>
            <w:tcW w:w="2977" w:type="dxa"/>
          </w:tcPr>
          <w:p w:rsidR="00E03672" w:rsidRPr="0097170B" w:rsidRDefault="00E03672" w:rsidP="007C0FEA">
            <w:pPr>
              <w:rPr>
                <w:b/>
                <w:lang w:val="sr-Cyrl-CS"/>
              </w:rPr>
            </w:pPr>
            <w:r w:rsidRPr="0097170B">
              <w:rPr>
                <w:lang w:val="sr-Cyrl-CS"/>
              </w:rPr>
              <w:t xml:space="preserve">  Ученици и наставници</w:t>
            </w:r>
          </w:p>
        </w:tc>
      </w:tr>
      <w:tr w:rsidR="00E03672" w:rsidRPr="0097170B" w:rsidTr="007C0FEA">
        <w:trPr>
          <w:trHeight w:val="576"/>
          <w:jc w:val="center"/>
        </w:trPr>
        <w:tc>
          <w:tcPr>
            <w:tcW w:w="3970" w:type="dxa"/>
          </w:tcPr>
          <w:p w:rsidR="00E03672" w:rsidRPr="0097170B" w:rsidRDefault="00E03672" w:rsidP="007C0FEA">
            <w:pPr>
              <w:rPr>
                <w:lang w:val="sr-Cyrl-CS"/>
              </w:rPr>
            </w:pPr>
            <w:r w:rsidRPr="0097170B">
              <w:rPr>
                <w:lang w:val="sr-Cyrl-CS"/>
              </w:rPr>
              <w:t>Рад на уређењу еколошког кутка</w:t>
            </w:r>
          </w:p>
        </w:tc>
        <w:tc>
          <w:tcPr>
            <w:tcW w:w="2835" w:type="dxa"/>
          </w:tcPr>
          <w:p w:rsidR="00E03672" w:rsidRPr="0097170B" w:rsidRDefault="00E03672" w:rsidP="007C0FEA">
            <w:pPr>
              <w:rPr>
                <w:lang w:val="sr-Cyrl-CS"/>
              </w:rPr>
            </w:pPr>
            <w:r w:rsidRPr="0097170B">
              <w:rPr>
                <w:lang w:val="sr-Cyrl-CS"/>
              </w:rPr>
              <w:t>Током целе школске године</w:t>
            </w:r>
          </w:p>
        </w:tc>
        <w:tc>
          <w:tcPr>
            <w:tcW w:w="2977" w:type="dxa"/>
          </w:tcPr>
          <w:p w:rsidR="00E03672" w:rsidRPr="0097170B" w:rsidRDefault="00E03672" w:rsidP="007C0FEA">
            <w:pPr>
              <w:rPr>
                <w:lang w:val="sr-Cyrl-CS"/>
              </w:rPr>
            </w:pPr>
            <w:r w:rsidRPr="0097170B">
              <w:rPr>
                <w:lang w:val="sr-Cyrl-CS"/>
              </w:rPr>
              <w:t>Ученици и наставници</w:t>
            </w:r>
          </w:p>
        </w:tc>
      </w:tr>
      <w:tr w:rsidR="00E03672" w:rsidRPr="0097170B" w:rsidTr="007C0FEA">
        <w:trPr>
          <w:trHeight w:val="514"/>
          <w:jc w:val="center"/>
        </w:trPr>
        <w:tc>
          <w:tcPr>
            <w:tcW w:w="3970" w:type="dxa"/>
          </w:tcPr>
          <w:p w:rsidR="00E03672" w:rsidRPr="00C41FD7" w:rsidRDefault="00E03672" w:rsidP="007C0FEA">
            <w:pPr>
              <w:rPr>
                <w:lang w:val="sr-Cyrl-CS"/>
              </w:rPr>
            </w:pPr>
            <w:r w:rsidRPr="0097170B">
              <w:rPr>
                <w:lang w:val="sr-Cyrl-CS"/>
              </w:rPr>
              <w:t>Обележавање Дана животиње</w:t>
            </w:r>
          </w:p>
          <w:p w:rsidR="00E03672" w:rsidRPr="00AA107E" w:rsidRDefault="00E03672" w:rsidP="007C0FEA">
            <w:pPr>
              <w:rPr>
                <w:lang w:val="sr-Cyrl-CS"/>
              </w:rPr>
            </w:pPr>
            <w:r>
              <w:rPr>
                <w:lang w:val="sr-Cyrl-CS"/>
              </w:rPr>
              <w:t>Промоција рада секције – изложба фотографије</w:t>
            </w:r>
          </w:p>
        </w:tc>
        <w:tc>
          <w:tcPr>
            <w:tcW w:w="2835" w:type="dxa"/>
          </w:tcPr>
          <w:p w:rsidR="00E03672" w:rsidRPr="0097170B" w:rsidRDefault="00E03672" w:rsidP="007C0FEA">
            <w:pPr>
              <w:rPr>
                <w:lang w:val="sr-Cyrl-CS"/>
              </w:rPr>
            </w:pPr>
            <w:r w:rsidRPr="0097170B">
              <w:rPr>
                <w:lang w:val="sr-Cyrl-CS"/>
              </w:rPr>
              <w:t>октобар</w:t>
            </w:r>
          </w:p>
        </w:tc>
        <w:tc>
          <w:tcPr>
            <w:tcW w:w="2977" w:type="dxa"/>
          </w:tcPr>
          <w:p w:rsidR="00E03672" w:rsidRPr="0097170B" w:rsidRDefault="00E03672" w:rsidP="007C0FEA">
            <w:pPr>
              <w:rPr>
                <w:lang w:val="sr-Cyrl-CS"/>
              </w:rPr>
            </w:pPr>
            <w:r w:rsidRPr="0097170B">
              <w:rPr>
                <w:lang w:val="sr-Cyrl-CS"/>
              </w:rPr>
              <w:t>Ученици и наставници</w:t>
            </w:r>
          </w:p>
        </w:tc>
      </w:tr>
      <w:tr w:rsidR="00E03672" w:rsidRPr="0097170B" w:rsidTr="007C0FEA">
        <w:trPr>
          <w:trHeight w:val="536"/>
          <w:jc w:val="center"/>
        </w:trPr>
        <w:tc>
          <w:tcPr>
            <w:tcW w:w="3970" w:type="dxa"/>
          </w:tcPr>
          <w:p w:rsidR="00E03672" w:rsidRPr="0097170B" w:rsidRDefault="00E03672" w:rsidP="007C0FEA">
            <w:pPr>
              <w:rPr>
                <w:lang w:val="sr-Cyrl-CS"/>
              </w:rPr>
            </w:pPr>
            <w:r w:rsidRPr="0097170B">
              <w:rPr>
                <w:lang w:val="sr-Cyrl-CS"/>
              </w:rPr>
              <w:t>Здравствено васпитање,здрава храна,здрави стилови живота(трибине,панои)</w:t>
            </w:r>
          </w:p>
        </w:tc>
        <w:tc>
          <w:tcPr>
            <w:tcW w:w="2835" w:type="dxa"/>
          </w:tcPr>
          <w:p w:rsidR="00E03672" w:rsidRPr="0097170B" w:rsidRDefault="00E03672" w:rsidP="007C0FEA">
            <w:pPr>
              <w:rPr>
                <w:lang w:val="sr-Cyrl-CS"/>
              </w:rPr>
            </w:pPr>
            <w:r w:rsidRPr="0097170B">
              <w:rPr>
                <w:lang w:val="sr-Cyrl-CS"/>
              </w:rPr>
              <w:t>Током целе школске године</w:t>
            </w:r>
          </w:p>
        </w:tc>
        <w:tc>
          <w:tcPr>
            <w:tcW w:w="2977" w:type="dxa"/>
          </w:tcPr>
          <w:p w:rsidR="00E03672" w:rsidRPr="0097170B" w:rsidRDefault="00E03672" w:rsidP="007C0FEA">
            <w:pPr>
              <w:rPr>
                <w:lang w:val="sr-Cyrl-CS"/>
              </w:rPr>
            </w:pPr>
            <w:r w:rsidRPr="0097170B">
              <w:rPr>
                <w:lang w:val="sr-Cyrl-CS"/>
              </w:rPr>
              <w:t>Ученици и наставници</w:t>
            </w:r>
          </w:p>
        </w:tc>
      </w:tr>
      <w:tr w:rsidR="00E03672" w:rsidRPr="0097170B" w:rsidTr="007C0FEA">
        <w:trPr>
          <w:trHeight w:val="516"/>
          <w:jc w:val="center"/>
        </w:trPr>
        <w:tc>
          <w:tcPr>
            <w:tcW w:w="3970" w:type="dxa"/>
          </w:tcPr>
          <w:p w:rsidR="00E03672" w:rsidRPr="0097170B" w:rsidRDefault="00E03672" w:rsidP="007C0FEA">
            <w:pPr>
              <w:rPr>
                <w:lang w:val="sr-Cyrl-CS"/>
              </w:rPr>
            </w:pPr>
            <w:r w:rsidRPr="0097170B">
              <w:rPr>
                <w:lang w:val="sr-Cyrl-CS"/>
              </w:rPr>
              <w:t>Обележавање Дана планете</w:t>
            </w:r>
          </w:p>
        </w:tc>
        <w:tc>
          <w:tcPr>
            <w:tcW w:w="2835" w:type="dxa"/>
          </w:tcPr>
          <w:p w:rsidR="00E03672" w:rsidRPr="0097170B" w:rsidRDefault="00E03672" w:rsidP="007C0FEA">
            <w:pPr>
              <w:rPr>
                <w:lang w:val="sr-Cyrl-CS"/>
              </w:rPr>
            </w:pPr>
            <w:r w:rsidRPr="0097170B">
              <w:rPr>
                <w:lang w:val="sr-Cyrl-CS"/>
              </w:rPr>
              <w:t>Април,мај</w:t>
            </w:r>
          </w:p>
        </w:tc>
        <w:tc>
          <w:tcPr>
            <w:tcW w:w="2977" w:type="dxa"/>
          </w:tcPr>
          <w:p w:rsidR="00E03672" w:rsidRPr="0097170B" w:rsidRDefault="00E03672" w:rsidP="007C0FEA">
            <w:pPr>
              <w:rPr>
                <w:lang w:val="sr-Cyrl-CS"/>
              </w:rPr>
            </w:pPr>
            <w:r w:rsidRPr="0097170B">
              <w:rPr>
                <w:lang w:val="sr-Cyrl-CS"/>
              </w:rPr>
              <w:t>Ученици и наставници</w:t>
            </w:r>
          </w:p>
        </w:tc>
      </w:tr>
      <w:tr w:rsidR="00E03672" w:rsidRPr="0097170B" w:rsidTr="007C0FEA">
        <w:trPr>
          <w:trHeight w:val="538"/>
          <w:jc w:val="center"/>
        </w:trPr>
        <w:tc>
          <w:tcPr>
            <w:tcW w:w="3970" w:type="dxa"/>
          </w:tcPr>
          <w:p w:rsidR="00E03672" w:rsidRPr="00AA107E" w:rsidRDefault="00E03672" w:rsidP="007C0FEA">
            <w:pPr>
              <w:rPr>
                <w:lang w:val="ru-RU"/>
              </w:rPr>
            </w:pPr>
            <w:r w:rsidRPr="0097170B">
              <w:rPr>
                <w:lang w:val="sr-Cyrl-CS"/>
              </w:rPr>
              <w:t>Обележавање важних еколошких датума и укључивање у еколошке акције локалне заједнице</w:t>
            </w:r>
          </w:p>
          <w:p w:rsidR="00E03672" w:rsidRPr="0097170B" w:rsidRDefault="00E03672" w:rsidP="007C0FEA">
            <w:pPr>
              <w:rPr>
                <w:lang w:val="sr-Cyrl-CS"/>
              </w:rPr>
            </w:pPr>
            <w:r w:rsidRPr="0097170B">
              <w:rPr>
                <w:lang w:val="sr-Cyrl-CS"/>
              </w:rPr>
              <w:t>„Очистимо Србију“</w:t>
            </w:r>
          </w:p>
        </w:tc>
        <w:tc>
          <w:tcPr>
            <w:tcW w:w="2835" w:type="dxa"/>
          </w:tcPr>
          <w:p w:rsidR="00E03672" w:rsidRPr="0097170B" w:rsidRDefault="00E03672" w:rsidP="007C0FEA">
            <w:pPr>
              <w:rPr>
                <w:lang w:val="sr-Cyrl-CS"/>
              </w:rPr>
            </w:pPr>
            <w:r w:rsidRPr="0097170B">
              <w:rPr>
                <w:lang w:val="sr-Cyrl-CS"/>
              </w:rPr>
              <w:t>Јун,октобар,април Ученици и наставници</w:t>
            </w:r>
          </w:p>
        </w:tc>
        <w:tc>
          <w:tcPr>
            <w:tcW w:w="2977" w:type="dxa"/>
          </w:tcPr>
          <w:p w:rsidR="00E03672" w:rsidRPr="0097170B" w:rsidRDefault="00E03672" w:rsidP="007C0FEA">
            <w:pPr>
              <w:rPr>
                <w:lang w:val="sr-Cyrl-CS"/>
              </w:rPr>
            </w:pPr>
            <w:r w:rsidRPr="0097170B">
              <w:rPr>
                <w:lang w:val="sr-Cyrl-CS"/>
              </w:rPr>
              <w:t>Ученици и наставници</w:t>
            </w:r>
          </w:p>
        </w:tc>
      </w:tr>
    </w:tbl>
    <w:p w:rsidR="00E03672" w:rsidRDefault="00E03672" w:rsidP="00E03672">
      <w:pPr>
        <w:pStyle w:val="ListParagraph"/>
        <w:ind w:left="0"/>
        <w:rPr>
          <w:b/>
          <w:bCs/>
        </w:rPr>
      </w:pPr>
    </w:p>
    <w:p w:rsidR="00E03672" w:rsidRDefault="00E03672" w:rsidP="00E03672">
      <w:pPr>
        <w:pStyle w:val="ListParagraph"/>
        <w:ind w:left="0"/>
        <w:rPr>
          <w:b/>
          <w:bCs/>
        </w:rPr>
      </w:pPr>
    </w:p>
    <w:p w:rsidR="00E03672" w:rsidRDefault="00E03672" w:rsidP="00E03672">
      <w:pPr>
        <w:pStyle w:val="ListParagraph"/>
        <w:ind w:left="0"/>
        <w:rPr>
          <w:b/>
          <w:bCs/>
        </w:rPr>
      </w:pPr>
    </w:p>
    <w:p w:rsidR="00E03672" w:rsidRDefault="00E03672" w:rsidP="00E03672">
      <w:pPr>
        <w:pStyle w:val="ListParagraph"/>
        <w:ind w:left="0"/>
        <w:rPr>
          <w:b/>
          <w:bCs/>
        </w:rPr>
      </w:pPr>
    </w:p>
    <w:p w:rsidR="00E03672" w:rsidRDefault="00E03672" w:rsidP="00E03672">
      <w:pPr>
        <w:pStyle w:val="ListParagraph"/>
        <w:ind w:left="0"/>
        <w:rPr>
          <w:b/>
          <w:bCs/>
        </w:rPr>
      </w:pPr>
    </w:p>
    <w:p w:rsidR="00E03672" w:rsidRDefault="00E03672" w:rsidP="00E03672">
      <w:pPr>
        <w:pStyle w:val="ListParagraph"/>
        <w:ind w:left="0"/>
        <w:rPr>
          <w:b/>
          <w:bCs/>
        </w:rPr>
      </w:pPr>
    </w:p>
    <w:p w:rsidR="00E03672" w:rsidRDefault="00E03672" w:rsidP="00E03672">
      <w:pPr>
        <w:pStyle w:val="ListParagraph"/>
        <w:ind w:left="0"/>
        <w:rPr>
          <w:b/>
          <w:bCs/>
        </w:rPr>
      </w:pPr>
    </w:p>
    <w:p w:rsidR="00E03672" w:rsidRDefault="00E03672" w:rsidP="00E03672">
      <w:pPr>
        <w:pStyle w:val="ListParagraph"/>
        <w:ind w:left="0"/>
        <w:rPr>
          <w:b/>
          <w:bCs/>
        </w:rPr>
      </w:pPr>
    </w:p>
    <w:p w:rsidR="00E03672" w:rsidRDefault="00E03672" w:rsidP="00E03672">
      <w:pPr>
        <w:pStyle w:val="ListParagraph"/>
        <w:ind w:left="0"/>
        <w:rPr>
          <w:b/>
          <w:bCs/>
        </w:rPr>
      </w:pPr>
    </w:p>
    <w:p w:rsidR="00E03672" w:rsidRDefault="00E03672" w:rsidP="00E03672">
      <w:pPr>
        <w:pStyle w:val="ListParagraph"/>
        <w:ind w:left="0"/>
        <w:rPr>
          <w:b/>
          <w:bCs/>
        </w:rPr>
      </w:pPr>
    </w:p>
    <w:p w:rsidR="00E03672" w:rsidRDefault="00E03672" w:rsidP="00E03672">
      <w:pPr>
        <w:pStyle w:val="ListParagraph"/>
        <w:ind w:left="0"/>
        <w:rPr>
          <w:b/>
          <w:bCs/>
        </w:rPr>
      </w:pPr>
    </w:p>
    <w:p w:rsidR="00E03672" w:rsidRDefault="00E03672" w:rsidP="00E03672">
      <w:pPr>
        <w:pStyle w:val="ListParagraph"/>
        <w:ind w:left="0"/>
        <w:rPr>
          <w:b/>
          <w:bCs/>
        </w:rPr>
      </w:pPr>
    </w:p>
    <w:p w:rsidR="00E03672" w:rsidRPr="00841C7B" w:rsidRDefault="00E03672" w:rsidP="00E03672">
      <w:pPr>
        <w:pStyle w:val="ListParagraph"/>
        <w:ind w:left="0"/>
        <w:rPr>
          <w:b/>
          <w:bCs/>
        </w:rPr>
      </w:pPr>
    </w:p>
    <w:p w:rsidR="00E03672" w:rsidRPr="0092740B" w:rsidRDefault="00E03672" w:rsidP="00E03672">
      <w:pPr>
        <w:pStyle w:val="ListParagraph"/>
        <w:numPr>
          <w:ilvl w:val="1"/>
          <w:numId w:val="77"/>
        </w:numPr>
        <w:jc w:val="center"/>
        <w:rPr>
          <w:b/>
          <w:bCs/>
          <w:sz w:val="24"/>
          <w:szCs w:val="24"/>
          <w:lang w:val="sr-Cyrl-CS"/>
        </w:rPr>
      </w:pPr>
      <w:r w:rsidRPr="0092740B">
        <w:rPr>
          <w:b/>
          <w:bCs/>
          <w:sz w:val="24"/>
          <w:szCs w:val="24"/>
          <w:lang w:val="sr-Cyrl-CS"/>
        </w:rPr>
        <w:lastRenderedPageBreak/>
        <w:t>ПЛАН И</w:t>
      </w:r>
      <w:r>
        <w:rPr>
          <w:b/>
          <w:bCs/>
          <w:sz w:val="24"/>
          <w:szCs w:val="24"/>
          <w:lang w:val="sr-Cyrl-CS"/>
        </w:rPr>
        <w:t xml:space="preserve"> ПРОГРАМ РАДА ОДБОЈКАШКЕ СЕКЦИЈЕ</w:t>
      </w:r>
      <w:r w:rsidRPr="0092740B">
        <w:rPr>
          <w:b/>
          <w:bCs/>
          <w:sz w:val="24"/>
          <w:szCs w:val="24"/>
          <w:lang w:val="sr-Cyrl-CS"/>
        </w:rPr>
        <w:t xml:space="preserve"> – ДЕЧАЦИ И ДЕВОЈЧИЦЕ</w:t>
      </w:r>
    </w:p>
    <w:p w:rsidR="00E03672" w:rsidRDefault="00E03672" w:rsidP="00E03672">
      <w:pPr>
        <w:jc w:val="center"/>
        <w:rPr>
          <w:bCs/>
          <w:lang w:val="sr-Cyrl-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2835"/>
        <w:gridCol w:w="3010"/>
      </w:tblGrid>
      <w:tr w:rsidR="00E03672" w:rsidTr="006C4082">
        <w:trPr>
          <w:trHeight w:val="455"/>
          <w:jc w:val="center"/>
        </w:trPr>
        <w:tc>
          <w:tcPr>
            <w:tcW w:w="3794" w:type="dxa"/>
            <w:tcBorders>
              <w:bottom w:val="double" w:sz="4" w:space="0" w:color="auto"/>
            </w:tcBorders>
          </w:tcPr>
          <w:p w:rsidR="00E03672" w:rsidRPr="00300B59" w:rsidRDefault="006C4082" w:rsidP="007C0FEA">
            <w:pPr>
              <w:pStyle w:val="NoSpacing"/>
              <w:rPr>
                <w:b/>
                <w:lang w:val="sr-Cyrl-CS"/>
              </w:rPr>
            </w:pPr>
            <w:r w:rsidRPr="00300B59">
              <w:rPr>
                <w:b/>
                <w:lang w:val="sr-Cyrl-CS"/>
              </w:rPr>
              <w:t>АКТИВНОСТИ</w:t>
            </w:r>
          </w:p>
        </w:tc>
        <w:tc>
          <w:tcPr>
            <w:tcW w:w="2835" w:type="dxa"/>
            <w:tcBorders>
              <w:bottom w:val="double" w:sz="4" w:space="0" w:color="auto"/>
            </w:tcBorders>
          </w:tcPr>
          <w:p w:rsidR="00E03672" w:rsidRPr="00300B59" w:rsidRDefault="006C4082" w:rsidP="007C0FEA">
            <w:pPr>
              <w:pStyle w:val="NoSpacing"/>
              <w:rPr>
                <w:b/>
                <w:lang w:val="sr-Cyrl-CS"/>
              </w:rPr>
            </w:pPr>
            <w:r w:rsidRPr="00300B59">
              <w:rPr>
                <w:b/>
                <w:lang w:val="sr-Cyrl-CS"/>
              </w:rPr>
              <w:t>ВРЕМЕ РЕАЛИЗАЦИЈЕ</w:t>
            </w:r>
          </w:p>
        </w:tc>
        <w:tc>
          <w:tcPr>
            <w:tcW w:w="3010" w:type="dxa"/>
            <w:tcBorders>
              <w:bottom w:val="double" w:sz="4" w:space="0" w:color="auto"/>
            </w:tcBorders>
          </w:tcPr>
          <w:p w:rsidR="00E03672" w:rsidRPr="00300B59" w:rsidRDefault="006C4082" w:rsidP="007C0FEA">
            <w:pPr>
              <w:pStyle w:val="NoSpacing"/>
              <w:rPr>
                <w:b/>
                <w:lang w:val="sr-Cyrl-CS"/>
              </w:rPr>
            </w:pPr>
            <w:r w:rsidRPr="00300B59">
              <w:rPr>
                <w:b/>
                <w:lang w:val="sr-Cyrl-CS"/>
              </w:rPr>
              <w:t>НОСИОЦИ АКТИВНОСТИ</w:t>
            </w:r>
          </w:p>
        </w:tc>
      </w:tr>
      <w:tr w:rsidR="00E03672" w:rsidTr="006C4082">
        <w:trPr>
          <w:trHeight w:val="1022"/>
          <w:jc w:val="center"/>
        </w:trPr>
        <w:tc>
          <w:tcPr>
            <w:tcW w:w="3794" w:type="dxa"/>
            <w:tcBorders>
              <w:top w:val="double" w:sz="4" w:space="0" w:color="auto"/>
            </w:tcBorders>
            <w:vAlign w:val="center"/>
          </w:tcPr>
          <w:p w:rsidR="00E03672" w:rsidRPr="00486AD9" w:rsidRDefault="00E03672" w:rsidP="007C0FEA">
            <w:pPr>
              <w:pStyle w:val="NoSpacing"/>
            </w:pPr>
            <w:r>
              <w:t xml:space="preserve">Планирање и програмирање рада </w:t>
            </w:r>
            <w:r>
              <w:rPr>
                <w:lang w:val="sr-Cyrl-CS"/>
              </w:rPr>
              <w:t xml:space="preserve">одбојкашке </w:t>
            </w:r>
            <w:r>
              <w:t xml:space="preserve"> секције, сарадња са ученицима.</w:t>
            </w:r>
          </w:p>
        </w:tc>
        <w:tc>
          <w:tcPr>
            <w:tcW w:w="2835" w:type="dxa"/>
            <w:tcBorders>
              <w:top w:val="double" w:sz="4" w:space="0" w:color="auto"/>
            </w:tcBorders>
            <w:vAlign w:val="center"/>
          </w:tcPr>
          <w:p w:rsidR="00E03672" w:rsidRDefault="00E03672" w:rsidP="007C0FEA">
            <w:pPr>
              <w:pStyle w:val="NoSpacing"/>
            </w:pPr>
            <w:r>
              <w:t>Септембар</w:t>
            </w:r>
          </w:p>
        </w:tc>
        <w:tc>
          <w:tcPr>
            <w:tcW w:w="3010" w:type="dxa"/>
            <w:tcBorders>
              <w:top w:val="double" w:sz="4" w:space="0" w:color="auto"/>
            </w:tcBorders>
            <w:vAlign w:val="center"/>
          </w:tcPr>
          <w:p w:rsidR="00E03672" w:rsidRDefault="00E03672" w:rsidP="007C0FEA">
            <w:pPr>
              <w:pStyle w:val="NoSpacing"/>
            </w:pPr>
          </w:p>
          <w:p w:rsidR="00E03672" w:rsidRDefault="00E03672" w:rsidP="007C0FEA">
            <w:pPr>
              <w:pStyle w:val="NoSpacing"/>
            </w:pPr>
            <w:r>
              <w:t>Наставник физичког</w:t>
            </w:r>
          </w:p>
          <w:p w:rsidR="00E03672" w:rsidRPr="00486AD9" w:rsidRDefault="00E03672" w:rsidP="007C0FEA">
            <w:pPr>
              <w:pStyle w:val="NoSpacing"/>
            </w:pPr>
          </w:p>
        </w:tc>
      </w:tr>
      <w:tr w:rsidR="00E03672" w:rsidTr="006C4082">
        <w:trPr>
          <w:trHeight w:val="1156"/>
          <w:jc w:val="center"/>
        </w:trPr>
        <w:tc>
          <w:tcPr>
            <w:tcW w:w="3794" w:type="dxa"/>
          </w:tcPr>
          <w:p w:rsidR="00E03672" w:rsidRDefault="00E03672" w:rsidP="007C0FEA">
            <w:pPr>
              <w:pStyle w:val="NoSpacing"/>
            </w:pPr>
          </w:p>
          <w:p w:rsidR="00E03672" w:rsidRDefault="00E03672" w:rsidP="007C0FEA">
            <w:pPr>
              <w:pStyle w:val="NoSpacing"/>
            </w:pPr>
            <w:r>
              <w:t xml:space="preserve">Елементи технике </w:t>
            </w:r>
            <w:r>
              <w:rPr>
                <w:lang w:val="sr-Cyrl-CS"/>
              </w:rPr>
              <w:t>одбојкашке</w:t>
            </w:r>
            <w:r>
              <w:t xml:space="preserve"> игре</w:t>
            </w:r>
          </w:p>
          <w:p w:rsidR="00E03672" w:rsidRDefault="00E03672" w:rsidP="007C0FEA">
            <w:pPr>
              <w:pStyle w:val="NoSpacing"/>
              <w:rPr>
                <w:lang w:val="sr-Cyrl-CS"/>
              </w:rPr>
            </w:pPr>
            <w:r>
              <w:t xml:space="preserve">хватање и додавање лопте </w:t>
            </w:r>
          </w:p>
          <w:p w:rsidR="00E03672" w:rsidRPr="00255C4F" w:rsidRDefault="00E03672" w:rsidP="007C0FEA">
            <w:pPr>
              <w:pStyle w:val="NoSpacing"/>
            </w:pPr>
          </w:p>
        </w:tc>
        <w:tc>
          <w:tcPr>
            <w:tcW w:w="2835" w:type="dxa"/>
          </w:tcPr>
          <w:p w:rsidR="00E03672" w:rsidRDefault="00E03672" w:rsidP="007C0FEA">
            <w:pPr>
              <w:pStyle w:val="NoSpacing"/>
            </w:pPr>
          </w:p>
          <w:p w:rsidR="00E03672" w:rsidRDefault="00E03672" w:rsidP="007C0FEA">
            <w:pPr>
              <w:pStyle w:val="NoSpacing"/>
            </w:pPr>
            <w:r>
              <w:t>Септембар, октобар, новембар, децембар, јануар</w:t>
            </w:r>
          </w:p>
          <w:p w:rsidR="00E03672" w:rsidRPr="00255C4F" w:rsidRDefault="00E03672" w:rsidP="007C0FEA">
            <w:pPr>
              <w:pStyle w:val="NoSpacing"/>
            </w:pPr>
          </w:p>
        </w:tc>
        <w:tc>
          <w:tcPr>
            <w:tcW w:w="3010" w:type="dxa"/>
          </w:tcPr>
          <w:p w:rsidR="00E03672" w:rsidRDefault="00E03672" w:rsidP="007C0FEA">
            <w:pPr>
              <w:pStyle w:val="NoSpacing"/>
            </w:pPr>
          </w:p>
          <w:p w:rsidR="00E03672" w:rsidRPr="00482ED1" w:rsidRDefault="00E03672" w:rsidP="007C0FEA">
            <w:pPr>
              <w:pStyle w:val="NoSpacing"/>
            </w:pPr>
            <w:r>
              <w:t>Наставник физичког и ученици</w:t>
            </w:r>
          </w:p>
        </w:tc>
      </w:tr>
      <w:tr w:rsidR="00E03672" w:rsidTr="007C0FEA">
        <w:trPr>
          <w:trHeight w:val="1132"/>
          <w:jc w:val="center"/>
        </w:trPr>
        <w:tc>
          <w:tcPr>
            <w:tcW w:w="3794" w:type="dxa"/>
          </w:tcPr>
          <w:p w:rsidR="00E03672" w:rsidRDefault="00E03672" w:rsidP="007C0FEA">
            <w:pPr>
              <w:pStyle w:val="NoSpacing"/>
            </w:pPr>
          </w:p>
          <w:p w:rsidR="00E03672" w:rsidRDefault="00E03672" w:rsidP="007C0FEA">
            <w:pPr>
              <w:pStyle w:val="NoSpacing"/>
            </w:pPr>
            <w:r>
              <w:t xml:space="preserve">Елементи тактике </w:t>
            </w:r>
            <w:r>
              <w:rPr>
                <w:lang w:val="sr-Cyrl-CS"/>
              </w:rPr>
              <w:t>одбојкашке</w:t>
            </w:r>
            <w:r>
              <w:t xml:space="preserve"> игре</w:t>
            </w:r>
          </w:p>
          <w:p w:rsidR="00E03672" w:rsidRDefault="00E03672" w:rsidP="007C0FEA">
            <w:pPr>
              <w:pStyle w:val="NoSpacing"/>
            </w:pPr>
            <w:r>
              <w:t xml:space="preserve">правила </w:t>
            </w:r>
            <w:r>
              <w:rPr>
                <w:lang w:val="sr-Cyrl-CS"/>
              </w:rPr>
              <w:t xml:space="preserve">одбојкашке </w:t>
            </w:r>
            <w:r>
              <w:t>игре;</w:t>
            </w:r>
          </w:p>
          <w:p w:rsidR="00E03672" w:rsidRPr="00482ED1" w:rsidRDefault="00E03672" w:rsidP="007C0FEA">
            <w:pPr>
              <w:pStyle w:val="NoSpacing"/>
            </w:pPr>
            <w:r>
              <w:t xml:space="preserve">Игра </w:t>
            </w:r>
          </w:p>
        </w:tc>
        <w:tc>
          <w:tcPr>
            <w:tcW w:w="2835" w:type="dxa"/>
          </w:tcPr>
          <w:p w:rsidR="00E03672" w:rsidRPr="008B598E" w:rsidRDefault="00E03672" w:rsidP="007C0FEA">
            <w:pPr>
              <w:pStyle w:val="NoSpacing"/>
            </w:pPr>
            <w:r>
              <w:t>Септембар, октобар, новембар, децембар, јануар</w:t>
            </w:r>
          </w:p>
        </w:tc>
        <w:tc>
          <w:tcPr>
            <w:tcW w:w="3010" w:type="dxa"/>
          </w:tcPr>
          <w:p w:rsidR="00E03672" w:rsidRDefault="00E03672" w:rsidP="007C0FEA">
            <w:pPr>
              <w:pStyle w:val="NoSpacing"/>
            </w:pPr>
            <w:r>
              <w:t>Наставник физичког и ченици</w:t>
            </w:r>
          </w:p>
          <w:p w:rsidR="00E03672" w:rsidRPr="0092740B" w:rsidRDefault="00E03672" w:rsidP="007C0FEA">
            <w:pPr>
              <w:pStyle w:val="NoSpacing"/>
            </w:pPr>
          </w:p>
          <w:p w:rsidR="00E03672" w:rsidRPr="0092740B" w:rsidRDefault="00E03672" w:rsidP="007C0FEA">
            <w:pPr>
              <w:pStyle w:val="NoSpacing"/>
            </w:pPr>
          </w:p>
          <w:p w:rsidR="00E03672" w:rsidRPr="0092740B" w:rsidRDefault="00E03672" w:rsidP="007C0FEA">
            <w:pPr>
              <w:pStyle w:val="NoSpacing"/>
              <w:rPr>
                <w:lang w:val="sr-Cyrl-CS"/>
              </w:rPr>
            </w:pPr>
          </w:p>
        </w:tc>
      </w:tr>
      <w:tr w:rsidR="00E03672" w:rsidTr="007C0FEA">
        <w:trPr>
          <w:trHeight w:val="1401"/>
          <w:jc w:val="center"/>
        </w:trPr>
        <w:tc>
          <w:tcPr>
            <w:tcW w:w="3794" w:type="dxa"/>
          </w:tcPr>
          <w:p w:rsidR="00E03672" w:rsidRDefault="00E03672" w:rsidP="007C0FEA">
            <w:pPr>
              <w:pStyle w:val="NoSpacing"/>
            </w:pPr>
          </w:p>
          <w:p w:rsidR="00E03672" w:rsidRDefault="00E03672" w:rsidP="007C0FEA">
            <w:pPr>
              <w:pStyle w:val="NoSpacing"/>
            </w:pPr>
            <w:r>
              <w:t>Припрема за такмичење:</w:t>
            </w:r>
          </w:p>
          <w:p w:rsidR="00E03672" w:rsidRDefault="00E03672" w:rsidP="007C0FEA">
            <w:pPr>
              <w:pStyle w:val="NoSpacing"/>
            </w:pPr>
          </w:p>
          <w:p w:rsidR="00E03672" w:rsidRPr="008B598E" w:rsidRDefault="00E03672" w:rsidP="007C0FEA">
            <w:pPr>
              <w:pStyle w:val="NoSpacing"/>
            </w:pPr>
            <w:r>
              <w:t>Уигравање екипе у односу на степен такмичења и противника.</w:t>
            </w:r>
          </w:p>
        </w:tc>
        <w:tc>
          <w:tcPr>
            <w:tcW w:w="2835" w:type="dxa"/>
          </w:tcPr>
          <w:p w:rsidR="00E03672" w:rsidRPr="00E53C0B" w:rsidRDefault="00E03672" w:rsidP="007C0FEA">
            <w:pPr>
              <w:pStyle w:val="NoSpacing"/>
              <w:rPr>
                <w:lang w:val="sr-Cyrl-CS"/>
              </w:rPr>
            </w:pPr>
          </w:p>
          <w:p w:rsidR="00E03672" w:rsidRPr="008B598E" w:rsidRDefault="00E03672" w:rsidP="007C0FEA">
            <w:pPr>
              <w:pStyle w:val="NoSpacing"/>
            </w:pPr>
            <w:r>
              <w:t>Фебруар, март, април</w:t>
            </w:r>
          </w:p>
        </w:tc>
        <w:tc>
          <w:tcPr>
            <w:tcW w:w="3010" w:type="dxa"/>
          </w:tcPr>
          <w:p w:rsidR="00E03672" w:rsidRDefault="00E03672" w:rsidP="007C0FEA">
            <w:pPr>
              <w:pStyle w:val="NoSpacing"/>
            </w:pPr>
          </w:p>
          <w:p w:rsidR="00E03672" w:rsidRPr="008B598E" w:rsidRDefault="00E03672" w:rsidP="007C0FEA">
            <w:pPr>
              <w:pStyle w:val="NoSpacing"/>
            </w:pPr>
            <w:r>
              <w:t>Наставник физичког и ученици</w:t>
            </w:r>
          </w:p>
        </w:tc>
      </w:tr>
      <w:tr w:rsidR="00E03672" w:rsidTr="007C0FEA">
        <w:trPr>
          <w:trHeight w:val="985"/>
          <w:jc w:val="center"/>
        </w:trPr>
        <w:tc>
          <w:tcPr>
            <w:tcW w:w="3794" w:type="dxa"/>
          </w:tcPr>
          <w:p w:rsidR="00E03672" w:rsidRDefault="00E03672" w:rsidP="007C0FEA">
            <w:pPr>
              <w:pStyle w:val="NoSpacing"/>
            </w:pPr>
          </w:p>
          <w:p w:rsidR="00E03672" w:rsidRDefault="00E03672" w:rsidP="007C0FEA">
            <w:pPr>
              <w:pStyle w:val="NoSpacing"/>
            </w:pPr>
            <w:r>
              <w:t>Такмичење:</w:t>
            </w:r>
          </w:p>
          <w:p w:rsidR="00E03672" w:rsidRPr="0092740B" w:rsidRDefault="00E03672" w:rsidP="007C0FEA">
            <w:pPr>
              <w:pStyle w:val="NoSpacing"/>
              <w:rPr>
                <w:lang w:val="sr-Cyrl-CS"/>
              </w:rPr>
            </w:pPr>
            <w:r>
              <w:t>Општинско</w:t>
            </w:r>
          </w:p>
          <w:p w:rsidR="00E03672" w:rsidRPr="008B598E" w:rsidRDefault="00E03672" w:rsidP="007C0FEA">
            <w:pPr>
              <w:pStyle w:val="NoSpacing"/>
            </w:pPr>
          </w:p>
        </w:tc>
        <w:tc>
          <w:tcPr>
            <w:tcW w:w="2835" w:type="dxa"/>
          </w:tcPr>
          <w:p w:rsidR="00E03672" w:rsidRDefault="00E03672" w:rsidP="007C0FEA">
            <w:pPr>
              <w:pStyle w:val="NoSpacing"/>
            </w:pPr>
          </w:p>
          <w:p w:rsidR="00E03672" w:rsidRPr="008B598E" w:rsidRDefault="00E03672" w:rsidP="007C0FEA">
            <w:pPr>
              <w:pStyle w:val="NoSpacing"/>
            </w:pPr>
            <w:r>
              <w:t>Април, мај</w:t>
            </w:r>
          </w:p>
        </w:tc>
        <w:tc>
          <w:tcPr>
            <w:tcW w:w="3010" w:type="dxa"/>
          </w:tcPr>
          <w:p w:rsidR="00E03672" w:rsidRDefault="00E03672" w:rsidP="007C0FEA">
            <w:pPr>
              <w:pStyle w:val="NoSpacing"/>
            </w:pPr>
          </w:p>
          <w:p w:rsidR="00E03672" w:rsidRPr="008B598E" w:rsidRDefault="00E03672" w:rsidP="007C0FEA">
            <w:pPr>
              <w:pStyle w:val="NoSpacing"/>
            </w:pPr>
            <w:r>
              <w:t>Наставник физичког и ученици</w:t>
            </w:r>
          </w:p>
        </w:tc>
      </w:tr>
      <w:tr w:rsidR="00E03672" w:rsidTr="007C0FEA">
        <w:trPr>
          <w:trHeight w:val="1161"/>
          <w:jc w:val="center"/>
        </w:trPr>
        <w:tc>
          <w:tcPr>
            <w:tcW w:w="3794" w:type="dxa"/>
            <w:vAlign w:val="center"/>
          </w:tcPr>
          <w:p w:rsidR="00E03672" w:rsidRDefault="00E03672" w:rsidP="007C0FEA">
            <w:pPr>
              <w:pStyle w:val="NoSpacing"/>
              <w:rPr>
                <w:lang w:val="sr-Cyrl-CS"/>
              </w:rPr>
            </w:pPr>
            <w:r>
              <w:t xml:space="preserve">Одигравање ревијалне утакмице између дечака и девојчица чланова </w:t>
            </w:r>
            <w:r>
              <w:rPr>
                <w:lang w:val="sr-Cyrl-CS"/>
              </w:rPr>
              <w:t>одбојкашке</w:t>
            </w:r>
            <w:r>
              <w:t xml:space="preserve"> секције</w:t>
            </w:r>
            <w:r>
              <w:rPr>
                <w:lang w:val="sr-Cyrl-CS"/>
              </w:rPr>
              <w:t>;</w:t>
            </w:r>
          </w:p>
          <w:p w:rsidR="00E03672" w:rsidRPr="003E6E0C" w:rsidRDefault="00E03672" w:rsidP="007C0FEA">
            <w:pPr>
              <w:pStyle w:val="NoSpacing"/>
              <w:rPr>
                <w:lang w:val="sr-Cyrl-CS"/>
              </w:rPr>
            </w:pPr>
            <w:r>
              <w:rPr>
                <w:lang w:val="sr-Cyrl-CS"/>
              </w:rPr>
              <w:t>Одбојка на песку;</w:t>
            </w:r>
          </w:p>
          <w:p w:rsidR="00E03672" w:rsidRPr="008B598E" w:rsidRDefault="00E03672" w:rsidP="007C0FEA">
            <w:pPr>
              <w:pStyle w:val="NoSpacing"/>
            </w:pPr>
          </w:p>
        </w:tc>
        <w:tc>
          <w:tcPr>
            <w:tcW w:w="2835" w:type="dxa"/>
          </w:tcPr>
          <w:p w:rsidR="00E03672" w:rsidRDefault="00E03672" w:rsidP="007C0FEA">
            <w:pPr>
              <w:pStyle w:val="NoSpacing"/>
            </w:pPr>
          </w:p>
          <w:p w:rsidR="00E03672" w:rsidRPr="00CB3AAB" w:rsidRDefault="00E03672" w:rsidP="007C0FEA">
            <w:pPr>
              <w:pStyle w:val="NoSpacing"/>
            </w:pPr>
            <w:r>
              <w:t>Јун</w:t>
            </w:r>
          </w:p>
        </w:tc>
        <w:tc>
          <w:tcPr>
            <w:tcW w:w="3010" w:type="dxa"/>
            <w:vAlign w:val="center"/>
          </w:tcPr>
          <w:p w:rsidR="00E03672" w:rsidRDefault="00E03672" w:rsidP="007C0FEA">
            <w:pPr>
              <w:pStyle w:val="NoSpacing"/>
            </w:pPr>
            <w:r>
              <w:t>Наставник физичког и ученици</w:t>
            </w:r>
          </w:p>
          <w:p w:rsidR="00E03672" w:rsidRPr="008B598E" w:rsidRDefault="00E03672" w:rsidP="007C0FEA">
            <w:pPr>
              <w:pStyle w:val="NoSpacing"/>
            </w:pPr>
          </w:p>
        </w:tc>
      </w:tr>
      <w:tr w:rsidR="00E03672" w:rsidTr="007C0FEA">
        <w:trPr>
          <w:trHeight w:val="1121"/>
          <w:jc w:val="center"/>
        </w:trPr>
        <w:tc>
          <w:tcPr>
            <w:tcW w:w="3794" w:type="dxa"/>
            <w:vAlign w:val="center"/>
          </w:tcPr>
          <w:p w:rsidR="00E03672" w:rsidRPr="00E53C0B" w:rsidRDefault="00E03672" w:rsidP="007C0FEA">
            <w:pPr>
              <w:pStyle w:val="NoSpacing"/>
              <w:rPr>
                <w:lang w:val="sr-Cyrl-CS"/>
              </w:rPr>
            </w:pPr>
            <w:r>
              <w:t>Ревија</w:t>
            </w:r>
            <w:r>
              <w:rPr>
                <w:lang w:val="sr-Cyrl-CS"/>
              </w:rPr>
              <w:t xml:space="preserve"> одбојке </w:t>
            </w:r>
            <w:r>
              <w:t xml:space="preserve"> школа са територије Општине </w:t>
            </w:r>
          </w:p>
        </w:tc>
        <w:tc>
          <w:tcPr>
            <w:tcW w:w="2835" w:type="dxa"/>
            <w:vAlign w:val="center"/>
          </w:tcPr>
          <w:p w:rsidR="00E03672" w:rsidRDefault="00E03672" w:rsidP="007C0FEA">
            <w:pPr>
              <w:pStyle w:val="NoSpacing"/>
            </w:pPr>
            <w:r>
              <w:t>Септембар - децембар</w:t>
            </w:r>
          </w:p>
        </w:tc>
        <w:tc>
          <w:tcPr>
            <w:tcW w:w="3010" w:type="dxa"/>
            <w:vAlign w:val="center"/>
          </w:tcPr>
          <w:p w:rsidR="00E03672" w:rsidRDefault="00E03672" w:rsidP="007C0FEA">
            <w:pPr>
              <w:pStyle w:val="NoSpacing"/>
            </w:pPr>
            <w:r>
              <w:t>Наставник физичког, ученици, ђачки парламент, школа</w:t>
            </w:r>
          </w:p>
        </w:tc>
      </w:tr>
      <w:tr w:rsidR="00E03672" w:rsidTr="006C4082">
        <w:trPr>
          <w:trHeight w:val="1030"/>
          <w:jc w:val="center"/>
        </w:trPr>
        <w:tc>
          <w:tcPr>
            <w:tcW w:w="3794" w:type="dxa"/>
            <w:vAlign w:val="center"/>
          </w:tcPr>
          <w:p w:rsidR="00E03672" w:rsidRDefault="00E03672" w:rsidP="007C0FEA">
            <w:pPr>
              <w:pStyle w:val="NoSpacing"/>
            </w:pPr>
            <w:r>
              <w:rPr>
                <w:lang w:val="sr-Cyrl-CS"/>
              </w:rPr>
              <w:t>Одбојка</w:t>
            </w:r>
            <w:r>
              <w:t xml:space="preserve"> за ученике </w:t>
            </w:r>
          </w:p>
          <w:p w:rsidR="00E03672" w:rsidRDefault="00E03672" w:rsidP="007C0FEA">
            <w:pPr>
              <w:pStyle w:val="NoSpacing"/>
            </w:pPr>
            <w:r>
              <w:t xml:space="preserve">VII –VIII разреда и </w:t>
            </w:r>
          </w:p>
          <w:p w:rsidR="00E03672" w:rsidRDefault="00E03672" w:rsidP="007C0FEA">
            <w:pPr>
              <w:pStyle w:val="NoSpacing"/>
            </w:pPr>
            <w:r>
              <w:t>V – VI разреда</w:t>
            </w:r>
          </w:p>
        </w:tc>
        <w:tc>
          <w:tcPr>
            <w:tcW w:w="2835" w:type="dxa"/>
            <w:vAlign w:val="center"/>
          </w:tcPr>
          <w:p w:rsidR="00E03672" w:rsidRDefault="00E03672" w:rsidP="007C0FEA">
            <w:pPr>
              <w:pStyle w:val="NoSpacing"/>
            </w:pPr>
            <w:r>
              <w:t xml:space="preserve">Новембар – децембар </w:t>
            </w:r>
          </w:p>
        </w:tc>
        <w:tc>
          <w:tcPr>
            <w:tcW w:w="3010" w:type="dxa"/>
            <w:vAlign w:val="center"/>
          </w:tcPr>
          <w:p w:rsidR="00E03672" w:rsidRDefault="00E03672" w:rsidP="007C0FEA">
            <w:pPr>
              <w:pStyle w:val="NoSpacing"/>
            </w:pPr>
            <w:r>
              <w:t>Наставник физичког, ученици</w:t>
            </w:r>
          </w:p>
        </w:tc>
      </w:tr>
      <w:tr w:rsidR="00E03672" w:rsidTr="007C0FEA">
        <w:trPr>
          <w:trHeight w:val="1243"/>
          <w:jc w:val="center"/>
        </w:trPr>
        <w:tc>
          <w:tcPr>
            <w:tcW w:w="3794" w:type="dxa"/>
            <w:vAlign w:val="center"/>
          </w:tcPr>
          <w:p w:rsidR="00E03672" w:rsidRDefault="00E03672" w:rsidP="007C0FEA">
            <w:pPr>
              <w:pStyle w:val="NoSpacing"/>
            </w:pPr>
            <w:r>
              <w:t xml:space="preserve">Покушај организовања одласка на </w:t>
            </w:r>
            <w:r>
              <w:rPr>
                <w:lang w:val="sr-Cyrl-CS"/>
              </w:rPr>
              <w:t xml:space="preserve">одбојкашку </w:t>
            </w:r>
            <w:r>
              <w:t>утакмицу (мушке и женске)</w:t>
            </w:r>
          </w:p>
        </w:tc>
        <w:tc>
          <w:tcPr>
            <w:tcW w:w="2835" w:type="dxa"/>
            <w:vAlign w:val="center"/>
          </w:tcPr>
          <w:p w:rsidR="00E03672" w:rsidRDefault="00E03672" w:rsidP="007C0FEA">
            <w:pPr>
              <w:pStyle w:val="NoSpacing"/>
            </w:pPr>
            <w:r>
              <w:t>У току године</w:t>
            </w:r>
          </w:p>
        </w:tc>
        <w:tc>
          <w:tcPr>
            <w:tcW w:w="3010" w:type="dxa"/>
            <w:vAlign w:val="center"/>
          </w:tcPr>
          <w:p w:rsidR="00E03672" w:rsidRDefault="00E03672" w:rsidP="007C0FEA">
            <w:pPr>
              <w:pStyle w:val="NoSpacing"/>
            </w:pPr>
            <w:r>
              <w:t>Наставник физичког, школа</w:t>
            </w:r>
          </w:p>
        </w:tc>
      </w:tr>
      <w:tr w:rsidR="00E03672" w:rsidTr="007C0FEA">
        <w:trPr>
          <w:trHeight w:val="1133"/>
          <w:jc w:val="center"/>
        </w:trPr>
        <w:tc>
          <w:tcPr>
            <w:tcW w:w="3794" w:type="dxa"/>
            <w:vAlign w:val="center"/>
          </w:tcPr>
          <w:p w:rsidR="00E03672" w:rsidRPr="0000672F" w:rsidRDefault="00E03672" w:rsidP="007C0FEA">
            <w:pPr>
              <w:pStyle w:val="NoSpacing"/>
            </w:pPr>
            <w:r>
              <w:t>Промоција рада секције</w:t>
            </w:r>
          </w:p>
        </w:tc>
        <w:tc>
          <w:tcPr>
            <w:tcW w:w="2835" w:type="dxa"/>
            <w:vAlign w:val="center"/>
          </w:tcPr>
          <w:p w:rsidR="00E03672" w:rsidRDefault="00E03672" w:rsidP="007C0FEA">
            <w:pPr>
              <w:pStyle w:val="NoSpacing"/>
            </w:pPr>
            <w:r>
              <w:t>Крајем године</w:t>
            </w:r>
          </w:p>
        </w:tc>
        <w:tc>
          <w:tcPr>
            <w:tcW w:w="3010" w:type="dxa"/>
            <w:vAlign w:val="center"/>
          </w:tcPr>
          <w:p w:rsidR="00E03672" w:rsidRDefault="00E03672" w:rsidP="007C0FEA">
            <w:pPr>
              <w:pStyle w:val="NoSpacing"/>
            </w:pPr>
            <w:r>
              <w:t>Наставник физичког, ученици чланови секције</w:t>
            </w:r>
          </w:p>
        </w:tc>
      </w:tr>
    </w:tbl>
    <w:p w:rsidR="00E03672" w:rsidRDefault="00E03672" w:rsidP="00E03672">
      <w:pPr>
        <w:rPr>
          <w:lang w:val="sr-Cyrl-CS"/>
        </w:rPr>
      </w:pPr>
    </w:p>
    <w:p w:rsidR="00E03672" w:rsidRPr="003E6E0C" w:rsidRDefault="00E03672" w:rsidP="00E03672">
      <w:pPr>
        <w:pStyle w:val="ListParagraph"/>
        <w:numPr>
          <w:ilvl w:val="1"/>
          <w:numId w:val="77"/>
        </w:numPr>
        <w:jc w:val="center"/>
        <w:rPr>
          <w:b/>
          <w:bCs/>
          <w:color w:val="000000"/>
          <w:sz w:val="24"/>
          <w:szCs w:val="24"/>
          <w:lang w:val="sr-Cyrl-CS"/>
        </w:rPr>
      </w:pPr>
      <w:r w:rsidRPr="003E6E0C">
        <w:rPr>
          <w:b/>
          <w:bCs/>
          <w:color w:val="000000"/>
          <w:sz w:val="24"/>
          <w:szCs w:val="24"/>
          <w:lang w:val="sr-Cyrl-CS"/>
        </w:rPr>
        <w:lastRenderedPageBreak/>
        <w:t>ПЛАН И ПРОГРАМ РАДА РИТМИЧКЕ СЕКЦИЈЕ</w:t>
      </w:r>
    </w:p>
    <w:p w:rsidR="00E03672" w:rsidRDefault="00E03672" w:rsidP="00E03672">
      <w:pPr>
        <w:jc w:val="center"/>
        <w:rPr>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4"/>
        <w:gridCol w:w="2513"/>
        <w:gridCol w:w="2783"/>
      </w:tblGrid>
      <w:tr w:rsidR="00E03672" w:rsidRPr="00D44158" w:rsidTr="007C0FEA">
        <w:trPr>
          <w:jc w:val="center"/>
        </w:trPr>
        <w:tc>
          <w:tcPr>
            <w:tcW w:w="4219" w:type="dxa"/>
          </w:tcPr>
          <w:p w:rsidR="00E03672" w:rsidRPr="00432912" w:rsidRDefault="00E03672" w:rsidP="007C0FEA">
            <w:pPr>
              <w:pStyle w:val="NoSpacing"/>
              <w:rPr>
                <w:b/>
                <w:lang w:val="sr-Cyrl-CS"/>
              </w:rPr>
            </w:pPr>
            <w:r w:rsidRPr="00432912">
              <w:rPr>
                <w:b/>
                <w:lang w:val="sr-Cyrl-CS"/>
              </w:rPr>
              <w:t xml:space="preserve">     Активности</w:t>
            </w:r>
          </w:p>
        </w:tc>
        <w:tc>
          <w:tcPr>
            <w:tcW w:w="2552" w:type="dxa"/>
          </w:tcPr>
          <w:p w:rsidR="00E03672" w:rsidRPr="00432912" w:rsidRDefault="00E03672" w:rsidP="007C0FEA">
            <w:pPr>
              <w:pStyle w:val="NoSpacing"/>
              <w:rPr>
                <w:b/>
                <w:lang w:val="sr-Cyrl-CS"/>
              </w:rPr>
            </w:pPr>
            <w:r w:rsidRPr="00432912">
              <w:rPr>
                <w:b/>
                <w:lang w:val="sr-Cyrl-CS"/>
              </w:rPr>
              <w:t xml:space="preserve">     Време реализације</w:t>
            </w:r>
          </w:p>
        </w:tc>
        <w:tc>
          <w:tcPr>
            <w:tcW w:w="2805" w:type="dxa"/>
          </w:tcPr>
          <w:p w:rsidR="00E03672" w:rsidRPr="00432912" w:rsidRDefault="00E03672" w:rsidP="007C0FEA">
            <w:pPr>
              <w:pStyle w:val="NoSpacing"/>
              <w:rPr>
                <w:b/>
                <w:lang w:val="sr-Cyrl-CS"/>
              </w:rPr>
            </w:pPr>
            <w:r w:rsidRPr="00432912">
              <w:rPr>
                <w:b/>
                <w:lang w:val="sr-Cyrl-CS"/>
              </w:rPr>
              <w:t>учесници</w:t>
            </w:r>
          </w:p>
        </w:tc>
      </w:tr>
      <w:tr w:rsidR="00E03672" w:rsidRPr="00D44158" w:rsidTr="007C0FEA">
        <w:trPr>
          <w:jc w:val="center"/>
        </w:trPr>
        <w:tc>
          <w:tcPr>
            <w:tcW w:w="4219" w:type="dxa"/>
          </w:tcPr>
          <w:p w:rsidR="00E03672" w:rsidRPr="00D44158" w:rsidRDefault="00E03672" w:rsidP="007C0FEA">
            <w:pPr>
              <w:pStyle w:val="NoSpacing"/>
              <w:rPr>
                <w:lang w:val="sr-Cyrl-CS"/>
              </w:rPr>
            </w:pPr>
            <w:r w:rsidRPr="00D44158">
              <w:rPr>
                <w:lang w:val="sr-Cyrl-CS"/>
              </w:rPr>
              <w:t>Добродошлица  драгим првацима (ритмичке игре и драмски исказ)</w:t>
            </w:r>
          </w:p>
          <w:p w:rsidR="00E03672" w:rsidRPr="00D44158" w:rsidRDefault="00E03672" w:rsidP="007C0FEA">
            <w:pPr>
              <w:pStyle w:val="NoSpacing"/>
              <w:rPr>
                <w:lang w:val="sr-Cyrl-CS"/>
              </w:rPr>
            </w:pPr>
            <w:r w:rsidRPr="00D44158">
              <w:rPr>
                <w:lang w:val="sr-Cyrl-CS"/>
              </w:rPr>
              <w:t>Окупљање старих  и нових чланова секције, договор и усвајање плана рада, упознавање са играма, корацима, покретима,  играчке пробе (ритмичке игре)</w:t>
            </w:r>
          </w:p>
        </w:tc>
        <w:tc>
          <w:tcPr>
            <w:tcW w:w="2552" w:type="dxa"/>
          </w:tcPr>
          <w:p w:rsidR="00E03672" w:rsidRPr="00D44158" w:rsidRDefault="00E03672" w:rsidP="007C0FEA">
            <w:pPr>
              <w:pStyle w:val="NoSpacing"/>
              <w:rPr>
                <w:lang w:val="sr-Cyrl-CS"/>
              </w:rPr>
            </w:pPr>
          </w:p>
          <w:p w:rsidR="00E03672" w:rsidRPr="00D44158" w:rsidRDefault="00E03672" w:rsidP="007C0FEA">
            <w:pPr>
              <w:pStyle w:val="NoSpacing"/>
              <w:rPr>
                <w:lang w:val="sr-Cyrl-CS"/>
              </w:rPr>
            </w:pPr>
            <w:r>
              <w:rPr>
                <w:lang w:val="sr-Cyrl-CS"/>
              </w:rPr>
              <w:t>(29. 6</w:t>
            </w:r>
            <w:r w:rsidRPr="00D44158">
              <w:rPr>
                <w:lang w:val="sr-Cyrl-CS"/>
              </w:rPr>
              <w:t>. 201</w:t>
            </w:r>
            <w:r>
              <w:rPr>
                <w:lang w:val="sr-Cyrl-CS"/>
              </w:rPr>
              <w:t>5.</w:t>
            </w:r>
            <w:r w:rsidRPr="00D44158">
              <w:rPr>
                <w:lang w:val="sr-Cyrl-CS"/>
              </w:rPr>
              <w:t>)</w:t>
            </w:r>
          </w:p>
          <w:p w:rsidR="00E03672" w:rsidRPr="00D44158" w:rsidRDefault="00E03672" w:rsidP="007C0FEA">
            <w:pPr>
              <w:pStyle w:val="NoSpacing"/>
              <w:rPr>
                <w:lang w:val="sr-Cyrl-CS"/>
              </w:rPr>
            </w:pPr>
          </w:p>
          <w:p w:rsidR="00E03672" w:rsidRPr="00D44158" w:rsidRDefault="00E03672" w:rsidP="007C0FEA">
            <w:pPr>
              <w:pStyle w:val="NoSpacing"/>
              <w:rPr>
                <w:lang w:val="sr-Cyrl-CS"/>
              </w:rPr>
            </w:pPr>
          </w:p>
          <w:p w:rsidR="00E03672" w:rsidRPr="00D44158" w:rsidRDefault="00E03672" w:rsidP="007C0FEA">
            <w:pPr>
              <w:pStyle w:val="NoSpacing"/>
              <w:rPr>
                <w:lang w:val="sr-Cyrl-CS"/>
              </w:rPr>
            </w:pPr>
            <w:r w:rsidRPr="00D44158">
              <w:rPr>
                <w:lang w:val="sr-Cyrl-CS"/>
              </w:rPr>
              <w:t xml:space="preserve">септембар </w:t>
            </w:r>
          </w:p>
        </w:tc>
        <w:tc>
          <w:tcPr>
            <w:tcW w:w="2805" w:type="dxa"/>
          </w:tcPr>
          <w:p w:rsidR="00E03672" w:rsidRPr="00D44158" w:rsidRDefault="00E03672" w:rsidP="007C0FEA">
            <w:pPr>
              <w:pStyle w:val="NoSpacing"/>
              <w:rPr>
                <w:lang w:val="sr-Cyrl-CS"/>
              </w:rPr>
            </w:pPr>
            <w:r>
              <w:rPr>
                <w:lang w:val="sr-Cyrl-CS"/>
              </w:rPr>
              <w:t xml:space="preserve">Ученици четвртог </w:t>
            </w:r>
            <w:r w:rsidRPr="00D44158">
              <w:rPr>
                <w:lang w:val="sr-Cyrl-CS"/>
              </w:rPr>
              <w:t>разреда</w:t>
            </w:r>
          </w:p>
          <w:p w:rsidR="00E03672" w:rsidRPr="00D44158" w:rsidRDefault="00E03672" w:rsidP="007C0FEA">
            <w:pPr>
              <w:pStyle w:val="NoSpacing"/>
              <w:rPr>
                <w:lang w:val="sr-Cyrl-CS"/>
              </w:rPr>
            </w:pPr>
            <w:r w:rsidRPr="00D44158">
              <w:rPr>
                <w:lang w:val="sr-Cyrl-CS"/>
              </w:rPr>
              <w:t>стари и нови чланови секције (ученици од 1. до 8. разреда)</w:t>
            </w:r>
          </w:p>
          <w:p w:rsidR="00E03672" w:rsidRPr="00D44158" w:rsidRDefault="00E03672" w:rsidP="007C0FEA">
            <w:pPr>
              <w:pStyle w:val="NoSpacing"/>
              <w:rPr>
                <w:lang w:val="sr-Cyrl-CS"/>
              </w:rPr>
            </w:pPr>
            <w:r w:rsidRPr="00D44158">
              <w:rPr>
                <w:lang w:val="sr-Cyrl-CS"/>
              </w:rPr>
              <w:t>руководилац  секције</w:t>
            </w:r>
          </w:p>
        </w:tc>
      </w:tr>
      <w:tr w:rsidR="00E03672" w:rsidRPr="00D44158" w:rsidTr="007C0FEA">
        <w:trPr>
          <w:trHeight w:val="1622"/>
          <w:jc w:val="center"/>
        </w:trPr>
        <w:tc>
          <w:tcPr>
            <w:tcW w:w="4219" w:type="dxa"/>
          </w:tcPr>
          <w:p w:rsidR="00E03672" w:rsidRPr="00D44158" w:rsidRDefault="00E03672" w:rsidP="007C0FEA">
            <w:pPr>
              <w:pStyle w:val="NoSpacing"/>
              <w:rPr>
                <w:lang w:val="sr-Cyrl-CS"/>
              </w:rPr>
            </w:pPr>
            <w:r w:rsidRPr="00D44158">
              <w:rPr>
                <w:lang w:val="sr-Cyrl-CS"/>
              </w:rPr>
              <w:t xml:space="preserve">Припрема и учешће у програму Дечје недеље поводом </w:t>
            </w:r>
            <w:r>
              <w:rPr>
                <w:lang w:val="sr-Cyrl-CS"/>
              </w:rPr>
              <w:t xml:space="preserve"> пријема првака у Дечји савез  и </w:t>
            </w:r>
            <w:r w:rsidRPr="00D44158">
              <w:rPr>
                <w:lang w:val="sr-Cyrl-CS"/>
              </w:rPr>
              <w:t>поводом  Дана школе    (дечје ритмичке игре)</w:t>
            </w:r>
          </w:p>
        </w:tc>
        <w:tc>
          <w:tcPr>
            <w:tcW w:w="2552" w:type="dxa"/>
          </w:tcPr>
          <w:p w:rsidR="00E03672" w:rsidRPr="00D44158" w:rsidRDefault="00E03672" w:rsidP="007C0FEA">
            <w:pPr>
              <w:pStyle w:val="NoSpacing"/>
              <w:rPr>
                <w:lang w:val="sr-Cyrl-CS"/>
              </w:rPr>
            </w:pPr>
          </w:p>
          <w:p w:rsidR="00E03672" w:rsidRPr="00D44158" w:rsidRDefault="00E03672" w:rsidP="007C0FEA">
            <w:pPr>
              <w:pStyle w:val="NoSpacing"/>
              <w:rPr>
                <w:lang w:val="sr-Cyrl-CS"/>
              </w:rPr>
            </w:pPr>
            <w:r w:rsidRPr="00D44158">
              <w:rPr>
                <w:lang w:val="sr-Cyrl-CS"/>
              </w:rPr>
              <w:t xml:space="preserve">октобар  </w:t>
            </w:r>
          </w:p>
          <w:p w:rsidR="00E03672" w:rsidRPr="00D44158" w:rsidRDefault="00E03672" w:rsidP="007C0FEA">
            <w:pPr>
              <w:pStyle w:val="NoSpacing"/>
              <w:rPr>
                <w:lang w:val="sr-Cyrl-CS"/>
              </w:rPr>
            </w:pPr>
          </w:p>
          <w:p w:rsidR="00E03672" w:rsidRPr="00D44158" w:rsidRDefault="00E03672" w:rsidP="007C0FEA">
            <w:pPr>
              <w:pStyle w:val="NoSpacing"/>
              <w:rPr>
                <w:lang w:val="sr-Cyrl-CS"/>
              </w:rPr>
            </w:pPr>
          </w:p>
        </w:tc>
        <w:tc>
          <w:tcPr>
            <w:tcW w:w="2805" w:type="dxa"/>
          </w:tcPr>
          <w:p w:rsidR="00E03672" w:rsidRPr="00C41FD7" w:rsidRDefault="00E03672" w:rsidP="007C0FEA">
            <w:pPr>
              <w:pStyle w:val="NoSpacing"/>
              <w:rPr>
                <w:lang w:val="sr-Cyrl-CS"/>
              </w:rPr>
            </w:pPr>
            <w:r w:rsidRPr="00D44158">
              <w:rPr>
                <w:lang w:val="sr-Cyrl-CS"/>
              </w:rPr>
              <w:t>ученици од првог до четвртог разреда; чланови секције</w:t>
            </w:r>
          </w:p>
          <w:p w:rsidR="00E03672" w:rsidRPr="00C41FD7" w:rsidRDefault="00E03672" w:rsidP="007C0FEA">
            <w:pPr>
              <w:pStyle w:val="NoSpacing"/>
              <w:rPr>
                <w:lang w:val="sr-Cyrl-CS"/>
              </w:rPr>
            </w:pPr>
            <w:r w:rsidRPr="00D44158">
              <w:rPr>
                <w:lang w:val="sr-Cyrl-CS"/>
              </w:rPr>
              <w:t xml:space="preserve">руководилаци учитељи млађих разреда </w:t>
            </w:r>
          </w:p>
        </w:tc>
      </w:tr>
      <w:tr w:rsidR="00E03672" w:rsidRPr="00D44158" w:rsidTr="007C0FEA">
        <w:trPr>
          <w:jc w:val="center"/>
        </w:trPr>
        <w:tc>
          <w:tcPr>
            <w:tcW w:w="4219" w:type="dxa"/>
          </w:tcPr>
          <w:p w:rsidR="00E03672" w:rsidRPr="00D44158" w:rsidRDefault="00E03672" w:rsidP="007C0FEA">
            <w:pPr>
              <w:pStyle w:val="NoSpacing"/>
              <w:rPr>
                <w:lang w:val="sr-Cyrl-CS"/>
              </w:rPr>
            </w:pPr>
            <w:r w:rsidRPr="00D44158">
              <w:rPr>
                <w:lang w:val="sr-Cyrl-CS"/>
              </w:rPr>
              <w:t>Упознавање и ве</w:t>
            </w:r>
            <w:r>
              <w:rPr>
                <w:lang w:val="sr-Cyrl-CS"/>
              </w:rPr>
              <w:t>ж</w:t>
            </w:r>
            <w:r w:rsidRPr="00D44158">
              <w:rPr>
                <w:lang w:val="sr-Cyrl-CS"/>
              </w:rPr>
              <w:t>б</w:t>
            </w:r>
            <w:r>
              <w:rPr>
                <w:lang w:val="sr-Cyrl-CS"/>
              </w:rPr>
              <w:t>а</w:t>
            </w:r>
            <w:r w:rsidRPr="00D44158">
              <w:rPr>
                <w:lang w:val="sr-Cyrl-CS"/>
              </w:rPr>
              <w:t>ње нових   ритмичких  ,  корака, покрета (</w:t>
            </w:r>
            <w:r>
              <w:rPr>
                <w:lang w:val="sr-Cyrl-CS"/>
              </w:rPr>
              <w:t xml:space="preserve">ритмичке игре на  тему </w:t>
            </w:r>
            <w:r w:rsidRPr="00D44158">
              <w:rPr>
                <w:lang w:val="sr-Cyrl-CS"/>
              </w:rPr>
              <w:t xml:space="preserve"> новогодишњих празника)</w:t>
            </w:r>
          </w:p>
        </w:tc>
        <w:tc>
          <w:tcPr>
            <w:tcW w:w="2552" w:type="dxa"/>
          </w:tcPr>
          <w:p w:rsidR="00E03672" w:rsidRPr="00D44158" w:rsidRDefault="00E03672" w:rsidP="007C0FEA">
            <w:pPr>
              <w:pStyle w:val="NoSpacing"/>
              <w:rPr>
                <w:lang w:val="sr-Cyrl-CS"/>
              </w:rPr>
            </w:pPr>
          </w:p>
          <w:p w:rsidR="00E03672" w:rsidRPr="00D44158" w:rsidRDefault="00E03672" w:rsidP="007C0FEA">
            <w:pPr>
              <w:pStyle w:val="NoSpacing"/>
              <w:rPr>
                <w:lang w:val="sr-Cyrl-CS"/>
              </w:rPr>
            </w:pPr>
            <w:r w:rsidRPr="00D44158">
              <w:rPr>
                <w:lang w:val="sr-Cyrl-CS"/>
              </w:rPr>
              <w:t xml:space="preserve"> новембар </w:t>
            </w:r>
          </w:p>
        </w:tc>
        <w:tc>
          <w:tcPr>
            <w:tcW w:w="2805" w:type="dxa"/>
          </w:tcPr>
          <w:p w:rsidR="00E03672" w:rsidRPr="00C41FD7" w:rsidRDefault="00E03672" w:rsidP="007C0FEA">
            <w:pPr>
              <w:pStyle w:val="NoSpacing"/>
              <w:rPr>
                <w:lang w:val="sr-Cyrl-CS"/>
              </w:rPr>
            </w:pPr>
            <w:r w:rsidRPr="00D44158">
              <w:rPr>
                <w:lang w:val="sr-Cyrl-CS"/>
              </w:rPr>
              <w:t>чланови секције</w:t>
            </w:r>
          </w:p>
          <w:p w:rsidR="00E03672" w:rsidRPr="00D44158" w:rsidRDefault="00E03672" w:rsidP="007C0FEA">
            <w:pPr>
              <w:pStyle w:val="NoSpacing"/>
              <w:rPr>
                <w:lang w:val="sr-Cyrl-CS"/>
              </w:rPr>
            </w:pPr>
            <w:r w:rsidRPr="00D44158">
              <w:rPr>
                <w:lang w:val="sr-Cyrl-CS"/>
              </w:rPr>
              <w:t>руководилац</w:t>
            </w:r>
          </w:p>
        </w:tc>
      </w:tr>
      <w:tr w:rsidR="00E03672" w:rsidRPr="00D44158" w:rsidTr="007C0FEA">
        <w:trPr>
          <w:jc w:val="center"/>
        </w:trPr>
        <w:tc>
          <w:tcPr>
            <w:tcW w:w="4219" w:type="dxa"/>
          </w:tcPr>
          <w:p w:rsidR="00E03672" w:rsidRPr="00D44158" w:rsidRDefault="00E03672" w:rsidP="007C0FEA">
            <w:pPr>
              <w:pStyle w:val="NoSpacing"/>
              <w:rPr>
                <w:lang w:val="sr-Cyrl-CS"/>
              </w:rPr>
            </w:pPr>
            <w:r w:rsidRPr="00D44158">
              <w:rPr>
                <w:lang w:val="sr-Cyrl-CS"/>
              </w:rPr>
              <w:t>Даље увежбавање и усавршавање играчке технике, као представљање за Нову годину и крај првог полугодишта (</w:t>
            </w:r>
            <w:r>
              <w:rPr>
                <w:lang w:val="sr-Cyrl-CS"/>
              </w:rPr>
              <w:t xml:space="preserve">ритмичка игре на музику о </w:t>
            </w:r>
            <w:r w:rsidRPr="00D44158">
              <w:rPr>
                <w:lang w:val="sr-Cyrl-CS"/>
              </w:rPr>
              <w:t xml:space="preserve"> Новој години и  Божићу)</w:t>
            </w:r>
          </w:p>
        </w:tc>
        <w:tc>
          <w:tcPr>
            <w:tcW w:w="2552" w:type="dxa"/>
          </w:tcPr>
          <w:p w:rsidR="00E03672" w:rsidRPr="00D44158" w:rsidRDefault="00E03672" w:rsidP="007C0FEA">
            <w:pPr>
              <w:pStyle w:val="NoSpacing"/>
              <w:rPr>
                <w:lang w:val="sr-Cyrl-CS"/>
              </w:rPr>
            </w:pPr>
          </w:p>
          <w:p w:rsidR="00E03672" w:rsidRPr="00D44158" w:rsidRDefault="00E03672" w:rsidP="007C0FEA">
            <w:pPr>
              <w:pStyle w:val="NoSpacing"/>
              <w:rPr>
                <w:lang w:val="sr-Cyrl-CS"/>
              </w:rPr>
            </w:pPr>
            <w:r w:rsidRPr="00D44158">
              <w:rPr>
                <w:lang w:val="sr-Cyrl-CS"/>
              </w:rPr>
              <w:t xml:space="preserve"> децембар</w:t>
            </w:r>
          </w:p>
          <w:p w:rsidR="00E03672" w:rsidRPr="00D44158" w:rsidRDefault="00E03672" w:rsidP="007C0FEA">
            <w:pPr>
              <w:pStyle w:val="NoSpacing"/>
              <w:rPr>
                <w:lang w:val="sr-Cyrl-CS"/>
              </w:rPr>
            </w:pPr>
          </w:p>
        </w:tc>
        <w:tc>
          <w:tcPr>
            <w:tcW w:w="2805" w:type="dxa"/>
          </w:tcPr>
          <w:p w:rsidR="00E03672" w:rsidRPr="00C41FD7" w:rsidRDefault="00E03672" w:rsidP="007C0FEA">
            <w:pPr>
              <w:pStyle w:val="NoSpacing"/>
              <w:rPr>
                <w:lang w:val="sr-Cyrl-CS"/>
              </w:rPr>
            </w:pPr>
            <w:r w:rsidRPr="00D44158">
              <w:rPr>
                <w:lang w:val="sr-Cyrl-CS"/>
              </w:rPr>
              <w:t>чланови секције</w:t>
            </w:r>
          </w:p>
          <w:p w:rsidR="00E03672" w:rsidRPr="00D44158" w:rsidRDefault="00E03672" w:rsidP="007C0FEA">
            <w:pPr>
              <w:pStyle w:val="NoSpacing"/>
              <w:rPr>
                <w:lang w:val="sr-Cyrl-CS"/>
              </w:rPr>
            </w:pPr>
            <w:r w:rsidRPr="00D44158">
              <w:rPr>
                <w:lang w:val="sr-Cyrl-CS"/>
              </w:rPr>
              <w:t>руководилац</w:t>
            </w:r>
          </w:p>
        </w:tc>
      </w:tr>
      <w:tr w:rsidR="00E03672" w:rsidRPr="00D44158" w:rsidTr="007C0FEA">
        <w:trPr>
          <w:jc w:val="center"/>
        </w:trPr>
        <w:tc>
          <w:tcPr>
            <w:tcW w:w="4219" w:type="dxa"/>
          </w:tcPr>
          <w:p w:rsidR="00E03672" w:rsidRPr="00D44158" w:rsidRDefault="00E03672" w:rsidP="007C0FEA">
            <w:pPr>
              <w:pStyle w:val="NoSpacing"/>
              <w:rPr>
                <w:lang w:val="sr-Cyrl-CS"/>
              </w:rPr>
            </w:pPr>
            <w:r w:rsidRPr="00D44158">
              <w:rPr>
                <w:lang w:val="sr-Cyrl-CS"/>
              </w:rPr>
              <w:t>Увежбавање</w:t>
            </w:r>
            <w:r>
              <w:rPr>
                <w:lang w:val="sr-Cyrl-CS"/>
              </w:rPr>
              <w:t xml:space="preserve"> пригодне ритмичке игре за учествовање</w:t>
            </w:r>
            <w:r w:rsidRPr="00D44158">
              <w:rPr>
                <w:lang w:val="sr-Cyrl-CS"/>
              </w:rPr>
              <w:t xml:space="preserve"> на Светосавској академији </w:t>
            </w:r>
          </w:p>
        </w:tc>
        <w:tc>
          <w:tcPr>
            <w:tcW w:w="2552" w:type="dxa"/>
          </w:tcPr>
          <w:p w:rsidR="00E03672" w:rsidRPr="00D44158" w:rsidRDefault="00E03672" w:rsidP="007C0FEA">
            <w:pPr>
              <w:pStyle w:val="NoSpacing"/>
              <w:rPr>
                <w:lang w:val="sr-Cyrl-CS"/>
              </w:rPr>
            </w:pPr>
            <w:r w:rsidRPr="00D44158">
              <w:rPr>
                <w:lang w:val="sr-Cyrl-CS"/>
              </w:rPr>
              <w:t xml:space="preserve">јануар   </w:t>
            </w:r>
          </w:p>
          <w:p w:rsidR="00E03672" w:rsidRPr="00D44158" w:rsidRDefault="00E03672" w:rsidP="007C0FEA">
            <w:pPr>
              <w:pStyle w:val="NoSpacing"/>
              <w:rPr>
                <w:lang w:val="sr-Cyrl-CS"/>
              </w:rPr>
            </w:pPr>
            <w:r w:rsidRPr="00D44158">
              <w:rPr>
                <w:lang w:val="sr-Cyrl-CS"/>
              </w:rPr>
              <w:t xml:space="preserve"> (27. 1. 20</w:t>
            </w:r>
            <w:r>
              <w:t>1</w:t>
            </w:r>
            <w:r>
              <w:rPr>
                <w:lang w:val="sr-Cyrl-CS"/>
              </w:rPr>
              <w:t>6</w:t>
            </w:r>
            <w:r w:rsidRPr="00D44158">
              <w:rPr>
                <w:lang w:val="sr-Cyrl-CS"/>
              </w:rPr>
              <w:t xml:space="preserve">.г.)  </w:t>
            </w:r>
          </w:p>
        </w:tc>
        <w:tc>
          <w:tcPr>
            <w:tcW w:w="2805" w:type="dxa"/>
          </w:tcPr>
          <w:p w:rsidR="00E03672" w:rsidRPr="00C41FD7" w:rsidRDefault="00E03672" w:rsidP="007C0FEA">
            <w:pPr>
              <w:pStyle w:val="NoSpacing"/>
              <w:rPr>
                <w:lang w:val="sr-Cyrl-CS"/>
              </w:rPr>
            </w:pPr>
            <w:r w:rsidRPr="00D44158">
              <w:rPr>
                <w:lang w:val="sr-Cyrl-CS"/>
              </w:rPr>
              <w:t>чланови секције, родитељи, учитељи и руководилацсекције</w:t>
            </w:r>
          </w:p>
        </w:tc>
      </w:tr>
      <w:tr w:rsidR="00E03672" w:rsidRPr="00D44158" w:rsidTr="007C0FEA">
        <w:trPr>
          <w:jc w:val="center"/>
        </w:trPr>
        <w:tc>
          <w:tcPr>
            <w:tcW w:w="4219" w:type="dxa"/>
          </w:tcPr>
          <w:p w:rsidR="00E03672" w:rsidRPr="00D44158" w:rsidRDefault="00E03672" w:rsidP="007C0FEA">
            <w:pPr>
              <w:pStyle w:val="NoSpacing"/>
              <w:rPr>
                <w:lang w:val="sr-Cyrl-CS"/>
              </w:rPr>
            </w:pPr>
            <w:r w:rsidRPr="00D44158">
              <w:rPr>
                <w:lang w:val="sr-Cyrl-CS"/>
              </w:rPr>
              <w:t xml:space="preserve">Упознавање учесника са новим ритмичким играма, као и њихово увежбавање </w:t>
            </w:r>
          </w:p>
        </w:tc>
        <w:tc>
          <w:tcPr>
            <w:tcW w:w="2552" w:type="dxa"/>
          </w:tcPr>
          <w:p w:rsidR="00E03672" w:rsidRPr="00D44158" w:rsidRDefault="00E03672" w:rsidP="007C0FEA">
            <w:pPr>
              <w:pStyle w:val="NoSpacing"/>
              <w:rPr>
                <w:lang w:val="sr-Cyrl-CS"/>
              </w:rPr>
            </w:pPr>
          </w:p>
          <w:p w:rsidR="00E03672" w:rsidRPr="00D44158" w:rsidRDefault="00E03672" w:rsidP="007C0FEA">
            <w:pPr>
              <w:pStyle w:val="NoSpacing"/>
              <w:rPr>
                <w:lang w:val="sr-Cyrl-CS"/>
              </w:rPr>
            </w:pPr>
            <w:r w:rsidRPr="00D44158">
              <w:rPr>
                <w:lang w:val="sr-Cyrl-CS"/>
              </w:rPr>
              <w:t>фебруар</w:t>
            </w:r>
          </w:p>
          <w:p w:rsidR="00E03672" w:rsidRPr="00D44158" w:rsidRDefault="00E03672" w:rsidP="007C0FEA">
            <w:pPr>
              <w:pStyle w:val="NoSpacing"/>
              <w:rPr>
                <w:lang w:val="sr-Cyrl-CS"/>
              </w:rPr>
            </w:pPr>
            <w:r w:rsidRPr="00D44158">
              <w:rPr>
                <w:lang w:val="sr-Cyrl-CS"/>
              </w:rPr>
              <w:t xml:space="preserve"> март      </w:t>
            </w:r>
          </w:p>
        </w:tc>
        <w:tc>
          <w:tcPr>
            <w:tcW w:w="2805" w:type="dxa"/>
          </w:tcPr>
          <w:p w:rsidR="00E03672" w:rsidRPr="00C41FD7" w:rsidRDefault="00E03672" w:rsidP="007C0FEA">
            <w:pPr>
              <w:pStyle w:val="NoSpacing"/>
              <w:rPr>
                <w:lang w:val="sr-Cyrl-CS"/>
              </w:rPr>
            </w:pPr>
            <w:r w:rsidRPr="00D44158">
              <w:rPr>
                <w:lang w:val="sr-Cyrl-CS"/>
              </w:rPr>
              <w:t>чланови секције</w:t>
            </w:r>
          </w:p>
          <w:p w:rsidR="00E03672" w:rsidRPr="00D44158" w:rsidRDefault="00E03672" w:rsidP="007C0FEA">
            <w:pPr>
              <w:pStyle w:val="NoSpacing"/>
              <w:rPr>
                <w:lang w:val="sr-Cyrl-CS"/>
              </w:rPr>
            </w:pPr>
            <w:r w:rsidRPr="00D44158">
              <w:rPr>
                <w:lang w:val="sr-Cyrl-CS"/>
              </w:rPr>
              <w:t>руководилац</w:t>
            </w:r>
          </w:p>
        </w:tc>
      </w:tr>
      <w:tr w:rsidR="00E03672" w:rsidRPr="00D44158" w:rsidTr="007C0FEA">
        <w:trPr>
          <w:jc w:val="center"/>
        </w:trPr>
        <w:tc>
          <w:tcPr>
            <w:tcW w:w="4219" w:type="dxa"/>
          </w:tcPr>
          <w:p w:rsidR="00E03672" w:rsidRPr="003E6E0C" w:rsidRDefault="00E03672" w:rsidP="007C0FEA">
            <w:pPr>
              <w:pStyle w:val="NoSpacing"/>
              <w:rPr>
                <w:lang w:val="sr-Cyrl-CS"/>
              </w:rPr>
            </w:pPr>
            <w:r w:rsidRPr="003E6E0C">
              <w:rPr>
                <w:lang w:val="sr-Cyrl-CS"/>
              </w:rPr>
              <w:t>Посета пробама КУД-а Младост из Бач а</w:t>
            </w:r>
          </w:p>
        </w:tc>
        <w:tc>
          <w:tcPr>
            <w:tcW w:w="2552" w:type="dxa"/>
          </w:tcPr>
          <w:p w:rsidR="00E03672" w:rsidRPr="00D44158" w:rsidRDefault="00E03672" w:rsidP="007C0FEA">
            <w:pPr>
              <w:pStyle w:val="NoSpacing"/>
              <w:rPr>
                <w:lang w:val="sr-Cyrl-CS"/>
              </w:rPr>
            </w:pPr>
          </w:p>
          <w:p w:rsidR="00E03672" w:rsidRPr="00D44158" w:rsidRDefault="00E03672" w:rsidP="007C0FEA">
            <w:pPr>
              <w:pStyle w:val="NoSpacing"/>
            </w:pPr>
            <w:r w:rsidRPr="00D44158">
              <w:rPr>
                <w:lang w:val="sr-Cyrl-CS"/>
              </w:rPr>
              <w:t>април</w:t>
            </w:r>
          </w:p>
        </w:tc>
        <w:tc>
          <w:tcPr>
            <w:tcW w:w="2805" w:type="dxa"/>
          </w:tcPr>
          <w:p w:rsidR="00E03672" w:rsidRPr="00D44158" w:rsidRDefault="00E03672" w:rsidP="007C0FEA">
            <w:pPr>
              <w:pStyle w:val="NoSpacing"/>
              <w:rPr>
                <w:lang w:val="sr-Cyrl-CS"/>
              </w:rPr>
            </w:pPr>
            <w:r w:rsidRPr="00D44158">
              <w:rPr>
                <w:lang w:val="sr-Cyrl-CS"/>
              </w:rPr>
              <w:t>чланови секције</w:t>
            </w:r>
            <w:r>
              <w:rPr>
                <w:lang w:val="sr-Cyrl-CS"/>
              </w:rPr>
              <w:t xml:space="preserve">; </w:t>
            </w:r>
            <w:r w:rsidRPr="00D44158">
              <w:rPr>
                <w:lang w:val="sr-Cyrl-CS"/>
              </w:rPr>
              <w:t>руководилаци сарадник секције</w:t>
            </w:r>
            <w:r>
              <w:rPr>
                <w:lang w:val="sr-Cyrl-CS"/>
              </w:rPr>
              <w:t>—из КУД-а Младост</w:t>
            </w:r>
          </w:p>
        </w:tc>
      </w:tr>
      <w:tr w:rsidR="00E03672" w:rsidRPr="00D44158" w:rsidTr="007C0FEA">
        <w:trPr>
          <w:trHeight w:val="1649"/>
          <w:jc w:val="center"/>
        </w:trPr>
        <w:tc>
          <w:tcPr>
            <w:tcW w:w="4219" w:type="dxa"/>
          </w:tcPr>
          <w:p w:rsidR="00E03672" w:rsidRDefault="00E03672" w:rsidP="007C0FEA">
            <w:pPr>
              <w:pStyle w:val="NoSpacing"/>
              <w:rPr>
                <w:lang w:val="sr-Cyrl-CS"/>
              </w:rPr>
            </w:pPr>
            <w:r w:rsidRPr="00D44158">
              <w:rPr>
                <w:lang w:val="sr-Cyrl-CS"/>
              </w:rPr>
              <w:t xml:space="preserve">Увежбавање ритмичких игара које ће се представити </w:t>
            </w:r>
            <w:r>
              <w:rPr>
                <w:lang w:val="sr-Cyrl-CS"/>
              </w:rPr>
              <w:t>на завршним школским свечаностима и</w:t>
            </w:r>
            <w:r w:rsidRPr="00D44158">
              <w:rPr>
                <w:lang w:val="sr-Cyrl-CS"/>
              </w:rPr>
              <w:t xml:space="preserve"> у августу </w:t>
            </w:r>
            <w:r>
              <w:rPr>
                <w:lang w:val="sr-Cyrl-CS"/>
              </w:rPr>
              <w:t xml:space="preserve"> за  будуће прваке;</w:t>
            </w:r>
          </w:p>
          <w:p w:rsidR="00E03672" w:rsidRPr="00D44158" w:rsidRDefault="00E03672" w:rsidP="007C0FEA">
            <w:pPr>
              <w:pStyle w:val="NoSpacing"/>
              <w:rPr>
                <w:lang w:val="sr-Cyrl-CS"/>
              </w:rPr>
            </w:pPr>
            <w:r>
              <w:rPr>
                <w:lang w:val="sr-Cyrl-CS"/>
              </w:rPr>
              <w:t>А</w:t>
            </w:r>
            <w:r w:rsidRPr="00D44158">
              <w:rPr>
                <w:lang w:val="sr-Cyrl-CS"/>
              </w:rPr>
              <w:t>нализа оствареног у току године</w:t>
            </w:r>
          </w:p>
        </w:tc>
        <w:tc>
          <w:tcPr>
            <w:tcW w:w="2552" w:type="dxa"/>
          </w:tcPr>
          <w:p w:rsidR="00E03672" w:rsidRPr="00D44158" w:rsidRDefault="00E03672" w:rsidP="007C0FEA">
            <w:pPr>
              <w:pStyle w:val="NoSpacing"/>
              <w:rPr>
                <w:lang w:val="sr-Cyrl-CS"/>
              </w:rPr>
            </w:pPr>
          </w:p>
          <w:p w:rsidR="00E03672" w:rsidRPr="00D44158" w:rsidRDefault="00E03672" w:rsidP="007C0FEA">
            <w:pPr>
              <w:pStyle w:val="NoSpacing"/>
              <w:rPr>
                <w:lang w:val="sr-Cyrl-CS"/>
              </w:rPr>
            </w:pPr>
            <w:r w:rsidRPr="00D44158">
              <w:rPr>
                <w:lang w:val="sr-Cyrl-CS"/>
              </w:rPr>
              <w:t>мај</w:t>
            </w:r>
          </w:p>
          <w:p w:rsidR="00E03672" w:rsidRPr="00D44158" w:rsidRDefault="00E03672" w:rsidP="007C0FEA">
            <w:pPr>
              <w:pStyle w:val="NoSpacing"/>
              <w:rPr>
                <w:lang w:val="sr-Cyrl-CS"/>
              </w:rPr>
            </w:pPr>
            <w:r w:rsidRPr="00D44158">
              <w:rPr>
                <w:lang w:val="sr-Cyrl-CS"/>
              </w:rPr>
              <w:t xml:space="preserve">јун   </w:t>
            </w:r>
          </w:p>
          <w:p w:rsidR="00E03672" w:rsidRPr="00D44158" w:rsidRDefault="00E03672" w:rsidP="007C0FEA">
            <w:pPr>
              <w:pStyle w:val="NoSpacing"/>
              <w:rPr>
                <w:lang w:val="sr-Cyrl-CS"/>
              </w:rPr>
            </w:pPr>
          </w:p>
          <w:p w:rsidR="00E03672" w:rsidRPr="00D44158" w:rsidRDefault="00E03672" w:rsidP="007C0FEA">
            <w:pPr>
              <w:pStyle w:val="NoSpacing"/>
              <w:rPr>
                <w:lang w:val="sr-Cyrl-CS"/>
              </w:rPr>
            </w:pPr>
          </w:p>
        </w:tc>
        <w:tc>
          <w:tcPr>
            <w:tcW w:w="2805" w:type="dxa"/>
          </w:tcPr>
          <w:p w:rsidR="00E03672" w:rsidRPr="00C41FD7" w:rsidRDefault="00E03672" w:rsidP="007C0FEA">
            <w:pPr>
              <w:pStyle w:val="NoSpacing"/>
              <w:rPr>
                <w:lang w:val="sr-Cyrl-CS"/>
              </w:rPr>
            </w:pPr>
            <w:r w:rsidRPr="00D44158">
              <w:rPr>
                <w:lang w:val="sr-Cyrl-CS"/>
              </w:rPr>
              <w:t>чланови секције</w:t>
            </w:r>
          </w:p>
          <w:p w:rsidR="00E03672" w:rsidRPr="00D44158" w:rsidRDefault="00E03672" w:rsidP="007C0FEA">
            <w:pPr>
              <w:pStyle w:val="NoSpacing"/>
              <w:rPr>
                <w:lang w:val="sr-Cyrl-CS"/>
              </w:rPr>
            </w:pPr>
            <w:r w:rsidRPr="00D44158">
              <w:rPr>
                <w:lang w:val="sr-Cyrl-CS"/>
              </w:rPr>
              <w:t>руководилацсекције</w:t>
            </w:r>
          </w:p>
        </w:tc>
      </w:tr>
    </w:tbl>
    <w:p w:rsidR="00E03672" w:rsidRDefault="00E03672" w:rsidP="00E03672">
      <w:pPr>
        <w:rPr>
          <w:lang w:val="sr-Cyrl-CS"/>
        </w:rPr>
      </w:pPr>
    </w:p>
    <w:p w:rsidR="00E03672" w:rsidRDefault="00E03672" w:rsidP="00E03672">
      <w:pPr>
        <w:ind w:left="360"/>
        <w:jc w:val="both"/>
        <w:rPr>
          <w:lang w:val="sr-Cyrl-CS"/>
        </w:rPr>
      </w:pPr>
      <w:r>
        <w:rPr>
          <w:lang w:val="sr-Cyrl-CS"/>
        </w:rPr>
        <w:br w:type="page"/>
      </w:r>
    </w:p>
    <w:p w:rsidR="00E03672" w:rsidRPr="000A1EE8" w:rsidRDefault="00E03672" w:rsidP="00E03672">
      <w:pPr>
        <w:pStyle w:val="NoSpacing"/>
        <w:numPr>
          <w:ilvl w:val="0"/>
          <w:numId w:val="77"/>
        </w:numPr>
        <w:jc w:val="center"/>
        <w:rPr>
          <w:b/>
          <w:sz w:val="28"/>
          <w:szCs w:val="28"/>
          <w:u w:val="single"/>
          <w:lang w:val="sr-Cyrl-CS"/>
        </w:rPr>
      </w:pPr>
      <w:r w:rsidRPr="000A1EE8">
        <w:rPr>
          <w:b/>
          <w:sz w:val="28"/>
          <w:szCs w:val="28"/>
          <w:lang w:val="sr-Cyrl-CS"/>
        </w:rPr>
        <w:lastRenderedPageBreak/>
        <w:t>ПОСЕБНИ ПРОГРАМИ ОБРАЗОВНО- ВАСПИТНОГ РАДА</w:t>
      </w:r>
    </w:p>
    <w:p w:rsidR="00E03672" w:rsidRDefault="00E03672" w:rsidP="00803E1C">
      <w:pPr>
        <w:pStyle w:val="BodyTextIndent"/>
        <w:ind w:left="0"/>
        <w:rPr>
          <w:b/>
          <w:sz w:val="28"/>
          <w:lang w:val="sr-Cyrl-CS"/>
        </w:rPr>
      </w:pPr>
    </w:p>
    <w:p w:rsidR="00E03672" w:rsidRPr="000A1EE8" w:rsidRDefault="00E03672" w:rsidP="00E03672">
      <w:pPr>
        <w:pStyle w:val="BodyTextIndent"/>
        <w:numPr>
          <w:ilvl w:val="1"/>
          <w:numId w:val="70"/>
        </w:numPr>
        <w:ind w:left="0" w:firstLine="0"/>
        <w:jc w:val="center"/>
        <w:rPr>
          <w:b/>
          <w:sz w:val="24"/>
          <w:szCs w:val="24"/>
        </w:rPr>
      </w:pPr>
      <w:r w:rsidRPr="000A1EE8">
        <w:rPr>
          <w:b/>
          <w:sz w:val="24"/>
          <w:szCs w:val="24"/>
        </w:rPr>
        <w:t>ПРОГРАМ ВАСПИТНОГ РАДА У ШКОЛИ</w:t>
      </w:r>
    </w:p>
    <w:p w:rsidR="00E03672" w:rsidRPr="000A1EE8" w:rsidRDefault="00E03672" w:rsidP="00E03672">
      <w:pPr>
        <w:pStyle w:val="BodyTextIndent"/>
        <w:ind w:left="1800"/>
        <w:rPr>
          <w:b/>
          <w:sz w:val="24"/>
          <w:szCs w:val="24"/>
        </w:rPr>
      </w:pPr>
    </w:p>
    <w:p w:rsidR="00E03672" w:rsidRDefault="00E03672" w:rsidP="00E03672">
      <w:pPr>
        <w:jc w:val="both"/>
        <w:rPr>
          <w:sz w:val="24"/>
          <w:lang w:val="sr-Cyrl-CS"/>
        </w:rPr>
      </w:pPr>
      <w:r>
        <w:rPr>
          <w:b/>
          <w:sz w:val="24"/>
          <w:lang w:val="sr-Cyrl-CS"/>
        </w:rPr>
        <w:tab/>
        <w:t>Циљ програма</w:t>
      </w:r>
    </w:p>
    <w:p w:rsidR="00E03672" w:rsidRDefault="00E03672" w:rsidP="00E03672">
      <w:pPr>
        <w:jc w:val="both"/>
        <w:rPr>
          <w:sz w:val="24"/>
          <w:lang w:val="sr-Cyrl-CS"/>
        </w:rPr>
      </w:pPr>
      <w:r>
        <w:rPr>
          <w:sz w:val="24"/>
          <w:lang w:val="sr-Cyrl-CS"/>
        </w:rPr>
        <w:tab/>
        <w:t>Циљ васпитног рада у школи је припрема за живот, оспособљавање за примену стеченог знања и умења и стваралачког коришћења слободног времена, развијање интелектуалних и физичких способности, стицање и развијање свести о потреби чувања здравља и заштите природе и човекове средине, развијање хуманости, и патриотизма, васпитање за хумане и културне односе међу људима, неговање и развијање потребе за културом и очување културног наслеђа и стицање основних знања о лепом понашању.</w:t>
      </w:r>
    </w:p>
    <w:p w:rsidR="00E03672" w:rsidRPr="008152CF" w:rsidRDefault="00E03672" w:rsidP="00E03672">
      <w:pPr>
        <w:jc w:val="both"/>
        <w:rPr>
          <w:b/>
          <w:sz w:val="24"/>
          <w:lang w:val="sr-Cyrl-CS"/>
        </w:rPr>
      </w:pPr>
      <w:r>
        <w:rPr>
          <w:sz w:val="24"/>
          <w:lang w:val="sr-Cyrl-CS"/>
        </w:rPr>
        <w:tab/>
      </w:r>
      <w:r>
        <w:rPr>
          <w:b/>
          <w:sz w:val="24"/>
          <w:lang w:val="sr-Cyrl-CS"/>
        </w:rPr>
        <w:t>Програмски задаци</w:t>
      </w:r>
    </w:p>
    <w:p w:rsidR="00E03672" w:rsidRDefault="00E03672" w:rsidP="00E03672">
      <w:pPr>
        <w:numPr>
          <w:ilvl w:val="0"/>
          <w:numId w:val="54"/>
        </w:numPr>
        <w:spacing w:after="0" w:line="240" w:lineRule="auto"/>
        <w:jc w:val="both"/>
        <w:rPr>
          <w:sz w:val="24"/>
          <w:lang w:val="sr-Cyrl-CS"/>
        </w:rPr>
      </w:pPr>
      <w:r>
        <w:rPr>
          <w:sz w:val="24"/>
          <w:lang w:val="sr-Cyrl-CS"/>
        </w:rPr>
        <w:t>прилагођавање ученика на школу и учешће у школским активностима;</w:t>
      </w:r>
    </w:p>
    <w:p w:rsidR="00E03672" w:rsidRDefault="00E03672" w:rsidP="00E03672">
      <w:pPr>
        <w:numPr>
          <w:ilvl w:val="0"/>
          <w:numId w:val="54"/>
        </w:numPr>
        <w:spacing w:after="0" w:line="240" w:lineRule="auto"/>
        <w:jc w:val="both"/>
        <w:rPr>
          <w:sz w:val="24"/>
          <w:lang w:val="sr-Cyrl-CS"/>
        </w:rPr>
      </w:pPr>
      <w:r>
        <w:rPr>
          <w:sz w:val="24"/>
          <w:lang w:val="sr-Cyrl-CS"/>
        </w:rPr>
        <w:t>подстицање личног развоја ученика (самопотврђивања, самопоуздања);</w:t>
      </w:r>
    </w:p>
    <w:p w:rsidR="00E03672" w:rsidRDefault="00E03672" w:rsidP="00E03672">
      <w:pPr>
        <w:numPr>
          <w:ilvl w:val="0"/>
          <w:numId w:val="54"/>
        </w:numPr>
        <w:spacing w:after="0" w:line="240" w:lineRule="auto"/>
        <w:jc w:val="both"/>
        <w:rPr>
          <w:sz w:val="24"/>
          <w:lang w:val="sr-Cyrl-CS"/>
        </w:rPr>
      </w:pPr>
      <w:r>
        <w:rPr>
          <w:sz w:val="24"/>
          <w:lang w:val="sr-Cyrl-CS"/>
        </w:rPr>
        <w:t>подстицање социјалних сазнања и социјалних односа;</w:t>
      </w:r>
    </w:p>
    <w:p w:rsidR="00E03672" w:rsidRDefault="00E03672" w:rsidP="00E03672">
      <w:pPr>
        <w:numPr>
          <w:ilvl w:val="0"/>
          <w:numId w:val="54"/>
        </w:numPr>
        <w:spacing w:after="0" w:line="240" w:lineRule="auto"/>
        <w:jc w:val="both"/>
        <w:rPr>
          <w:sz w:val="24"/>
          <w:lang w:val="sr-Cyrl-CS"/>
        </w:rPr>
      </w:pPr>
      <w:r>
        <w:rPr>
          <w:sz w:val="24"/>
          <w:lang w:val="sr-Cyrl-CS"/>
        </w:rPr>
        <w:t>развијање комуникативне способности, сарадње и конструктивног разрешавања сукоба;</w:t>
      </w:r>
    </w:p>
    <w:p w:rsidR="00E03672" w:rsidRDefault="00E03672" w:rsidP="00E03672">
      <w:pPr>
        <w:numPr>
          <w:ilvl w:val="0"/>
          <w:numId w:val="54"/>
        </w:numPr>
        <w:spacing w:after="0" w:line="240" w:lineRule="auto"/>
        <w:jc w:val="both"/>
        <w:rPr>
          <w:sz w:val="24"/>
          <w:lang w:val="sr-Cyrl-CS"/>
        </w:rPr>
      </w:pPr>
      <w:r>
        <w:rPr>
          <w:sz w:val="24"/>
          <w:lang w:val="sr-Cyrl-CS"/>
        </w:rPr>
        <w:t>неговање активности за разрешавање индивидуалних проблема;</w:t>
      </w:r>
    </w:p>
    <w:p w:rsidR="00E03672" w:rsidRDefault="00E03672" w:rsidP="00E03672">
      <w:pPr>
        <w:numPr>
          <w:ilvl w:val="0"/>
          <w:numId w:val="54"/>
        </w:numPr>
        <w:spacing w:after="0" w:line="240" w:lineRule="auto"/>
        <w:jc w:val="both"/>
        <w:rPr>
          <w:sz w:val="24"/>
          <w:lang w:val="sr-Cyrl-CS"/>
        </w:rPr>
      </w:pPr>
      <w:r>
        <w:rPr>
          <w:sz w:val="24"/>
          <w:lang w:val="sr-Cyrl-CS"/>
        </w:rPr>
        <w:t>формирање аутономне моралности и изграђивање моралних вредности.</w:t>
      </w:r>
    </w:p>
    <w:p w:rsidR="00E03672" w:rsidRPr="008152CF" w:rsidRDefault="00E03672" w:rsidP="00E03672">
      <w:pPr>
        <w:ind w:firstLine="708"/>
        <w:rPr>
          <w:lang w:val="sr-Cyrl-CS"/>
        </w:rPr>
      </w:pPr>
      <w:r w:rsidRPr="008152CF">
        <w:rPr>
          <w:lang w:val="sr-Cyrl-CS"/>
        </w:rPr>
        <w:t>Наведени циљ васпитног рада и општи програмски задаци биће разрађени на следећи начин и кроз следеће конкретне активности:</w:t>
      </w:r>
    </w:p>
    <w:p w:rsidR="00E03672" w:rsidRPr="008152CF" w:rsidRDefault="00E03672" w:rsidP="00E03672">
      <w:pPr>
        <w:ind w:firstLine="720"/>
        <w:jc w:val="both"/>
        <w:rPr>
          <w:b/>
          <w:i/>
          <w:sz w:val="24"/>
          <w:lang w:val="sr-Cyrl-CS"/>
        </w:rPr>
      </w:pPr>
      <w:r w:rsidRPr="008152CF">
        <w:rPr>
          <w:b/>
          <w:i/>
          <w:sz w:val="24"/>
          <w:lang w:val="sr-Cyrl-CS"/>
        </w:rPr>
        <w:t xml:space="preserve">1. </w:t>
      </w:r>
      <w:r w:rsidRPr="008152CF">
        <w:rPr>
          <w:i/>
          <w:sz w:val="24"/>
          <w:lang w:val="sr-Cyrl-CS"/>
        </w:rPr>
        <w:t xml:space="preserve">Доношење Правилника о понашању ученика, радника школе и родитеља </w:t>
      </w:r>
    </w:p>
    <w:p w:rsidR="00E03672" w:rsidRPr="008152CF" w:rsidRDefault="00E03672" w:rsidP="00E03672">
      <w:pPr>
        <w:pStyle w:val="BodyText"/>
        <w:jc w:val="both"/>
        <w:rPr>
          <w:rFonts w:asciiTheme="minorHAnsi" w:hAnsiTheme="minorHAnsi"/>
        </w:rPr>
      </w:pPr>
      <w:r w:rsidRPr="008152CF">
        <w:rPr>
          <w:rFonts w:asciiTheme="minorHAnsi" w:hAnsiTheme="minorHAnsi"/>
        </w:rPr>
        <w:tab/>
        <w:t>По прибављеном мишљењу Школског одбора, директор школе доноси Правила о понашању ученика, радника школе и родитеља у основној школи а на основу “Предлога правила понашања ученика, радника школе и родитеља у основној школи” који је достављен школи од Министарства просвете. На Наставничком већу ближе су разрађена предложена правила и формулисан је кодекс понашања свих субјеката васпитно образовног рада у школи. Ученици су упознати са правима, дужностима и правилима понашања на одељењској заједници, уз непосредно ангажовање одељењског старешине. Овај кодекс понашања у школије полазна основа успешног остваривања васпитног рада у школи.</w:t>
      </w:r>
    </w:p>
    <w:p w:rsidR="00E03672" w:rsidRPr="008152CF" w:rsidRDefault="00E03672" w:rsidP="00E03672">
      <w:pPr>
        <w:jc w:val="both"/>
        <w:rPr>
          <w:lang w:val="sr-Cyrl-CS"/>
        </w:rPr>
      </w:pPr>
    </w:p>
    <w:p w:rsidR="00E03672" w:rsidRPr="008152CF" w:rsidRDefault="00E03672" w:rsidP="00E03672">
      <w:pPr>
        <w:ind w:left="720"/>
        <w:jc w:val="both"/>
        <w:rPr>
          <w:i/>
          <w:sz w:val="24"/>
          <w:lang w:val="sr-Cyrl-CS"/>
        </w:rPr>
      </w:pPr>
      <w:r w:rsidRPr="008152CF">
        <w:rPr>
          <w:b/>
          <w:i/>
          <w:sz w:val="24"/>
          <w:lang w:val="sr-Cyrl-CS"/>
        </w:rPr>
        <w:t>2.</w:t>
      </w:r>
      <w:r w:rsidRPr="008152CF">
        <w:rPr>
          <w:i/>
          <w:sz w:val="24"/>
          <w:lang w:val="sr-Cyrl-CS"/>
        </w:rPr>
        <w:t>. Остваривање циља и задатака васпитног рада кроз наставу и програме      наставних предмета</w:t>
      </w:r>
    </w:p>
    <w:p w:rsidR="00E03672" w:rsidRPr="008152CF" w:rsidRDefault="00E03672" w:rsidP="00E03672">
      <w:pPr>
        <w:ind w:firstLine="720"/>
        <w:jc w:val="both"/>
        <w:rPr>
          <w:lang w:val="sr-Cyrl-CS"/>
        </w:rPr>
      </w:pPr>
      <w:r w:rsidRPr="008152CF">
        <w:t xml:space="preserve">Садржај сваког од наставних предмета који су заступљени у основној школи у већој или мањој мери пружа могућност за остваривање васпитних циљева. У ком степену ће васпитна компонента одређеног наставног предмета бити остварена зависи од: врсте програмских садржаја, метода и средстава рада, од прилагођености садржаја индивидуалним и узрасним карактеристикама ученика, али у великој мери и од степена активности ученика и читавог стила </w:t>
      </w:r>
      <w:r w:rsidRPr="008152CF">
        <w:lastRenderedPageBreak/>
        <w:t>рада наставника у настави. Такође, наставници ће у оквиру својих припрема за наставни</w:t>
      </w:r>
      <w:r w:rsidRPr="008152CF">
        <w:rPr>
          <w:sz w:val="24"/>
          <w:lang w:val="sr-Cyrl-CS"/>
        </w:rPr>
        <w:t xml:space="preserve"> час, </w:t>
      </w:r>
      <w:r w:rsidRPr="008152CF">
        <w:t>поред образовних циљева, разрадити и васпитне циљеве за сваку наставну јединицу, чиме ће се конкретније разрађивати  општи циљеви васпитног рада у школи.</w:t>
      </w:r>
    </w:p>
    <w:p w:rsidR="00E03672" w:rsidRDefault="00E03672" w:rsidP="00E03672">
      <w:pPr>
        <w:ind w:firstLine="720"/>
        <w:jc w:val="both"/>
        <w:rPr>
          <w:sz w:val="24"/>
          <w:lang w:val="sr-Cyrl-CS"/>
        </w:rPr>
      </w:pPr>
      <w:r>
        <w:rPr>
          <w:b/>
          <w:sz w:val="24"/>
          <w:lang w:val="sr-Cyrl-CS"/>
        </w:rPr>
        <w:t>3.</w:t>
      </w:r>
      <w:r>
        <w:rPr>
          <w:i/>
          <w:sz w:val="24"/>
          <w:lang w:val="sr-Cyrl-CS"/>
        </w:rPr>
        <w:t xml:space="preserve"> Остваривање циља и задатака васпитања у раду одељењске заједнице</w:t>
      </w:r>
    </w:p>
    <w:p w:rsidR="00E03672" w:rsidRPr="008152CF" w:rsidRDefault="00E03672" w:rsidP="00E03672">
      <w:pPr>
        <w:ind w:firstLine="708"/>
        <w:jc w:val="both"/>
        <w:rPr>
          <w:lang w:val="sr-Cyrl-CS"/>
        </w:rPr>
      </w:pPr>
      <w:r w:rsidRPr="008152CF">
        <w:rPr>
          <w:lang w:val="sr-Cyrl-CS"/>
        </w:rPr>
        <w:t>Рад у одељењској  заједници има посебну вредност. Успешност формирања функционалне одељењске заједнице у великој мери зависи од одељењског старешине, који има посебан значај и улогу у одељењској заје</w:t>
      </w:r>
      <w:r>
        <w:rPr>
          <w:lang w:val="sr-Cyrl-CS"/>
        </w:rPr>
        <w:t>дници. Кроз теме које су предви</w:t>
      </w:r>
      <w:r w:rsidRPr="008152CF">
        <w:rPr>
          <w:lang w:val="sr-Cyrl-CS"/>
        </w:rPr>
        <w:t>ђене за обраду      на часу одељењског старешине и одељењској заједници у школи се на најконкретнији начин остварује васпи</w:t>
      </w:r>
      <w:r>
        <w:rPr>
          <w:lang w:val="sr-Cyrl-CS"/>
        </w:rPr>
        <w:t xml:space="preserve">тна компонента. Теме за ЧОС </w:t>
      </w:r>
      <w:r w:rsidRPr="008152CF">
        <w:rPr>
          <w:lang w:val="sr-Cyrl-CS"/>
        </w:rPr>
        <w:t>, на основу области обавезних за обраду, које су донете у званичним документима (Службени гласник, дописи Министарства просвете) предлаже стручни сарадник школе у сарадњи са одељењским старешинама. Теме су</w:t>
      </w:r>
      <w:r>
        <w:rPr>
          <w:lang w:val="sr-Cyrl-CS"/>
        </w:rPr>
        <w:t xml:space="preserve"> тако испланиране у ЧОС-у </w:t>
      </w:r>
      <w:r w:rsidRPr="008152CF">
        <w:rPr>
          <w:lang w:val="sr-Cyrl-CS"/>
        </w:rPr>
        <w:t xml:space="preserve">  да одговарају узрасним карактеристикама ученика, и исто тако да обухватају све компоненте васпитања које омогућавају целовит развој личности:</w:t>
      </w:r>
    </w:p>
    <w:p w:rsidR="00E03672" w:rsidRPr="008152CF" w:rsidRDefault="00E03672" w:rsidP="00E03672">
      <w:pPr>
        <w:ind w:left="708"/>
        <w:jc w:val="both"/>
        <w:rPr>
          <w:lang w:val="sr-Cyrl-CS"/>
        </w:rPr>
      </w:pPr>
      <w:r>
        <w:rPr>
          <w:lang w:val="sr-Cyrl-CS"/>
        </w:rPr>
        <w:t>-</w:t>
      </w:r>
      <w:r w:rsidRPr="00C16538">
        <w:rPr>
          <w:b/>
          <w:lang w:val="sr-Cyrl-CS"/>
        </w:rPr>
        <w:t>интелектуално васпитање</w:t>
      </w:r>
      <w:r w:rsidRPr="008152CF">
        <w:rPr>
          <w:lang w:val="sr-Cyrl-CS"/>
        </w:rPr>
        <w:t xml:space="preserve"> (технике и методе учења, понављање, коришћење уџбеника и литературе, праћење предавања наставника);</w:t>
      </w:r>
    </w:p>
    <w:p w:rsidR="00E03672" w:rsidRDefault="00E03672" w:rsidP="00E03672">
      <w:pPr>
        <w:ind w:left="705" w:hanging="705"/>
        <w:jc w:val="both"/>
        <w:rPr>
          <w:lang w:val="sr-Cyrl-CS"/>
        </w:rPr>
      </w:pPr>
      <w:r>
        <w:rPr>
          <w:lang w:val="sr-Cyrl-CS"/>
        </w:rPr>
        <w:t>-</w:t>
      </w:r>
      <w:r>
        <w:rPr>
          <w:lang w:val="sr-Cyrl-CS"/>
        </w:rPr>
        <w:tab/>
      </w:r>
      <w:r w:rsidR="00102E32">
        <w:rPr>
          <w:lang w:val="sr-Cyrl-CS"/>
        </w:rPr>
        <w:t>-</w:t>
      </w:r>
      <w:r w:rsidRPr="00C16538">
        <w:rPr>
          <w:b/>
          <w:lang w:val="sr-Cyrl-CS"/>
        </w:rPr>
        <w:t>морално васпитање</w:t>
      </w:r>
      <w:r w:rsidRPr="008152CF">
        <w:rPr>
          <w:lang w:val="sr-Cyrl-CS"/>
        </w:rPr>
        <w:t xml:space="preserve"> (правилни односи међу половима, регулисање понашања човека, процена правилног и неправилног понашања, односи са</w:t>
      </w:r>
      <w:r>
        <w:rPr>
          <w:lang w:val="sr-Cyrl-CS"/>
        </w:rPr>
        <w:t xml:space="preserve"> старијима, вршњацима, родитељима, социјално функционисање, конфликти и забране);</w:t>
      </w:r>
    </w:p>
    <w:p w:rsidR="00E03672" w:rsidRDefault="00E03672" w:rsidP="00E03672">
      <w:pPr>
        <w:spacing w:after="0" w:line="240" w:lineRule="auto"/>
        <w:ind w:left="705"/>
        <w:jc w:val="both"/>
        <w:rPr>
          <w:sz w:val="24"/>
          <w:lang w:val="sr-Cyrl-CS"/>
        </w:rPr>
      </w:pPr>
      <w:r>
        <w:rPr>
          <w:sz w:val="24"/>
          <w:lang w:val="sr-Cyrl-CS"/>
        </w:rPr>
        <w:t>-</w:t>
      </w:r>
      <w:r w:rsidRPr="00C16538">
        <w:rPr>
          <w:b/>
          <w:sz w:val="24"/>
          <w:lang w:val="sr-Cyrl-CS"/>
        </w:rPr>
        <w:t>физичко васпитање</w:t>
      </w:r>
      <w:r>
        <w:rPr>
          <w:sz w:val="24"/>
          <w:lang w:val="sr-Cyrl-CS"/>
        </w:rPr>
        <w:t xml:space="preserve"> (очување здравља, здраве животне околине, правилна исхрана, превентивно деловање у области здравственог васпитања)</w:t>
      </w:r>
    </w:p>
    <w:p w:rsidR="00E03672" w:rsidRDefault="00E03672" w:rsidP="00E03672">
      <w:pPr>
        <w:spacing w:after="0" w:line="240" w:lineRule="auto"/>
        <w:ind w:left="705"/>
        <w:jc w:val="both"/>
        <w:rPr>
          <w:sz w:val="24"/>
          <w:lang w:val="sr-Cyrl-CS"/>
        </w:rPr>
      </w:pPr>
    </w:p>
    <w:p w:rsidR="00E03672" w:rsidRDefault="00E03672" w:rsidP="00E03672">
      <w:pPr>
        <w:spacing w:after="0" w:line="240" w:lineRule="auto"/>
        <w:ind w:left="705"/>
        <w:jc w:val="both"/>
        <w:rPr>
          <w:sz w:val="24"/>
          <w:lang w:val="sr-Cyrl-CS"/>
        </w:rPr>
      </w:pPr>
      <w:r>
        <w:rPr>
          <w:sz w:val="24"/>
          <w:lang w:val="sr-Cyrl-CS"/>
        </w:rPr>
        <w:t xml:space="preserve">- </w:t>
      </w:r>
      <w:r w:rsidRPr="00C16538">
        <w:rPr>
          <w:b/>
          <w:sz w:val="24"/>
          <w:lang w:val="sr-Cyrl-CS"/>
        </w:rPr>
        <w:t>естетско васпитање</w:t>
      </w:r>
      <w:r>
        <w:rPr>
          <w:sz w:val="24"/>
          <w:lang w:val="sr-Cyrl-CS"/>
        </w:rPr>
        <w:t xml:space="preserve"> (развијање осећања и доживљаја складног и примереног у     понашању, култури, облачењу, посета културним установама, биоскопским и позоришним представама, музејима, неговање цвећа и уређење изгледа учионице и простора око школе).</w:t>
      </w:r>
    </w:p>
    <w:p w:rsidR="00E03672" w:rsidRDefault="00E03672" w:rsidP="00E03672">
      <w:pPr>
        <w:spacing w:after="0" w:line="240" w:lineRule="auto"/>
        <w:ind w:left="705"/>
        <w:jc w:val="both"/>
        <w:rPr>
          <w:sz w:val="24"/>
          <w:lang w:val="sr-Cyrl-CS"/>
        </w:rPr>
      </w:pPr>
    </w:p>
    <w:p w:rsidR="00E03672" w:rsidRDefault="00E03672" w:rsidP="00E03672">
      <w:pPr>
        <w:ind w:firstLine="705"/>
        <w:rPr>
          <w:lang w:val="sr-Cyrl-CS"/>
        </w:rPr>
      </w:pPr>
      <w:r>
        <w:rPr>
          <w:lang w:val="sr-Cyrl-CS"/>
        </w:rPr>
        <w:t>Све наведене васпитне задатка одељењски старешина спроводи у одељењској заједници кроз различите облике рада:  планиране разговоре, рад у групама, креативне радионице, игре улога, заједнички излети, сарадња са родитељима.</w:t>
      </w:r>
    </w:p>
    <w:p w:rsidR="00E03672" w:rsidRPr="00C16538" w:rsidRDefault="00E03672" w:rsidP="00E03672">
      <w:pPr>
        <w:ind w:firstLine="705"/>
        <w:rPr>
          <w:lang w:val="sr-Cyrl-CS"/>
        </w:rPr>
      </w:pPr>
      <w:r>
        <w:rPr>
          <w:lang w:val="sr-Cyrl-CS"/>
        </w:rPr>
        <w:t>У формирању одељењске заједнице одељењски старешина својим васпитним ставом, односима и схватањима пуно доприноси остваривању васпитне компоненте у школи.</w:t>
      </w:r>
    </w:p>
    <w:p w:rsidR="00E03672" w:rsidRPr="00C16538" w:rsidRDefault="00E03672" w:rsidP="00E03672">
      <w:pPr>
        <w:ind w:left="720"/>
        <w:jc w:val="both"/>
        <w:rPr>
          <w:i/>
          <w:sz w:val="24"/>
          <w:lang w:val="sr-Cyrl-CS"/>
        </w:rPr>
      </w:pPr>
      <w:r>
        <w:rPr>
          <w:b/>
          <w:i/>
          <w:sz w:val="24"/>
          <w:lang w:val="sr-Cyrl-CS"/>
        </w:rPr>
        <w:t xml:space="preserve">4. </w:t>
      </w:r>
      <w:r>
        <w:rPr>
          <w:i/>
          <w:sz w:val="24"/>
          <w:lang w:val="sr-Cyrl-CS"/>
        </w:rPr>
        <w:t>Остваривање циља и задатака васпитног рада кроз слободне   активности и ученичке организације</w:t>
      </w:r>
    </w:p>
    <w:p w:rsidR="00E03672" w:rsidRDefault="00E03672" w:rsidP="00E03672">
      <w:pPr>
        <w:ind w:firstLine="708"/>
        <w:jc w:val="both"/>
        <w:rPr>
          <w:lang w:val="sr-Cyrl-CS"/>
        </w:rPr>
      </w:pPr>
      <w:r>
        <w:rPr>
          <w:lang w:val="sr-Cyrl-CS"/>
        </w:rPr>
        <w:t>У школи постоје и функционишу слободне активности које омогућавају ученицима добровољно пријављивање у складу са сопственим интересовањима, склоностима и способностима. Ово је врло битно јер се на овај начин врши и професионално васпитање ученика (важно за област професионалне оријентације) због тога што ученици уче да се понашају и бирају активности у складу са својим могућностима и интересовањима. У нашој школи функционишу следеће слободне активности:</w:t>
      </w:r>
    </w:p>
    <w:p w:rsidR="00E03672" w:rsidRDefault="00E03672" w:rsidP="00E03672">
      <w:pPr>
        <w:numPr>
          <w:ilvl w:val="0"/>
          <w:numId w:val="54"/>
        </w:numPr>
        <w:spacing w:after="0" w:line="240" w:lineRule="auto"/>
        <w:jc w:val="both"/>
        <w:rPr>
          <w:sz w:val="24"/>
          <w:lang w:val="sr-Cyrl-CS"/>
        </w:rPr>
      </w:pPr>
      <w:r>
        <w:rPr>
          <w:sz w:val="24"/>
          <w:lang w:val="sr-Cyrl-CS"/>
        </w:rPr>
        <w:lastRenderedPageBreak/>
        <w:t>ликовна секција, математичка секција, литерарна секција, драмска секција, рецитаторска секција, информатичка секција, фолклорна секција и “млади биолози”, новинарска секција.</w:t>
      </w:r>
    </w:p>
    <w:p w:rsidR="00E03672" w:rsidRDefault="00E03672" w:rsidP="00E03672">
      <w:pPr>
        <w:ind w:firstLine="283"/>
        <w:jc w:val="both"/>
        <w:rPr>
          <w:lang w:val="sr-Cyrl-CS"/>
        </w:rPr>
      </w:pPr>
      <w:r>
        <w:rPr>
          <w:lang w:val="sr-Cyrl-CS"/>
        </w:rPr>
        <w:t>Исто тако, и ученичке организације које делују у школи</w:t>
      </w:r>
      <w:r>
        <w:rPr>
          <w:lang w:val="sr-Cyrl-CS"/>
        </w:rPr>
        <w:tab/>
        <w:t xml:space="preserve"> (Дечји Савез Србије и Ученички парламент, Вршњачки тим) имају велики значај за остваривање васпитне компоненте и за правилно дружење деце са  позитивном конотацијом.</w:t>
      </w:r>
    </w:p>
    <w:p w:rsidR="00E03672" w:rsidRDefault="00E03672" w:rsidP="00803E1C">
      <w:pPr>
        <w:jc w:val="both"/>
        <w:rPr>
          <w:lang w:val="sr-Cyrl-CS"/>
        </w:rPr>
      </w:pPr>
    </w:p>
    <w:p w:rsidR="00E03672" w:rsidRPr="000A1EE8" w:rsidRDefault="00E03672" w:rsidP="00E03672">
      <w:pPr>
        <w:pStyle w:val="BodyText3"/>
        <w:ind w:left="720"/>
        <w:jc w:val="center"/>
        <w:rPr>
          <w:b/>
          <w:sz w:val="24"/>
          <w:szCs w:val="24"/>
          <w:lang w:val="sr-Cyrl-CS"/>
        </w:rPr>
      </w:pPr>
      <w:r>
        <w:rPr>
          <w:b/>
          <w:sz w:val="24"/>
          <w:szCs w:val="24"/>
          <w:lang w:val="sr-Cyrl-CS"/>
        </w:rPr>
        <w:t xml:space="preserve">11.2 </w:t>
      </w:r>
      <w:r w:rsidRPr="000A1EE8">
        <w:rPr>
          <w:b/>
          <w:sz w:val="24"/>
          <w:szCs w:val="24"/>
          <w:lang w:val="en-US"/>
        </w:rPr>
        <w:t xml:space="preserve">ПРОГРАМ </w:t>
      </w:r>
      <w:r w:rsidRPr="000A1EE8">
        <w:rPr>
          <w:b/>
          <w:sz w:val="24"/>
          <w:szCs w:val="24"/>
          <w:lang w:val="sr-Cyrl-CS"/>
        </w:rPr>
        <w:t>САРАДЊЕ СА РОДИТЕЉИМА</w:t>
      </w:r>
    </w:p>
    <w:p w:rsidR="00E03672" w:rsidRDefault="00E03672" w:rsidP="00E03672">
      <w:pPr>
        <w:pStyle w:val="BodyText3"/>
        <w:ind w:left="720"/>
        <w:rPr>
          <w:b/>
          <w:sz w:val="22"/>
          <w:szCs w:val="22"/>
          <w:lang w:val="sr-Cyrl-CS"/>
        </w:rPr>
      </w:pPr>
    </w:p>
    <w:p w:rsidR="00E03672" w:rsidRDefault="00E03672" w:rsidP="00E03672">
      <w:pPr>
        <w:pStyle w:val="NoSpacing"/>
        <w:ind w:firstLine="360"/>
        <w:jc w:val="both"/>
        <w:rPr>
          <w:lang w:val="sr-Cyrl-CS"/>
        </w:rPr>
      </w:pPr>
      <w:r w:rsidRPr="003E00D0">
        <w:rPr>
          <w:lang w:val="sr-Cyrl-CS"/>
        </w:rPr>
        <w:t>Од квалитета сарадње породице и школе у великој мери зависи успех у остваривању васпитних циљева и задатака. Овде посебно важну улогу има одељењски старешина, као спона између породице и школе. Сарадња се највише огледа у пружању помоћи родитељима за што успешније остваривање васпитне функције породице и у том правцу један од начина заједничког остваривања заједничких васпитних циљева је и ангажовање родитеља у реализацији васпитних задатака школе.</w:t>
      </w:r>
    </w:p>
    <w:p w:rsidR="00E03672" w:rsidRPr="003E00D0" w:rsidRDefault="00E03672" w:rsidP="00E03672">
      <w:pPr>
        <w:pStyle w:val="NoSpacing"/>
        <w:ind w:firstLine="360"/>
        <w:jc w:val="both"/>
        <w:rPr>
          <w:lang w:val="sr-Cyrl-CS"/>
        </w:rPr>
      </w:pPr>
      <w:r w:rsidRPr="003E00D0">
        <w:rPr>
          <w:b/>
          <w:lang w:val="sr-Cyrl-CS"/>
        </w:rPr>
        <w:t>Циљ програма сарадње школе са породицом</w:t>
      </w:r>
      <w:r w:rsidRPr="003E00D0">
        <w:rPr>
          <w:lang w:val="sr-Cyrl-CS"/>
        </w:rPr>
        <w:t xml:space="preserve"> је подизање партнерства родитељ – школа у остваривању образовно- васпитне функције школе и пружање помоћи и подршке родитељима при обављању васпитне улоге. Овај циљ ће бити реализован организовањем различитих облика активности, усмерених на обезбеђивање трајне и квалитетне сарадње родитеља и школе и на правовремено информисање родитеља о свим аспектима школског живота, рада и понашања, релевантних за развој, васпитање и образовање ученика.</w:t>
      </w:r>
    </w:p>
    <w:p w:rsidR="00E03672" w:rsidRDefault="00E03672" w:rsidP="00E03672">
      <w:pPr>
        <w:ind w:firstLine="720"/>
        <w:jc w:val="both"/>
        <w:rPr>
          <w:sz w:val="24"/>
          <w:lang w:val="sr-Cyrl-CS"/>
        </w:rPr>
      </w:pPr>
    </w:p>
    <w:tbl>
      <w:tblPr>
        <w:tblStyle w:val="TableGrid"/>
        <w:tblW w:w="0" w:type="auto"/>
        <w:tblLook w:val="04A0"/>
      </w:tblPr>
      <w:tblGrid>
        <w:gridCol w:w="1745"/>
        <w:gridCol w:w="5669"/>
        <w:gridCol w:w="1873"/>
      </w:tblGrid>
      <w:tr w:rsidR="00E03672" w:rsidRPr="006332F2" w:rsidTr="00CB519A">
        <w:tc>
          <w:tcPr>
            <w:tcW w:w="1745" w:type="dxa"/>
            <w:tcBorders>
              <w:bottom w:val="double" w:sz="4" w:space="0" w:color="auto"/>
            </w:tcBorders>
          </w:tcPr>
          <w:p w:rsidR="00E03672" w:rsidRPr="006332F2" w:rsidRDefault="00CB519A" w:rsidP="007C0FEA">
            <w:pPr>
              <w:jc w:val="both"/>
              <w:rPr>
                <w:b/>
                <w:lang w:val="sr-Cyrl-CS"/>
              </w:rPr>
            </w:pPr>
            <w:r w:rsidRPr="006332F2">
              <w:rPr>
                <w:b/>
                <w:lang w:val="sr-Cyrl-CS"/>
              </w:rPr>
              <w:t>ОБЛИЦИ САРАДЊЕ</w:t>
            </w:r>
          </w:p>
        </w:tc>
        <w:tc>
          <w:tcPr>
            <w:tcW w:w="5669" w:type="dxa"/>
            <w:tcBorders>
              <w:bottom w:val="double" w:sz="4" w:space="0" w:color="auto"/>
            </w:tcBorders>
          </w:tcPr>
          <w:p w:rsidR="00E03672" w:rsidRPr="006332F2" w:rsidRDefault="00CB519A" w:rsidP="007C0FEA">
            <w:pPr>
              <w:tabs>
                <w:tab w:val="left" w:pos="1335"/>
              </w:tabs>
              <w:jc w:val="both"/>
              <w:rPr>
                <w:b/>
                <w:lang w:val="sr-Cyrl-CS"/>
              </w:rPr>
            </w:pPr>
            <w:r w:rsidRPr="006332F2">
              <w:rPr>
                <w:b/>
                <w:lang w:val="sr-Cyrl-CS"/>
              </w:rPr>
              <w:tab/>
              <w:t>САДРЖАЈ АКТИВНОСТИ</w:t>
            </w:r>
          </w:p>
        </w:tc>
        <w:tc>
          <w:tcPr>
            <w:tcW w:w="1873" w:type="dxa"/>
            <w:tcBorders>
              <w:bottom w:val="double" w:sz="4" w:space="0" w:color="auto"/>
            </w:tcBorders>
          </w:tcPr>
          <w:p w:rsidR="00E03672" w:rsidRPr="006332F2" w:rsidRDefault="00CB519A" w:rsidP="007C0FEA">
            <w:pPr>
              <w:jc w:val="both"/>
              <w:rPr>
                <w:b/>
                <w:lang w:val="sr-Cyrl-CS"/>
              </w:rPr>
            </w:pPr>
            <w:r w:rsidRPr="006332F2">
              <w:rPr>
                <w:b/>
                <w:lang w:val="sr-Cyrl-CS"/>
              </w:rPr>
              <w:t>НОСИОЦИ РЕАЛИЗАЦИЈЕ</w:t>
            </w:r>
          </w:p>
        </w:tc>
      </w:tr>
      <w:tr w:rsidR="00E03672" w:rsidRPr="006332F2" w:rsidTr="00CB519A">
        <w:tc>
          <w:tcPr>
            <w:tcW w:w="1745" w:type="dxa"/>
            <w:tcBorders>
              <w:top w:val="double" w:sz="4" w:space="0" w:color="auto"/>
            </w:tcBorders>
          </w:tcPr>
          <w:p w:rsidR="00E03672" w:rsidRPr="006332F2" w:rsidRDefault="00E03672" w:rsidP="007C0FEA">
            <w:pPr>
              <w:jc w:val="both"/>
              <w:rPr>
                <w:lang w:val="sr-Cyrl-CS"/>
              </w:rPr>
            </w:pPr>
            <w:r w:rsidRPr="006332F2">
              <w:rPr>
                <w:lang w:val="sr-Cyrl-CS"/>
              </w:rPr>
              <w:t>Родитељски састанци</w:t>
            </w:r>
          </w:p>
        </w:tc>
        <w:tc>
          <w:tcPr>
            <w:tcW w:w="5669" w:type="dxa"/>
            <w:tcBorders>
              <w:top w:val="double" w:sz="4" w:space="0" w:color="auto"/>
            </w:tcBorders>
          </w:tcPr>
          <w:p w:rsidR="00E03672" w:rsidRPr="006332F2" w:rsidRDefault="00E03672" w:rsidP="007C0FEA">
            <w:pPr>
              <w:jc w:val="both"/>
              <w:rPr>
                <w:lang w:val="sr-Cyrl-CS"/>
              </w:rPr>
            </w:pPr>
            <w:r w:rsidRPr="006332F2">
              <w:rPr>
                <w:lang w:val="sr-Cyrl-CS"/>
              </w:rPr>
              <w:t xml:space="preserve">Упознавање са наставним планом и програмом, организацијом рада школе, уџбеницима, правилима понашања, интерним актима, успехом и проблемима одељења, </w:t>
            </w:r>
          </w:p>
        </w:tc>
        <w:tc>
          <w:tcPr>
            <w:tcW w:w="1873" w:type="dxa"/>
            <w:tcBorders>
              <w:top w:val="double" w:sz="4" w:space="0" w:color="auto"/>
            </w:tcBorders>
          </w:tcPr>
          <w:p w:rsidR="00E03672" w:rsidRPr="006332F2" w:rsidRDefault="00E03672" w:rsidP="007C0FEA">
            <w:pPr>
              <w:jc w:val="both"/>
              <w:rPr>
                <w:lang w:val="sr-Cyrl-CS"/>
              </w:rPr>
            </w:pPr>
            <w:r w:rsidRPr="006332F2">
              <w:rPr>
                <w:lang w:val="sr-Cyrl-CS"/>
              </w:rPr>
              <w:t>Одељењски старешина, по потреби педагог и директор</w:t>
            </w:r>
          </w:p>
        </w:tc>
      </w:tr>
      <w:tr w:rsidR="00E03672" w:rsidRPr="006332F2" w:rsidTr="007C0FEA">
        <w:tc>
          <w:tcPr>
            <w:tcW w:w="1745" w:type="dxa"/>
          </w:tcPr>
          <w:p w:rsidR="00E03672" w:rsidRPr="006332F2" w:rsidRDefault="00E03672" w:rsidP="007C0FEA">
            <w:pPr>
              <w:jc w:val="both"/>
              <w:rPr>
                <w:lang w:val="sr-Cyrl-CS"/>
              </w:rPr>
            </w:pPr>
            <w:r w:rsidRPr="006332F2">
              <w:rPr>
                <w:lang w:val="sr-Cyrl-CS"/>
              </w:rPr>
              <w:t>Индивидуални контакти</w:t>
            </w:r>
          </w:p>
        </w:tc>
        <w:tc>
          <w:tcPr>
            <w:tcW w:w="5669" w:type="dxa"/>
          </w:tcPr>
          <w:p w:rsidR="00E03672" w:rsidRPr="006332F2" w:rsidRDefault="00E03672" w:rsidP="007C0FEA">
            <w:pPr>
              <w:jc w:val="both"/>
              <w:rPr>
                <w:lang w:val="sr-Cyrl-CS"/>
              </w:rPr>
            </w:pPr>
            <w:r w:rsidRPr="006332F2">
              <w:rPr>
                <w:lang w:val="sr-Cyrl-CS"/>
              </w:rPr>
              <w:t>Размена информација о успеху, напредовању, интересовањима и понашању ученика у породици и школи</w:t>
            </w:r>
          </w:p>
        </w:tc>
        <w:tc>
          <w:tcPr>
            <w:tcW w:w="1873" w:type="dxa"/>
          </w:tcPr>
          <w:p w:rsidR="00E03672" w:rsidRPr="006332F2" w:rsidRDefault="00E03672" w:rsidP="007C0FEA">
            <w:pPr>
              <w:jc w:val="both"/>
              <w:rPr>
                <w:lang w:val="sr-Cyrl-CS"/>
              </w:rPr>
            </w:pPr>
            <w:r w:rsidRPr="006332F2">
              <w:rPr>
                <w:lang w:val="sr-Cyrl-CS"/>
              </w:rPr>
              <w:t xml:space="preserve">Одељењски старешина, по потреби педагог, предметни наставници </w:t>
            </w:r>
          </w:p>
        </w:tc>
      </w:tr>
      <w:tr w:rsidR="00E03672" w:rsidRPr="006332F2" w:rsidTr="007C0FEA">
        <w:tc>
          <w:tcPr>
            <w:tcW w:w="1745" w:type="dxa"/>
          </w:tcPr>
          <w:p w:rsidR="00E03672" w:rsidRPr="006332F2" w:rsidRDefault="00E03672" w:rsidP="007C0FEA">
            <w:pPr>
              <w:jc w:val="both"/>
              <w:rPr>
                <w:lang w:val="sr-Cyrl-CS"/>
              </w:rPr>
            </w:pPr>
            <w:r w:rsidRPr="006332F2">
              <w:rPr>
                <w:lang w:val="sr-Cyrl-CS"/>
              </w:rPr>
              <w:t>Саветодавни рад са родитељима</w:t>
            </w:r>
          </w:p>
        </w:tc>
        <w:tc>
          <w:tcPr>
            <w:tcW w:w="5669" w:type="dxa"/>
          </w:tcPr>
          <w:p w:rsidR="00E03672" w:rsidRPr="006332F2" w:rsidRDefault="00E03672" w:rsidP="007C0FEA">
            <w:pPr>
              <w:jc w:val="both"/>
              <w:rPr>
                <w:lang w:val="sr-Cyrl-CS"/>
              </w:rPr>
            </w:pPr>
            <w:r w:rsidRPr="006332F2">
              <w:rPr>
                <w:lang w:val="sr-Cyrl-CS"/>
              </w:rPr>
              <w:t>Различити облици саветодавног рада којима су обухваћени проблеми адаптације, образовни и васпитни проблеми, развојни проблеми и тешкоће, породични проблеми...</w:t>
            </w:r>
          </w:p>
        </w:tc>
        <w:tc>
          <w:tcPr>
            <w:tcW w:w="1873" w:type="dxa"/>
          </w:tcPr>
          <w:p w:rsidR="00E03672" w:rsidRPr="006332F2" w:rsidRDefault="00E03672" w:rsidP="007C0FEA">
            <w:pPr>
              <w:jc w:val="both"/>
              <w:rPr>
                <w:lang w:val="sr-Cyrl-CS"/>
              </w:rPr>
            </w:pPr>
            <w:r w:rsidRPr="006332F2">
              <w:rPr>
                <w:lang w:val="sr-Cyrl-CS"/>
              </w:rPr>
              <w:t xml:space="preserve">Одељењски старешина, по потреби педагог </w:t>
            </w:r>
          </w:p>
        </w:tc>
      </w:tr>
      <w:tr w:rsidR="00E03672" w:rsidRPr="006332F2" w:rsidTr="007C0FEA">
        <w:tc>
          <w:tcPr>
            <w:tcW w:w="1745" w:type="dxa"/>
          </w:tcPr>
          <w:p w:rsidR="00E03672" w:rsidRPr="006332F2" w:rsidRDefault="00E03672" w:rsidP="007C0FEA">
            <w:pPr>
              <w:jc w:val="both"/>
              <w:rPr>
                <w:lang w:val="sr-Cyrl-CS"/>
              </w:rPr>
            </w:pPr>
            <w:r w:rsidRPr="006332F2">
              <w:rPr>
                <w:lang w:val="sr-Cyrl-CS"/>
              </w:rPr>
              <w:t>Едукативна предавања</w:t>
            </w:r>
          </w:p>
        </w:tc>
        <w:tc>
          <w:tcPr>
            <w:tcW w:w="5669" w:type="dxa"/>
          </w:tcPr>
          <w:p w:rsidR="00E03672" w:rsidRDefault="00E03672" w:rsidP="007C0FEA">
            <w:pPr>
              <w:jc w:val="both"/>
              <w:rPr>
                <w:lang w:val="sr-Cyrl-CS"/>
              </w:rPr>
            </w:pPr>
            <w:r w:rsidRPr="006332F2">
              <w:rPr>
                <w:lang w:val="sr-Cyrl-CS"/>
              </w:rPr>
              <w:t>Подизање нивоа родитељских компетенција за обављање васпитне улоге</w:t>
            </w:r>
            <w:r>
              <w:rPr>
                <w:lang w:val="sr-Cyrl-CS"/>
              </w:rPr>
              <w:t xml:space="preserve"> и мерама безбедности ученика</w:t>
            </w:r>
          </w:p>
          <w:p w:rsidR="00E03672" w:rsidRPr="006332F2" w:rsidRDefault="00E03672" w:rsidP="007C0FEA">
            <w:pPr>
              <w:jc w:val="both"/>
              <w:rPr>
                <w:lang w:val="sr-Cyrl-CS"/>
              </w:rPr>
            </w:pPr>
          </w:p>
        </w:tc>
        <w:tc>
          <w:tcPr>
            <w:tcW w:w="1873" w:type="dxa"/>
          </w:tcPr>
          <w:p w:rsidR="00E03672" w:rsidRPr="006332F2" w:rsidRDefault="00E03672" w:rsidP="007C0FEA">
            <w:pPr>
              <w:jc w:val="both"/>
              <w:rPr>
                <w:lang w:val="sr-Cyrl-CS"/>
              </w:rPr>
            </w:pPr>
            <w:r w:rsidRPr="006332F2">
              <w:rPr>
                <w:lang w:val="sr-Cyrl-CS"/>
              </w:rPr>
              <w:t>Педагог, ОС на родитељским састанцима</w:t>
            </w:r>
          </w:p>
        </w:tc>
      </w:tr>
      <w:tr w:rsidR="00E03672" w:rsidRPr="006332F2" w:rsidTr="007C0FEA">
        <w:tc>
          <w:tcPr>
            <w:tcW w:w="1745" w:type="dxa"/>
          </w:tcPr>
          <w:p w:rsidR="00E03672" w:rsidRPr="006332F2" w:rsidRDefault="00E03672" w:rsidP="007C0FEA">
            <w:pPr>
              <w:jc w:val="both"/>
              <w:rPr>
                <w:sz w:val="18"/>
                <w:szCs w:val="18"/>
                <w:lang w:val="sr-Cyrl-CS"/>
              </w:rPr>
            </w:pPr>
            <w:r w:rsidRPr="006332F2">
              <w:rPr>
                <w:sz w:val="18"/>
                <w:szCs w:val="18"/>
                <w:lang w:val="sr-Cyrl-CS"/>
              </w:rPr>
              <w:t xml:space="preserve">Учешће родитеља у Савету родитеља, Школском одбору, Тимовима за развојно планирање, </w:t>
            </w:r>
            <w:r w:rsidRPr="006332F2">
              <w:rPr>
                <w:sz w:val="18"/>
                <w:szCs w:val="18"/>
                <w:lang w:val="sr-Cyrl-CS"/>
              </w:rPr>
              <w:lastRenderedPageBreak/>
              <w:t>самовредновање, превенцију насиља, професионалну оријентацију</w:t>
            </w:r>
          </w:p>
        </w:tc>
        <w:tc>
          <w:tcPr>
            <w:tcW w:w="5669" w:type="dxa"/>
          </w:tcPr>
          <w:p w:rsidR="00E03672" w:rsidRPr="000F4418" w:rsidRDefault="00E03672" w:rsidP="007C0FEA">
            <w:pPr>
              <w:jc w:val="both"/>
              <w:rPr>
                <w:lang w:val="sr-Cyrl-CS"/>
              </w:rPr>
            </w:pPr>
            <w:r w:rsidRPr="000F4418">
              <w:rPr>
                <w:lang w:val="sr-Cyrl-CS"/>
              </w:rPr>
              <w:lastRenderedPageBreak/>
              <w:t>Акт</w:t>
            </w:r>
            <w:r>
              <w:rPr>
                <w:lang w:val="sr-Cyrl-CS"/>
              </w:rPr>
              <w:t>и</w:t>
            </w:r>
            <w:r w:rsidRPr="000F4418">
              <w:rPr>
                <w:lang w:val="sr-Cyrl-CS"/>
              </w:rPr>
              <w:t xml:space="preserve">вности дефинисане Законом и правилницима  о раду ових стручних,  руководећих и саветодавних органа </w:t>
            </w:r>
          </w:p>
        </w:tc>
        <w:tc>
          <w:tcPr>
            <w:tcW w:w="1873" w:type="dxa"/>
          </w:tcPr>
          <w:p w:rsidR="00E03672" w:rsidRPr="006332F2" w:rsidRDefault="00E03672" w:rsidP="007C0FEA">
            <w:pPr>
              <w:jc w:val="both"/>
              <w:rPr>
                <w:lang w:val="sr-Cyrl-CS"/>
              </w:rPr>
            </w:pPr>
            <w:r>
              <w:rPr>
                <w:lang w:val="sr-Cyrl-CS"/>
              </w:rPr>
              <w:t>Директор, координатори и чланови тимова</w:t>
            </w:r>
          </w:p>
        </w:tc>
      </w:tr>
      <w:tr w:rsidR="00E03672" w:rsidRPr="006332F2" w:rsidTr="007C0FEA">
        <w:tc>
          <w:tcPr>
            <w:tcW w:w="1745" w:type="dxa"/>
          </w:tcPr>
          <w:p w:rsidR="00E03672" w:rsidRPr="006332F2" w:rsidRDefault="00E03672" w:rsidP="007C0FEA">
            <w:pPr>
              <w:jc w:val="both"/>
              <w:rPr>
                <w:lang w:val="sr-Cyrl-CS"/>
              </w:rPr>
            </w:pPr>
            <w:r>
              <w:rPr>
                <w:lang w:val="sr-Cyrl-CS"/>
              </w:rPr>
              <w:lastRenderedPageBreak/>
              <w:t>Отворени дан школе</w:t>
            </w:r>
          </w:p>
        </w:tc>
        <w:tc>
          <w:tcPr>
            <w:tcW w:w="5669" w:type="dxa"/>
          </w:tcPr>
          <w:p w:rsidR="00E03672" w:rsidRDefault="00E03672" w:rsidP="007C0FEA">
            <w:pPr>
              <w:jc w:val="both"/>
              <w:rPr>
                <w:lang w:val="sr-Cyrl-CS"/>
              </w:rPr>
            </w:pPr>
            <w:r>
              <w:rPr>
                <w:lang w:val="sr-Cyrl-CS"/>
              </w:rPr>
              <w:t>Родитељи могу једном месечно, према распореду који постоји у школи да присуствују часовима наставе</w:t>
            </w:r>
          </w:p>
          <w:p w:rsidR="00E03672" w:rsidRPr="006332F2" w:rsidRDefault="00E03672" w:rsidP="007C0FEA">
            <w:pPr>
              <w:jc w:val="both"/>
              <w:rPr>
                <w:lang w:val="sr-Cyrl-CS"/>
              </w:rPr>
            </w:pPr>
            <w:r>
              <w:rPr>
                <w:lang w:val="sr-Cyrl-CS"/>
              </w:rPr>
              <w:t>(распоред  присуствовања часовима по разредима у прилогу); анкетирање родитеља на крају сваког полугодишта о сарадњи са школом;</w:t>
            </w:r>
          </w:p>
        </w:tc>
        <w:tc>
          <w:tcPr>
            <w:tcW w:w="1873" w:type="dxa"/>
          </w:tcPr>
          <w:p w:rsidR="00E03672" w:rsidRPr="006332F2" w:rsidRDefault="00E03672" w:rsidP="007C0FEA">
            <w:pPr>
              <w:jc w:val="both"/>
              <w:rPr>
                <w:lang w:val="sr-Cyrl-CS"/>
              </w:rPr>
            </w:pPr>
            <w:r>
              <w:rPr>
                <w:lang w:val="sr-Cyrl-CS"/>
              </w:rPr>
              <w:t>Предметни наставници, одељењске старешине</w:t>
            </w:r>
          </w:p>
        </w:tc>
      </w:tr>
      <w:tr w:rsidR="00E03672" w:rsidRPr="006332F2" w:rsidTr="007C0FEA">
        <w:tc>
          <w:tcPr>
            <w:tcW w:w="1745" w:type="dxa"/>
          </w:tcPr>
          <w:p w:rsidR="00E03672" w:rsidRPr="006332F2" w:rsidRDefault="00E03672" w:rsidP="007C0FEA">
            <w:pPr>
              <w:jc w:val="both"/>
              <w:rPr>
                <w:lang w:val="sr-Cyrl-CS"/>
              </w:rPr>
            </w:pPr>
            <w:r>
              <w:rPr>
                <w:lang w:val="sr-Cyrl-CS"/>
              </w:rPr>
              <w:t>Дан дечака и девојчица</w:t>
            </w:r>
          </w:p>
        </w:tc>
        <w:tc>
          <w:tcPr>
            <w:tcW w:w="5669" w:type="dxa"/>
          </w:tcPr>
          <w:p w:rsidR="00E03672" w:rsidRPr="006332F2" w:rsidRDefault="00E03672" w:rsidP="007C0FEA">
            <w:pPr>
              <w:jc w:val="both"/>
              <w:rPr>
                <w:lang w:val="sr-Cyrl-CS"/>
              </w:rPr>
            </w:pPr>
            <w:r>
              <w:rPr>
                <w:lang w:val="sr-Cyrl-CS"/>
              </w:rPr>
              <w:t>У оквиру програма ПО родитељи ученика седмих и осмих разреда представљају своја занимања</w:t>
            </w:r>
          </w:p>
        </w:tc>
        <w:tc>
          <w:tcPr>
            <w:tcW w:w="1873" w:type="dxa"/>
          </w:tcPr>
          <w:p w:rsidR="00E03672" w:rsidRPr="006332F2" w:rsidRDefault="00E03672" w:rsidP="007C0FEA">
            <w:pPr>
              <w:jc w:val="both"/>
              <w:rPr>
                <w:lang w:val="sr-Cyrl-CS"/>
              </w:rPr>
            </w:pPr>
            <w:r>
              <w:rPr>
                <w:lang w:val="sr-Cyrl-CS"/>
              </w:rPr>
              <w:t>Координатор тима за ПО, одељењске старешине</w:t>
            </w:r>
          </w:p>
        </w:tc>
      </w:tr>
      <w:tr w:rsidR="00E03672" w:rsidRPr="006332F2" w:rsidTr="007C0FEA">
        <w:tc>
          <w:tcPr>
            <w:tcW w:w="1745" w:type="dxa"/>
          </w:tcPr>
          <w:p w:rsidR="00E03672" w:rsidRDefault="00E03672" w:rsidP="007C0FEA">
            <w:pPr>
              <w:jc w:val="both"/>
              <w:rPr>
                <w:lang w:val="sr-Cyrl-CS"/>
              </w:rPr>
            </w:pPr>
            <w:r>
              <w:rPr>
                <w:lang w:val="sr-Cyrl-CS"/>
              </w:rPr>
              <w:t>Родитељи као експерти у школи</w:t>
            </w:r>
          </w:p>
        </w:tc>
        <w:tc>
          <w:tcPr>
            <w:tcW w:w="5669" w:type="dxa"/>
          </w:tcPr>
          <w:p w:rsidR="00E03672" w:rsidRDefault="00E03672" w:rsidP="007C0FEA">
            <w:pPr>
              <w:jc w:val="both"/>
              <w:rPr>
                <w:lang w:val="sr-Cyrl-CS"/>
              </w:rPr>
            </w:pPr>
            <w:r>
              <w:rPr>
                <w:lang w:val="sr-Cyrl-CS"/>
              </w:rPr>
              <w:t>Реални сусрети на радном месту или у школи  са занимањима родитеља добровољаца, родитељи на часовима наставе представљају своја занимања</w:t>
            </w:r>
          </w:p>
        </w:tc>
        <w:tc>
          <w:tcPr>
            <w:tcW w:w="1873" w:type="dxa"/>
          </w:tcPr>
          <w:p w:rsidR="00E03672" w:rsidRPr="006332F2" w:rsidRDefault="00E03672" w:rsidP="007C0FEA">
            <w:pPr>
              <w:jc w:val="both"/>
              <w:rPr>
                <w:lang w:val="sr-Cyrl-CS"/>
              </w:rPr>
            </w:pPr>
            <w:r>
              <w:rPr>
                <w:lang w:val="sr-Cyrl-CS"/>
              </w:rPr>
              <w:t>Координатор тима за ПО, одељењске старешине</w:t>
            </w:r>
          </w:p>
        </w:tc>
      </w:tr>
      <w:tr w:rsidR="00E03672" w:rsidRPr="006332F2" w:rsidTr="007C0FEA">
        <w:tc>
          <w:tcPr>
            <w:tcW w:w="1745" w:type="dxa"/>
          </w:tcPr>
          <w:p w:rsidR="00E03672" w:rsidRDefault="00E03672" w:rsidP="007C0FEA">
            <w:pPr>
              <w:jc w:val="both"/>
              <w:rPr>
                <w:lang w:val="sr-Cyrl-CS"/>
              </w:rPr>
            </w:pPr>
            <w:r>
              <w:rPr>
                <w:lang w:val="sr-Cyrl-CS"/>
              </w:rPr>
              <w:t>„Кутија добрих жеља“</w:t>
            </w:r>
          </w:p>
        </w:tc>
        <w:tc>
          <w:tcPr>
            <w:tcW w:w="5669" w:type="dxa"/>
          </w:tcPr>
          <w:p w:rsidR="00E03672" w:rsidRDefault="00E03672" w:rsidP="007C0FEA">
            <w:pPr>
              <w:jc w:val="both"/>
              <w:rPr>
                <w:lang w:val="sr-Cyrl-CS"/>
              </w:rPr>
            </w:pPr>
            <w:r>
              <w:rPr>
                <w:lang w:val="sr-Cyrl-CS"/>
              </w:rPr>
              <w:t>Родитељи у холу школе убацују у наменску кутију своје предлоге за унапређивање квалитета и услова рада (афирмише се  позитиван, сараднички и конструктиван однос  према школи)</w:t>
            </w:r>
          </w:p>
        </w:tc>
        <w:tc>
          <w:tcPr>
            <w:tcW w:w="1873" w:type="dxa"/>
          </w:tcPr>
          <w:p w:rsidR="00E03672" w:rsidRDefault="00E03672" w:rsidP="007C0FEA">
            <w:pPr>
              <w:jc w:val="both"/>
              <w:rPr>
                <w:lang w:val="sr-Cyrl-CS"/>
              </w:rPr>
            </w:pPr>
            <w:r>
              <w:rPr>
                <w:lang w:val="sr-Cyrl-CS"/>
              </w:rPr>
              <w:t>педагог</w:t>
            </w:r>
          </w:p>
        </w:tc>
      </w:tr>
      <w:tr w:rsidR="00E03672" w:rsidRPr="006332F2" w:rsidTr="007C0FEA">
        <w:tc>
          <w:tcPr>
            <w:tcW w:w="1745" w:type="dxa"/>
          </w:tcPr>
          <w:p w:rsidR="00E03672" w:rsidRDefault="00E03672" w:rsidP="007C0FEA">
            <w:pPr>
              <w:jc w:val="both"/>
              <w:rPr>
                <w:lang w:val="sr-Cyrl-CS"/>
              </w:rPr>
            </w:pPr>
            <w:r>
              <w:rPr>
                <w:lang w:val="sr-Cyrl-CS"/>
              </w:rPr>
              <w:t>Информисање родитеља</w:t>
            </w:r>
          </w:p>
        </w:tc>
        <w:tc>
          <w:tcPr>
            <w:tcW w:w="5669" w:type="dxa"/>
          </w:tcPr>
          <w:p w:rsidR="00E03672" w:rsidRDefault="00E03672" w:rsidP="007C0FEA">
            <w:pPr>
              <w:jc w:val="both"/>
              <w:rPr>
                <w:lang w:val="sr-Cyrl-CS"/>
              </w:rPr>
            </w:pPr>
            <w:r>
              <w:rPr>
                <w:lang w:val="sr-Cyrl-CS"/>
              </w:rPr>
              <w:t>Постављање свих релевантних информација на ог</w:t>
            </w:r>
            <w:r w:rsidR="00102E32">
              <w:rPr>
                <w:lang w:val="sr-Cyrl-CS"/>
              </w:rPr>
              <w:t xml:space="preserve">ласну таблу за родитеље, паное, </w:t>
            </w:r>
            <w:r>
              <w:rPr>
                <w:lang w:val="sr-Cyrl-CS"/>
              </w:rPr>
              <w:t xml:space="preserve"> сајт школе</w:t>
            </w:r>
            <w:r w:rsidR="00102E32">
              <w:rPr>
                <w:lang w:val="sr-Cyrl-CS"/>
              </w:rPr>
              <w:t xml:space="preserve"> и фејсбук страницу школе</w:t>
            </w:r>
            <w:r>
              <w:rPr>
                <w:lang w:val="sr-Cyrl-CS"/>
              </w:rPr>
              <w:t>; израда штампаних обавештења, обавештавање родитеља преко радио емисије на локалном радију „Звоно као спас“, коју уређују и воде ученици школе</w:t>
            </w:r>
          </w:p>
        </w:tc>
        <w:tc>
          <w:tcPr>
            <w:tcW w:w="1873" w:type="dxa"/>
          </w:tcPr>
          <w:p w:rsidR="00E03672" w:rsidRDefault="00E03672" w:rsidP="007C0FEA">
            <w:pPr>
              <w:jc w:val="both"/>
              <w:rPr>
                <w:lang w:val="sr-Cyrl-CS"/>
              </w:rPr>
            </w:pPr>
            <w:r>
              <w:rPr>
                <w:lang w:val="sr-Cyrl-CS"/>
              </w:rPr>
              <w:t>Задужене особе за сајт школе, сви запослени у школи</w:t>
            </w:r>
          </w:p>
        </w:tc>
      </w:tr>
      <w:tr w:rsidR="00E03672" w:rsidRPr="006332F2" w:rsidTr="007C0FEA">
        <w:tc>
          <w:tcPr>
            <w:tcW w:w="1745" w:type="dxa"/>
          </w:tcPr>
          <w:p w:rsidR="00E03672" w:rsidRDefault="00E03672" w:rsidP="007C0FEA">
            <w:pPr>
              <w:jc w:val="both"/>
              <w:rPr>
                <w:lang w:val="sr-Cyrl-CS"/>
              </w:rPr>
            </w:pPr>
            <w:r>
              <w:rPr>
                <w:lang w:val="sr-Cyrl-CS"/>
              </w:rPr>
              <w:t>Донације</w:t>
            </w:r>
          </w:p>
        </w:tc>
        <w:tc>
          <w:tcPr>
            <w:tcW w:w="5669" w:type="dxa"/>
          </w:tcPr>
          <w:p w:rsidR="00E03672" w:rsidRDefault="00E03672" w:rsidP="007C0FEA">
            <w:pPr>
              <w:jc w:val="both"/>
              <w:rPr>
                <w:lang w:val="sr-Cyrl-CS"/>
              </w:rPr>
            </w:pPr>
            <w:r>
              <w:rPr>
                <w:lang w:val="sr-Cyrl-CS"/>
              </w:rPr>
              <w:t>Донацијама родитељи могу да учествују у хуманитарни акцијама за помоћ социјално угроженим ученицима, као и у побољшању услова рада и  техничкој опремљености школе</w:t>
            </w:r>
          </w:p>
        </w:tc>
        <w:tc>
          <w:tcPr>
            <w:tcW w:w="1873" w:type="dxa"/>
          </w:tcPr>
          <w:p w:rsidR="00E03672" w:rsidRDefault="00E03672" w:rsidP="007C0FEA">
            <w:pPr>
              <w:jc w:val="both"/>
              <w:rPr>
                <w:lang w:val="sr-Cyrl-CS"/>
              </w:rPr>
            </w:pPr>
            <w:r>
              <w:rPr>
                <w:lang w:val="sr-Cyrl-CS"/>
              </w:rPr>
              <w:t>Директор, Ученички парламент</w:t>
            </w:r>
          </w:p>
        </w:tc>
      </w:tr>
    </w:tbl>
    <w:p w:rsidR="00E03672" w:rsidRDefault="00E03672" w:rsidP="00E03672">
      <w:pPr>
        <w:ind w:firstLine="720"/>
        <w:jc w:val="both"/>
        <w:rPr>
          <w:lang w:val="sr-Cyrl-CS"/>
        </w:rPr>
      </w:pPr>
    </w:p>
    <w:tbl>
      <w:tblPr>
        <w:tblStyle w:val="TableGrid"/>
        <w:tblW w:w="0" w:type="auto"/>
        <w:tblLook w:val="04A0"/>
      </w:tblPr>
      <w:tblGrid>
        <w:gridCol w:w="4405"/>
        <w:gridCol w:w="2496"/>
        <w:gridCol w:w="2529"/>
      </w:tblGrid>
      <w:tr w:rsidR="00E03672" w:rsidTr="006525CE">
        <w:tc>
          <w:tcPr>
            <w:tcW w:w="9430" w:type="dxa"/>
            <w:gridSpan w:val="3"/>
          </w:tcPr>
          <w:p w:rsidR="00E03672" w:rsidRPr="00253ACD" w:rsidRDefault="00E03672" w:rsidP="007C0FEA">
            <w:pPr>
              <w:pStyle w:val="NormalWeb"/>
              <w:jc w:val="center"/>
              <w:rPr>
                <w:rFonts w:asciiTheme="minorHAnsi" w:hAnsiTheme="minorHAnsi"/>
                <w:b/>
                <w:sz w:val="22"/>
                <w:szCs w:val="22"/>
                <w:lang w:val="sr-Cyrl-CS"/>
              </w:rPr>
            </w:pPr>
            <w:r w:rsidRPr="00253ACD">
              <w:rPr>
                <w:rFonts w:asciiTheme="minorHAnsi" w:hAnsiTheme="minorHAnsi"/>
                <w:b/>
                <w:sz w:val="22"/>
                <w:szCs w:val="22"/>
                <w:lang w:val="sr-Cyrl-CS"/>
              </w:rPr>
              <w:t>ОТВОРЕНИ ДАН ШКОЛЕ</w:t>
            </w:r>
          </w:p>
        </w:tc>
      </w:tr>
      <w:tr w:rsidR="00E03672" w:rsidTr="00CB519A">
        <w:tc>
          <w:tcPr>
            <w:tcW w:w="4405" w:type="dxa"/>
            <w:vMerge w:val="restart"/>
            <w:tcBorders>
              <w:right w:val="double" w:sz="4" w:space="0" w:color="auto"/>
            </w:tcBorders>
          </w:tcPr>
          <w:p w:rsidR="00E03672" w:rsidRPr="00253ACD" w:rsidRDefault="00E03672" w:rsidP="007C0FEA">
            <w:pPr>
              <w:pStyle w:val="NormalWeb"/>
              <w:rPr>
                <w:rFonts w:asciiTheme="minorHAnsi" w:hAnsiTheme="minorHAnsi"/>
                <w:i/>
                <w:sz w:val="22"/>
                <w:szCs w:val="22"/>
                <w:lang w:val="sr-Cyrl-CS"/>
              </w:rPr>
            </w:pPr>
            <w:r w:rsidRPr="00253ACD">
              <w:rPr>
                <w:rFonts w:asciiTheme="minorHAnsi" w:hAnsiTheme="minorHAnsi"/>
                <w:i/>
                <w:sz w:val="22"/>
                <w:szCs w:val="22"/>
                <w:lang w:val="sr-Cyrl-CS"/>
              </w:rPr>
              <w:t>Закон о основном образовању и васпитању</w:t>
            </w:r>
          </w:p>
          <w:p w:rsidR="00E03672" w:rsidRPr="00253ACD" w:rsidRDefault="00E03672" w:rsidP="007C0FEA">
            <w:pPr>
              <w:pStyle w:val="NormalWeb"/>
              <w:jc w:val="center"/>
              <w:rPr>
                <w:rFonts w:asciiTheme="minorHAnsi" w:hAnsiTheme="minorHAnsi"/>
                <w:sz w:val="22"/>
                <w:szCs w:val="22"/>
              </w:rPr>
            </w:pPr>
            <w:r w:rsidRPr="00253ACD">
              <w:rPr>
                <w:rFonts w:asciiTheme="minorHAnsi" w:hAnsiTheme="minorHAnsi"/>
                <w:sz w:val="22"/>
                <w:szCs w:val="22"/>
              </w:rPr>
              <w:t>Члан 48.</w:t>
            </w:r>
          </w:p>
          <w:p w:rsidR="00E03672" w:rsidRPr="00253ACD" w:rsidRDefault="00E03672" w:rsidP="007C0FEA">
            <w:pPr>
              <w:pStyle w:val="NormalWeb"/>
              <w:jc w:val="both"/>
              <w:rPr>
                <w:rFonts w:asciiTheme="minorHAnsi" w:hAnsiTheme="minorHAnsi"/>
                <w:sz w:val="22"/>
                <w:szCs w:val="22"/>
              </w:rPr>
            </w:pPr>
            <w:r w:rsidRPr="00253ACD">
              <w:rPr>
                <w:rFonts w:asciiTheme="minorHAnsi" w:hAnsiTheme="minorHAnsi"/>
                <w:sz w:val="22"/>
                <w:szCs w:val="22"/>
                <w:lang w:val="ru-RU"/>
              </w:rPr>
              <w:t>Школа подстиче и негује партнерски однос са родитељима, односно старатељима ученика, заснован на принципима међусобног разумевања, поштовања и поверења.</w:t>
            </w:r>
          </w:p>
          <w:p w:rsidR="00E03672" w:rsidRPr="00253ACD" w:rsidRDefault="00E03672" w:rsidP="007C0FEA">
            <w:pPr>
              <w:pStyle w:val="NormalWeb"/>
              <w:jc w:val="both"/>
              <w:rPr>
                <w:rFonts w:asciiTheme="minorHAnsi" w:hAnsiTheme="minorHAnsi"/>
                <w:sz w:val="22"/>
                <w:szCs w:val="22"/>
              </w:rPr>
            </w:pPr>
            <w:r w:rsidRPr="00253ACD">
              <w:rPr>
                <w:rFonts w:asciiTheme="minorHAnsi" w:hAnsiTheme="minorHAnsi"/>
                <w:sz w:val="22"/>
                <w:szCs w:val="22"/>
                <w:lang w:val="ru-RU"/>
              </w:rPr>
              <w:t xml:space="preserve">Програмом сарадње са породицом, школа дефинише области, садржај и облике сарадње са родитељима, односно старатељима деце и ученика, који обухватају детаљно информисање, саветовање, укључивање у наставне, и остале активности школе и консултовање у </w:t>
            </w:r>
            <w:r w:rsidRPr="00253ACD">
              <w:rPr>
                <w:rFonts w:asciiTheme="minorHAnsi" w:hAnsiTheme="minorHAnsi"/>
                <w:sz w:val="22"/>
                <w:szCs w:val="22"/>
                <w:lang w:val="ru-RU"/>
              </w:rPr>
              <w:lastRenderedPageBreak/>
              <w:t>доношењу одлука око безбедносних, наставних, организационих и финансијских питања, с циљем унапређивања квалитета образовања и васпитања, као и обезбеђивања свеобухватности и трајности васпитно-образовних утицаја.</w:t>
            </w:r>
          </w:p>
          <w:p w:rsidR="00E03672" w:rsidRPr="00253ACD" w:rsidRDefault="00E03672" w:rsidP="007C0FEA">
            <w:pPr>
              <w:pStyle w:val="NormalWeb"/>
              <w:jc w:val="both"/>
              <w:rPr>
                <w:rFonts w:asciiTheme="minorHAnsi" w:hAnsiTheme="minorHAnsi"/>
                <w:sz w:val="22"/>
                <w:szCs w:val="22"/>
              </w:rPr>
            </w:pPr>
            <w:r w:rsidRPr="00253ACD">
              <w:rPr>
                <w:rFonts w:asciiTheme="minorHAnsi" w:hAnsiTheme="minorHAnsi"/>
                <w:sz w:val="22"/>
                <w:szCs w:val="22"/>
                <w:lang w:val="ru-RU"/>
              </w:rPr>
              <w:t>Програм сарадње са породицом обухвата и организацију отвореног дана школе сваког месеца, када родитељи, односно старатељи могу да присуствују образовно-васпитном раду.</w:t>
            </w:r>
          </w:p>
          <w:p w:rsidR="00E03672" w:rsidRPr="00253ACD" w:rsidRDefault="00E03672" w:rsidP="007C0FEA">
            <w:pPr>
              <w:pStyle w:val="NormalWeb"/>
              <w:jc w:val="both"/>
              <w:rPr>
                <w:rFonts w:asciiTheme="minorHAnsi" w:hAnsiTheme="minorHAnsi"/>
                <w:sz w:val="22"/>
                <w:szCs w:val="22"/>
                <w:lang w:val="sr-Cyrl-CS"/>
              </w:rPr>
            </w:pPr>
            <w:r w:rsidRPr="00253ACD">
              <w:rPr>
                <w:rFonts w:asciiTheme="minorHAnsi" w:hAnsiTheme="minorHAnsi"/>
                <w:sz w:val="22"/>
                <w:szCs w:val="22"/>
                <w:lang w:val="sr-Cyrl-CS"/>
              </w:rPr>
              <w:t>У складу са члном 48 закона школа организује Отворени дан  школе и разговоре са предметним наставницима</w:t>
            </w:r>
          </w:p>
          <w:p w:rsidR="00E03672" w:rsidRPr="00253ACD" w:rsidRDefault="00E03672" w:rsidP="007C0FEA">
            <w:pPr>
              <w:pStyle w:val="NormalWeb"/>
              <w:jc w:val="both"/>
              <w:rPr>
                <w:rFonts w:asciiTheme="minorHAnsi" w:hAnsiTheme="minorHAnsi"/>
                <w:sz w:val="22"/>
                <w:szCs w:val="22"/>
                <w:lang w:val="sr-Cyrl-CS"/>
              </w:rPr>
            </w:pPr>
            <w:r w:rsidRPr="00253ACD">
              <w:rPr>
                <w:rFonts w:asciiTheme="minorHAnsi" w:hAnsiTheme="minorHAnsi"/>
                <w:sz w:val="22"/>
                <w:szCs w:val="22"/>
                <w:lang w:val="sr-Cyrl-CS"/>
              </w:rPr>
              <w:t xml:space="preserve">Отворени дан  школе је дан када родитељи могу присуствовати свим облицима наставе и ваннаставних активности. Обавеза родитеља је да своју посету најави одељенском старешини </w:t>
            </w:r>
            <w:r w:rsidRPr="00253ACD">
              <w:rPr>
                <w:rFonts w:asciiTheme="minorHAnsi" w:hAnsiTheme="minorHAnsi"/>
                <w:sz w:val="22"/>
                <w:szCs w:val="22"/>
                <w:u w:val="single"/>
                <w:lang w:val="sr-Cyrl-CS"/>
              </w:rPr>
              <w:t>бар пет дана пре</w:t>
            </w:r>
            <w:r w:rsidRPr="00253ACD">
              <w:rPr>
                <w:rFonts w:asciiTheme="minorHAnsi" w:hAnsiTheme="minorHAnsi"/>
                <w:sz w:val="22"/>
                <w:szCs w:val="22"/>
                <w:lang w:val="sr-Cyrl-CS"/>
              </w:rPr>
              <w:t xml:space="preserve"> Отвореног дана школе.</w:t>
            </w:r>
          </w:p>
          <w:p w:rsidR="00E03672" w:rsidRPr="00253ACD" w:rsidRDefault="00E03672" w:rsidP="007C0FEA">
            <w:pPr>
              <w:pStyle w:val="NormalWeb"/>
              <w:jc w:val="both"/>
              <w:rPr>
                <w:rFonts w:asciiTheme="minorHAnsi" w:hAnsiTheme="minorHAnsi"/>
                <w:sz w:val="22"/>
                <w:szCs w:val="22"/>
                <w:lang w:val="sr-Cyrl-CS"/>
              </w:rPr>
            </w:pPr>
            <w:r w:rsidRPr="00253ACD">
              <w:rPr>
                <w:rFonts w:asciiTheme="minorHAnsi" w:hAnsiTheme="minorHAnsi"/>
                <w:sz w:val="22"/>
                <w:szCs w:val="22"/>
                <w:lang w:val="sr-Cyrl-CS"/>
              </w:rPr>
              <w:t>Појединачне разговоре са предметним наставницима родитељ заказује преко одељенског старешине.</w:t>
            </w:r>
          </w:p>
          <w:p w:rsidR="00E03672" w:rsidRPr="00803E1C" w:rsidRDefault="000478C9" w:rsidP="00803E1C">
            <w:pPr>
              <w:pStyle w:val="NormalWeb"/>
              <w:tabs>
                <w:tab w:val="center" w:pos="3186"/>
              </w:tabs>
              <w:jc w:val="both"/>
              <w:rPr>
                <w:rFonts w:asciiTheme="minorHAnsi" w:hAnsiTheme="minorHAnsi"/>
                <w:sz w:val="22"/>
                <w:szCs w:val="22"/>
                <w:lang w:val="sr-Cyrl-CS"/>
              </w:rPr>
            </w:pPr>
            <w:r>
              <w:rPr>
                <w:rFonts w:asciiTheme="minorHAnsi" w:hAnsiTheme="minorHAnsi"/>
                <w:sz w:val="22"/>
                <w:szCs w:val="22"/>
                <w:lang w:val="sr-Cyrl-CS"/>
              </w:rPr>
              <w:t>Септембар, 201</w:t>
            </w:r>
            <w:r>
              <w:rPr>
                <w:rFonts w:asciiTheme="minorHAnsi" w:hAnsiTheme="minorHAnsi"/>
                <w:sz w:val="22"/>
                <w:szCs w:val="22"/>
              </w:rPr>
              <w:t>5</w:t>
            </w:r>
            <w:r w:rsidR="00E03672" w:rsidRPr="00253ACD">
              <w:rPr>
                <w:rFonts w:asciiTheme="minorHAnsi" w:hAnsiTheme="minorHAnsi"/>
                <w:sz w:val="22"/>
                <w:szCs w:val="22"/>
                <w:lang w:val="sr-Cyrl-CS"/>
              </w:rPr>
              <w:t>.</w:t>
            </w:r>
            <w:r w:rsidR="00E03672" w:rsidRPr="00253ACD">
              <w:rPr>
                <w:rFonts w:asciiTheme="minorHAnsi" w:hAnsiTheme="minorHAnsi"/>
                <w:sz w:val="22"/>
                <w:szCs w:val="22"/>
                <w:lang w:val="sr-Cyrl-CS"/>
              </w:rPr>
              <w:tab/>
            </w:r>
          </w:p>
        </w:tc>
        <w:tc>
          <w:tcPr>
            <w:tcW w:w="5025" w:type="dxa"/>
            <w:gridSpan w:val="2"/>
            <w:tcBorders>
              <w:top w:val="double" w:sz="4" w:space="0" w:color="auto"/>
              <w:left w:val="double" w:sz="4" w:space="0" w:color="auto"/>
            </w:tcBorders>
          </w:tcPr>
          <w:p w:rsidR="00E03672" w:rsidRPr="00253ACD" w:rsidRDefault="00E03672" w:rsidP="007C0FEA">
            <w:pPr>
              <w:jc w:val="center"/>
            </w:pPr>
          </w:p>
          <w:p w:rsidR="00E03672" w:rsidRPr="00253ACD" w:rsidRDefault="00E03672" w:rsidP="007C0FEA">
            <w:pPr>
              <w:jc w:val="center"/>
            </w:pPr>
            <w:r w:rsidRPr="00253ACD">
              <w:t>Планирано време реализације</w:t>
            </w:r>
          </w:p>
          <w:p w:rsidR="00E03672" w:rsidRPr="00253ACD" w:rsidRDefault="00E03672" w:rsidP="007C0FEA">
            <w:pPr>
              <w:jc w:val="center"/>
              <w:rPr>
                <w:u w:val="single"/>
                <w:lang w:val="sr-Cyrl-CS"/>
              </w:rPr>
            </w:pPr>
          </w:p>
          <w:p w:rsidR="00E03672" w:rsidRPr="00253ACD" w:rsidRDefault="00E03672" w:rsidP="007C0FEA">
            <w:pPr>
              <w:jc w:val="center"/>
              <w:rPr>
                <w:u w:val="single"/>
              </w:rPr>
            </w:pPr>
          </w:p>
        </w:tc>
      </w:tr>
      <w:tr w:rsidR="00E03672" w:rsidTr="00CB519A">
        <w:tc>
          <w:tcPr>
            <w:tcW w:w="4405" w:type="dxa"/>
            <w:vMerge/>
            <w:tcBorders>
              <w:right w:val="double" w:sz="4" w:space="0" w:color="auto"/>
            </w:tcBorders>
          </w:tcPr>
          <w:p w:rsidR="00E03672" w:rsidRPr="00253ACD" w:rsidRDefault="00E03672" w:rsidP="007C0FEA"/>
        </w:tc>
        <w:tc>
          <w:tcPr>
            <w:tcW w:w="2496" w:type="dxa"/>
            <w:tcBorders>
              <w:left w:val="double" w:sz="4" w:space="0" w:color="auto"/>
              <w:bottom w:val="double" w:sz="4" w:space="0" w:color="auto"/>
              <w:right w:val="double" w:sz="4" w:space="0" w:color="auto"/>
            </w:tcBorders>
          </w:tcPr>
          <w:p w:rsidR="00E03672" w:rsidRPr="00253ACD" w:rsidRDefault="00E03672" w:rsidP="007C0FEA">
            <w:pPr>
              <w:tabs>
                <w:tab w:val="center" w:pos="3186"/>
              </w:tabs>
            </w:pPr>
            <w:r w:rsidRPr="00253ACD">
              <w:t xml:space="preserve">                            I-IV</w:t>
            </w:r>
          </w:p>
        </w:tc>
        <w:tc>
          <w:tcPr>
            <w:tcW w:w="2529" w:type="dxa"/>
            <w:tcBorders>
              <w:left w:val="double" w:sz="4" w:space="0" w:color="auto"/>
              <w:bottom w:val="double" w:sz="4" w:space="0" w:color="auto"/>
            </w:tcBorders>
          </w:tcPr>
          <w:p w:rsidR="00E03672" w:rsidRPr="00253ACD" w:rsidRDefault="00E03672" w:rsidP="007C0FEA">
            <w:pPr>
              <w:tabs>
                <w:tab w:val="center" w:pos="3186"/>
              </w:tabs>
              <w:ind w:left="1142"/>
            </w:pPr>
            <w:r w:rsidRPr="00253ACD">
              <w:t>V-VIII</w:t>
            </w:r>
          </w:p>
          <w:p w:rsidR="00E03672" w:rsidRPr="00253ACD" w:rsidRDefault="00E03672" w:rsidP="007C0FEA">
            <w:pPr>
              <w:tabs>
                <w:tab w:val="center" w:pos="3186"/>
              </w:tabs>
              <w:ind w:left="1142"/>
            </w:pPr>
          </w:p>
        </w:tc>
      </w:tr>
      <w:tr w:rsidR="00E03672" w:rsidTr="00CB519A">
        <w:tc>
          <w:tcPr>
            <w:tcW w:w="4405" w:type="dxa"/>
            <w:vMerge/>
            <w:tcBorders>
              <w:right w:val="double" w:sz="4" w:space="0" w:color="auto"/>
            </w:tcBorders>
          </w:tcPr>
          <w:p w:rsidR="00E03672" w:rsidRPr="00253ACD" w:rsidRDefault="00E03672" w:rsidP="007C0FEA"/>
        </w:tc>
        <w:tc>
          <w:tcPr>
            <w:tcW w:w="2496" w:type="dxa"/>
            <w:tcBorders>
              <w:top w:val="double" w:sz="4" w:space="0" w:color="auto"/>
              <w:left w:val="double" w:sz="4" w:space="0" w:color="auto"/>
              <w:right w:val="double" w:sz="4" w:space="0" w:color="auto"/>
            </w:tcBorders>
          </w:tcPr>
          <w:p w:rsidR="00E03672" w:rsidRPr="00253ACD" w:rsidRDefault="00E03672" w:rsidP="007C0FEA">
            <w:r>
              <w:t>понедељак, 21</w:t>
            </w:r>
            <w:r w:rsidR="006525CE">
              <w:t>.септембар 2015</w:t>
            </w:r>
            <w:r w:rsidRPr="00253ACD">
              <w:t>.</w:t>
            </w:r>
          </w:p>
        </w:tc>
        <w:tc>
          <w:tcPr>
            <w:tcW w:w="2529" w:type="dxa"/>
            <w:tcBorders>
              <w:top w:val="double" w:sz="4" w:space="0" w:color="auto"/>
              <w:left w:val="double" w:sz="4" w:space="0" w:color="auto"/>
            </w:tcBorders>
          </w:tcPr>
          <w:p w:rsidR="00E03672" w:rsidRPr="006B6295" w:rsidRDefault="00E03672" w:rsidP="007C0FEA">
            <w:pPr>
              <w:rPr>
                <w:lang w:val="sr-Cyrl-CS"/>
              </w:rPr>
            </w:pPr>
            <w:r w:rsidRPr="00253ACD">
              <w:t>понедељак, 2</w:t>
            </w:r>
            <w:r>
              <w:t>8</w:t>
            </w:r>
            <w:r w:rsidR="006525CE">
              <w:t>.септембар 2015</w:t>
            </w:r>
            <w:r w:rsidRPr="00253ACD">
              <w:t>.</w:t>
            </w:r>
          </w:p>
        </w:tc>
      </w:tr>
      <w:tr w:rsidR="00E03672" w:rsidTr="00CB519A">
        <w:tc>
          <w:tcPr>
            <w:tcW w:w="4405" w:type="dxa"/>
            <w:vMerge/>
            <w:tcBorders>
              <w:right w:val="double" w:sz="4" w:space="0" w:color="auto"/>
            </w:tcBorders>
          </w:tcPr>
          <w:p w:rsidR="00E03672" w:rsidRPr="00253ACD" w:rsidRDefault="00E03672" w:rsidP="007C0FEA"/>
        </w:tc>
        <w:tc>
          <w:tcPr>
            <w:tcW w:w="2496" w:type="dxa"/>
            <w:tcBorders>
              <w:left w:val="double" w:sz="4" w:space="0" w:color="auto"/>
              <w:right w:val="double" w:sz="4" w:space="0" w:color="auto"/>
            </w:tcBorders>
          </w:tcPr>
          <w:p w:rsidR="00E03672" w:rsidRPr="00253ACD" w:rsidRDefault="00E03672" w:rsidP="007C0FEA">
            <w:r>
              <w:t>уторак, 20</w:t>
            </w:r>
            <w:r w:rsidR="006525CE">
              <w:t>.октобар 2015</w:t>
            </w:r>
            <w:r w:rsidRPr="00253ACD">
              <w:t>.</w:t>
            </w:r>
          </w:p>
        </w:tc>
        <w:tc>
          <w:tcPr>
            <w:tcW w:w="2529" w:type="dxa"/>
            <w:tcBorders>
              <w:left w:val="double" w:sz="4" w:space="0" w:color="auto"/>
            </w:tcBorders>
          </w:tcPr>
          <w:p w:rsidR="00E03672" w:rsidRPr="006B6295" w:rsidRDefault="00E03672" w:rsidP="007C0FEA">
            <w:pPr>
              <w:rPr>
                <w:lang w:val="sr-Cyrl-CS"/>
              </w:rPr>
            </w:pPr>
            <w:r>
              <w:t>уторак, 27</w:t>
            </w:r>
            <w:r w:rsidR="006525CE">
              <w:t>.октобар 2015</w:t>
            </w:r>
            <w:r w:rsidRPr="00253ACD">
              <w:t>.</w:t>
            </w:r>
          </w:p>
        </w:tc>
      </w:tr>
      <w:tr w:rsidR="00E03672" w:rsidTr="00CB519A">
        <w:tc>
          <w:tcPr>
            <w:tcW w:w="4405" w:type="dxa"/>
            <w:vMerge/>
            <w:tcBorders>
              <w:right w:val="double" w:sz="4" w:space="0" w:color="auto"/>
            </w:tcBorders>
          </w:tcPr>
          <w:p w:rsidR="00E03672" w:rsidRPr="00253ACD" w:rsidRDefault="00E03672" w:rsidP="007C0FEA"/>
        </w:tc>
        <w:tc>
          <w:tcPr>
            <w:tcW w:w="2496" w:type="dxa"/>
            <w:tcBorders>
              <w:left w:val="double" w:sz="4" w:space="0" w:color="auto"/>
              <w:right w:val="double" w:sz="4" w:space="0" w:color="auto"/>
            </w:tcBorders>
          </w:tcPr>
          <w:p w:rsidR="00E03672" w:rsidRPr="00253ACD" w:rsidRDefault="00E03672" w:rsidP="007C0FEA">
            <w:r>
              <w:t>среда, 18</w:t>
            </w:r>
            <w:r w:rsidR="006525CE">
              <w:t>.новембар 2015</w:t>
            </w:r>
            <w:r w:rsidRPr="00253ACD">
              <w:t>.</w:t>
            </w:r>
          </w:p>
        </w:tc>
        <w:tc>
          <w:tcPr>
            <w:tcW w:w="2529" w:type="dxa"/>
            <w:tcBorders>
              <w:left w:val="double" w:sz="4" w:space="0" w:color="auto"/>
            </w:tcBorders>
          </w:tcPr>
          <w:p w:rsidR="00E03672" w:rsidRPr="00253ACD" w:rsidRDefault="00E03672" w:rsidP="007C0FEA">
            <w:r>
              <w:t>среда, 25</w:t>
            </w:r>
            <w:r w:rsidR="006525CE">
              <w:t>.новембар 2015</w:t>
            </w:r>
            <w:r w:rsidRPr="00253ACD">
              <w:t>.</w:t>
            </w:r>
          </w:p>
          <w:p w:rsidR="00E03672" w:rsidRPr="00253ACD" w:rsidRDefault="00E03672" w:rsidP="007C0FEA"/>
        </w:tc>
      </w:tr>
      <w:tr w:rsidR="00E03672" w:rsidTr="00CB519A">
        <w:tc>
          <w:tcPr>
            <w:tcW w:w="4405" w:type="dxa"/>
            <w:vMerge/>
            <w:tcBorders>
              <w:right w:val="double" w:sz="4" w:space="0" w:color="auto"/>
            </w:tcBorders>
          </w:tcPr>
          <w:p w:rsidR="00E03672" w:rsidRDefault="00E03672" w:rsidP="007C0FEA"/>
        </w:tc>
        <w:tc>
          <w:tcPr>
            <w:tcW w:w="2496" w:type="dxa"/>
            <w:tcBorders>
              <w:left w:val="double" w:sz="4" w:space="0" w:color="auto"/>
              <w:right w:val="double" w:sz="4" w:space="0" w:color="auto"/>
            </w:tcBorders>
          </w:tcPr>
          <w:p w:rsidR="00E03672" w:rsidRPr="007C55FB" w:rsidRDefault="006525CE" w:rsidP="007C0FEA">
            <w:r>
              <w:t>четвртак, 3.децембар 2015</w:t>
            </w:r>
            <w:r w:rsidR="00E03672">
              <w:t>.</w:t>
            </w:r>
          </w:p>
        </w:tc>
        <w:tc>
          <w:tcPr>
            <w:tcW w:w="2529" w:type="dxa"/>
            <w:tcBorders>
              <w:left w:val="double" w:sz="4" w:space="0" w:color="auto"/>
            </w:tcBorders>
          </w:tcPr>
          <w:p w:rsidR="00E03672" w:rsidRDefault="006525CE" w:rsidP="007C0FEA">
            <w:r>
              <w:t>четвртак, 10.децембар 2015</w:t>
            </w:r>
            <w:r w:rsidR="00E03672">
              <w:t>.</w:t>
            </w:r>
          </w:p>
          <w:p w:rsidR="00E03672" w:rsidRPr="007C55FB" w:rsidRDefault="00E03672" w:rsidP="007C0FEA"/>
        </w:tc>
      </w:tr>
      <w:tr w:rsidR="00E03672" w:rsidTr="00CB519A">
        <w:tc>
          <w:tcPr>
            <w:tcW w:w="4405" w:type="dxa"/>
            <w:vMerge/>
            <w:tcBorders>
              <w:right w:val="double" w:sz="4" w:space="0" w:color="auto"/>
            </w:tcBorders>
          </w:tcPr>
          <w:p w:rsidR="00E03672" w:rsidRDefault="00E03672" w:rsidP="007C0FEA"/>
        </w:tc>
        <w:tc>
          <w:tcPr>
            <w:tcW w:w="2496" w:type="dxa"/>
            <w:tcBorders>
              <w:left w:val="double" w:sz="4" w:space="0" w:color="auto"/>
              <w:right w:val="double" w:sz="4" w:space="0" w:color="auto"/>
            </w:tcBorders>
          </w:tcPr>
          <w:p w:rsidR="00E03672" w:rsidRPr="007C55FB" w:rsidRDefault="006525CE" w:rsidP="007C0FEA">
            <w:r>
              <w:t>петак, 22.јануар 2016</w:t>
            </w:r>
            <w:r w:rsidR="00E03672">
              <w:t>.</w:t>
            </w:r>
          </w:p>
        </w:tc>
        <w:tc>
          <w:tcPr>
            <w:tcW w:w="2529" w:type="dxa"/>
            <w:tcBorders>
              <w:left w:val="double" w:sz="4" w:space="0" w:color="auto"/>
            </w:tcBorders>
          </w:tcPr>
          <w:p w:rsidR="00E03672" w:rsidRDefault="006525CE" w:rsidP="007C0FEA">
            <w:r>
              <w:t>петак, 29.јануар 2016</w:t>
            </w:r>
            <w:r w:rsidR="00E03672">
              <w:t>.</w:t>
            </w:r>
          </w:p>
          <w:p w:rsidR="00E03672" w:rsidRPr="007C55FB" w:rsidRDefault="00E03672" w:rsidP="007C0FEA"/>
        </w:tc>
      </w:tr>
      <w:tr w:rsidR="00E03672" w:rsidTr="00CB519A">
        <w:tc>
          <w:tcPr>
            <w:tcW w:w="4405" w:type="dxa"/>
            <w:vMerge/>
            <w:tcBorders>
              <w:right w:val="double" w:sz="4" w:space="0" w:color="auto"/>
            </w:tcBorders>
          </w:tcPr>
          <w:p w:rsidR="00E03672" w:rsidRDefault="00E03672" w:rsidP="007C0FEA"/>
        </w:tc>
        <w:tc>
          <w:tcPr>
            <w:tcW w:w="2496" w:type="dxa"/>
            <w:tcBorders>
              <w:left w:val="double" w:sz="4" w:space="0" w:color="auto"/>
              <w:right w:val="double" w:sz="4" w:space="0" w:color="auto"/>
            </w:tcBorders>
          </w:tcPr>
          <w:p w:rsidR="00E03672" w:rsidRPr="007C55FB" w:rsidRDefault="006525CE" w:rsidP="007C0FEA">
            <w:r>
              <w:t>понедељак, 8.фебруар 2016</w:t>
            </w:r>
            <w:r w:rsidR="00E03672">
              <w:t>.</w:t>
            </w:r>
          </w:p>
        </w:tc>
        <w:tc>
          <w:tcPr>
            <w:tcW w:w="2529" w:type="dxa"/>
            <w:tcBorders>
              <w:left w:val="double" w:sz="4" w:space="0" w:color="auto"/>
            </w:tcBorders>
          </w:tcPr>
          <w:p w:rsidR="00E03672" w:rsidRDefault="00E03672" w:rsidP="007C0FEA">
            <w:r>
              <w:t>понедељак, 22.фебруар 201</w:t>
            </w:r>
            <w:r w:rsidR="006525CE">
              <w:t>6</w:t>
            </w:r>
            <w:r>
              <w:t>.</w:t>
            </w:r>
          </w:p>
          <w:p w:rsidR="00E03672" w:rsidRPr="007C55FB" w:rsidRDefault="00E03672" w:rsidP="007C0FEA"/>
        </w:tc>
      </w:tr>
      <w:tr w:rsidR="00E03672" w:rsidTr="00CB519A">
        <w:tc>
          <w:tcPr>
            <w:tcW w:w="4405" w:type="dxa"/>
            <w:vMerge/>
            <w:tcBorders>
              <w:right w:val="double" w:sz="4" w:space="0" w:color="auto"/>
            </w:tcBorders>
          </w:tcPr>
          <w:p w:rsidR="00E03672" w:rsidRDefault="00E03672" w:rsidP="007C0FEA"/>
        </w:tc>
        <w:tc>
          <w:tcPr>
            <w:tcW w:w="2496" w:type="dxa"/>
            <w:tcBorders>
              <w:left w:val="double" w:sz="4" w:space="0" w:color="auto"/>
              <w:right w:val="double" w:sz="4" w:space="0" w:color="auto"/>
            </w:tcBorders>
          </w:tcPr>
          <w:p w:rsidR="00E03672" w:rsidRPr="007C55FB" w:rsidRDefault="00E03672" w:rsidP="006525CE">
            <w:r>
              <w:t>уторак, 15.март 201</w:t>
            </w:r>
            <w:r w:rsidR="006525CE">
              <w:t>6</w:t>
            </w:r>
            <w:r>
              <w:t>.</w:t>
            </w:r>
          </w:p>
        </w:tc>
        <w:tc>
          <w:tcPr>
            <w:tcW w:w="2529" w:type="dxa"/>
            <w:tcBorders>
              <w:left w:val="double" w:sz="4" w:space="0" w:color="auto"/>
            </w:tcBorders>
          </w:tcPr>
          <w:p w:rsidR="00E03672" w:rsidRDefault="00E03672" w:rsidP="007C0FEA">
            <w:r>
              <w:t>уторак, 22.март 201</w:t>
            </w:r>
            <w:r w:rsidR="006525CE">
              <w:t>6</w:t>
            </w:r>
            <w:r>
              <w:t>.</w:t>
            </w:r>
          </w:p>
          <w:p w:rsidR="00E03672" w:rsidRPr="007C55FB" w:rsidRDefault="00E03672" w:rsidP="007C0FEA"/>
        </w:tc>
      </w:tr>
      <w:tr w:rsidR="00E03672" w:rsidTr="00CB519A">
        <w:tc>
          <w:tcPr>
            <w:tcW w:w="4405" w:type="dxa"/>
            <w:vMerge/>
            <w:tcBorders>
              <w:right w:val="double" w:sz="4" w:space="0" w:color="auto"/>
            </w:tcBorders>
          </w:tcPr>
          <w:p w:rsidR="00E03672" w:rsidRDefault="00E03672" w:rsidP="007C0FEA"/>
        </w:tc>
        <w:tc>
          <w:tcPr>
            <w:tcW w:w="2496" w:type="dxa"/>
            <w:tcBorders>
              <w:left w:val="double" w:sz="4" w:space="0" w:color="auto"/>
              <w:right w:val="double" w:sz="4" w:space="0" w:color="auto"/>
            </w:tcBorders>
          </w:tcPr>
          <w:p w:rsidR="00E03672" w:rsidRPr="007C55FB" w:rsidRDefault="00E03672" w:rsidP="006525CE">
            <w:r>
              <w:t>среда, 13.април 201</w:t>
            </w:r>
            <w:r w:rsidR="006525CE">
              <w:t>6.</w:t>
            </w:r>
          </w:p>
        </w:tc>
        <w:tc>
          <w:tcPr>
            <w:tcW w:w="2529" w:type="dxa"/>
            <w:tcBorders>
              <w:left w:val="double" w:sz="4" w:space="0" w:color="auto"/>
            </w:tcBorders>
          </w:tcPr>
          <w:p w:rsidR="00E03672" w:rsidRDefault="00E03672" w:rsidP="007C0FEA">
            <w:r>
              <w:t>среда, 20.април 201</w:t>
            </w:r>
            <w:r w:rsidR="006525CE">
              <w:t>6</w:t>
            </w:r>
            <w:r>
              <w:t>.</w:t>
            </w:r>
          </w:p>
          <w:p w:rsidR="00E03672" w:rsidRPr="007C55FB" w:rsidRDefault="00E03672" w:rsidP="007C0FEA"/>
        </w:tc>
      </w:tr>
      <w:tr w:rsidR="00E03672" w:rsidTr="00CB519A">
        <w:tc>
          <w:tcPr>
            <w:tcW w:w="4405" w:type="dxa"/>
            <w:vMerge/>
            <w:tcBorders>
              <w:right w:val="double" w:sz="4" w:space="0" w:color="auto"/>
            </w:tcBorders>
          </w:tcPr>
          <w:p w:rsidR="00E03672" w:rsidRDefault="00E03672" w:rsidP="007C0FEA"/>
        </w:tc>
        <w:tc>
          <w:tcPr>
            <w:tcW w:w="2496" w:type="dxa"/>
            <w:tcBorders>
              <w:left w:val="double" w:sz="4" w:space="0" w:color="auto"/>
              <w:right w:val="double" w:sz="4" w:space="0" w:color="auto"/>
            </w:tcBorders>
          </w:tcPr>
          <w:p w:rsidR="00E03672" w:rsidRDefault="006525CE" w:rsidP="007C0FEA">
            <w:r>
              <w:t>четвртак, 12.мај 2016</w:t>
            </w:r>
            <w:r w:rsidR="00E03672">
              <w:t>.</w:t>
            </w:r>
          </w:p>
        </w:tc>
        <w:tc>
          <w:tcPr>
            <w:tcW w:w="2529" w:type="dxa"/>
            <w:tcBorders>
              <w:left w:val="double" w:sz="4" w:space="0" w:color="auto"/>
            </w:tcBorders>
          </w:tcPr>
          <w:p w:rsidR="00E03672" w:rsidRDefault="006525CE" w:rsidP="007C0FEA">
            <w:r>
              <w:t>четвртак, 19.мај 2016</w:t>
            </w:r>
            <w:r w:rsidR="00E03672">
              <w:t>.</w:t>
            </w:r>
          </w:p>
          <w:p w:rsidR="00E03672" w:rsidRDefault="00E03672" w:rsidP="007C0FEA"/>
        </w:tc>
      </w:tr>
      <w:tr w:rsidR="00E03672" w:rsidTr="00CB519A">
        <w:tc>
          <w:tcPr>
            <w:tcW w:w="4405" w:type="dxa"/>
            <w:vMerge/>
            <w:tcBorders>
              <w:right w:val="double" w:sz="4" w:space="0" w:color="auto"/>
            </w:tcBorders>
          </w:tcPr>
          <w:p w:rsidR="00E03672" w:rsidRDefault="00E03672" w:rsidP="007C0FEA"/>
        </w:tc>
        <w:tc>
          <w:tcPr>
            <w:tcW w:w="5025" w:type="dxa"/>
            <w:gridSpan w:val="2"/>
            <w:tcBorders>
              <w:left w:val="double" w:sz="4" w:space="0" w:color="auto"/>
            </w:tcBorders>
          </w:tcPr>
          <w:p w:rsidR="00E03672" w:rsidRDefault="00E03672" w:rsidP="007C0FEA"/>
        </w:tc>
      </w:tr>
    </w:tbl>
    <w:p w:rsidR="00E03672" w:rsidRDefault="00E03672" w:rsidP="00E03672">
      <w:pPr>
        <w:jc w:val="both"/>
        <w:rPr>
          <w:lang w:val="sr-Cyrl-CS"/>
        </w:rPr>
      </w:pPr>
    </w:p>
    <w:p w:rsidR="00E03672" w:rsidRPr="00956752" w:rsidRDefault="00E03672" w:rsidP="00E03672">
      <w:pPr>
        <w:pStyle w:val="NoSpacing"/>
        <w:rPr>
          <w:lang w:val="sr-Cyrl-CS"/>
        </w:rPr>
      </w:pPr>
    </w:p>
    <w:p w:rsidR="00E03672" w:rsidRPr="00A622F9" w:rsidRDefault="00E03672" w:rsidP="00E03672">
      <w:pPr>
        <w:pStyle w:val="NoSpacing"/>
        <w:numPr>
          <w:ilvl w:val="1"/>
          <w:numId w:val="78"/>
        </w:numPr>
        <w:ind w:left="0" w:hanging="90"/>
        <w:jc w:val="center"/>
        <w:rPr>
          <w:b/>
          <w:sz w:val="24"/>
          <w:szCs w:val="24"/>
          <w:lang w:val="en-US"/>
        </w:rPr>
      </w:pPr>
      <w:r w:rsidRPr="00A622F9">
        <w:rPr>
          <w:b/>
          <w:sz w:val="24"/>
          <w:szCs w:val="24"/>
          <w:lang w:val="en-US"/>
        </w:rPr>
        <w:t>ПРОГРАМ КУЛТУРНЕ И ДРУШТВЕНЕ ДЕЛАТНОСТИ ШКОЛЕ</w:t>
      </w:r>
    </w:p>
    <w:p w:rsidR="00E03672" w:rsidRPr="00956752" w:rsidRDefault="00E03672" w:rsidP="00E03672">
      <w:pPr>
        <w:pStyle w:val="NoSpacing"/>
        <w:ind w:hanging="90"/>
        <w:jc w:val="center"/>
        <w:rPr>
          <w:u w:val="single"/>
          <w:lang w:val="en-US"/>
        </w:rPr>
      </w:pPr>
    </w:p>
    <w:p w:rsidR="00E03672" w:rsidRPr="00956752" w:rsidRDefault="00E03672" w:rsidP="00E03672">
      <w:pPr>
        <w:pStyle w:val="NoSpacing"/>
        <w:ind w:firstLine="708"/>
        <w:jc w:val="both"/>
        <w:rPr>
          <w:lang w:val="en-US"/>
        </w:rPr>
      </w:pPr>
      <w:r w:rsidRPr="00956752">
        <w:rPr>
          <w:lang w:val="en-US"/>
        </w:rPr>
        <w:t>Основни циљ културне и јавне делатности школе је организовано деловање школе на средину и обратно.</w:t>
      </w:r>
    </w:p>
    <w:p w:rsidR="00E03672" w:rsidRDefault="00E03672" w:rsidP="00E03672">
      <w:pPr>
        <w:pStyle w:val="NoSpacing"/>
        <w:ind w:firstLine="708"/>
        <w:jc w:val="both"/>
        <w:rPr>
          <w:lang w:val="en-US"/>
        </w:rPr>
      </w:pPr>
      <w:r w:rsidRPr="00956752">
        <w:rPr>
          <w:lang w:val="en-US"/>
        </w:rPr>
        <w:t>Посебни задаци културне и друштвене делатности школе су:оспособљавање ученика да користе све вредности које им пружа средина за њихов свестрани развој и богатији лични живот у слободнoм времену, као и презентирање оних резултата којима школа богати културни и друштвени живот средине (радне акције, прославе, јубилеји, манифестације, друштвено користан рад),афирмисање школе као културног центра и стварање педагошких и друштвених услова за реализацију циља и задатака васпитања и образовања у школи и богаћење културног живота средине.</w:t>
      </w:r>
    </w:p>
    <w:p w:rsidR="000478C9" w:rsidRPr="00803E1C" w:rsidRDefault="000478C9" w:rsidP="00E03672">
      <w:pPr>
        <w:pStyle w:val="NoSpacing"/>
        <w:jc w:val="both"/>
      </w:pPr>
    </w:p>
    <w:p w:rsidR="00E03672" w:rsidRDefault="00E03672" w:rsidP="00E03672">
      <w:pPr>
        <w:pStyle w:val="NoSpacing"/>
        <w:jc w:val="both"/>
        <w:rPr>
          <w:lang w:val="en-US"/>
        </w:rPr>
      </w:pPr>
    </w:p>
    <w:tbl>
      <w:tblPr>
        <w:tblStyle w:val="TableGrid"/>
        <w:tblW w:w="9322" w:type="dxa"/>
        <w:tblLook w:val="04A0"/>
      </w:tblPr>
      <w:tblGrid>
        <w:gridCol w:w="1603"/>
        <w:gridCol w:w="1688"/>
        <w:gridCol w:w="4216"/>
        <w:gridCol w:w="1815"/>
      </w:tblGrid>
      <w:tr w:rsidR="00E03672" w:rsidTr="007C0FEA">
        <w:tc>
          <w:tcPr>
            <w:tcW w:w="1603" w:type="dxa"/>
          </w:tcPr>
          <w:p w:rsidR="00E03672" w:rsidRPr="003F5B3E" w:rsidRDefault="00E03672" w:rsidP="007C0FEA">
            <w:pPr>
              <w:pStyle w:val="NoSpacing"/>
              <w:jc w:val="both"/>
              <w:rPr>
                <w:lang w:val="sr-Cyrl-CS"/>
              </w:rPr>
            </w:pPr>
            <w:r>
              <w:rPr>
                <w:lang w:val="sr-Cyrl-CS"/>
              </w:rPr>
              <w:t>Време реализације</w:t>
            </w:r>
          </w:p>
        </w:tc>
        <w:tc>
          <w:tcPr>
            <w:tcW w:w="1688" w:type="dxa"/>
          </w:tcPr>
          <w:p w:rsidR="00E03672" w:rsidRPr="003F5B3E" w:rsidRDefault="00E03672" w:rsidP="007C0FEA">
            <w:pPr>
              <w:pStyle w:val="NoSpacing"/>
              <w:jc w:val="both"/>
              <w:rPr>
                <w:lang w:val="sr-Cyrl-CS"/>
              </w:rPr>
            </w:pPr>
            <w:r>
              <w:rPr>
                <w:lang w:val="sr-Cyrl-CS"/>
              </w:rPr>
              <w:t>Врста активности</w:t>
            </w:r>
          </w:p>
        </w:tc>
        <w:tc>
          <w:tcPr>
            <w:tcW w:w="4216" w:type="dxa"/>
          </w:tcPr>
          <w:p w:rsidR="00E03672" w:rsidRPr="003F5B3E" w:rsidRDefault="00E03672" w:rsidP="007C0FEA">
            <w:pPr>
              <w:pStyle w:val="NoSpacing"/>
              <w:jc w:val="both"/>
              <w:rPr>
                <w:lang w:val="sr-Cyrl-CS"/>
              </w:rPr>
            </w:pPr>
            <w:r>
              <w:rPr>
                <w:lang w:val="sr-Cyrl-CS"/>
              </w:rPr>
              <w:t>Садржај активности</w:t>
            </w:r>
          </w:p>
        </w:tc>
        <w:tc>
          <w:tcPr>
            <w:tcW w:w="1815" w:type="dxa"/>
          </w:tcPr>
          <w:p w:rsidR="00E03672" w:rsidRPr="003F5B3E" w:rsidRDefault="00E03672" w:rsidP="007C0FEA">
            <w:pPr>
              <w:pStyle w:val="NoSpacing"/>
              <w:jc w:val="both"/>
              <w:rPr>
                <w:lang w:val="sr-Cyrl-CS"/>
              </w:rPr>
            </w:pPr>
            <w:r>
              <w:rPr>
                <w:lang w:val="sr-Cyrl-CS"/>
              </w:rPr>
              <w:t>Носиоци реализације</w:t>
            </w:r>
          </w:p>
        </w:tc>
      </w:tr>
      <w:tr w:rsidR="00E03672" w:rsidTr="007C0FEA">
        <w:tc>
          <w:tcPr>
            <w:tcW w:w="1603" w:type="dxa"/>
          </w:tcPr>
          <w:p w:rsidR="00E03672" w:rsidRDefault="00E03672" w:rsidP="007C0FEA">
            <w:pPr>
              <w:pStyle w:val="NoSpacing"/>
              <w:jc w:val="both"/>
              <w:rPr>
                <w:lang w:val="sr-Cyrl-CS"/>
              </w:rPr>
            </w:pPr>
          </w:p>
          <w:p w:rsidR="00E03672" w:rsidRDefault="00E03672" w:rsidP="007C0FEA">
            <w:pPr>
              <w:pStyle w:val="NoSpacing"/>
              <w:jc w:val="both"/>
              <w:rPr>
                <w:lang w:val="sr-Cyrl-CS"/>
              </w:rPr>
            </w:pPr>
          </w:p>
          <w:p w:rsidR="00E03672" w:rsidRDefault="00E03672" w:rsidP="007C0FEA">
            <w:pPr>
              <w:pStyle w:val="NoSpacing"/>
              <w:jc w:val="both"/>
              <w:rPr>
                <w:lang w:val="sr-Cyrl-CS"/>
              </w:rPr>
            </w:pPr>
          </w:p>
          <w:p w:rsidR="00E03672" w:rsidRPr="003F5B3E" w:rsidRDefault="00E03672" w:rsidP="007C0FEA">
            <w:pPr>
              <w:pStyle w:val="NoSpacing"/>
              <w:jc w:val="both"/>
              <w:rPr>
                <w:lang w:val="sr-Cyrl-CS"/>
              </w:rPr>
            </w:pPr>
            <w:r>
              <w:rPr>
                <w:lang w:val="sr-Cyrl-CS"/>
              </w:rPr>
              <w:t>септембар</w:t>
            </w:r>
          </w:p>
        </w:tc>
        <w:tc>
          <w:tcPr>
            <w:tcW w:w="1688" w:type="dxa"/>
          </w:tcPr>
          <w:p w:rsidR="00E03672" w:rsidRDefault="00E03672" w:rsidP="007C0FEA">
            <w:pPr>
              <w:pStyle w:val="NoSpacing"/>
              <w:jc w:val="both"/>
              <w:rPr>
                <w:lang w:val="sr-Cyrl-CS"/>
              </w:rPr>
            </w:pPr>
          </w:p>
          <w:p w:rsidR="00E03672" w:rsidRDefault="00E03672" w:rsidP="007C0FEA">
            <w:pPr>
              <w:pStyle w:val="NoSpacing"/>
              <w:jc w:val="both"/>
              <w:rPr>
                <w:lang w:val="sr-Cyrl-CS"/>
              </w:rPr>
            </w:pPr>
          </w:p>
          <w:p w:rsidR="00E03672" w:rsidRDefault="00E03672" w:rsidP="007C0FEA">
            <w:pPr>
              <w:pStyle w:val="NoSpacing"/>
              <w:jc w:val="both"/>
              <w:rPr>
                <w:lang w:val="sr-Cyrl-CS"/>
              </w:rPr>
            </w:pPr>
          </w:p>
          <w:p w:rsidR="00E03672" w:rsidRDefault="00E03672" w:rsidP="007C0FEA">
            <w:pPr>
              <w:pStyle w:val="NoSpacing"/>
              <w:jc w:val="both"/>
              <w:rPr>
                <w:lang w:val="sr-Cyrl-CS"/>
              </w:rPr>
            </w:pPr>
            <w:r>
              <w:rPr>
                <w:lang w:val="sr-Cyrl-CS"/>
              </w:rPr>
              <w:t>-културна</w:t>
            </w:r>
          </w:p>
          <w:p w:rsidR="00E03672" w:rsidRDefault="00E03672" w:rsidP="007C0FEA">
            <w:pPr>
              <w:pStyle w:val="NoSpacing"/>
              <w:jc w:val="both"/>
              <w:rPr>
                <w:lang w:val="sr-Cyrl-CS"/>
              </w:rPr>
            </w:pPr>
            <w:r>
              <w:rPr>
                <w:lang w:val="sr-Cyrl-CS"/>
              </w:rPr>
              <w:lastRenderedPageBreak/>
              <w:t>-хуманитарно-спортска</w:t>
            </w:r>
          </w:p>
          <w:p w:rsidR="00E03672" w:rsidRDefault="00E03672" w:rsidP="007C0FEA">
            <w:pPr>
              <w:pStyle w:val="NoSpacing"/>
              <w:jc w:val="both"/>
              <w:rPr>
                <w:lang w:val="sr-Cyrl-CS"/>
              </w:rPr>
            </w:pPr>
            <w:r>
              <w:rPr>
                <w:lang w:val="sr-Cyrl-CS"/>
              </w:rPr>
              <w:t>- еколошка</w:t>
            </w:r>
          </w:p>
          <w:p w:rsidR="00E03672" w:rsidRPr="003F5B3E" w:rsidRDefault="00E03672" w:rsidP="007C0FEA">
            <w:pPr>
              <w:pStyle w:val="NoSpacing"/>
              <w:jc w:val="both"/>
              <w:rPr>
                <w:lang w:val="sr-Cyrl-CS"/>
              </w:rPr>
            </w:pPr>
            <w:r>
              <w:rPr>
                <w:lang w:val="sr-Cyrl-CS"/>
              </w:rPr>
              <w:t>- културна</w:t>
            </w:r>
          </w:p>
        </w:tc>
        <w:tc>
          <w:tcPr>
            <w:tcW w:w="4216" w:type="dxa"/>
          </w:tcPr>
          <w:p w:rsidR="00E03672" w:rsidRDefault="00E03672" w:rsidP="007C0FEA">
            <w:pPr>
              <w:pStyle w:val="NoSpacing"/>
              <w:jc w:val="both"/>
              <w:rPr>
                <w:lang w:val="sr-Cyrl-CS"/>
              </w:rPr>
            </w:pPr>
          </w:p>
          <w:p w:rsidR="00E03672" w:rsidRDefault="00E03672" w:rsidP="007C0FEA">
            <w:pPr>
              <w:pStyle w:val="NoSpacing"/>
              <w:jc w:val="both"/>
              <w:rPr>
                <w:lang w:val="sr-Cyrl-CS"/>
              </w:rPr>
            </w:pPr>
          </w:p>
          <w:p w:rsidR="00E03672" w:rsidRDefault="00E03672" w:rsidP="007C0FEA">
            <w:pPr>
              <w:pStyle w:val="NoSpacing"/>
              <w:jc w:val="both"/>
              <w:rPr>
                <w:lang w:val="sr-Cyrl-CS"/>
              </w:rPr>
            </w:pPr>
          </w:p>
          <w:p w:rsidR="00E03672" w:rsidRDefault="00E03672" w:rsidP="007C0FEA">
            <w:pPr>
              <w:pStyle w:val="NoSpacing"/>
              <w:jc w:val="both"/>
              <w:rPr>
                <w:lang w:val="sr-Cyrl-CS"/>
              </w:rPr>
            </w:pPr>
            <w:r>
              <w:rPr>
                <w:lang w:val="sr-Cyrl-CS"/>
              </w:rPr>
              <w:t xml:space="preserve">-Израда Годишњег плана рада Културне и </w:t>
            </w:r>
            <w:r>
              <w:rPr>
                <w:lang w:val="sr-Cyrl-CS"/>
              </w:rPr>
              <w:lastRenderedPageBreak/>
              <w:t>друштвене делатности школе</w:t>
            </w:r>
          </w:p>
          <w:p w:rsidR="00E03672" w:rsidRDefault="00E03672" w:rsidP="007C0FEA">
            <w:pPr>
              <w:pStyle w:val="NoSpacing"/>
              <w:jc w:val="both"/>
              <w:rPr>
                <w:lang w:val="sr-Cyrl-CS"/>
              </w:rPr>
            </w:pPr>
            <w:r>
              <w:rPr>
                <w:lang w:val="sr-Cyrl-CS"/>
              </w:rPr>
              <w:t>- Уређење зелених површина око школске зграде</w:t>
            </w:r>
          </w:p>
          <w:p w:rsidR="00E03672" w:rsidRPr="003F5B3E" w:rsidRDefault="00E03672" w:rsidP="007C0FEA">
            <w:pPr>
              <w:pStyle w:val="NoSpacing"/>
              <w:jc w:val="both"/>
              <w:rPr>
                <w:lang w:val="sr-Cyrl-CS"/>
              </w:rPr>
            </w:pPr>
            <w:r>
              <w:rPr>
                <w:lang w:val="sr-Cyrl-CS"/>
              </w:rPr>
              <w:t>- Дани европске баштине</w:t>
            </w:r>
          </w:p>
        </w:tc>
        <w:tc>
          <w:tcPr>
            <w:tcW w:w="1815" w:type="dxa"/>
          </w:tcPr>
          <w:p w:rsidR="00E03672" w:rsidRDefault="00E03672" w:rsidP="007C0FEA">
            <w:pPr>
              <w:pStyle w:val="NoSpacing"/>
              <w:jc w:val="both"/>
              <w:rPr>
                <w:sz w:val="16"/>
                <w:szCs w:val="16"/>
                <w:lang w:val="sr-Cyrl-CS"/>
              </w:rPr>
            </w:pPr>
            <w:r>
              <w:rPr>
                <w:sz w:val="16"/>
                <w:szCs w:val="16"/>
                <w:lang w:val="sr-Cyrl-CS"/>
              </w:rPr>
              <w:lastRenderedPageBreak/>
              <w:t>- педагог у сарадњи са координаторима Тимова</w:t>
            </w:r>
          </w:p>
          <w:p w:rsidR="00E03672" w:rsidRDefault="00E03672" w:rsidP="007C0FEA">
            <w:pPr>
              <w:pStyle w:val="NoSpacing"/>
              <w:jc w:val="both"/>
              <w:rPr>
                <w:sz w:val="16"/>
                <w:szCs w:val="16"/>
                <w:lang w:val="sr-Cyrl-CS"/>
              </w:rPr>
            </w:pPr>
          </w:p>
          <w:p w:rsidR="00E03672" w:rsidRPr="00F67E83" w:rsidRDefault="00E03672" w:rsidP="007C0FEA">
            <w:pPr>
              <w:pStyle w:val="NoSpacing"/>
              <w:jc w:val="both"/>
              <w:rPr>
                <w:sz w:val="16"/>
                <w:szCs w:val="16"/>
                <w:lang w:val="sr-Cyrl-CS"/>
              </w:rPr>
            </w:pPr>
            <w:r w:rsidRPr="00F67E83">
              <w:rPr>
                <w:sz w:val="16"/>
                <w:szCs w:val="16"/>
                <w:lang w:val="sr-Cyrl-CS"/>
              </w:rPr>
              <w:t xml:space="preserve">-Учитељи другог </w:t>
            </w:r>
            <w:r w:rsidRPr="00F67E83">
              <w:rPr>
                <w:sz w:val="16"/>
                <w:szCs w:val="16"/>
                <w:lang w:val="sr-Cyrl-CS"/>
              </w:rPr>
              <w:lastRenderedPageBreak/>
              <w:t>разреда</w:t>
            </w:r>
          </w:p>
          <w:p w:rsidR="00E03672" w:rsidRDefault="00E03672" w:rsidP="007C0FEA">
            <w:pPr>
              <w:pStyle w:val="NoSpacing"/>
              <w:jc w:val="both"/>
              <w:rPr>
                <w:sz w:val="16"/>
                <w:szCs w:val="16"/>
                <w:lang w:val="sr-Cyrl-CS"/>
              </w:rPr>
            </w:pPr>
            <w:r w:rsidRPr="00F67E83">
              <w:rPr>
                <w:sz w:val="16"/>
                <w:szCs w:val="16"/>
                <w:lang w:val="sr-Cyrl-CS"/>
              </w:rPr>
              <w:t>-Представници Црвеног крста, наставници физ. културе, учитељи</w:t>
            </w:r>
          </w:p>
          <w:p w:rsidR="00E03672" w:rsidRDefault="00E03672" w:rsidP="007C0FEA">
            <w:pPr>
              <w:pStyle w:val="NoSpacing"/>
              <w:jc w:val="both"/>
              <w:rPr>
                <w:sz w:val="16"/>
                <w:szCs w:val="16"/>
                <w:lang w:val="sr-Cyrl-CS"/>
              </w:rPr>
            </w:pPr>
            <w:r>
              <w:rPr>
                <w:sz w:val="16"/>
                <w:szCs w:val="16"/>
                <w:lang w:val="sr-Cyrl-CS"/>
              </w:rPr>
              <w:t>- еколошка секција</w:t>
            </w:r>
          </w:p>
          <w:p w:rsidR="00E03672" w:rsidRPr="00F67E83" w:rsidRDefault="00E03672" w:rsidP="007C0FEA">
            <w:pPr>
              <w:pStyle w:val="NoSpacing"/>
              <w:jc w:val="both"/>
              <w:rPr>
                <w:sz w:val="16"/>
                <w:szCs w:val="16"/>
                <w:lang w:val="sr-Cyrl-CS"/>
              </w:rPr>
            </w:pPr>
            <w:r>
              <w:rPr>
                <w:sz w:val="16"/>
                <w:szCs w:val="16"/>
                <w:lang w:val="sr-Cyrl-CS"/>
              </w:rPr>
              <w:t>-тим та организовање културних и друштвених активности школе</w:t>
            </w:r>
          </w:p>
        </w:tc>
      </w:tr>
      <w:tr w:rsidR="00E03672" w:rsidTr="007C0FEA">
        <w:tc>
          <w:tcPr>
            <w:tcW w:w="1603" w:type="dxa"/>
          </w:tcPr>
          <w:p w:rsidR="00E03672" w:rsidRPr="00F67E83" w:rsidRDefault="00E03672" w:rsidP="007C0FEA">
            <w:pPr>
              <w:pStyle w:val="NoSpacing"/>
              <w:jc w:val="both"/>
              <w:rPr>
                <w:lang w:val="sr-Cyrl-CS"/>
              </w:rPr>
            </w:pPr>
            <w:r>
              <w:rPr>
                <w:lang w:val="sr-Cyrl-CS"/>
              </w:rPr>
              <w:lastRenderedPageBreak/>
              <w:t>Октобар</w:t>
            </w:r>
          </w:p>
        </w:tc>
        <w:tc>
          <w:tcPr>
            <w:tcW w:w="1688" w:type="dxa"/>
          </w:tcPr>
          <w:p w:rsidR="00E03672" w:rsidRDefault="00E03672" w:rsidP="007C0FEA">
            <w:pPr>
              <w:pStyle w:val="NoSpacing"/>
              <w:jc w:val="both"/>
              <w:rPr>
                <w:lang w:val="sr-Cyrl-CS"/>
              </w:rPr>
            </w:pPr>
            <w:r>
              <w:rPr>
                <w:lang w:val="sr-Cyrl-CS"/>
              </w:rPr>
              <w:t>-културна</w:t>
            </w:r>
          </w:p>
          <w:p w:rsidR="00E03672" w:rsidRDefault="00E03672" w:rsidP="007C0FEA">
            <w:pPr>
              <w:pStyle w:val="NoSpacing"/>
              <w:jc w:val="both"/>
              <w:rPr>
                <w:lang w:val="sr-Cyrl-CS"/>
              </w:rPr>
            </w:pPr>
          </w:p>
          <w:p w:rsidR="00E03672" w:rsidRDefault="00E03672" w:rsidP="007C0FEA">
            <w:pPr>
              <w:pStyle w:val="NoSpacing"/>
              <w:jc w:val="both"/>
              <w:rPr>
                <w:lang w:val="sr-Cyrl-CS"/>
              </w:rPr>
            </w:pPr>
          </w:p>
          <w:p w:rsidR="00E03672" w:rsidRDefault="00E03672" w:rsidP="007C0FEA">
            <w:pPr>
              <w:pStyle w:val="NoSpacing"/>
              <w:jc w:val="both"/>
              <w:rPr>
                <w:lang w:val="sr-Cyrl-CS"/>
              </w:rPr>
            </w:pPr>
          </w:p>
          <w:p w:rsidR="00E03672" w:rsidRDefault="00E03672" w:rsidP="007C0FEA">
            <w:pPr>
              <w:pStyle w:val="NoSpacing"/>
              <w:jc w:val="both"/>
              <w:rPr>
                <w:lang w:val="sr-Cyrl-CS"/>
              </w:rPr>
            </w:pPr>
            <w:r>
              <w:rPr>
                <w:lang w:val="sr-Cyrl-CS"/>
              </w:rPr>
              <w:t>- културна</w:t>
            </w:r>
          </w:p>
          <w:p w:rsidR="00E03672" w:rsidRDefault="00E03672" w:rsidP="007C0FEA">
            <w:pPr>
              <w:pStyle w:val="NoSpacing"/>
              <w:jc w:val="both"/>
              <w:rPr>
                <w:lang w:val="sr-Cyrl-CS"/>
              </w:rPr>
            </w:pPr>
          </w:p>
          <w:p w:rsidR="00E03672" w:rsidRDefault="00E03672" w:rsidP="007C0FEA">
            <w:pPr>
              <w:pStyle w:val="NoSpacing"/>
              <w:jc w:val="both"/>
              <w:rPr>
                <w:lang w:val="sr-Cyrl-CS"/>
              </w:rPr>
            </w:pPr>
          </w:p>
          <w:p w:rsidR="00E03672" w:rsidRDefault="00E03672" w:rsidP="007C0FEA">
            <w:pPr>
              <w:pStyle w:val="NoSpacing"/>
              <w:jc w:val="both"/>
              <w:rPr>
                <w:lang w:val="sr-Cyrl-CS"/>
              </w:rPr>
            </w:pPr>
            <w:r>
              <w:rPr>
                <w:lang w:val="sr-Cyrl-CS"/>
              </w:rPr>
              <w:t>- спортска</w:t>
            </w:r>
          </w:p>
          <w:p w:rsidR="00E03672" w:rsidRDefault="00E03672" w:rsidP="007C0FEA">
            <w:pPr>
              <w:pStyle w:val="NoSpacing"/>
              <w:jc w:val="both"/>
              <w:rPr>
                <w:lang w:val="sr-Cyrl-CS"/>
              </w:rPr>
            </w:pPr>
          </w:p>
          <w:p w:rsidR="00E03672" w:rsidRPr="00F67E83" w:rsidRDefault="00E03672" w:rsidP="007C0FEA">
            <w:pPr>
              <w:pStyle w:val="NoSpacing"/>
              <w:jc w:val="both"/>
              <w:rPr>
                <w:lang w:val="sr-Cyrl-CS"/>
              </w:rPr>
            </w:pPr>
            <w:r>
              <w:rPr>
                <w:lang w:val="sr-Cyrl-CS"/>
              </w:rPr>
              <w:t>-хуманитарна</w:t>
            </w:r>
          </w:p>
        </w:tc>
        <w:tc>
          <w:tcPr>
            <w:tcW w:w="4216" w:type="dxa"/>
          </w:tcPr>
          <w:p w:rsidR="00E03672" w:rsidRDefault="00E03672" w:rsidP="007C0FEA">
            <w:pPr>
              <w:pStyle w:val="NoSpacing"/>
              <w:jc w:val="both"/>
              <w:rPr>
                <w:lang w:val="sr-Cyrl-CS"/>
              </w:rPr>
            </w:pPr>
            <w:r>
              <w:rPr>
                <w:lang w:val="sr-Cyrl-CS"/>
              </w:rPr>
              <w:t>-„Трка за срећније детињство“</w:t>
            </w:r>
          </w:p>
          <w:p w:rsidR="00E03672" w:rsidRDefault="00E03672" w:rsidP="007C0FEA">
            <w:pPr>
              <w:pStyle w:val="NoSpacing"/>
              <w:jc w:val="both"/>
              <w:rPr>
                <w:lang w:val="sr-Cyrl-CS"/>
              </w:rPr>
            </w:pPr>
            <w:r>
              <w:rPr>
                <w:lang w:val="sr-Cyrl-CS"/>
              </w:rPr>
              <w:t>-Свечани пријем првака у Дечји Савез</w:t>
            </w:r>
          </w:p>
          <w:p w:rsidR="00E03672" w:rsidRDefault="00E03672" w:rsidP="007C0FEA">
            <w:pPr>
              <w:pStyle w:val="NoSpacing"/>
              <w:jc w:val="both"/>
              <w:rPr>
                <w:lang w:val="sr-Cyrl-CS"/>
              </w:rPr>
            </w:pPr>
            <w:r>
              <w:rPr>
                <w:lang w:val="sr-Cyrl-CS"/>
              </w:rPr>
              <w:t xml:space="preserve"> Србије (приредба) и остале активности у оквиру Дечје недеље према плану разредног актива</w:t>
            </w:r>
          </w:p>
          <w:p w:rsidR="00E03672" w:rsidRDefault="00E03672" w:rsidP="007C0FEA">
            <w:pPr>
              <w:pStyle w:val="NoSpacing"/>
              <w:jc w:val="both"/>
              <w:rPr>
                <w:lang w:val="sr-Cyrl-CS"/>
              </w:rPr>
            </w:pPr>
            <w:r>
              <w:rPr>
                <w:lang w:val="sr-Cyrl-CS"/>
              </w:rPr>
              <w:t>-Недеља школског спорта</w:t>
            </w:r>
          </w:p>
          <w:p w:rsidR="00E03672" w:rsidRDefault="00E03672" w:rsidP="007C0FEA">
            <w:pPr>
              <w:pStyle w:val="NoSpacing"/>
              <w:jc w:val="both"/>
              <w:rPr>
                <w:lang w:val="sr-Cyrl-CS"/>
              </w:rPr>
            </w:pPr>
            <w:r>
              <w:rPr>
                <w:lang w:val="sr-Cyrl-CS"/>
              </w:rPr>
              <w:t>- јесењи крос свих ученика школе</w:t>
            </w:r>
          </w:p>
          <w:p w:rsidR="00E03672" w:rsidRDefault="00E03672" w:rsidP="007C0FEA">
            <w:pPr>
              <w:pStyle w:val="NoSpacing"/>
              <w:jc w:val="both"/>
              <w:rPr>
                <w:lang w:val="sr-Cyrl-CS"/>
              </w:rPr>
            </w:pPr>
            <w:r>
              <w:rPr>
                <w:lang w:val="sr-Cyrl-CS"/>
              </w:rPr>
              <w:t>-Октобар – месец књиге (посета Сајму књига, градској бибилиотеци)</w:t>
            </w:r>
          </w:p>
          <w:p w:rsidR="00E03672" w:rsidRPr="00F67E83" w:rsidRDefault="00E03672" w:rsidP="007C0FEA">
            <w:pPr>
              <w:pStyle w:val="NoSpacing"/>
              <w:jc w:val="both"/>
              <w:rPr>
                <w:lang w:val="sr-Cyrl-CS"/>
              </w:rPr>
            </w:pPr>
            <w:r>
              <w:rPr>
                <w:lang w:val="sr-Cyrl-CS"/>
              </w:rPr>
              <w:t>- Сунчана јесен живота – приредба за баке и деке</w:t>
            </w:r>
          </w:p>
        </w:tc>
        <w:tc>
          <w:tcPr>
            <w:tcW w:w="1815" w:type="dxa"/>
          </w:tcPr>
          <w:p w:rsidR="00E03672" w:rsidRDefault="00E03672" w:rsidP="007C0FEA">
            <w:pPr>
              <w:pStyle w:val="NoSpacing"/>
              <w:jc w:val="both"/>
              <w:rPr>
                <w:sz w:val="18"/>
                <w:szCs w:val="18"/>
                <w:lang w:val="sr-Cyrl-CS"/>
              </w:rPr>
            </w:pPr>
            <w:r w:rsidRPr="00F67E83">
              <w:rPr>
                <w:sz w:val="18"/>
                <w:szCs w:val="18"/>
                <w:lang w:val="sr-Cyrl-CS"/>
              </w:rPr>
              <w:t>-учитељи четвртог разреда</w:t>
            </w:r>
          </w:p>
          <w:p w:rsidR="00E03672" w:rsidRDefault="00E03672" w:rsidP="007C0FEA">
            <w:pPr>
              <w:pStyle w:val="NoSpacing"/>
              <w:jc w:val="both"/>
              <w:rPr>
                <w:sz w:val="18"/>
                <w:szCs w:val="18"/>
                <w:lang w:val="sr-Cyrl-CS"/>
              </w:rPr>
            </w:pPr>
          </w:p>
          <w:p w:rsidR="00E03672" w:rsidRDefault="00E03672" w:rsidP="007C0FEA">
            <w:pPr>
              <w:pStyle w:val="NoSpacing"/>
              <w:jc w:val="both"/>
              <w:rPr>
                <w:sz w:val="18"/>
                <w:szCs w:val="18"/>
                <w:lang w:val="sr-Cyrl-CS"/>
              </w:rPr>
            </w:pPr>
          </w:p>
          <w:p w:rsidR="00E03672" w:rsidRDefault="00E03672" w:rsidP="007C0FEA">
            <w:pPr>
              <w:pStyle w:val="NoSpacing"/>
              <w:jc w:val="both"/>
              <w:rPr>
                <w:sz w:val="18"/>
                <w:szCs w:val="18"/>
                <w:lang w:val="sr-Cyrl-CS"/>
              </w:rPr>
            </w:pPr>
          </w:p>
          <w:p w:rsidR="00E03672" w:rsidRDefault="00E03672" w:rsidP="007C0FEA">
            <w:pPr>
              <w:rPr>
                <w:sz w:val="18"/>
                <w:szCs w:val="18"/>
                <w:lang w:val="sr-Cyrl-CS"/>
              </w:rPr>
            </w:pPr>
            <w:r w:rsidRPr="00F67E83">
              <w:rPr>
                <w:sz w:val="18"/>
                <w:szCs w:val="18"/>
                <w:lang w:val="sr-Cyrl-CS"/>
              </w:rPr>
              <w:t>-  наставници српског језика, учитељи</w:t>
            </w:r>
          </w:p>
          <w:p w:rsidR="00E03672" w:rsidRDefault="00E03672" w:rsidP="007C0FEA">
            <w:pPr>
              <w:rPr>
                <w:sz w:val="18"/>
                <w:szCs w:val="18"/>
                <w:lang w:val="sr-Cyrl-CS"/>
              </w:rPr>
            </w:pPr>
            <w:r>
              <w:rPr>
                <w:sz w:val="18"/>
                <w:szCs w:val="18"/>
                <w:lang w:val="sr-Cyrl-CS"/>
              </w:rPr>
              <w:t>- наставници физичке културе, учитељи</w:t>
            </w:r>
          </w:p>
          <w:p w:rsidR="00E03672" w:rsidRDefault="00E03672" w:rsidP="007C0FEA">
            <w:pPr>
              <w:rPr>
                <w:sz w:val="18"/>
                <w:szCs w:val="18"/>
                <w:lang w:val="sr-Cyrl-CS"/>
              </w:rPr>
            </w:pPr>
            <w:r>
              <w:rPr>
                <w:sz w:val="18"/>
                <w:szCs w:val="18"/>
                <w:lang w:val="sr-Cyrl-CS"/>
              </w:rPr>
              <w:t>-учитељи</w:t>
            </w:r>
          </w:p>
          <w:p w:rsidR="00E03672" w:rsidRPr="00F67E83" w:rsidRDefault="00E03672" w:rsidP="007C0FEA">
            <w:pPr>
              <w:rPr>
                <w:sz w:val="18"/>
                <w:szCs w:val="18"/>
                <w:lang w:val="sr-Cyrl-CS"/>
              </w:rPr>
            </w:pPr>
          </w:p>
          <w:p w:rsidR="00E03672" w:rsidRPr="00F67E83" w:rsidRDefault="00E03672" w:rsidP="007C0FEA">
            <w:pPr>
              <w:rPr>
                <w:lang w:val="sr-Cyrl-CS"/>
              </w:rPr>
            </w:pPr>
          </w:p>
        </w:tc>
      </w:tr>
      <w:tr w:rsidR="00E03672" w:rsidTr="007C0FEA">
        <w:tc>
          <w:tcPr>
            <w:tcW w:w="1603" w:type="dxa"/>
          </w:tcPr>
          <w:p w:rsidR="00E03672" w:rsidRPr="00B6322A" w:rsidRDefault="00E03672" w:rsidP="007C0FEA">
            <w:pPr>
              <w:pStyle w:val="NoSpacing"/>
              <w:jc w:val="both"/>
              <w:rPr>
                <w:lang w:val="sr-Cyrl-CS"/>
              </w:rPr>
            </w:pPr>
            <w:r>
              <w:rPr>
                <w:lang w:val="sr-Cyrl-CS"/>
              </w:rPr>
              <w:t>новембар</w:t>
            </w:r>
          </w:p>
        </w:tc>
        <w:tc>
          <w:tcPr>
            <w:tcW w:w="1688" w:type="dxa"/>
          </w:tcPr>
          <w:p w:rsidR="00E03672" w:rsidRDefault="00E03672" w:rsidP="007C0FEA">
            <w:pPr>
              <w:pStyle w:val="NoSpacing"/>
              <w:jc w:val="both"/>
              <w:rPr>
                <w:lang w:val="sr-Cyrl-CS"/>
              </w:rPr>
            </w:pPr>
            <w:r>
              <w:rPr>
                <w:lang w:val="sr-Cyrl-CS"/>
              </w:rPr>
              <w:t>-културна</w:t>
            </w:r>
          </w:p>
          <w:p w:rsidR="00E03672" w:rsidRDefault="00E03672" w:rsidP="007C0FEA">
            <w:pPr>
              <w:pStyle w:val="NoSpacing"/>
              <w:jc w:val="both"/>
              <w:rPr>
                <w:lang w:val="sr-Cyrl-CS"/>
              </w:rPr>
            </w:pPr>
          </w:p>
          <w:p w:rsidR="00E03672" w:rsidRPr="00B6322A" w:rsidRDefault="00E03672" w:rsidP="007C0FEA">
            <w:pPr>
              <w:pStyle w:val="NoSpacing"/>
              <w:jc w:val="both"/>
              <w:rPr>
                <w:lang w:val="sr-Cyrl-CS"/>
              </w:rPr>
            </w:pPr>
            <w:r>
              <w:rPr>
                <w:lang w:val="sr-Cyrl-CS"/>
              </w:rPr>
              <w:t>- спортска</w:t>
            </w:r>
          </w:p>
        </w:tc>
        <w:tc>
          <w:tcPr>
            <w:tcW w:w="4216" w:type="dxa"/>
          </w:tcPr>
          <w:p w:rsidR="00E03672" w:rsidRDefault="00E03672" w:rsidP="007C0FEA">
            <w:pPr>
              <w:pStyle w:val="NoSpacing"/>
              <w:jc w:val="both"/>
              <w:rPr>
                <w:lang w:val="sr-Cyrl-CS"/>
              </w:rPr>
            </w:pPr>
            <w:r>
              <w:rPr>
                <w:lang w:val="sr-Cyrl-CS"/>
              </w:rPr>
              <w:t>-свечано обележавање Дана ш</w:t>
            </w:r>
            <w:r w:rsidR="00E7632A">
              <w:rPr>
                <w:lang w:val="sr-Cyrl-CS"/>
              </w:rPr>
              <w:t>коле (приредба,  6.новембар 201</w:t>
            </w:r>
            <w:r w:rsidR="00E7632A">
              <w:rPr>
                <w:lang w:val="en-US"/>
              </w:rPr>
              <w:t>5</w:t>
            </w:r>
            <w:r>
              <w:rPr>
                <w:lang w:val="sr-Cyrl-CS"/>
              </w:rPr>
              <w:t>.)</w:t>
            </w:r>
          </w:p>
          <w:p w:rsidR="00E03672" w:rsidRPr="00B6322A" w:rsidRDefault="00E03672" w:rsidP="00102E32">
            <w:pPr>
              <w:pStyle w:val="NoSpacing"/>
              <w:jc w:val="both"/>
              <w:rPr>
                <w:lang w:val="sr-Cyrl-CS"/>
              </w:rPr>
            </w:pPr>
            <w:r>
              <w:rPr>
                <w:lang w:val="sr-Cyrl-CS"/>
              </w:rPr>
              <w:t>- такмичења ученика у спортовима на нивоу општине  (</w:t>
            </w:r>
            <w:r w:rsidR="00102E32">
              <w:rPr>
                <w:lang w:val="sr-Cyrl-CS"/>
              </w:rPr>
              <w:t xml:space="preserve">уочи </w:t>
            </w:r>
            <w:r>
              <w:rPr>
                <w:lang w:val="sr-Cyrl-CS"/>
              </w:rPr>
              <w:t xml:space="preserve"> Дан</w:t>
            </w:r>
            <w:r w:rsidR="00102E32">
              <w:rPr>
                <w:lang w:val="sr-Cyrl-CS"/>
              </w:rPr>
              <w:t>а школе и на Светски дан детета 21.новембра)</w:t>
            </w:r>
          </w:p>
        </w:tc>
        <w:tc>
          <w:tcPr>
            <w:tcW w:w="1815" w:type="dxa"/>
          </w:tcPr>
          <w:p w:rsidR="00E03672" w:rsidRPr="00B6322A" w:rsidRDefault="00E03672" w:rsidP="007C0FEA">
            <w:pPr>
              <w:pStyle w:val="NoSpacing"/>
              <w:jc w:val="both"/>
              <w:rPr>
                <w:sz w:val="16"/>
                <w:szCs w:val="16"/>
                <w:lang w:val="sr-Cyrl-CS"/>
              </w:rPr>
            </w:pPr>
            <w:r w:rsidRPr="00B6322A">
              <w:rPr>
                <w:sz w:val="16"/>
                <w:szCs w:val="16"/>
                <w:lang w:val="sr-Cyrl-CS"/>
              </w:rPr>
              <w:t>- тим та организовање културних и друштвених активности школе</w:t>
            </w:r>
          </w:p>
          <w:p w:rsidR="00E03672" w:rsidRPr="00B6322A" w:rsidRDefault="00E03672" w:rsidP="007C0FEA">
            <w:pPr>
              <w:pStyle w:val="NoSpacing"/>
              <w:jc w:val="both"/>
              <w:rPr>
                <w:sz w:val="16"/>
                <w:szCs w:val="16"/>
                <w:lang w:val="sr-Cyrl-CS"/>
              </w:rPr>
            </w:pPr>
            <w:r w:rsidRPr="00B6322A">
              <w:rPr>
                <w:sz w:val="16"/>
                <w:szCs w:val="16"/>
                <w:lang w:val="sr-Cyrl-CS"/>
              </w:rPr>
              <w:t>-наставници културе, физичке учитељи</w:t>
            </w:r>
          </w:p>
        </w:tc>
      </w:tr>
      <w:tr w:rsidR="00E03672" w:rsidTr="007C0FEA">
        <w:tc>
          <w:tcPr>
            <w:tcW w:w="1603" w:type="dxa"/>
          </w:tcPr>
          <w:p w:rsidR="00E03672" w:rsidRDefault="00E03672" w:rsidP="007C0FEA">
            <w:pPr>
              <w:pStyle w:val="NoSpacing"/>
              <w:jc w:val="both"/>
              <w:rPr>
                <w:lang w:val="sr-Cyrl-CS"/>
              </w:rPr>
            </w:pPr>
            <w:r>
              <w:rPr>
                <w:lang w:val="sr-Cyrl-CS"/>
              </w:rPr>
              <w:t>Децембар</w:t>
            </w:r>
          </w:p>
        </w:tc>
        <w:tc>
          <w:tcPr>
            <w:tcW w:w="1688" w:type="dxa"/>
          </w:tcPr>
          <w:p w:rsidR="00E03672" w:rsidRDefault="00E03672" w:rsidP="007C0FEA">
            <w:pPr>
              <w:pStyle w:val="NoSpacing"/>
              <w:jc w:val="both"/>
              <w:rPr>
                <w:lang w:val="sr-Cyrl-CS"/>
              </w:rPr>
            </w:pPr>
            <w:r>
              <w:rPr>
                <w:lang w:val="sr-Cyrl-CS"/>
              </w:rPr>
              <w:t>-културна</w:t>
            </w:r>
          </w:p>
        </w:tc>
        <w:tc>
          <w:tcPr>
            <w:tcW w:w="4216" w:type="dxa"/>
          </w:tcPr>
          <w:p w:rsidR="00E03672" w:rsidRDefault="00E03672" w:rsidP="007C0FEA">
            <w:pPr>
              <w:pStyle w:val="NoSpacing"/>
              <w:jc w:val="both"/>
              <w:rPr>
                <w:lang w:val="sr-Cyrl-CS"/>
              </w:rPr>
            </w:pPr>
            <w:r>
              <w:rPr>
                <w:lang w:val="sr-Cyrl-CS"/>
              </w:rPr>
              <w:t>-новогодишња приредба</w:t>
            </w:r>
          </w:p>
        </w:tc>
        <w:tc>
          <w:tcPr>
            <w:tcW w:w="1815" w:type="dxa"/>
          </w:tcPr>
          <w:p w:rsidR="00E03672" w:rsidRPr="00B6322A" w:rsidRDefault="00E03672" w:rsidP="007C0FEA">
            <w:pPr>
              <w:pStyle w:val="NoSpacing"/>
              <w:jc w:val="both"/>
              <w:rPr>
                <w:sz w:val="16"/>
                <w:szCs w:val="16"/>
                <w:lang w:val="sr-Cyrl-CS"/>
              </w:rPr>
            </w:pPr>
            <w:r>
              <w:rPr>
                <w:sz w:val="16"/>
                <w:szCs w:val="16"/>
                <w:lang w:val="sr-Cyrl-CS"/>
              </w:rPr>
              <w:t>-учитељи из продуженог боравка</w:t>
            </w:r>
          </w:p>
        </w:tc>
      </w:tr>
      <w:tr w:rsidR="00E03672" w:rsidTr="007C0FEA">
        <w:tc>
          <w:tcPr>
            <w:tcW w:w="1603" w:type="dxa"/>
          </w:tcPr>
          <w:p w:rsidR="00E03672" w:rsidRPr="00E8467E" w:rsidRDefault="00E03672" w:rsidP="007C0FEA">
            <w:pPr>
              <w:pStyle w:val="NoSpacing"/>
              <w:jc w:val="both"/>
              <w:rPr>
                <w:lang w:val="sr-Cyrl-CS"/>
              </w:rPr>
            </w:pPr>
            <w:r>
              <w:rPr>
                <w:lang w:val="sr-Cyrl-CS"/>
              </w:rPr>
              <w:t>Јануар</w:t>
            </w:r>
          </w:p>
        </w:tc>
        <w:tc>
          <w:tcPr>
            <w:tcW w:w="1688" w:type="dxa"/>
          </w:tcPr>
          <w:p w:rsidR="00E03672" w:rsidRPr="00E8467E" w:rsidRDefault="00E03672" w:rsidP="007C0FEA">
            <w:pPr>
              <w:pStyle w:val="NoSpacing"/>
              <w:jc w:val="both"/>
              <w:rPr>
                <w:lang w:val="sr-Cyrl-CS"/>
              </w:rPr>
            </w:pPr>
            <w:r>
              <w:rPr>
                <w:lang w:val="sr-Cyrl-CS"/>
              </w:rPr>
              <w:t>-културна</w:t>
            </w:r>
          </w:p>
        </w:tc>
        <w:tc>
          <w:tcPr>
            <w:tcW w:w="4216" w:type="dxa"/>
          </w:tcPr>
          <w:p w:rsidR="00E03672" w:rsidRDefault="00E03672" w:rsidP="007C0FEA">
            <w:pPr>
              <w:pStyle w:val="NoSpacing"/>
              <w:jc w:val="both"/>
              <w:rPr>
                <w:lang w:val="sr-Cyrl-CS"/>
              </w:rPr>
            </w:pPr>
            <w:r>
              <w:rPr>
                <w:lang w:val="sr-Cyrl-CS"/>
              </w:rPr>
              <w:t>- свечано обележавање школске славе Светог Саве  (приредба и прослава)</w:t>
            </w:r>
          </w:p>
          <w:p w:rsidR="00E03672" w:rsidRPr="00E8467E" w:rsidRDefault="00E03672" w:rsidP="007C0FEA">
            <w:pPr>
              <w:pStyle w:val="NoSpacing"/>
              <w:jc w:val="both"/>
              <w:rPr>
                <w:lang w:val="sr-Cyrl-CS"/>
              </w:rPr>
            </w:pPr>
            <w:r>
              <w:rPr>
                <w:lang w:val="sr-Cyrl-CS"/>
              </w:rPr>
              <w:t>- Тематско уређивање паноа „Свети Сава“</w:t>
            </w:r>
          </w:p>
        </w:tc>
        <w:tc>
          <w:tcPr>
            <w:tcW w:w="1815" w:type="dxa"/>
          </w:tcPr>
          <w:p w:rsidR="00E03672" w:rsidRPr="00FC2A33" w:rsidRDefault="00E03672" w:rsidP="007C0FEA">
            <w:pPr>
              <w:pStyle w:val="NoSpacing"/>
              <w:jc w:val="both"/>
              <w:rPr>
                <w:sz w:val="14"/>
                <w:szCs w:val="14"/>
                <w:lang w:val="sr-Cyrl-CS"/>
              </w:rPr>
            </w:pPr>
            <w:r w:rsidRPr="00FC2A33">
              <w:rPr>
                <w:sz w:val="14"/>
                <w:szCs w:val="14"/>
                <w:lang w:val="sr-Cyrl-CS"/>
              </w:rPr>
              <w:t>- тим та организовање културних и друштвених активности школе</w:t>
            </w:r>
          </w:p>
          <w:p w:rsidR="00E03672" w:rsidRPr="00FC2A33" w:rsidRDefault="00E03672" w:rsidP="007C0FEA">
            <w:pPr>
              <w:pStyle w:val="NoSpacing"/>
              <w:jc w:val="both"/>
              <w:rPr>
                <w:sz w:val="14"/>
                <w:szCs w:val="14"/>
                <w:lang w:val="en-US"/>
              </w:rPr>
            </w:pPr>
            <w:r w:rsidRPr="00FC2A33">
              <w:rPr>
                <w:sz w:val="14"/>
                <w:szCs w:val="14"/>
                <w:lang w:val="sr-Cyrl-CS"/>
              </w:rPr>
              <w:t>- учитељи, наставник ликовне културе</w:t>
            </w:r>
          </w:p>
        </w:tc>
      </w:tr>
      <w:tr w:rsidR="00E03672" w:rsidTr="007C0FEA">
        <w:tc>
          <w:tcPr>
            <w:tcW w:w="1603" w:type="dxa"/>
          </w:tcPr>
          <w:p w:rsidR="00E03672" w:rsidRPr="00E8467E" w:rsidRDefault="00E03672" w:rsidP="007C0FEA">
            <w:pPr>
              <w:pStyle w:val="NoSpacing"/>
              <w:jc w:val="both"/>
              <w:rPr>
                <w:lang w:val="sr-Cyrl-CS"/>
              </w:rPr>
            </w:pPr>
            <w:r>
              <w:rPr>
                <w:lang w:val="sr-Cyrl-CS"/>
              </w:rPr>
              <w:t>Март</w:t>
            </w:r>
          </w:p>
        </w:tc>
        <w:tc>
          <w:tcPr>
            <w:tcW w:w="1688" w:type="dxa"/>
          </w:tcPr>
          <w:p w:rsidR="00E03672" w:rsidRDefault="00E03672" w:rsidP="007C0FEA">
            <w:pPr>
              <w:pStyle w:val="NoSpacing"/>
              <w:jc w:val="both"/>
              <w:rPr>
                <w:lang w:val="sr-Cyrl-CS"/>
              </w:rPr>
            </w:pPr>
            <w:r>
              <w:rPr>
                <w:lang w:val="sr-Cyrl-CS"/>
              </w:rPr>
              <w:t>-културна</w:t>
            </w:r>
          </w:p>
          <w:p w:rsidR="00E03672" w:rsidRPr="00E8467E" w:rsidRDefault="00E03672" w:rsidP="007C0FEA">
            <w:pPr>
              <w:pStyle w:val="NoSpacing"/>
              <w:jc w:val="both"/>
              <w:rPr>
                <w:lang w:val="sr-Cyrl-CS"/>
              </w:rPr>
            </w:pPr>
          </w:p>
        </w:tc>
        <w:tc>
          <w:tcPr>
            <w:tcW w:w="4216" w:type="dxa"/>
          </w:tcPr>
          <w:p w:rsidR="00E03672" w:rsidRDefault="00E03672" w:rsidP="007C0FEA">
            <w:pPr>
              <w:pStyle w:val="NoSpacing"/>
              <w:jc w:val="both"/>
              <w:rPr>
                <w:lang w:val="sr-Cyrl-CS"/>
              </w:rPr>
            </w:pPr>
            <w:r>
              <w:rPr>
                <w:lang w:val="sr-Cyrl-CS"/>
              </w:rPr>
              <w:t>- осмомартовска приредба</w:t>
            </w:r>
          </w:p>
          <w:p w:rsidR="00E03672" w:rsidRDefault="00E03672" w:rsidP="007C0FEA">
            <w:pPr>
              <w:pStyle w:val="NoSpacing"/>
              <w:jc w:val="both"/>
              <w:rPr>
                <w:lang w:val="sr-Cyrl-CS"/>
              </w:rPr>
            </w:pPr>
            <w:r>
              <w:rPr>
                <w:lang w:val="sr-Cyrl-CS"/>
              </w:rPr>
              <w:t>-општинска смотра драмског стваралаштва ученика основних школа</w:t>
            </w:r>
          </w:p>
          <w:p w:rsidR="00E03672" w:rsidRPr="00E8467E" w:rsidRDefault="00E03672" w:rsidP="007C0FEA">
            <w:pPr>
              <w:pStyle w:val="NoSpacing"/>
              <w:jc w:val="both"/>
              <w:rPr>
                <w:lang w:val="sr-Cyrl-CS"/>
              </w:rPr>
            </w:pPr>
          </w:p>
        </w:tc>
        <w:tc>
          <w:tcPr>
            <w:tcW w:w="1815" w:type="dxa"/>
          </w:tcPr>
          <w:p w:rsidR="00E03672" w:rsidRDefault="00E03672" w:rsidP="007C0FEA">
            <w:pPr>
              <w:pStyle w:val="NoSpacing"/>
              <w:jc w:val="both"/>
              <w:rPr>
                <w:sz w:val="16"/>
                <w:szCs w:val="16"/>
                <w:lang w:val="sr-Cyrl-CS"/>
              </w:rPr>
            </w:pPr>
            <w:r>
              <w:rPr>
                <w:sz w:val="16"/>
                <w:szCs w:val="16"/>
                <w:lang w:val="sr-Cyrl-CS"/>
              </w:rPr>
              <w:t>-учитељи из продуженог боравка</w:t>
            </w:r>
          </w:p>
          <w:p w:rsidR="00E03672" w:rsidRPr="00B6322A" w:rsidRDefault="00E03672" w:rsidP="007C0FEA">
            <w:pPr>
              <w:pStyle w:val="NoSpacing"/>
              <w:jc w:val="both"/>
              <w:rPr>
                <w:sz w:val="16"/>
                <w:szCs w:val="16"/>
                <w:lang w:val="sr-Cyrl-CS"/>
              </w:rPr>
            </w:pPr>
            <w:r>
              <w:rPr>
                <w:sz w:val="16"/>
                <w:szCs w:val="16"/>
                <w:lang w:val="sr-Cyrl-CS"/>
              </w:rPr>
              <w:t>- руководилац драмске секције</w:t>
            </w:r>
          </w:p>
        </w:tc>
      </w:tr>
      <w:tr w:rsidR="00E03672" w:rsidTr="007C0FEA">
        <w:tc>
          <w:tcPr>
            <w:tcW w:w="1603" w:type="dxa"/>
          </w:tcPr>
          <w:p w:rsidR="00E03672" w:rsidRPr="001F49B1" w:rsidRDefault="00E03672" w:rsidP="007C0FEA">
            <w:pPr>
              <w:pStyle w:val="NoSpacing"/>
              <w:jc w:val="both"/>
              <w:rPr>
                <w:lang w:val="sr-Cyrl-CS"/>
              </w:rPr>
            </w:pPr>
            <w:r>
              <w:rPr>
                <w:lang w:val="sr-Cyrl-CS"/>
              </w:rPr>
              <w:t>Април</w:t>
            </w:r>
          </w:p>
        </w:tc>
        <w:tc>
          <w:tcPr>
            <w:tcW w:w="1688" w:type="dxa"/>
          </w:tcPr>
          <w:p w:rsidR="00E03672" w:rsidRDefault="00E03672" w:rsidP="007C0FEA">
            <w:pPr>
              <w:pStyle w:val="NoSpacing"/>
              <w:jc w:val="both"/>
              <w:rPr>
                <w:lang w:val="sr-Cyrl-CS"/>
              </w:rPr>
            </w:pPr>
            <w:r>
              <w:rPr>
                <w:lang w:val="sr-Cyrl-CS"/>
              </w:rPr>
              <w:t xml:space="preserve">-спортска </w:t>
            </w:r>
          </w:p>
          <w:p w:rsidR="00E03672" w:rsidRDefault="00E03672" w:rsidP="007C0FEA">
            <w:pPr>
              <w:pStyle w:val="NoSpacing"/>
              <w:jc w:val="both"/>
              <w:rPr>
                <w:lang w:val="sr-Cyrl-CS"/>
              </w:rPr>
            </w:pPr>
          </w:p>
          <w:p w:rsidR="00E03672" w:rsidRPr="001F49B1" w:rsidRDefault="00E03672" w:rsidP="007C0FEA">
            <w:pPr>
              <w:pStyle w:val="NoSpacing"/>
              <w:jc w:val="both"/>
              <w:rPr>
                <w:lang w:val="sr-Cyrl-CS"/>
              </w:rPr>
            </w:pPr>
            <w:r>
              <w:rPr>
                <w:lang w:val="sr-Cyrl-CS"/>
              </w:rPr>
              <w:t>- културна</w:t>
            </w:r>
          </w:p>
        </w:tc>
        <w:tc>
          <w:tcPr>
            <w:tcW w:w="4216" w:type="dxa"/>
          </w:tcPr>
          <w:p w:rsidR="00E03672" w:rsidRDefault="00E03672" w:rsidP="007C0FEA">
            <w:pPr>
              <w:pStyle w:val="NoSpacing"/>
              <w:jc w:val="both"/>
              <w:rPr>
                <w:lang w:val="sr-Cyrl-CS"/>
              </w:rPr>
            </w:pPr>
            <w:r>
              <w:rPr>
                <w:lang w:val="sr-Cyrl-CS"/>
              </w:rPr>
              <w:t>-недеља школског спорта</w:t>
            </w:r>
          </w:p>
          <w:p w:rsidR="00E03672" w:rsidRDefault="00E03672" w:rsidP="007C0FEA">
            <w:pPr>
              <w:pStyle w:val="NoSpacing"/>
              <w:jc w:val="both"/>
              <w:rPr>
                <w:lang w:val="sr-Cyrl-CS"/>
              </w:rPr>
            </w:pPr>
            <w:r>
              <w:rPr>
                <w:lang w:val="sr-Cyrl-CS"/>
              </w:rPr>
              <w:t>-пролећни крос свих ученика школе</w:t>
            </w:r>
          </w:p>
          <w:p w:rsidR="00E03672" w:rsidRDefault="00E03672" w:rsidP="007C0FEA">
            <w:pPr>
              <w:pStyle w:val="NoSpacing"/>
              <w:jc w:val="both"/>
              <w:rPr>
                <w:lang w:val="sr-Cyrl-CS"/>
              </w:rPr>
            </w:pPr>
          </w:p>
          <w:p w:rsidR="00E03672" w:rsidRPr="001F49B1" w:rsidRDefault="00E03672" w:rsidP="007C0FEA">
            <w:pPr>
              <w:pStyle w:val="NoSpacing"/>
              <w:jc w:val="both"/>
              <w:rPr>
                <w:lang w:val="sr-Cyrl-CS"/>
              </w:rPr>
            </w:pPr>
            <w:r>
              <w:rPr>
                <w:lang w:val="sr-Cyrl-CS"/>
              </w:rPr>
              <w:t>-зидне новине, панои „Дан пролећа“</w:t>
            </w:r>
          </w:p>
        </w:tc>
        <w:tc>
          <w:tcPr>
            <w:tcW w:w="1815" w:type="dxa"/>
          </w:tcPr>
          <w:p w:rsidR="00E03672" w:rsidRPr="00983AFF" w:rsidRDefault="00E03672" w:rsidP="007C0FEA">
            <w:pPr>
              <w:pStyle w:val="NoSpacing"/>
              <w:jc w:val="both"/>
              <w:rPr>
                <w:sz w:val="20"/>
                <w:szCs w:val="20"/>
                <w:lang w:val="sr-Cyrl-CS"/>
              </w:rPr>
            </w:pPr>
            <w:r w:rsidRPr="00983AFF">
              <w:rPr>
                <w:sz w:val="20"/>
                <w:szCs w:val="20"/>
                <w:lang w:val="sr-Cyrl-CS"/>
              </w:rPr>
              <w:t>-наставници културе, физичке учитељи</w:t>
            </w:r>
          </w:p>
          <w:p w:rsidR="00E03672" w:rsidRPr="00983AFF" w:rsidRDefault="00E03672" w:rsidP="007C0FEA">
            <w:pPr>
              <w:pStyle w:val="NoSpacing"/>
              <w:jc w:val="both"/>
              <w:rPr>
                <w:sz w:val="20"/>
                <w:szCs w:val="20"/>
                <w:lang w:val="en-US"/>
              </w:rPr>
            </w:pPr>
            <w:r w:rsidRPr="00983AFF">
              <w:rPr>
                <w:sz w:val="20"/>
                <w:szCs w:val="20"/>
                <w:lang w:val="sr-Cyrl-CS"/>
              </w:rPr>
              <w:t>-ликовна секција</w:t>
            </w:r>
          </w:p>
        </w:tc>
      </w:tr>
      <w:tr w:rsidR="00E03672" w:rsidTr="007C0FEA">
        <w:tc>
          <w:tcPr>
            <w:tcW w:w="1603" w:type="dxa"/>
          </w:tcPr>
          <w:p w:rsidR="00E03672" w:rsidRPr="001F49B1" w:rsidRDefault="00E03672" w:rsidP="007C0FEA">
            <w:pPr>
              <w:pStyle w:val="NoSpacing"/>
              <w:jc w:val="both"/>
              <w:rPr>
                <w:lang w:val="sr-Cyrl-CS"/>
              </w:rPr>
            </w:pPr>
            <w:r>
              <w:rPr>
                <w:lang w:val="sr-Cyrl-CS"/>
              </w:rPr>
              <w:t>Јун</w:t>
            </w:r>
          </w:p>
        </w:tc>
        <w:tc>
          <w:tcPr>
            <w:tcW w:w="1688" w:type="dxa"/>
          </w:tcPr>
          <w:p w:rsidR="00E03672" w:rsidRPr="001F49B1" w:rsidRDefault="00E03672" w:rsidP="007C0FEA">
            <w:pPr>
              <w:pStyle w:val="NoSpacing"/>
              <w:jc w:val="both"/>
              <w:rPr>
                <w:lang w:val="sr-Cyrl-CS"/>
              </w:rPr>
            </w:pPr>
            <w:r>
              <w:rPr>
                <w:lang w:val="sr-Cyrl-CS"/>
              </w:rPr>
              <w:t>-културна</w:t>
            </w:r>
          </w:p>
        </w:tc>
        <w:tc>
          <w:tcPr>
            <w:tcW w:w="4216" w:type="dxa"/>
          </w:tcPr>
          <w:p w:rsidR="00E03672" w:rsidRDefault="00E03672" w:rsidP="007C0FEA">
            <w:pPr>
              <w:pStyle w:val="NoSpacing"/>
              <w:jc w:val="both"/>
              <w:rPr>
                <w:lang w:val="sr-Cyrl-CS"/>
              </w:rPr>
            </w:pPr>
            <w:r>
              <w:rPr>
                <w:lang w:val="sr-Cyrl-CS"/>
              </w:rPr>
              <w:t>-Завршна приредба ученика осмих разреда</w:t>
            </w:r>
          </w:p>
          <w:p w:rsidR="00E03672" w:rsidRDefault="00E03672" w:rsidP="007C0FEA">
            <w:pPr>
              <w:pStyle w:val="NoSpacing"/>
              <w:jc w:val="both"/>
              <w:rPr>
                <w:lang w:val="sr-Cyrl-CS"/>
              </w:rPr>
            </w:pPr>
            <w:r>
              <w:rPr>
                <w:lang w:val="sr-Cyrl-CS"/>
              </w:rPr>
              <w:t>-Завршна приредба ученика четвртих разреда</w:t>
            </w:r>
          </w:p>
          <w:p w:rsidR="00E03672" w:rsidRDefault="00E03672" w:rsidP="007C0FEA">
            <w:pPr>
              <w:pStyle w:val="NoSpacing"/>
              <w:jc w:val="both"/>
              <w:rPr>
                <w:lang w:val="sr-Cyrl-CS"/>
              </w:rPr>
            </w:pPr>
            <w:r>
              <w:rPr>
                <w:lang w:val="sr-Cyrl-CS"/>
              </w:rPr>
              <w:t>-Свечани пријем првака у школу (приредба)</w:t>
            </w:r>
          </w:p>
          <w:p w:rsidR="00E03672" w:rsidRPr="001F49B1" w:rsidRDefault="00E03672" w:rsidP="007C0FEA">
            <w:pPr>
              <w:pStyle w:val="NoSpacing"/>
              <w:jc w:val="both"/>
              <w:rPr>
                <w:lang w:val="sr-Cyrl-CS"/>
              </w:rPr>
            </w:pPr>
          </w:p>
        </w:tc>
        <w:tc>
          <w:tcPr>
            <w:tcW w:w="1815" w:type="dxa"/>
          </w:tcPr>
          <w:p w:rsidR="00E03672" w:rsidRPr="00FC2A33" w:rsidRDefault="00E03672" w:rsidP="007C0FEA">
            <w:pPr>
              <w:pStyle w:val="NoSpacing"/>
              <w:jc w:val="both"/>
              <w:rPr>
                <w:sz w:val="16"/>
                <w:szCs w:val="16"/>
                <w:lang w:val="sr-Cyrl-CS"/>
              </w:rPr>
            </w:pPr>
            <w:r w:rsidRPr="00FC2A33">
              <w:rPr>
                <w:sz w:val="16"/>
                <w:szCs w:val="16"/>
                <w:lang w:val="sr-Cyrl-CS"/>
              </w:rPr>
              <w:t>- тим та организовање културних и друштвених активности школе</w:t>
            </w:r>
          </w:p>
          <w:p w:rsidR="00E03672" w:rsidRPr="00FC2A33" w:rsidRDefault="00E03672" w:rsidP="007C0FEA">
            <w:pPr>
              <w:pStyle w:val="NoSpacing"/>
              <w:jc w:val="both"/>
              <w:rPr>
                <w:sz w:val="16"/>
                <w:szCs w:val="16"/>
                <w:lang w:val="en-US"/>
              </w:rPr>
            </w:pPr>
            <w:r w:rsidRPr="00FC2A33">
              <w:rPr>
                <w:sz w:val="16"/>
                <w:szCs w:val="16"/>
                <w:lang w:val="sr-Cyrl-CS"/>
              </w:rPr>
              <w:t>- учитељи четвртог разреда</w:t>
            </w:r>
          </w:p>
        </w:tc>
      </w:tr>
      <w:tr w:rsidR="00E03672" w:rsidTr="007C0FEA">
        <w:tc>
          <w:tcPr>
            <w:tcW w:w="1603" w:type="dxa"/>
          </w:tcPr>
          <w:p w:rsidR="00E03672" w:rsidRDefault="00E03672" w:rsidP="007C0FEA">
            <w:pPr>
              <w:pStyle w:val="NoSpacing"/>
              <w:jc w:val="both"/>
              <w:rPr>
                <w:lang w:val="sr-Cyrl-CS"/>
              </w:rPr>
            </w:pPr>
            <w:r>
              <w:rPr>
                <w:lang w:val="sr-Cyrl-CS"/>
              </w:rPr>
              <w:t>Током године континуирано, сваког уторка</w:t>
            </w:r>
          </w:p>
        </w:tc>
        <w:tc>
          <w:tcPr>
            <w:tcW w:w="1688" w:type="dxa"/>
          </w:tcPr>
          <w:p w:rsidR="00E03672" w:rsidRDefault="00E03672" w:rsidP="007C0FEA">
            <w:pPr>
              <w:pStyle w:val="NoSpacing"/>
              <w:jc w:val="both"/>
              <w:rPr>
                <w:lang w:val="sr-Cyrl-CS"/>
              </w:rPr>
            </w:pPr>
            <w:r>
              <w:rPr>
                <w:lang w:val="sr-Cyrl-CS"/>
              </w:rPr>
              <w:t>-културна</w:t>
            </w:r>
          </w:p>
          <w:p w:rsidR="00E03672" w:rsidRDefault="00E03672" w:rsidP="007C0FEA">
            <w:pPr>
              <w:pStyle w:val="NoSpacing"/>
              <w:jc w:val="both"/>
              <w:rPr>
                <w:lang w:val="sr-Cyrl-CS"/>
              </w:rPr>
            </w:pPr>
            <w:r>
              <w:rPr>
                <w:lang w:val="sr-Cyrl-CS"/>
              </w:rPr>
              <w:t>- јавна</w:t>
            </w:r>
          </w:p>
        </w:tc>
        <w:tc>
          <w:tcPr>
            <w:tcW w:w="4216" w:type="dxa"/>
          </w:tcPr>
          <w:p w:rsidR="00E03672" w:rsidRDefault="00E03672" w:rsidP="007C0FEA">
            <w:pPr>
              <w:pStyle w:val="NoSpacing"/>
              <w:jc w:val="both"/>
              <w:rPr>
                <w:lang w:val="sr-Cyrl-CS"/>
              </w:rPr>
            </w:pPr>
            <w:r>
              <w:rPr>
                <w:lang w:val="sr-Cyrl-CS"/>
              </w:rPr>
              <w:t>-„Звоно као спас“ –емисија на локалном радију, коју воде ученици наше школе, о актуелностима у школи</w:t>
            </w:r>
          </w:p>
        </w:tc>
        <w:tc>
          <w:tcPr>
            <w:tcW w:w="1815" w:type="dxa"/>
          </w:tcPr>
          <w:p w:rsidR="00E03672" w:rsidRPr="00983AFF" w:rsidRDefault="00E03672" w:rsidP="007C0FEA">
            <w:pPr>
              <w:pStyle w:val="NoSpacing"/>
              <w:jc w:val="both"/>
              <w:rPr>
                <w:lang w:val="sr-Cyrl-CS"/>
              </w:rPr>
            </w:pPr>
            <w:r w:rsidRPr="00983AFF">
              <w:rPr>
                <w:lang w:val="sr-Cyrl-CS"/>
              </w:rPr>
              <w:t>-новинарска секција</w:t>
            </w:r>
          </w:p>
        </w:tc>
      </w:tr>
      <w:tr w:rsidR="00E03672" w:rsidTr="007C0FEA">
        <w:tc>
          <w:tcPr>
            <w:tcW w:w="1603" w:type="dxa"/>
          </w:tcPr>
          <w:p w:rsidR="00E03672" w:rsidRDefault="00E03672" w:rsidP="007C0FEA">
            <w:pPr>
              <w:pStyle w:val="NoSpacing"/>
              <w:jc w:val="both"/>
              <w:rPr>
                <w:lang w:val="sr-Cyrl-CS"/>
              </w:rPr>
            </w:pPr>
            <w:r>
              <w:rPr>
                <w:lang w:val="sr-Cyrl-CS"/>
              </w:rPr>
              <w:t xml:space="preserve">Током године према програмима културних </w:t>
            </w:r>
            <w:r>
              <w:rPr>
                <w:lang w:val="sr-Cyrl-CS"/>
              </w:rPr>
              <w:lastRenderedPageBreak/>
              <w:t>друштава у локалној заједници и  невладиних организација</w:t>
            </w:r>
          </w:p>
        </w:tc>
        <w:tc>
          <w:tcPr>
            <w:tcW w:w="1688" w:type="dxa"/>
          </w:tcPr>
          <w:p w:rsidR="00E03672" w:rsidRDefault="00E03672" w:rsidP="007C0FEA">
            <w:pPr>
              <w:pStyle w:val="NoSpacing"/>
              <w:jc w:val="both"/>
              <w:rPr>
                <w:lang w:val="sr-Cyrl-CS"/>
              </w:rPr>
            </w:pPr>
            <w:r>
              <w:rPr>
                <w:lang w:val="sr-Cyrl-CS"/>
              </w:rPr>
              <w:lastRenderedPageBreak/>
              <w:t>-културна</w:t>
            </w:r>
          </w:p>
          <w:p w:rsidR="00E03672" w:rsidRDefault="00E03672" w:rsidP="007C0FEA">
            <w:pPr>
              <w:pStyle w:val="NoSpacing"/>
              <w:jc w:val="both"/>
              <w:rPr>
                <w:lang w:val="sr-Cyrl-CS"/>
              </w:rPr>
            </w:pPr>
            <w:r>
              <w:rPr>
                <w:lang w:val="sr-Cyrl-CS"/>
              </w:rPr>
              <w:t>-јавна</w:t>
            </w:r>
          </w:p>
          <w:p w:rsidR="00E03672" w:rsidRDefault="00E03672" w:rsidP="007C0FEA">
            <w:pPr>
              <w:pStyle w:val="NoSpacing"/>
              <w:jc w:val="both"/>
              <w:rPr>
                <w:lang w:val="sr-Cyrl-CS"/>
              </w:rPr>
            </w:pPr>
            <w:r>
              <w:rPr>
                <w:lang w:val="sr-Cyrl-CS"/>
              </w:rPr>
              <w:t>-хуманитарна</w:t>
            </w:r>
          </w:p>
        </w:tc>
        <w:tc>
          <w:tcPr>
            <w:tcW w:w="4216" w:type="dxa"/>
          </w:tcPr>
          <w:p w:rsidR="00E03672" w:rsidRDefault="00E03672" w:rsidP="007C0FEA">
            <w:pPr>
              <w:pStyle w:val="NoSpacing"/>
              <w:jc w:val="both"/>
              <w:rPr>
                <w:lang w:val="sr-Cyrl-CS"/>
              </w:rPr>
            </w:pPr>
            <w:r>
              <w:rPr>
                <w:lang w:val="sr-Cyrl-CS"/>
              </w:rPr>
              <w:t xml:space="preserve">Учешће у културним активностима које организује локална заједница (смотре фолклора, позоришне представе, биоскопске представе за децу, трибине, </w:t>
            </w:r>
            <w:r>
              <w:rPr>
                <w:lang w:val="sr-Cyrl-CS"/>
              </w:rPr>
              <w:lastRenderedPageBreak/>
              <w:t>активности Црвеног крста, спортска такмичења  у организации локалних спортских клубова, организација за младе „Ентер“, културно етнолошки клуб „Искон“)</w:t>
            </w:r>
          </w:p>
        </w:tc>
        <w:tc>
          <w:tcPr>
            <w:tcW w:w="1815" w:type="dxa"/>
          </w:tcPr>
          <w:p w:rsidR="00E03672" w:rsidRPr="00983AFF" w:rsidRDefault="00E03672" w:rsidP="007C0FEA">
            <w:pPr>
              <w:pStyle w:val="NoSpacing"/>
              <w:jc w:val="both"/>
              <w:rPr>
                <w:lang w:val="sr-Cyrl-CS"/>
              </w:rPr>
            </w:pPr>
            <w:r>
              <w:rPr>
                <w:lang w:val="sr-Cyrl-CS"/>
              </w:rPr>
              <w:lastRenderedPageBreak/>
              <w:t>-</w:t>
            </w:r>
            <w:r w:rsidRPr="00983AFF">
              <w:rPr>
                <w:lang w:val="sr-Cyrl-CS"/>
              </w:rPr>
              <w:t>представници друштава у локалној заједници</w:t>
            </w:r>
          </w:p>
        </w:tc>
      </w:tr>
    </w:tbl>
    <w:p w:rsidR="00FA06CC" w:rsidRPr="00803E1C" w:rsidRDefault="00FA06CC" w:rsidP="00E03672">
      <w:pPr>
        <w:pStyle w:val="NoSpacing"/>
        <w:jc w:val="both"/>
      </w:pPr>
    </w:p>
    <w:p w:rsidR="00FA06CC" w:rsidRPr="00FA06CC" w:rsidRDefault="00FA06CC" w:rsidP="00FA06CC">
      <w:pPr>
        <w:pStyle w:val="NoSpacing"/>
        <w:numPr>
          <w:ilvl w:val="1"/>
          <w:numId w:val="78"/>
        </w:numPr>
        <w:rPr>
          <w:b/>
          <w:sz w:val="24"/>
          <w:szCs w:val="24"/>
        </w:rPr>
      </w:pPr>
      <w:r w:rsidRPr="00FA06CC">
        <w:rPr>
          <w:b/>
          <w:sz w:val="24"/>
          <w:szCs w:val="24"/>
        </w:rPr>
        <w:t>ПРОГРАМ ЗАШТИТЕ ОД НАСИЉА, ЗЛОСТАВЉАЊА И ЗАНЕМАРИВАЊА</w:t>
      </w:r>
    </w:p>
    <w:p w:rsidR="00FA06CC" w:rsidRPr="00803E1C" w:rsidRDefault="00FA06CC" w:rsidP="00E03672">
      <w:pPr>
        <w:pStyle w:val="NoSpacing"/>
        <w:jc w:val="both"/>
      </w:pPr>
    </w:p>
    <w:p w:rsidR="00FA06CC" w:rsidRPr="00B32FEB" w:rsidRDefault="00FA06CC" w:rsidP="00FA06CC">
      <w:pPr>
        <w:pStyle w:val="NoSpacing"/>
        <w:jc w:val="both"/>
        <w:rPr>
          <w:lang w:val="sr-Cyrl-CS"/>
        </w:rPr>
      </w:pPr>
      <w:r w:rsidRPr="00B32FEB">
        <w:rPr>
          <w:lang w:val="sr-Cyrl-CS"/>
        </w:rPr>
        <w:t>Упркос напорима да се привуче пажња јавности, насилништво најчешће про</w:t>
      </w:r>
      <w:r w:rsidRPr="00B32FEB">
        <w:rPr>
          <w:lang w:val="sr-Cyrl-CS"/>
        </w:rPr>
        <w:softHyphen/>
        <w:t>ла</w:t>
      </w:r>
      <w:r w:rsidRPr="00B32FEB">
        <w:rPr>
          <w:lang w:val="sr-Cyrl-CS"/>
        </w:rPr>
        <w:softHyphen/>
        <w:t>зи незапажено, а такви случајеви се ретко и пријављују.</w:t>
      </w:r>
    </w:p>
    <w:p w:rsidR="00FA06CC" w:rsidRPr="00B32FEB" w:rsidRDefault="00FA06CC" w:rsidP="00FA06CC">
      <w:pPr>
        <w:pStyle w:val="NoSpacing"/>
        <w:jc w:val="both"/>
        <w:rPr>
          <w:lang w:val="sr-Cyrl-CS"/>
        </w:rPr>
      </w:pPr>
      <w:r w:rsidRPr="00B32FEB">
        <w:rPr>
          <w:lang w:val="sr-Cyrl-CS"/>
        </w:rPr>
        <w:t xml:space="preserve">Наш став према насилништву, злостављању и занемаривању ученика се променио. Данас знамо да је насилништво озбиљан проблем и да, у мањем броју случајева, насилништво прераста у право насиље. Оно се не тиче само насилника и жртве. Људи око њих су ометени, застрашени и узнемирени. Насилништво спречава ученике да уче, а наставнике да предају. </w:t>
      </w:r>
    </w:p>
    <w:p w:rsidR="00FA06CC" w:rsidRPr="00803E1C" w:rsidRDefault="00FA06CC" w:rsidP="00803E1C">
      <w:pPr>
        <w:pStyle w:val="NoSpacing"/>
        <w:jc w:val="both"/>
        <w:rPr>
          <w:rFonts w:cs="Times New Roman"/>
          <w:b/>
          <w:sz w:val="40"/>
          <w:szCs w:val="36"/>
          <w:lang w:val="ru-RU"/>
        </w:rPr>
      </w:pPr>
      <w:r w:rsidRPr="00B32FEB">
        <w:rPr>
          <w:b/>
          <w:i/>
          <w:lang w:val="sr-Cyrl-CS"/>
        </w:rPr>
        <w:t>Програм заштите ученика од насиља, злостављања и занемаривања</w:t>
      </w:r>
      <w:r w:rsidRPr="00B32FEB">
        <w:rPr>
          <w:lang w:val="sr-Cyrl-CS"/>
        </w:rPr>
        <w:t xml:space="preserve"> помоћи ће, пре свега, у разоткривању и спречавању свих видова насилничког и агре</w:t>
      </w:r>
      <w:r w:rsidRPr="00B32FEB">
        <w:rPr>
          <w:lang w:val="sr-Cyrl-CS"/>
        </w:rPr>
        <w:softHyphen/>
        <w:t>сивног понашања, допринеће повећању нивоа безбедности ученика ван и унутар Школе, као и превазилажењу стр</w:t>
      </w:r>
      <w:r w:rsidRPr="00B32FEB">
        <w:t>e</w:t>
      </w:r>
      <w:r w:rsidRPr="00B32FEB">
        <w:rPr>
          <w:lang w:val="sr-Cyrl-CS"/>
        </w:rPr>
        <w:t xml:space="preserve">сних ситуацијакоје могу озбиљно угрозити ученике у остваривању њихових циљева.   </w:t>
      </w:r>
    </w:p>
    <w:p w:rsidR="00FA06CC" w:rsidRDefault="00FA06CC" w:rsidP="00803E1C">
      <w:pPr>
        <w:tabs>
          <w:tab w:val="left" w:pos="1620"/>
        </w:tabs>
        <w:ind w:left="450" w:right="-270" w:hanging="990"/>
        <w:jc w:val="center"/>
        <w:rPr>
          <w:rFonts w:cs="Times New Roman"/>
          <w:b/>
          <w:i/>
          <w:sz w:val="44"/>
          <w:szCs w:val="36"/>
          <w:lang w:val="sr-Cyrl-CS"/>
        </w:rPr>
      </w:pPr>
      <w:r>
        <w:rPr>
          <w:rFonts w:cs="Times New Roman"/>
          <w:b/>
          <w:i/>
          <w:sz w:val="44"/>
          <w:szCs w:val="36"/>
          <w:lang w:val="sr-Cyrl-CS"/>
        </w:rPr>
        <w:t xml:space="preserve">          ЛОГО  ШКОЛЕ</w:t>
      </w:r>
    </w:p>
    <w:p w:rsidR="00803E1C" w:rsidRPr="00803E1C" w:rsidRDefault="00803E1C" w:rsidP="00803E1C">
      <w:pPr>
        <w:tabs>
          <w:tab w:val="left" w:pos="1620"/>
        </w:tabs>
        <w:ind w:left="450" w:right="-270" w:hanging="990"/>
        <w:jc w:val="center"/>
        <w:rPr>
          <w:rFonts w:cs="Times New Roman"/>
          <w:b/>
          <w:i/>
          <w:sz w:val="44"/>
          <w:szCs w:val="36"/>
          <w:lang w:val="sr-Cyrl-CS"/>
        </w:rPr>
      </w:pPr>
    </w:p>
    <w:p w:rsidR="00FA06CC" w:rsidRDefault="004E410F" w:rsidP="00FA06CC">
      <w:pPr>
        <w:jc w:val="center"/>
        <w:rPr>
          <w:rFonts w:ascii="Arial" w:hAnsi="Arial"/>
          <w:b/>
          <w:i/>
          <w:sz w:val="36"/>
          <w:szCs w:val="36"/>
        </w:rPr>
      </w:pPr>
      <w:r w:rsidRPr="004E410F">
        <w:rPr>
          <w:rFonts w:ascii="Arial" w:hAnsi="Arial"/>
          <w:b/>
          <w:i/>
          <w:sz w:val="36"/>
          <w:szCs w:val="36"/>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47" type="#_x0000_t144" style="position:absolute;left:0;text-align:left;margin-left:132pt;margin-top:1.15pt;width:156pt;height:85.05pt;z-index:251786240" fillcolor="black">
            <v:shadow color="#868686"/>
            <v:textpath style="font-family:&quot;Comic Sans MS&quot;;font-size:12pt" fitshape="t" trim="t" string="ОШ &quot; ВУК КАРАЏИЋ &quot; БАЧ"/>
          </v:shape>
        </w:pict>
      </w:r>
    </w:p>
    <w:p w:rsidR="00FA06CC" w:rsidRDefault="00FA06CC" w:rsidP="00FA06CC">
      <w:pPr>
        <w:jc w:val="center"/>
        <w:rPr>
          <w:rFonts w:ascii="Arial" w:hAnsi="Arial"/>
          <w:b/>
          <w:i/>
          <w:sz w:val="36"/>
          <w:szCs w:val="36"/>
        </w:rPr>
      </w:pPr>
      <w:r>
        <w:rPr>
          <w:rFonts w:ascii="Arial" w:hAnsi="Arial"/>
          <w:b/>
          <w:i/>
          <w:noProof/>
          <w:sz w:val="36"/>
          <w:szCs w:val="36"/>
          <w:lang w:val="en-US" w:eastAsia="en-US"/>
        </w:rPr>
        <w:drawing>
          <wp:anchor distT="0" distB="0" distL="114300" distR="114300" simplePos="0" relativeHeight="251785216" behindDoc="0" locked="0" layoutInCell="1" allowOverlap="1">
            <wp:simplePos x="0" y="0"/>
            <wp:positionH relativeFrom="column">
              <wp:posOffset>2026285</wp:posOffset>
            </wp:positionH>
            <wp:positionV relativeFrom="paragraph">
              <wp:posOffset>243840</wp:posOffset>
            </wp:positionV>
            <wp:extent cx="1981200" cy="1675765"/>
            <wp:effectExtent l="323850" t="457200" r="304800" b="438785"/>
            <wp:wrapNone/>
            <wp:docPr id="120" name="Picture 120" descr="image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images3"/>
                    <pic:cNvPicPr>
                      <a:picLocks noChangeAspect="1" noChangeArrowheads="1"/>
                    </pic:cNvPicPr>
                  </pic:nvPicPr>
                  <pic:blipFill>
                    <a:blip r:embed="rId12"/>
                    <a:srcRect/>
                    <a:stretch>
                      <a:fillRect/>
                    </a:stretch>
                  </pic:blipFill>
                  <pic:spPr bwMode="auto">
                    <a:xfrm rot="2589321">
                      <a:off x="0" y="0"/>
                      <a:ext cx="1981200" cy="1675765"/>
                    </a:xfrm>
                    <a:prstGeom prst="rect">
                      <a:avLst/>
                    </a:prstGeom>
                    <a:noFill/>
                    <a:ln w="9525">
                      <a:noFill/>
                      <a:miter lim="800000"/>
                      <a:headEnd/>
                      <a:tailEnd/>
                    </a:ln>
                  </pic:spPr>
                </pic:pic>
              </a:graphicData>
            </a:graphic>
          </wp:anchor>
        </w:drawing>
      </w:r>
    </w:p>
    <w:p w:rsidR="00FA06CC" w:rsidRDefault="00FA06CC" w:rsidP="00FA06CC">
      <w:pPr>
        <w:jc w:val="center"/>
        <w:rPr>
          <w:rFonts w:ascii="Arial" w:hAnsi="Arial"/>
          <w:b/>
          <w:i/>
          <w:sz w:val="36"/>
          <w:szCs w:val="36"/>
        </w:rPr>
      </w:pPr>
    </w:p>
    <w:p w:rsidR="00FA06CC" w:rsidRDefault="00102E32" w:rsidP="00FA06CC">
      <w:pPr>
        <w:jc w:val="center"/>
        <w:rPr>
          <w:rFonts w:ascii="Arial" w:hAnsi="Arial"/>
          <w:b/>
          <w:i/>
          <w:sz w:val="36"/>
          <w:szCs w:val="36"/>
        </w:rPr>
      </w:pPr>
      <w:r>
        <w:rPr>
          <w:rFonts w:ascii="Arial" w:hAnsi="Arial"/>
          <w:b/>
          <w:i/>
          <w:noProof/>
          <w:sz w:val="36"/>
          <w:szCs w:val="36"/>
          <w:lang w:val="en-US" w:eastAsia="en-US"/>
        </w:rPr>
        <w:drawing>
          <wp:anchor distT="0" distB="0" distL="114300" distR="114300" simplePos="0" relativeHeight="251784192" behindDoc="1" locked="0" layoutInCell="1" allowOverlap="1">
            <wp:simplePos x="0" y="0"/>
            <wp:positionH relativeFrom="column">
              <wp:posOffset>805815</wp:posOffset>
            </wp:positionH>
            <wp:positionV relativeFrom="paragraph">
              <wp:posOffset>249555</wp:posOffset>
            </wp:positionV>
            <wp:extent cx="1438275" cy="1771650"/>
            <wp:effectExtent l="19050" t="0" r="9525" b="0"/>
            <wp:wrapThrough wrapText="bothSides">
              <wp:wrapPolygon edited="0">
                <wp:start x="-286" y="0"/>
                <wp:lineTo x="-286" y="21368"/>
                <wp:lineTo x="21743" y="21368"/>
                <wp:lineTo x="21743" y="0"/>
                <wp:lineTo x="-286" y="0"/>
              </wp:wrapPolygon>
            </wp:wrapThrough>
            <wp:docPr id="119" name="Picture 119" descr="images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images16"/>
                    <pic:cNvPicPr>
                      <a:picLocks noChangeAspect="1" noChangeArrowheads="1"/>
                    </pic:cNvPicPr>
                  </pic:nvPicPr>
                  <pic:blipFill>
                    <a:blip r:embed="rId13"/>
                    <a:srcRect/>
                    <a:stretch>
                      <a:fillRect/>
                    </a:stretch>
                  </pic:blipFill>
                  <pic:spPr bwMode="auto">
                    <a:xfrm>
                      <a:off x="0" y="0"/>
                      <a:ext cx="1438275" cy="1771650"/>
                    </a:xfrm>
                    <a:prstGeom prst="rect">
                      <a:avLst/>
                    </a:prstGeom>
                    <a:noFill/>
                    <a:ln w="9525">
                      <a:noFill/>
                      <a:miter lim="800000"/>
                      <a:headEnd/>
                      <a:tailEnd/>
                    </a:ln>
                  </pic:spPr>
                </pic:pic>
              </a:graphicData>
            </a:graphic>
          </wp:anchor>
        </w:drawing>
      </w:r>
    </w:p>
    <w:p w:rsidR="00FA06CC" w:rsidRDefault="00FA06CC" w:rsidP="00FA06CC">
      <w:pPr>
        <w:jc w:val="center"/>
        <w:rPr>
          <w:rFonts w:ascii="Arial" w:hAnsi="Arial"/>
          <w:b/>
          <w:i/>
          <w:sz w:val="36"/>
          <w:szCs w:val="36"/>
        </w:rPr>
      </w:pPr>
    </w:p>
    <w:p w:rsidR="00803E1C" w:rsidRPr="00803E1C" w:rsidRDefault="00803E1C" w:rsidP="00FA06CC">
      <w:pPr>
        <w:jc w:val="center"/>
        <w:rPr>
          <w:rFonts w:ascii="Arial" w:hAnsi="Arial"/>
          <w:b/>
          <w:i/>
          <w:sz w:val="36"/>
          <w:szCs w:val="36"/>
        </w:rPr>
      </w:pPr>
    </w:p>
    <w:p w:rsidR="00FA06CC" w:rsidRPr="00D1235E" w:rsidRDefault="00FA06CC" w:rsidP="00D1235E">
      <w:pPr>
        <w:jc w:val="center"/>
        <w:rPr>
          <w:rFonts w:ascii="Arial" w:hAnsi="Arial"/>
          <w:b/>
          <w:i/>
          <w:sz w:val="36"/>
          <w:szCs w:val="36"/>
        </w:rPr>
      </w:pPr>
    </w:p>
    <w:p w:rsidR="00102E32" w:rsidRDefault="00102E32" w:rsidP="00FA06CC">
      <w:pPr>
        <w:shd w:val="clear" w:color="auto" w:fill="FFFFFF"/>
        <w:jc w:val="both"/>
        <w:rPr>
          <w:rFonts w:cs="Times New Roman"/>
          <w:b/>
          <w:lang w:val="sr-Cyrl-CS"/>
        </w:rPr>
      </w:pPr>
    </w:p>
    <w:p w:rsidR="00102E32" w:rsidRDefault="00102E32" w:rsidP="00FA06CC">
      <w:pPr>
        <w:shd w:val="clear" w:color="auto" w:fill="FFFFFF"/>
        <w:jc w:val="both"/>
        <w:rPr>
          <w:rFonts w:cs="Times New Roman"/>
          <w:b/>
          <w:lang w:val="sr-Cyrl-CS"/>
        </w:rPr>
      </w:pPr>
    </w:p>
    <w:p w:rsidR="00FA06CC" w:rsidRPr="00D1235E" w:rsidRDefault="00803E1C" w:rsidP="00FA06CC">
      <w:pPr>
        <w:shd w:val="clear" w:color="auto" w:fill="FFFFFF"/>
        <w:jc w:val="both"/>
        <w:rPr>
          <w:rFonts w:cs="Times New Roman"/>
          <w:b/>
          <w:lang w:val="sr-Cyrl-CS"/>
        </w:rPr>
      </w:pPr>
      <w:r>
        <w:rPr>
          <w:rFonts w:cs="Times New Roman"/>
          <w:b/>
          <w:lang w:val="sr-Cyrl-CS"/>
        </w:rPr>
        <w:t>„</w:t>
      </w:r>
      <w:r w:rsidR="00FA06CC" w:rsidRPr="00D1235E">
        <w:rPr>
          <w:rFonts w:cs="Times New Roman"/>
          <w:b/>
          <w:lang w:val="sr-Cyrl-CS"/>
        </w:rPr>
        <w:t>Зрелост се рађа кад осетиш да твоја брига за друге надјачава твоју бригу за себе самог.</w:t>
      </w:r>
      <w:r>
        <w:rPr>
          <w:rFonts w:cs="Times New Roman"/>
          <w:b/>
          <w:lang w:val="sr-Cyrl-CS"/>
        </w:rPr>
        <w:t>“</w:t>
      </w:r>
    </w:p>
    <w:p w:rsidR="00FA06CC" w:rsidRPr="00D1235E" w:rsidRDefault="00FA06CC" w:rsidP="00FA06CC">
      <w:pPr>
        <w:shd w:val="clear" w:color="auto" w:fill="FFFFFF"/>
        <w:jc w:val="both"/>
        <w:rPr>
          <w:rFonts w:cs="Times New Roman"/>
          <w:b/>
          <w:lang w:val="sr-Cyrl-CS"/>
        </w:rPr>
      </w:pPr>
      <w:r w:rsidRPr="00D1235E">
        <w:rPr>
          <w:rFonts w:cs="Times New Roman"/>
          <w:b/>
          <w:lang w:val="sr-Cyrl-CS"/>
        </w:rPr>
        <w:tab/>
      </w:r>
      <w:r w:rsidRPr="00D1235E">
        <w:rPr>
          <w:rFonts w:cs="Times New Roman"/>
          <w:b/>
          <w:lang w:val="sr-Cyrl-CS"/>
        </w:rPr>
        <w:tab/>
      </w:r>
      <w:r w:rsidRPr="00D1235E">
        <w:rPr>
          <w:rFonts w:cs="Times New Roman"/>
          <w:b/>
          <w:lang w:val="sr-Cyrl-CS"/>
        </w:rPr>
        <w:tab/>
      </w:r>
      <w:r w:rsidR="00803E1C">
        <w:rPr>
          <w:rFonts w:cs="Times New Roman"/>
          <w:b/>
          <w:lang w:val="sr-Cyrl-CS"/>
        </w:rPr>
        <w:tab/>
      </w:r>
      <w:r w:rsidR="00803E1C">
        <w:rPr>
          <w:rFonts w:cs="Times New Roman"/>
          <w:b/>
          <w:lang w:val="sr-Cyrl-CS"/>
        </w:rPr>
        <w:tab/>
      </w:r>
      <w:r w:rsidR="00803E1C">
        <w:rPr>
          <w:rFonts w:cs="Times New Roman"/>
          <w:b/>
          <w:lang w:val="sr-Cyrl-CS"/>
        </w:rPr>
        <w:tab/>
      </w:r>
      <w:r w:rsidR="00803E1C">
        <w:rPr>
          <w:rFonts w:cs="Times New Roman"/>
          <w:b/>
          <w:lang w:val="sr-Cyrl-CS"/>
        </w:rPr>
        <w:tab/>
      </w:r>
      <w:r w:rsidR="00803E1C">
        <w:rPr>
          <w:rFonts w:cs="Times New Roman"/>
          <w:b/>
          <w:lang w:val="sr-Cyrl-CS"/>
        </w:rPr>
        <w:tab/>
      </w:r>
      <w:r w:rsidR="00803E1C">
        <w:rPr>
          <w:rFonts w:cs="Times New Roman"/>
          <w:b/>
          <w:lang w:val="sr-Cyrl-CS"/>
        </w:rPr>
        <w:tab/>
      </w:r>
      <w:r w:rsidRPr="00D1235E">
        <w:rPr>
          <w:rFonts w:cs="Times New Roman"/>
          <w:b/>
          <w:lang w:val="sr-Cyrl-CS"/>
        </w:rPr>
        <w:t>Џон Макнотон</w:t>
      </w:r>
    </w:p>
    <w:p w:rsidR="00FA06CC" w:rsidRDefault="00FA06CC" w:rsidP="00FA06CC">
      <w:pPr>
        <w:shd w:val="clear" w:color="auto" w:fill="FFFFFF"/>
        <w:jc w:val="right"/>
        <w:rPr>
          <w:rFonts w:ascii="Monotype Corsiva" w:hAnsi="Monotype Corsiva" w:cs="Times New Roman"/>
          <w:b/>
          <w:sz w:val="8"/>
          <w:szCs w:val="72"/>
          <w:lang w:val="sr-Cyrl-CS"/>
        </w:rPr>
      </w:pPr>
    </w:p>
    <w:p w:rsidR="00FA06CC" w:rsidRPr="00B32FEB" w:rsidRDefault="00FA06CC" w:rsidP="00FA06CC">
      <w:pPr>
        <w:rPr>
          <w:lang w:val="ru-RU"/>
        </w:rPr>
      </w:pPr>
    </w:p>
    <w:p w:rsidR="00FA06CC" w:rsidRPr="00B32FEB" w:rsidRDefault="00FA06CC" w:rsidP="00FA06CC">
      <w:pPr>
        <w:pStyle w:val="Heading3"/>
        <w:pBdr>
          <w:left w:val="thinThickSmallGap" w:sz="24" w:space="0" w:color="auto"/>
          <w:bottom w:val="thickThinSmallGap" w:sz="24" w:space="0" w:color="auto"/>
        </w:pBdr>
        <w:shd w:val="clear" w:color="auto" w:fill="FFFFFF"/>
        <w:jc w:val="both"/>
        <w:rPr>
          <w:rFonts w:asciiTheme="minorHAnsi" w:hAnsiTheme="minorHAnsi" w:cs="Times New Roman"/>
          <w:b w:val="0"/>
          <w:color w:val="auto"/>
          <w:lang w:val="sr-Cyrl-CS"/>
        </w:rPr>
      </w:pPr>
      <w:r w:rsidRPr="00B32FEB">
        <w:rPr>
          <w:rFonts w:asciiTheme="minorHAnsi" w:hAnsiTheme="minorHAnsi" w:cs="Times New Roman"/>
          <w:b w:val="0"/>
          <w:color w:val="auto"/>
        </w:rPr>
        <w:t>II</w:t>
      </w:r>
      <w:r w:rsidRPr="00B32FEB">
        <w:rPr>
          <w:rFonts w:asciiTheme="minorHAnsi" w:hAnsiTheme="minorHAnsi" w:cs="Times New Roman"/>
          <w:b w:val="0"/>
          <w:color w:val="auto"/>
          <w:lang w:val="sr-Cyrl-CS"/>
        </w:rPr>
        <w:t>ЛИЧНА  КАРТА  ШКОЛЕ</w:t>
      </w:r>
    </w:p>
    <w:p w:rsidR="00FA06CC" w:rsidRPr="00B32FEB" w:rsidRDefault="00FA06CC" w:rsidP="00FA06CC">
      <w:pPr>
        <w:pStyle w:val="Title"/>
        <w:tabs>
          <w:tab w:val="left" w:pos="5490"/>
        </w:tabs>
        <w:rPr>
          <w:rFonts w:asciiTheme="minorHAnsi" w:hAnsiTheme="minorHAnsi"/>
          <w:b w:val="0"/>
          <w:sz w:val="22"/>
          <w:szCs w:val="22"/>
          <w:lang w:val="ru-RU"/>
        </w:rPr>
      </w:pPr>
    </w:p>
    <w:p w:rsidR="00FA06CC" w:rsidRPr="00B32FEB" w:rsidRDefault="00FA06CC" w:rsidP="00FA06CC">
      <w:pPr>
        <w:rPr>
          <w:lang w:val="sr-Cyrl-CS"/>
        </w:rPr>
      </w:pPr>
    </w:p>
    <w:p w:rsidR="00FA06CC" w:rsidRPr="00B32FEB" w:rsidRDefault="00FA06CC" w:rsidP="00803E1C">
      <w:pPr>
        <w:pStyle w:val="NoSpacing"/>
      </w:pPr>
      <w:r w:rsidRPr="00B32FEB">
        <w:rPr>
          <w:lang w:val="sr-Cyrl-CS"/>
        </w:rPr>
        <w:t>ОШ„Вук Караџић“</w:t>
      </w:r>
    </w:p>
    <w:p w:rsidR="00FA06CC" w:rsidRPr="00B32FEB" w:rsidRDefault="00FA06CC" w:rsidP="00803E1C">
      <w:pPr>
        <w:pStyle w:val="NoSpacing"/>
      </w:pPr>
    </w:p>
    <w:p w:rsidR="00FA06CC" w:rsidRPr="00B32FEB" w:rsidRDefault="00FA06CC" w:rsidP="00803E1C">
      <w:pPr>
        <w:pStyle w:val="NoSpacing"/>
      </w:pPr>
      <w:r w:rsidRPr="00B32FEB">
        <w:rPr>
          <w:lang w:val="sr-Cyrl-CS"/>
        </w:rPr>
        <w:t>Бач</w:t>
      </w:r>
    </w:p>
    <w:p w:rsidR="00FA06CC" w:rsidRPr="00B32FEB" w:rsidRDefault="00FA06CC" w:rsidP="00803E1C">
      <w:pPr>
        <w:pStyle w:val="NoSpacing"/>
      </w:pPr>
    </w:p>
    <w:p w:rsidR="00FA06CC" w:rsidRPr="00B32FEB" w:rsidRDefault="00FA06CC" w:rsidP="00803E1C">
      <w:pPr>
        <w:pStyle w:val="NoSpacing"/>
      </w:pPr>
      <w:r w:rsidRPr="00B32FEB">
        <w:t>A</w:t>
      </w:r>
      <w:r w:rsidRPr="00B32FEB">
        <w:rPr>
          <w:lang w:val="sr-Cyrl-CS"/>
        </w:rPr>
        <w:t>дреса</w:t>
      </w:r>
      <w:r w:rsidRPr="00B32FEB">
        <w:t xml:space="preserve">: </w:t>
      </w:r>
      <w:r w:rsidRPr="00B32FEB">
        <w:rPr>
          <w:lang w:val="sr-Cyrl-CS"/>
        </w:rPr>
        <w:t>Школскабр</w:t>
      </w:r>
      <w:r w:rsidRPr="00B32FEB">
        <w:t>.</w:t>
      </w:r>
      <w:r w:rsidRPr="00B32FEB">
        <w:rPr>
          <w:lang w:val="sr-Cyrl-CS"/>
        </w:rPr>
        <w:t>1</w:t>
      </w:r>
    </w:p>
    <w:p w:rsidR="00FA06CC" w:rsidRPr="00B32FEB" w:rsidRDefault="00FA06CC" w:rsidP="00803E1C">
      <w:pPr>
        <w:pStyle w:val="NoSpacing"/>
      </w:pPr>
    </w:p>
    <w:p w:rsidR="00FA06CC" w:rsidRPr="00B32FEB" w:rsidRDefault="00FA06CC" w:rsidP="00803E1C">
      <w:pPr>
        <w:pStyle w:val="NoSpacing"/>
        <w:rPr>
          <w:lang w:val="sr-Cyrl-CS"/>
        </w:rPr>
      </w:pPr>
      <w:r w:rsidRPr="00B32FEB">
        <w:t>T</w:t>
      </w:r>
      <w:r w:rsidRPr="00B32FEB">
        <w:rPr>
          <w:lang w:val="sr-Cyrl-CS"/>
        </w:rPr>
        <w:t>елефон</w:t>
      </w:r>
      <w:r w:rsidRPr="00B32FEB">
        <w:t>:0</w:t>
      </w:r>
      <w:r w:rsidRPr="00B32FEB">
        <w:rPr>
          <w:lang w:val="sr-Cyrl-CS"/>
        </w:rPr>
        <w:t>2</w:t>
      </w:r>
      <w:r w:rsidRPr="00B32FEB">
        <w:t>1</w:t>
      </w:r>
      <w:r w:rsidRPr="00B32FEB">
        <w:rPr>
          <w:lang w:val="sr-Cyrl-CS"/>
        </w:rPr>
        <w:t>/771</w:t>
      </w:r>
      <w:r w:rsidRPr="00B32FEB">
        <w:t>-</w:t>
      </w:r>
      <w:r w:rsidRPr="00B32FEB">
        <w:rPr>
          <w:lang w:val="sr-Cyrl-CS"/>
        </w:rPr>
        <w:t>207факс: 021/771-224</w:t>
      </w:r>
    </w:p>
    <w:p w:rsidR="00FA06CC" w:rsidRPr="00B32FEB" w:rsidRDefault="00FA06CC" w:rsidP="00803E1C">
      <w:pPr>
        <w:pStyle w:val="NoSpacing"/>
      </w:pPr>
    </w:p>
    <w:p w:rsidR="00FA06CC" w:rsidRPr="00B32FEB" w:rsidRDefault="00FA06CC" w:rsidP="00803E1C">
      <w:pPr>
        <w:pStyle w:val="NoSpacing"/>
        <w:rPr>
          <w:lang w:val="sr-Cyrl-CS"/>
        </w:rPr>
      </w:pPr>
      <w:r w:rsidRPr="00B32FEB">
        <w:t>E-mail школе: s</w:t>
      </w:r>
      <w:r w:rsidRPr="00B32FEB">
        <w:rPr>
          <w:lang w:val="sr-Cyrl-CS"/>
        </w:rPr>
        <w:t>k</w:t>
      </w:r>
      <w:r w:rsidRPr="00B32FEB">
        <w:t>olabac@mts.rs</w:t>
      </w:r>
    </w:p>
    <w:p w:rsidR="00FA06CC" w:rsidRPr="00B32FEB" w:rsidRDefault="00FA06CC" w:rsidP="00803E1C">
      <w:pPr>
        <w:pStyle w:val="NoSpacing"/>
      </w:pPr>
    </w:p>
    <w:p w:rsidR="00FA06CC" w:rsidRPr="00B32FEB" w:rsidRDefault="00FA06CC" w:rsidP="00803E1C">
      <w:pPr>
        <w:pStyle w:val="NoSpacing"/>
        <w:rPr>
          <w:lang w:val="sr-Cyrl-CS"/>
        </w:rPr>
      </w:pPr>
      <w:r w:rsidRPr="00B32FEB">
        <w:t>Јужнобачки</w:t>
      </w:r>
      <w:r w:rsidRPr="00B32FEB">
        <w:rPr>
          <w:lang w:val="sr-Cyrl-CS"/>
        </w:rPr>
        <w:t xml:space="preserve"> округ</w:t>
      </w:r>
    </w:p>
    <w:p w:rsidR="00FA06CC" w:rsidRPr="00D1235E" w:rsidRDefault="00FA06CC" w:rsidP="00803E1C">
      <w:pPr>
        <w:pStyle w:val="NoSpacing"/>
        <w:rPr>
          <w:sz w:val="28"/>
          <w:szCs w:val="28"/>
        </w:rPr>
      </w:pPr>
    </w:p>
    <w:p w:rsidR="00FA06CC" w:rsidRPr="00D1235E" w:rsidRDefault="00FA06CC" w:rsidP="00D1235E">
      <w:pPr>
        <w:pStyle w:val="NoSpacing"/>
        <w:jc w:val="center"/>
        <w:rPr>
          <w:b/>
          <w:sz w:val="24"/>
          <w:szCs w:val="24"/>
          <w:lang w:val="sr-Cyrl-CS"/>
        </w:rPr>
      </w:pPr>
      <w:r w:rsidRPr="00D1235E">
        <w:rPr>
          <w:b/>
          <w:sz w:val="24"/>
          <w:szCs w:val="24"/>
        </w:rPr>
        <w:t>III</w:t>
      </w:r>
      <w:r w:rsidRPr="00D1235E">
        <w:rPr>
          <w:b/>
          <w:sz w:val="24"/>
          <w:szCs w:val="24"/>
          <w:lang w:val="sr-Cyrl-CS"/>
        </w:rPr>
        <w:t xml:space="preserve">  ПОСЕБНЕ ОДРЕДБЕ ПРОГРАМА ЗАШТИТЕ</w:t>
      </w: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r w:rsidRPr="00B32FEB">
        <w:rPr>
          <w:lang w:val="sr-Cyrl-CS"/>
        </w:rPr>
        <w:t xml:space="preserve"> Члан 1.</w:t>
      </w:r>
    </w:p>
    <w:p w:rsidR="00FA06CC" w:rsidRPr="00B32FEB" w:rsidRDefault="00FA06CC" w:rsidP="00FA06CC">
      <w:pPr>
        <w:pStyle w:val="NoSpacing"/>
        <w:jc w:val="both"/>
        <w:rPr>
          <w:lang w:val="sr-Cyrl-CS"/>
        </w:rPr>
      </w:pPr>
    </w:p>
    <w:p w:rsidR="00FA06CC" w:rsidRPr="00B32FEB" w:rsidRDefault="00FA06CC" w:rsidP="00803E1C">
      <w:pPr>
        <w:pStyle w:val="NoSpacing"/>
        <w:ind w:firstLine="708"/>
        <w:jc w:val="both"/>
        <w:rPr>
          <w:lang w:val="sr-Cyrl-CS"/>
        </w:rPr>
      </w:pPr>
      <w:r w:rsidRPr="00B32FEB">
        <w:rPr>
          <w:i/>
          <w:color w:val="C00000"/>
          <w:lang w:val="sr-Cyrl-CS"/>
        </w:rPr>
        <w:t>Програмом заштите ученика од насиља, злостављања и занемаривања</w:t>
      </w:r>
      <w:r w:rsidRPr="00B32FEB">
        <w:rPr>
          <w:lang w:val="sr-Cyrl-CS"/>
        </w:rPr>
        <w:t xml:space="preserve">(у даљем тексту </w:t>
      </w:r>
      <w:r w:rsidRPr="00B32FEB">
        <w:rPr>
          <w:i/>
          <w:color w:val="C00000"/>
          <w:lang w:val="sr-Cyrl-CS"/>
        </w:rPr>
        <w:t>Програм заштите</w:t>
      </w:r>
      <w:r w:rsidRPr="00B32FEB">
        <w:rPr>
          <w:lang w:val="sr-Cyrl-CS"/>
        </w:rPr>
        <w:t>) утврђене су превентивне и интервентне мере и разрађени су интерни поступци у случају појаве сумње или дешавања насиља, злостављања и занемаривања у Основној школи „Вук Караџић“ у Бачу (у даљем тексту Школа).</w:t>
      </w: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r w:rsidRPr="00B32FEB">
        <w:rPr>
          <w:lang w:val="sr-Cyrl-CS"/>
        </w:rPr>
        <w:t>Члан 2.</w:t>
      </w:r>
    </w:p>
    <w:p w:rsidR="00FA06CC" w:rsidRPr="00B32FEB" w:rsidRDefault="00FA06CC" w:rsidP="00FA06CC">
      <w:pPr>
        <w:pStyle w:val="NoSpacing"/>
        <w:jc w:val="both"/>
        <w:rPr>
          <w:lang w:val="sr-Cyrl-CS"/>
        </w:rPr>
      </w:pPr>
    </w:p>
    <w:p w:rsidR="00FA06CC" w:rsidRPr="00B32FEB" w:rsidRDefault="00FA06CC" w:rsidP="00803E1C">
      <w:pPr>
        <w:pStyle w:val="NoSpacing"/>
        <w:ind w:firstLine="708"/>
        <w:jc w:val="both"/>
        <w:rPr>
          <w:lang w:val="sr-Cyrl-CS"/>
        </w:rPr>
      </w:pPr>
      <w:r w:rsidRPr="00B32FEB">
        <w:rPr>
          <w:i/>
          <w:color w:val="C00000"/>
          <w:lang w:val="sr-Cyrl-CS"/>
        </w:rPr>
        <w:t>Програм заштите</w:t>
      </w:r>
      <w:r w:rsidRPr="00B32FEB">
        <w:rPr>
          <w:lang w:val="sr-Cyrl-CS"/>
        </w:rPr>
        <w:t xml:space="preserve"> у складу је са</w:t>
      </w:r>
      <w:r w:rsidRPr="00B32FEB">
        <w:rPr>
          <w:i/>
          <w:lang w:val="sr-Cyrl-CS"/>
        </w:rPr>
        <w:t xml:space="preserve"> Законом о основама система образова</w:t>
      </w:r>
      <w:r w:rsidRPr="00B32FEB">
        <w:rPr>
          <w:i/>
          <w:lang w:val="sr-Cyrl-CS"/>
        </w:rPr>
        <w:softHyphen/>
        <w:t xml:space="preserve">ња и васпитања, Општим </w:t>
      </w:r>
      <w:r w:rsidRPr="00B32FEB">
        <w:rPr>
          <w:lang w:val="sr-Cyrl-CS"/>
        </w:rPr>
        <w:t xml:space="preserve">и </w:t>
      </w:r>
      <w:r w:rsidRPr="00B32FEB">
        <w:rPr>
          <w:i/>
          <w:lang w:val="sr-Cyrl-CS"/>
        </w:rPr>
        <w:t>Посебним протоколом заштите ученика однасиља, злостављања и занемаривања</w:t>
      </w:r>
      <w:r w:rsidRPr="00B32FEB">
        <w:rPr>
          <w:lang w:val="sr-Cyrl-CS"/>
        </w:rPr>
        <w:t xml:space="preserve">, те као такав, саставни је део </w:t>
      </w:r>
      <w:r w:rsidRPr="00B32FEB">
        <w:rPr>
          <w:i/>
          <w:lang w:val="sr-Cyrl-CS"/>
        </w:rPr>
        <w:t xml:space="preserve">Годишњег плана рада </w:t>
      </w:r>
      <w:r w:rsidRPr="00B32FEB">
        <w:rPr>
          <w:lang w:val="sr-Cyrl-CS"/>
        </w:rPr>
        <w:t xml:space="preserve">Школе. </w:t>
      </w: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r w:rsidRPr="00B32FEB">
        <w:rPr>
          <w:lang w:val="sr-Cyrl-CS"/>
        </w:rPr>
        <w:t>Члан 3.</w:t>
      </w:r>
    </w:p>
    <w:p w:rsidR="00FA06CC" w:rsidRPr="00B32FEB" w:rsidRDefault="00FA06CC" w:rsidP="00FA06CC">
      <w:pPr>
        <w:pStyle w:val="NoSpacing"/>
        <w:jc w:val="both"/>
        <w:rPr>
          <w:lang w:val="sr-Cyrl-CS"/>
        </w:rPr>
      </w:pPr>
    </w:p>
    <w:p w:rsidR="00FA06CC" w:rsidRPr="00B32FEB" w:rsidRDefault="00FA06CC" w:rsidP="00803E1C">
      <w:pPr>
        <w:pStyle w:val="NoSpacing"/>
        <w:ind w:firstLine="708"/>
        <w:jc w:val="both"/>
        <w:rPr>
          <w:lang w:val="sr-Cyrl-CS"/>
        </w:rPr>
      </w:pPr>
      <w:r w:rsidRPr="00B32FEB">
        <w:rPr>
          <w:i/>
          <w:color w:val="C00000"/>
          <w:lang w:val="sr-Cyrl-CS"/>
        </w:rPr>
        <w:t>Програм заштите</w:t>
      </w:r>
      <w:r w:rsidRPr="00B32FEB">
        <w:rPr>
          <w:color w:val="C00000"/>
          <w:lang w:val="sr-Cyrl-CS"/>
        </w:rPr>
        <w:t xml:space="preserve"> је  обавезујући за све</w:t>
      </w:r>
      <w:r w:rsidRPr="00B32FEB">
        <w:rPr>
          <w:lang w:val="sr-Cyrl-CS"/>
        </w:rPr>
        <w:t xml:space="preserve"> који учествују у животу и раду Школе и намењен је ученицима, директору, наставницима, стручним сарадницима, административном и помоћном особљу, родитељима/старатељима и представницима локалне заједнице. </w:t>
      </w: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r w:rsidRPr="00B32FEB">
        <w:rPr>
          <w:lang w:val="sr-Cyrl-CS"/>
        </w:rPr>
        <w:t>Члан 4.</w:t>
      </w:r>
    </w:p>
    <w:p w:rsidR="00FA06CC" w:rsidRPr="00B32FEB" w:rsidRDefault="00FA06CC" w:rsidP="00FA06CC">
      <w:pPr>
        <w:pStyle w:val="NoSpacing"/>
        <w:jc w:val="both"/>
        <w:rPr>
          <w:lang w:val="sr-Cyrl-CS"/>
        </w:rPr>
      </w:pPr>
    </w:p>
    <w:p w:rsidR="00FA06CC" w:rsidRPr="00B32FEB" w:rsidRDefault="00FA06CC" w:rsidP="00FA06CC">
      <w:pPr>
        <w:pStyle w:val="NoSpacing"/>
        <w:ind w:firstLine="720"/>
        <w:jc w:val="both"/>
        <w:rPr>
          <w:lang w:val="sr-Cyrl-CS"/>
        </w:rPr>
      </w:pPr>
      <w:r w:rsidRPr="00B32FEB">
        <w:rPr>
          <w:color w:val="C00000"/>
          <w:lang w:val="sr-Cyrl-CS"/>
        </w:rPr>
        <w:t>Свака особа</w:t>
      </w:r>
      <w:r w:rsidRPr="00B32FEB">
        <w:rPr>
          <w:lang w:val="sr-Cyrl-CS"/>
        </w:rPr>
        <w:t xml:space="preserve"> која има сазнање о насиљу, злостављању и занемаривању ученика ( наставник, ученик,  директор, стручни сарадник, административни и помо</w:t>
      </w:r>
      <w:r w:rsidRPr="00B32FEB">
        <w:rPr>
          <w:lang w:val="sr-Cyrl-CS"/>
        </w:rPr>
        <w:softHyphen/>
        <w:t xml:space="preserve">ћни радник, родитељ/старатељ и представник локалне заједнице),  </w:t>
      </w:r>
      <w:r w:rsidRPr="00B32FEB">
        <w:rPr>
          <w:color w:val="C00000"/>
          <w:lang w:val="sr-Cyrl-CS"/>
        </w:rPr>
        <w:t>обавезна је дареагује</w:t>
      </w:r>
      <w:r w:rsidRPr="00B32FEB">
        <w:rPr>
          <w:lang w:val="sr-Cyrl-CS"/>
        </w:rPr>
        <w:t xml:space="preserve"> на начин који је предвиђен и прописан </w:t>
      </w:r>
      <w:r w:rsidRPr="00B32FEB">
        <w:rPr>
          <w:i/>
          <w:lang w:val="sr-Cyrl-CS"/>
        </w:rPr>
        <w:t>Програмом заштите</w:t>
      </w:r>
      <w:r w:rsidRPr="00B32FEB">
        <w:rPr>
          <w:lang w:val="sr-Cyrl-CS"/>
        </w:rPr>
        <w:t>.</w:t>
      </w:r>
    </w:p>
    <w:p w:rsidR="00FA06CC" w:rsidRPr="00B32FEB" w:rsidRDefault="00FA06CC" w:rsidP="00FA06CC">
      <w:pPr>
        <w:pStyle w:val="NoSpacing"/>
        <w:jc w:val="both"/>
      </w:pPr>
    </w:p>
    <w:p w:rsidR="00FA06CC" w:rsidRPr="00B32FEB" w:rsidRDefault="00FA06CC" w:rsidP="00FA06CC">
      <w:pPr>
        <w:pStyle w:val="NoSpacing"/>
        <w:jc w:val="both"/>
        <w:rPr>
          <w:lang w:val="sr-Cyrl-CS"/>
        </w:rPr>
      </w:pPr>
      <w:r w:rsidRPr="00B32FEB">
        <w:rPr>
          <w:lang w:val="sr-Cyrl-CS"/>
        </w:rPr>
        <w:t>Члан 5.</w:t>
      </w:r>
    </w:p>
    <w:p w:rsidR="00FA06CC" w:rsidRPr="00B32FEB" w:rsidRDefault="00FA06CC" w:rsidP="00FA06CC">
      <w:pPr>
        <w:pStyle w:val="NoSpacing"/>
        <w:jc w:val="both"/>
        <w:rPr>
          <w:lang w:val="sr-Cyrl-CS"/>
        </w:rPr>
      </w:pPr>
    </w:p>
    <w:p w:rsidR="00FA06CC" w:rsidRPr="00B32FEB" w:rsidRDefault="00FA06CC" w:rsidP="00803E1C">
      <w:pPr>
        <w:pStyle w:val="NoSpacing"/>
        <w:ind w:firstLine="708"/>
        <w:jc w:val="both"/>
        <w:rPr>
          <w:lang w:val="sr-Cyrl-CS"/>
        </w:rPr>
      </w:pPr>
      <w:r w:rsidRPr="00B32FEB">
        <w:rPr>
          <w:color w:val="C00000"/>
          <w:lang w:val="sr-Cyrl-CS"/>
        </w:rPr>
        <w:lastRenderedPageBreak/>
        <w:t>Запослени</w:t>
      </w:r>
      <w:r w:rsidRPr="00B32FEB">
        <w:rPr>
          <w:lang w:val="sr-Cyrl-CS"/>
        </w:rPr>
        <w:t xml:space="preserve"> у Школи (одељењски старешина, стручна служба, директор) у обавези су да </w:t>
      </w:r>
      <w:r w:rsidRPr="00B32FEB">
        <w:rPr>
          <w:color w:val="C00000"/>
          <w:lang w:val="sr-Cyrl-CS"/>
        </w:rPr>
        <w:t>уредно воде евиденцију</w:t>
      </w:r>
      <w:r w:rsidRPr="00B32FEB">
        <w:rPr>
          <w:lang w:val="sr-Cyrl-CS"/>
        </w:rPr>
        <w:t xml:space="preserve"> о појавама насиља. Документацију чувати на сигурном месту и тако обезбедити поверљивост података. </w:t>
      </w: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r w:rsidRPr="00B32FEB">
        <w:rPr>
          <w:lang w:val="sr-Cyrl-CS"/>
        </w:rPr>
        <w:t>Члан 6.</w:t>
      </w:r>
    </w:p>
    <w:p w:rsidR="00FA06CC" w:rsidRPr="00B32FEB" w:rsidRDefault="00FA06CC" w:rsidP="00FA06CC">
      <w:pPr>
        <w:pStyle w:val="NoSpacing"/>
        <w:jc w:val="both"/>
        <w:rPr>
          <w:lang w:val="sr-Cyrl-CS"/>
        </w:rPr>
      </w:pPr>
    </w:p>
    <w:p w:rsidR="00FA06CC" w:rsidRPr="00B32FEB" w:rsidRDefault="00FA06CC" w:rsidP="00803E1C">
      <w:pPr>
        <w:pStyle w:val="NoSpacing"/>
        <w:ind w:firstLine="708"/>
        <w:jc w:val="both"/>
        <w:rPr>
          <w:lang w:val="sr-Cyrl-CS"/>
        </w:rPr>
      </w:pPr>
      <w:r w:rsidRPr="00B32FEB">
        <w:rPr>
          <w:lang w:val="sr-Cyrl-CS"/>
        </w:rPr>
        <w:t xml:space="preserve">Школа је у обавези да формира </w:t>
      </w:r>
      <w:r w:rsidRPr="00B32FEB">
        <w:rPr>
          <w:color w:val="C00000"/>
          <w:lang w:val="sr-Cyrl-CS"/>
        </w:rPr>
        <w:t>ТИМ за заштиту ученика од насиља, злостављања и занемаривања</w:t>
      </w:r>
      <w:r w:rsidRPr="00B32FEB">
        <w:rPr>
          <w:lang w:val="sr-Cyrl-CS"/>
        </w:rPr>
        <w:t xml:space="preserve">. Чланове ТИМА </w:t>
      </w:r>
      <w:r w:rsidRPr="00B32FEB">
        <w:rPr>
          <w:color w:val="C00000"/>
          <w:lang w:val="sr-Cyrl-CS"/>
        </w:rPr>
        <w:t>именује директор Школе</w:t>
      </w:r>
      <w:r w:rsidRPr="00B32FEB">
        <w:rPr>
          <w:lang w:val="sr-Cyrl-CS"/>
        </w:rPr>
        <w:t xml:space="preserve">. </w:t>
      </w: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r w:rsidRPr="00B32FEB">
        <w:rPr>
          <w:lang w:val="sr-Cyrl-CS"/>
        </w:rPr>
        <w:t>Члан 7.</w:t>
      </w:r>
    </w:p>
    <w:p w:rsidR="00FA06CC" w:rsidRPr="00B32FEB" w:rsidRDefault="00FA06CC" w:rsidP="00FA06CC">
      <w:pPr>
        <w:pStyle w:val="NoSpacing"/>
        <w:jc w:val="both"/>
        <w:rPr>
          <w:lang w:val="sr-Cyrl-CS"/>
        </w:rPr>
      </w:pPr>
    </w:p>
    <w:p w:rsidR="00FA06CC" w:rsidRPr="00B32FEB" w:rsidRDefault="00FA06CC" w:rsidP="00803E1C">
      <w:pPr>
        <w:pStyle w:val="NoSpacing"/>
        <w:ind w:firstLine="708"/>
        <w:jc w:val="both"/>
        <w:rPr>
          <w:lang w:val="sr-Cyrl-CS"/>
        </w:rPr>
      </w:pPr>
      <w:r w:rsidRPr="00B32FEB">
        <w:rPr>
          <w:lang w:val="sr-Cyrl-CS"/>
        </w:rPr>
        <w:t>Задаци чланова Тима за заштиту ученика од насиља су да:</w:t>
      </w:r>
    </w:p>
    <w:p w:rsidR="00FA06CC" w:rsidRPr="00B32FEB" w:rsidRDefault="00FA06CC" w:rsidP="00FA06CC">
      <w:pPr>
        <w:pStyle w:val="NoSpacing"/>
        <w:jc w:val="both"/>
        <w:rPr>
          <w:lang w:val="sr-Cyrl-CS"/>
        </w:rPr>
      </w:pPr>
    </w:p>
    <w:p w:rsidR="00FA06CC" w:rsidRPr="00B32FEB" w:rsidRDefault="00803E1C" w:rsidP="00FA06CC">
      <w:pPr>
        <w:pStyle w:val="NoSpacing"/>
        <w:jc w:val="both"/>
        <w:rPr>
          <w:lang w:val="sr-Cyrl-CS"/>
        </w:rPr>
      </w:pPr>
      <w:r>
        <w:rPr>
          <w:lang w:val="sr-Cyrl-CS"/>
        </w:rPr>
        <w:t>-</w:t>
      </w:r>
      <w:r w:rsidR="00FA06CC" w:rsidRPr="00B32FEB">
        <w:rPr>
          <w:lang w:val="sr-Cyrl-CS"/>
        </w:rPr>
        <w:t>прикупљају документацију о п</w:t>
      </w:r>
      <w:r w:rsidR="00FA06CC" w:rsidRPr="00B32FEB">
        <w:t>o</w:t>
      </w:r>
      <w:r w:rsidR="00FA06CC" w:rsidRPr="00B32FEB">
        <w:rPr>
          <w:lang w:val="sr-Cyrl-CS"/>
        </w:rPr>
        <w:t>јавама насиља;</w:t>
      </w:r>
    </w:p>
    <w:p w:rsidR="00FA06CC" w:rsidRPr="00B32FEB" w:rsidRDefault="00803E1C" w:rsidP="00FA06CC">
      <w:pPr>
        <w:pStyle w:val="NoSpacing"/>
        <w:jc w:val="both"/>
        <w:rPr>
          <w:lang w:val="sr-Cyrl-CS"/>
        </w:rPr>
      </w:pPr>
      <w:r>
        <w:rPr>
          <w:lang w:val="sr-Cyrl-CS"/>
        </w:rPr>
        <w:t>-</w:t>
      </w:r>
      <w:r w:rsidR="00FA06CC" w:rsidRPr="00B32FEB">
        <w:rPr>
          <w:lang w:val="sr-Cyrl-CS"/>
        </w:rPr>
        <w:t>организују евидентирање појава насиља;</w:t>
      </w:r>
    </w:p>
    <w:p w:rsidR="00FA06CC" w:rsidRPr="00B32FEB" w:rsidRDefault="00803E1C" w:rsidP="00FA06CC">
      <w:pPr>
        <w:pStyle w:val="NoSpacing"/>
        <w:jc w:val="both"/>
        <w:rPr>
          <w:lang w:val="sr-Cyrl-CS"/>
        </w:rPr>
      </w:pPr>
      <w:r>
        <w:rPr>
          <w:lang w:val="sr-Cyrl-CS"/>
        </w:rPr>
        <w:t>-</w:t>
      </w:r>
      <w:r w:rsidR="00FA06CC" w:rsidRPr="00B32FEB">
        <w:rPr>
          <w:lang w:val="sr-Cyrl-CS"/>
        </w:rPr>
        <w:t>извештавају стручна тела и органе управљања;</w:t>
      </w:r>
    </w:p>
    <w:p w:rsidR="00FA06CC" w:rsidRPr="00B32FEB" w:rsidRDefault="00803E1C" w:rsidP="00FA06CC">
      <w:pPr>
        <w:pStyle w:val="NoSpacing"/>
        <w:jc w:val="both"/>
        <w:rPr>
          <w:lang w:val="sr-Cyrl-CS"/>
        </w:rPr>
      </w:pPr>
      <w:r>
        <w:rPr>
          <w:lang w:val="sr-Cyrl-CS"/>
        </w:rPr>
        <w:t>-</w:t>
      </w:r>
      <w:r w:rsidR="00FA06CC" w:rsidRPr="00B32FEB">
        <w:rPr>
          <w:lang w:val="sr-Cyrl-CS"/>
        </w:rPr>
        <w:t>прате и процењују ефекте предузетих мера у заштити ученика;</w:t>
      </w:r>
    </w:p>
    <w:p w:rsidR="00FA06CC" w:rsidRPr="00B32FEB" w:rsidRDefault="00803E1C" w:rsidP="00FA06CC">
      <w:pPr>
        <w:pStyle w:val="NoSpacing"/>
        <w:jc w:val="both"/>
        <w:rPr>
          <w:lang w:val="sr-Cyrl-CS"/>
        </w:rPr>
      </w:pPr>
      <w:r>
        <w:rPr>
          <w:lang w:val="sr-Cyrl-CS"/>
        </w:rPr>
        <w:t>-</w:t>
      </w:r>
      <w:r w:rsidR="00FA06CC" w:rsidRPr="00B32FEB">
        <w:rPr>
          <w:lang w:val="sr-Cyrl-CS"/>
        </w:rPr>
        <w:t>сарађују са релевантним установама;</w:t>
      </w:r>
    </w:p>
    <w:p w:rsidR="00FA06CC" w:rsidRPr="00B32FEB" w:rsidRDefault="00803E1C" w:rsidP="00FA06CC">
      <w:pPr>
        <w:pStyle w:val="NoSpacing"/>
        <w:jc w:val="both"/>
        <w:rPr>
          <w:lang w:val="sr-Cyrl-CS"/>
        </w:rPr>
      </w:pPr>
      <w:r>
        <w:rPr>
          <w:lang w:val="sr-Cyrl-CS"/>
        </w:rPr>
        <w:t>-</w:t>
      </w:r>
      <w:r w:rsidR="00FA06CC" w:rsidRPr="00B32FEB">
        <w:rPr>
          <w:lang w:val="sr-Cyrl-CS"/>
        </w:rPr>
        <w:t>припремају план наступа Школе пред јавношћу и медијима;</w:t>
      </w:r>
    </w:p>
    <w:p w:rsidR="00FA06CC" w:rsidRPr="00B32FEB" w:rsidRDefault="00803E1C" w:rsidP="00FA06CC">
      <w:pPr>
        <w:pStyle w:val="NoSpacing"/>
        <w:jc w:val="both"/>
        <w:rPr>
          <w:lang w:val="sr-Cyrl-CS"/>
        </w:rPr>
      </w:pPr>
      <w:r>
        <w:rPr>
          <w:lang w:val="sr-Cyrl-CS"/>
        </w:rPr>
        <w:t>-</w:t>
      </w:r>
      <w:r w:rsidR="00FA06CC" w:rsidRPr="00B32FEB">
        <w:rPr>
          <w:lang w:val="sr-Cyrl-CS"/>
        </w:rPr>
        <w:t>организују консултације у Школи и процењују нивое ризика за безбе</w:t>
      </w:r>
      <w:r w:rsidR="00FA06CC" w:rsidRPr="00B32FEB">
        <w:rPr>
          <w:lang w:val="sr-Cyrl-CS"/>
        </w:rPr>
        <w:softHyphen/>
        <w:t>дност ученика;</w:t>
      </w:r>
    </w:p>
    <w:p w:rsidR="00FA06CC" w:rsidRPr="00B32FEB" w:rsidRDefault="00803E1C" w:rsidP="00FA06CC">
      <w:pPr>
        <w:pStyle w:val="NoSpacing"/>
        <w:jc w:val="both"/>
        <w:rPr>
          <w:lang w:val="sr-Cyrl-CS"/>
        </w:rPr>
      </w:pPr>
      <w:r>
        <w:rPr>
          <w:lang w:val="sr-Cyrl-CS"/>
        </w:rPr>
        <w:t>-</w:t>
      </w:r>
      <w:r w:rsidR="00FA06CC" w:rsidRPr="00B32FEB">
        <w:rPr>
          <w:lang w:val="sr-Cyrl-CS"/>
        </w:rPr>
        <w:t xml:space="preserve">координирају израду и реализацију </w:t>
      </w:r>
      <w:r w:rsidR="00FA06CC" w:rsidRPr="00B32FEB">
        <w:rPr>
          <w:i/>
          <w:lang w:val="sr-Cyrl-CS"/>
        </w:rPr>
        <w:t>Програма заштите</w:t>
      </w:r>
      <w:r w:rsidR="00FA06CC" w:rsidRPr="00B32FEB">
        <w:rPr>
          <w:lang w:val="sr-Cyrl-CS"/>
        </w:rPr>
        <w:t>;</w:t>
      </w:r>
    </w:p>
    <w:p w:rsidR="00FA06CC" w:rsidRPr="00B32FEB" w:rsidRDefault="00803E1C" w:rsidP="00FA06CC">
      <w:pPr>
        <w:pStyle w:val="NoSpacing"/>
        <w:jc w:val="both"/>
        <w:rPr>
          <w:lang w:val="sr-Cyrl-CS"/>
        </w:rPr>
      </w:pPr>
      <w:r>
        <w:rPr>
          <w:lang w:val="sr-Cyrl-CS"/>
        </w:rPr>
        <w:t>-</w:t>
      </w:r>
      <w:r w:rsidR="00FA06CC" w:rsidRPr="00B32FEB">
        <w:rPr>
          <w:lang w:val="sr-Cyrl-CS"/>
        </w:rPr>
        <w:t xml:space="preserve">организују упознавање ученика, наставника, родитеља и локалне заједнице са </w:t>
      </w:r>
      <w:r w:rsidR="00FA06CC" w:rsidRPr="00B32FEB">
        <w:rPr>
          <w:i/>
          <w:lang w:val="sr-Cyrl-CS"/>
        </w:rPr>
        <w:t>Посебним протоколом</w:t>
      </w:r>
      <w:r w:rsidR="00FA06CC" w:rsidRPr="00B32FEB">
        <w:rPr>
          <w:lang w:val="sr-Cyrl-CS"/>
        </w:rPr>
        <w:t xml:space="preserve"> и </w:t>
      </w:r>
      <w:r w:rsidR="00FA06CC" w:rsidRPr="00B32FEB">
        <w:rPr>
          <w:i/>
          <w:lang w:val="sr-Cyrl-CS"/>
        </w:rPr>
        <w:t>Програмом заштите ученика од насиља, злостављања и занемаривања</w:t>
      </w:r>
      <w:r w:rsidR="00FA06CC" w:rsidRPr="00B32FEB">
        <w:rPr>
          <w:lang w:val="sr-Cyrl-CS"/>
        </w:rPr>
        <w:t>;</w:t>
      </w:r>
    </w:p>
    <w:p w:rsidR="00FA06CC" w:rsidRPr="00B32FEB" w:rsidRDefault="00803E1C" w:rsidP="00FA06CC">
      <w:pPr>
        <w:pStyle w:val="NoSpacing"/>
        <w:jc w:val="both"/>
        <w:rPr>
          <w:lang w:val="sr-Cyrl-CS"/>
        </w:rPr>
      </w:pPr>
      <w:r>
        <w:rPr>
          <w:lang w:val="sr-Cyrl-CS"/>
        </w:rPr>
        <w:t>-</w:t>
      </w:r>
      <w:r w:rsidR="00FA06CC" w:rsidRPr="00B32FEB">
        <w:rPr>
          <w:lang w:val="sr-Cyrl-CS"/>
        </w:rPr>
        <w:t>информишу и пружају основну обуку за све запослене у Школи са циљем стицања минимума знања и вештина неопходних за превенцију, препознавање, процену и реаговање на појаву насиља, злостављања и занемаривања ученика.</w:t>
      </w: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r w:rsidRPr="00B32FEB">
        <w:rPr>
          <w:lang w:val="sr-Cyrl-CS"/>
        </w:rPr>
        <w:t>Члан 8.</w:t>
      </w:r>
    </w:p>
    <w:p w:rsidR="00FA06CC" w:rsidRPr="00B32FEB" w:rsidRDefault="00FA06CC" w:rsidP="00FA06CC">
      <w:pPr>
        <w:pStyle w:val="NoSpacing"/>
        <w:jc w:val="both"/>
        <w:rPr>
          <w:lang w:val="sr-Cyrl-CS"/>
        </w:rPr>
      </w:pPr>
    </w:p>
    <w:p w:rsidR="00FA06CC" w:rsidRPr="00B32FEB" w:rsidRDefault="00FA06CC" w:rsidP="00FA06CC">
      <w:pPr>
        <w:pStyle w:val="NoSpacing"/>
        <w:ind w:firstLine="720"/>
        <w:jc w:val="both"/>
        <w:rPr>
          <w:lang w:val="sr-Cyrl-CS"/>
        </w:rPr>
      </w:pPr>
      <w:r w:rsidRPr="00B32FEB">
        <w:rPr>
          <w:lang w:val="sr-Cyrl-CS"/>
        </w:rPr>
        <w:t xml:space="preserve">Приликом консултације са колегама унутар или изван Школе обавезно је поштовати </w:t>
      </w:r>
      <w:r w:rsidRPr="00B32FEB">
        <w:rPr>
          <w:color w:val="C00000"/>
          <w:lang w:val="sr-Cyrl-CS"/>
        </w:rPr>
        <w:t>принцип поверљивости</w:t>
      </w:r>
      <w:r w:rsidRPr="00B32FEB">
        <w:rPr>
          <w:lang w:val="sr-Cyrl-CS"/>
        </w:rPr>
        <w:t xml:space="preserve">, као и принцип </w:t>
      </w:r>
      <w:r w:rsidRPr="00B32FEB">
        <w:rPr>
          <w:color w:val="C00000"/>
          <w:lang w:val="sr-Cyrl-CS"/>
        </w:rPr>
        <w:t>заштите најбољег интересаученика</w:t>
      </w:r>
      <w:r w:rsidRPr="00B32FEB">
        <w:rPr>
          <w:lang w:val="sr-Cyrl-CS"/>
        </w:rPr>
        <w:t xml:space="preserve">. </w:t>
      </w:r>
    </w:p>
    <w:p w:rsidR="00FA06CC" w:rsidRPr="00B32FEB" w:rsidRDefault="00FA06CC" w:rsidP="00FA06CC">
      <w:pPr>
        <w:pStyle w:val="NoSpacing"/>
        <w:jc w:val="both"/>
      </w:pPr>
    </w:p>
    <w:p w:rsidR="00FA06CC" w:rsidRPr="00B32FEB" w:rsidRDefault="00FA06CC" w:rsidP="00FA06CC">
      <w:pPr>
        <w:pStyle w:val="NoSpacing"/>
        <w:jc w:val="both"/>
        <w:rPr>
          <w:lang w:val="sr-Cyrl-CS"/>
        </w:rPr>
      </w:pPr>
      <w:r w:rsidRPr="00B32FEB">
        <w:rPr>
          <w:lang w:val="sr-Cyrl-CS"/>
        </w:rPr>
        <w:t>Члан 9.</w:t>
      </w:r>
    </w:p>
    <w:p w:rsidR="00FA06CC" w:rsidRPr="00B32FEB" w:rsidRDefault="00FA06CC" w:rsidP="00FA06CC">
      <w:pPr>
        <w:pStyle w:val="NoSpacing"/>
        <w:jc w:val="both"/>
        <w:rPr>
          <w:lang w:val="sr-Cyrl-CS"/>
        </w:rPr>
      </w:pPr>
    </w:p>
    <w:p w:rsidR="00FA06CC" w:rsidRPr="00B32FEB" w:rsidRDefault="00FA06CC" w:rsidP="00803E1C">
      <w:pPr>
        <w:pStyle w:val="NoSpacing"/>
        <w:ind w:firstLine="708"/>
        <w:jc w:val="both"/>
        <w:rPr>
          <w:lang w:val="sr-Cyrl-CS"/>
        </w:rPr>
      </w:pPr>
      <w:r w:rsidRPr="00B32FEB">
        <w:rPr>
          <w:color w:val="C00000"/>
          <w:lang w:val="sr-Cyrl-CS"/>
        </w:rPr>
        <w:t>У Школи нема местаза истрагуи доказивање</w:t>
      </w:r>
      <w:r w:rsidRPr="00B32FEB">
        <w:rPr>
          <w:lang w:val="sr-Cyrl-CS"/>
        </w:rPr>
        <w:t xml:space="preserve"> злостављања и занема</w:t>
      </w:r>
      <w:r w:rsidRPr="00B32FEB">
        <w:rPr>
          <w:lang w:val="ru-RU"/>
        </w:rPr>
        <w:softHyphen/>
      </w:r>
      <w:r w:rsidRPr="00B32FEB">
        <w:rPr>
          <w:lang w:val="sr-Cyrl-CS"/>
        </w:rPr>
        <w:t>ри</w:t>
      </w:r>
      <w:r w:rsidRPr="00B32FEB">
        <w:rPr>
          <w:lang w:val="ru-RU"/>
        </w:rPr>
        <w:softHyphen/>
      </w:r>
      <w:r w:rsidRPr="00B32FEB">
        <w:rPr>
          <w:lang w:val="sr-Cyrl-CS"/>
        </w:rPr>
        <w:t xml:space="preserve">вања. Ти задаци су у надлежности других система.    </w:t>
      </w: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r w:rsidRPr="00B32FEB">
        <w:rPr>
          <w:lang w:val="sr-Cyrl-CS"/>
        </w:rPr>
        <w:t>Члан 10.</w:t>
      </w:r>
    </w:p>
    <w:p w:rsidR="00FA06CC" w:rsidRPr="00B32FEB" w:rsidRDefault="00FA06CC" w:rsidP="00FA06CC">
      <w:pPr>
        <w:pStyle w:val="NoSpacing"/>
        <w:jc w:val="both"/>
        <w:rPr>
          <w:lang w:val="sr-Cyrl-CS"/>
        </w:rPr>
      </w:pPr>
    </w:p>
    <w:p w:rsidR="00FA06CC" w:rsidRPr="00B32FEB" w:rsidRDefault="00FA06CC" w:rsidP="00803E1C">
      <w:pPr>
        <w:pStyle w:val="NoSpacing"/>
        <w:ind w:firstLine="708"/>
        <w:jc w:val="both"/>
        <w:rPr>
          <w:lang w:val="sr-Cyrl-CS"/>
        </w:rPr>
      </w:pPr>
      <w:r w:rsidRPr="00B32FEB">
        <w:rPr>
          <w:color w:val="C00000"/>
          <w:lang w:val="sr-Cyrl-CS"/>
        </w:rPr>
        <w:t xml:space="preserve">Подношење </w:t>
      </w:r>
      <w:r w:rsidRPr="00B32FEB">
        <w:rPr>
          <w:i/>
          <w:color w:val="C00000"/>
          <w:lang w:val="sr-Cyrl-CS"/>
        </w:rPr>
        <w:t>Пријаве</w:t>
      </w:r>
      <w:r w:rsidRPr="00B32FEB">
        <w:rPr>
          <w:lang w:val="sr-Cyrl-CS"/>
        </w:rPr>
        <w:t xml:space="preserve"> надлежној служби обавеза је директора Школе. </w:t>
      </w:r>
      <w:r w:rsidRPr="00B32FEB">
        <w:rPr>
          <w:i/>
          <w:lang w:val="sr-Cyrl-CS"/>
        </w:rPr>
        <w:t>Пријава</w:t>
      </w:r>
      <w:r w:rsidRPr="00B32FEB">
        <w:rPr>
          <w:lang w:val="sr-Cyrl-CS"/>
        </w:rPr>
        <w:t xml:space="preserve"> се подноси у усменој и писаној форми. </w:t>
      </w:r>
      <w:r w:rsidRPr="00B32FEB">
        <w:rPr>
          <w:i/>
          <w:lang w:val="sr-Cyrl-CS"/>
        </w:rPr>
        <w:t>Пријава</w:t>
      </w:r>
      <w:r w:rsidRPr="00B32FEB">
        <w:rPr>
          <w:lang w:val="sr-Cyrl-CS"/>
        </w:rPr>
        <w:t xml:space="preserve"> садржи податке о ученику и породици, који су у том моменту познати, и разлоге упућивања. </w:t>
      </w: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r w:rsidRPr="00B32FEB">
        <w:rPr>
          <w:lang w:val="sr-Cyrl-CS"/>
        </w:rPr>
        <w:t>Члан 11.</w:t>
      </w:r>
    </w:p>
    <w:p w:rsidR="00FA06CC" w:rsidRPr="00B32FEB" w:rsidRDefault="00FA06CC" w:rsidP="00FA06CC">
      <w:pPr>
        <w:pStyle w:val="NoSpacing"/>
        <w:jc w:val="both"/>
        <w:rPr>
          <w:lang w:val="sr-Cyrl-CS"/>
        </w:rPr>
      </w:pPr>
    </w:p>
    <w:p w:rsidR="00FA06CC" w:rsidRDefault="00FA06CC" w:rsidP="00D1235E">
      <w:pPr>
        <w:pStyle w:val="NoSpacing"/>
        <w:ind w:firstLine="720"/>
        <w:jc w:val="both"/>
        <w:rPr>
          <w:lang w:val="sr-Cyrl-CS"/>
        </w:rPr>
      </w:pPr>
      <w:r w:rsidRPr="00B32FEB">
        <w:rPr>
          <w:color w:val="C00000"/>
          <w:lang w:val="sr-Cyrl-CS"/>
        </w:rPr>
        <w:t xml:space="preserve">Пре подношења </w:t>
      </w:r>
      <w:r w:rsidRPr="00B32FEB">
        <w:rPr>
          <w:i/>
          <w:color w:val="C00000"/>
          <w:lang w:val="sr-Cyrl-CS"/>
        </w:rPr>
        <w:t>Пријаве</w:t>
      </w:r>
      <w:r w:rsidRPr="00B32FEB">
        <w:rPr>
          <w:color w:val="C00000"/>
          <w:lang w:val="sr-Cyrl-CS"/>
        </w:rPr>
        <w:t>потребно је</w:t>
      </w:r>
      <w:r w:rsidRPr="00B32FEB">
        <w:rPr>
          <w:lang w:val="sr-Cyrl-CS"/>
        </w:rPr>
        <w:t xml:space="preserve"> обавити разговор са родитељима, осим ако ТИМ за заштиту процени да ће тиме бити угрожена безбедност ученика. </w:t>
      </w:r>
    </w:p>
    <w:p w:rsidR="00D1235E" w:rsidRDefault="00D1235E" w:rsidP="00D1235E">
      <w:pPr>
        <w:pStyle w:val="NoSpacing"/>
        <w:ind w:firstLine="720"/>
        <w:jc w:val="both"/>
        <w:rPr>
          <w:lang w:val="sr-Cyrl-CS"/>
        </w:rPr>
      </w:pPr>
    </w:p>
    <w:p w:rsidR="00D1235E" w:rsidRPr="00D1235E" w:rsidRDefault="00D1235E" w:rsidP="00D1235E">
      <w:pPr>
        <w:pStyle w:val="NoSpacing"/>
        <w:ind w:firstLine="720"/>
        <w:jc w:val="both"/>
        <w:rPr>
          <w:lang w:val="sr-Cyrl-CS"/>
        </w:rPr>
      </w:pPr>
    </w:p>
    <w:p w:rsidR="00FA06CC" w:rsidRPr="00B32FEB" w:rsidRDefault="00FA06CC" w:rsidP="00FA06CC">
      <w:pPr>
        <w:pStyle w:val="NoSpacing"/>
        <w:jc w:val="center"/>
        <w:rPr>
          <w:b/>
          <w:lang w:val="sr-Cyrl-CS"/>
        </w:rPr>
      </w:pPr>
      <w:r w:rsidRPr="00B32FEB">
        <w:rPr>
          <w:b/>
        </w:rPr>
        <w:t>IV</w:t>
      </w:r>
      <w:r w:rsidRPr="00B32FEB">
        <w:rPr>
          <w:b/>
          <w:lang w:val="sr-Cyrl-CS"/>
        </w:rPr>
        <w:t xml:space="preserve"> ПРЕДУСЛОВИ СТВАРАЊА КЛИМЕ ПРИХВАТАЊА,</w:t>
      </w:r>
    </w:p>
    <w:p w:rsidR="00FA06CC" w:rsidRPr="00B32FEB" w:rsidRDefault="00FA06CC" w:rsidP="00FA06CC">
      <w:pPr>
        <w:pStyle w:val="NoSpacing"/>
        <w:jc w:val="center"/>
        <w:rPr>
          <w:b/>
          <w:lang w:val="sr-Cyrl-CS"/>
        </w:rPr>
      </w:pPr>
      <w:r w:rsidRPr="00B32FEB">
        <w:rPr>
          <w:b/>
          <w:lang w:val="sr-Cyrl-CS"/>
        </w:rPr>
        <w:t>ТОЛЕРАНЦИЈЕ И УВАЖАВАЊА У НАШОЈ ШКОЛИ</w:t>
      </w:r>
    </w:p>
    <w:p w:rsidR="00FA06CC" w:rsidRPr="00B32FEB" w:rsidRDefault="00FA06CC" w:rsidP="00FA06CC">
      <w:pPr>
        <w:pStyle w:val="NoSpacing"/>
        <w:jc w:val="both"/>
        <w:rPr>
          <w:lang w:val="sr-Cyrl-CS"/>
        </w:rPr>
      </w:pPr>
    </w:p>
    <w:p w:rsidR="00FA06CC" w:rsidRPr="00B32FEB" w:rsidRDefault="00803E1C" w:rsidP="00FA06CC">
      <w:pPr>
        <w:pStyle w:val="NoSpacing"/>
        <w:jc w:val="both"/>
        <w:rPr>
          <w:i/>
          <w:lang w:val="sr-Cyrl-CS"/>
        </w:rPr>
      </w:pPr>
      <w:r>
        <w:rPr>
          <w:i/>
          <w:lang w:val="sr-Cyrl-CS"/>
        </w:rPr>
        <w:t>„</w:t>
      </w:r>
      <w:r w:rsidR="00FA06CC" w:rsidRPr="00B32FEB">
        <w:rPr>
          <w:i/>
          <w:lang w:val="sr-Cyrl-CS"/>
        </w:rPr>
        <w:t>Није довољно само живети и пустити друге да живе: права</w:t>
      </w:r>
    </w:p>
    <w:p w:rsidR="00FA06CC" w:rsidRPr="00B32FEB" w:rsidRDefault="00FA06CC" w:rsidP="00FA06CC">
      <w:pPr>
        <w:pStyle w:val="NoSpacing"/>
        <w:jc w:val="both"/>
        <w:rPr>
          <w:i/>
          <w:lang w:val="sr-Cyrl-CS"/>
        </w:rPr>
      </w:pPr>
      <w:r w:rsidRPr="00B32FEB">
        <w:rPr>
          <w:i/>
          <w:lang w:val="sr-Cyrl-CS"/>
        </w:rPr>
        <w:t xml:space="preserve">          толеранција захтева сталан труд на разумевању туђе тачке</w:t>
      </w:r>
    </w:p>
    <w:p w:rsidR="00FA06CC" w:rsidRPr="00B32FEB" w:rsidRDefault="00FA06CC" w:rsidP="00FA06CC">
      <w:pPr>
        <w:pStyle w:val="NoSpacing"/>
        <w:jc w:val="both"/>
        <w:rPr>
          <w:i/>
          <w:lang w:val="sr-Cyrl-CS"/>
        </w:rPr>
      </w:pPr>
      <w:r w:rsidRPr="00B32FEB">
        <w:rPr>
          <w:i/>
          <w:lang w:val="sr-Cyrl-CS"/>
        </w:rPr>
        <w:t xml:space="preserve">        гледишта.</w:t>
      </w:r>
      <w:r w:rsidR="00803E1C">
        <w:rPr>
          <w:i/>
          <w:lang w:val="sr-Cyrl-CS"/>
        </w:rPr>
        <w:t>“</w:t>
      </w:r>
    </w:p>
    <w:p w:rsidR="00FA06CC" w:rsidRPr="00B32FEB" w:rsidRDefault="00FA06CC" w:rsidP="00FA06CC">
      <w:pPr>
        <w:pStyle w:val="NoSpacing"/>
        <w:jc w:val="both"/>
        <w:rPr>
          <w:i/>
          <w:lang w:val="sr-Cyrl-CS"/>
        </w:rPr>
      </w:pPr>
      <w:r w:rsidRPr="00B32FEB">
        <w:rPr>
          <w:i/>
          <w:lang w:val="sr-Cyrl-CS"/>
        </w:rPr>
        <w:t xml:space="preserve">                                                                                           Онг Сан Су Јин</w:t>
      </w:r>
    </w:p>
    <w:p w:rsidR="00FA06CC" w:rsidRPr="00803E1C" w:rsidRDefault="00FA06CC" w:rsidP="00FA06CC">
      <w:pPr>
        <w:pStyle w:val="NoSpacing"/>
        <w:jc w:val="both"/>
        <w:rPr>
          <w:b/>
          <w:lang w:val="sr-Cyrl-CS"/>
        </w:rPr>
      </w:pPr>
      <w:r w:rsidRPr="00803E1C">
        <w:rPr>
          <w:b/>
          <w:lang w:val="sr-Cyrl-CS"/>
        </w:rPr>
        <w:t>1. У Школи...</w:t>
      </w:r>
    </w:p>
    <w:p w:rsidR="00FA06CC" w:rsidRPr="00B32FEB" w:rsidRDefault="00FA06CC" w:rsidP="00FA06CC">
      <w:pPr>
        <w:pStyle w:val="NoSpacing"/>
        <w:jc w:val="both"/>
        <w:rPr>
          <w:lang w:val="sr-Cyrl-CS"/>
        </w:rPr>
      </w:pPr>
    </w:p>
    <w:p w:rsidR="00FA06CC" w:rsidRPr="00B32FEB" w:rsidRDefault="00FA06CC" w:rsidP="00FA06CC">
      <w:pPr>
        <w:pStyle w:val="NoSpacing"/>
        <w:ind w:firstLine="720"/>
        <w:rPr>
          <w:szCs w:val="72"/>
        </w:rPr>
      </w:pPr>
      <w:r w:rsidRPr="00B32FEB">
        <w:rPr>
          <w:szCs w:val="72"/>
        </w:rPr>
        <w:t>Не морамо сви да будемо исти.</w:t>
      </w:r>
    </w:p>
    <w:p w:rsidR="00FA06CC" w:rsidRPr="00B32FEB" w:rsidRDefault="00FA06CC" w:rsidP="00FA06CC">
      <w:pPr>
        <w:pStyle w:val="NoSpacing"/>
        <w:ind w:firstLine="720"/>
        <w:rPr>
          <w:szCs w:val="72"/>
        </w:rPr>
      </w:pPr>
      <w:r w:rsidRPr="00B32FEB">
        <w:rPr>
          <w:szCs w:val="72"/>
        </w:rPr>
        <w:t>Не морамо сви да мислимо исто.</w:t>
      </w:r>
    </w:p>
    <w:p w:rsidR="00FA06CC" w:rsidRPr="00B32FEB" w:rsidRDefault="00FA06CC" w:rsidP="00FA06CC">
      <w:pPr>
        <w:pStyle w:val="NoSpacing"/>
        <w:ind w:firstLine="720"/>
        <w:rPr>
          <w:szCs w:val="72"/>
        </w:rPr>
      </w:pPr>
      <w:r w:rsidRPr="00B32FEB">
        <w:rPr>
          <w:szCs w:val="72"/>
        </w:rPr>
        <w:t>Не морамо сви да верујемо у исте ствари.</w:t>
      </w:r>
    </w:p>
    <w:p w:rsidR="00FA06CC" w:rsidRPr="00B32FEB" w:rsidRDefault="00FA06CC" w:rsidP="00FA06CC">
      <w:pPr>
        <w:pStyle w:val="NoSpacing"/>
        <w:ind w:firstLine="720"/>
        <w:rPr>
          <w:szCs w:val="72"/>
        </w:rPr>
      </w:pPr>
      <w:r w:rsidRPr="00B32FEB">
        <w:rPr>
          <w:szCs w:val="72"/>
        </w:rPr>
        <w:t>Имамо право да будемо своји.</w:t>
      </w:r>
    </w:p>
    <w:p w:rsidR="00FA06CC" w:rsidRPr="00B32FEB" w:rsidRDefault="00FA06CC" w:rsidP="00FA06CC">
      <w:pPr>
        <w:pStyle w:val="NoSpacing"/>
        <w:ind w:firstLine="720"/>
        <w:rPr>
          <w:szCs w:val="72"/>
        </w:rPr>
      </w:pPr>
      <w:r w:rsidRPr="00B32FEB">
        <w:rPr>
          <w:szCs w:val="72"/>
        </w:rPr>
        <w:t>Допада нам се то што су људи различити.</w:t>
      </w:r>
    </w:p>
    <w:p w:rsidR="00FA06CC" w:rsidRPr="00B32FEB" w:rsidRDefault="00FA06CC" w:rsidP="00FA06CC">
      <w:pPr>
        <w:pStyle w:val="NoSpacing"/>
        <w:ind w:firstLine="720"/>
        <w:rPr>
          <w:szCs w:val="72"/>
        </w:rPr>
      </w:pPr>
      <w:r w:rsidRPr="00B32FEB">
        <w:rPr>
          <w:szCs w:val="72"/>
        </w:rPr>
        <w:t>ЗНАМО ДА НАС НАШЕ РАЗЛИКЕ ЧИНЕ ЗАНИМЉИВИМ И ЈЕДИНСТВЕНИМ.</w:t>
      </w:r>
    </w:p>
    <w:p w:rsidR="00FA06CC" w:rsidRPr="00B32FEB" w:rsidRDefault="00FA06CC" w:rsidP="00FA06CC">
      <w:pPr>
        <w:pStyle w:val="NoSpacing"/>
        <w:ind w:firstLine="720"/>
        <w:rPr>
          <w:szCs w:val="72"/>
        </w:rPr>
      </w:pPr>
      <w:r w:rsidRPr="00B32FEB">
        <w:rPr>
          <w:szCs w:val="72"/>
        </w:rPr>
        <w:t>Поштујемо различите начине понашања и размишљања – чак и када се не слажемо са њима.</w:t>
      </w:r>
    </w:p>
    <w:p w:rsidR="00FA06CC" w:rsidRPr="00B32FEB" w:rsidRDefault="00FA06CC" w:rsidP="00FA06CC">
      <w:pPr>
        <w:pStyle w:val="NoSpacing"/>
        <w:ind w:firstLine="720"/>
        <w:rPr>
          <w:szCs w:val="40"/>
        </w:rPr>
      </w:pPr>
      <w:r w:rsidRPr="00B32FEB">
        <w:rPr>
          <w:szCs w:val="40"/>
        </w:rPr>
        <w:t>ДАЈЕМО СВЕ ОД СЕБЕ ДА МИРНО РЕШАВАМО ПРОБЛЕМЕ.</w:t>
      </w:r>
    </w:p>
    <w:p w:rsidR="00FA06CC" w:rsidRPr="00B32FEB" w:rsidRDefault="00FA06CC" w:rsidP="00FA06CC">
      <w:pPr>
        <w:pStyle w:val="NoSpacing"/>
        <w:ind w:firstLine="720"/>
        <w:rPr>
          <w:szCs w:val="72"/>
        </w:rPr>
      </w:pPr>
      <w:r w:rsidRPr="00B32FEB">
        <w:rPr>
          <w:szCs w:val="72"/>
        </w:rPr>
        <w:t>Реагујемо када приметимо да се неко према другима неправедно понаша.</w:t>
      </w:r>
    </w:p>
    <w:p w:rsidR="00FA06CC" w:rsidRPr="00B32FEB" w:rsidRDefault="00FA06CC" w:rsidP="00FA06CC">
      <w:pPr>
        <w:pStyle w:val="NoSpacing"/>
        <w:ind w:firstLine="720"/>
        <w:rPr>
          <w:szCs w:val="72"/>
        </w:rPr>
      </w:pPr>
      <w:r w:rsidRPr="00B32FEB">
        <w:rPr>
          <w:szCs w:val="72"/>
        </w:rPr>
        <w:t>ПОНАШАМО СЕ ПРЕМА ДРУГИМА ОНАКО КАКО БИСМО ВОЛЕЛИ ДА СЕ ДРУГИ ПОНАШАЈУ ПРЕМА НАМА.</w:t>
      </w:r>
    </w:p>
    <w:p w:rsidR="00FA06CC" w:rsidRPr="00B32FEB" w:rsidRDefault="00FA06CC" w:rsidP="00FA06CC">
      <w:pPr>
        <w:pStyle w:val="NoSpacing"/>
        <w:rPr>
          <w:szCs w:val="72"/>
        </w:rPr>
      </w:pPr>
      <w:r w:rsidRPr="00B32FEB">
        <w:rPr>
          <w:szCs w:val="72"/>
        </w:rPr>
        <w:t>Опходимо се једни према другима с поштовањем.</w:t>
      </w:r>
    </w:p>
    <w:p w:rsidR="00FA06CC" w:rsidRPr="00B32FEB" w:rsidRDefault="00FA06CC" w:rsidP="00FA06CC">
      <w:pPr>
        <w:pStyle w:val="NoSpacing"/>
        <w:jc w:val="both"/>
        <w:rPr>
          <w:i/>
        </w:rPr>
      </w:pPr>
    </w:p>
    <w:p w:rsidR="00FA06CC" w:rsidRPr="00B32FEB" w:rsidRDefault="00FA06CC" w:rsidP="00FA06CC">
      <w:pPr>
        <w:pStyle w:val="NoSpacing"/>
        <w:jc w:val="both"/>
        <w:rPr>
          <w:i/>
        </w:rPr>
      </w:pPr>
    </w:p>
    <w:p w:rsidR="00FA06CC" w:rsidRPr="00803E1C" w:rsidRDefault="00FA06CC" w:rsidP="00FA06CC">
      <w:pPr>
        <w:pStyle w:val="NoSpacing"/>
        <w:jc w:val="both"/>
        <w:rPr>
          <w:b/>
          <w:lang w:val="sr-Cyrl-CS"/>
        </w:rPr>
      </w:pPr>
      <w:r w:rsidRPr="00803E1C">
        <w:rPr>
          <w:b/>
          <w:lang w:val="sr-Cyrl-CS"/>
        </w:rPr>
        <w:t>2. У нашој учионици...</w:t>
      </w:r>
    </w:p>
    <w:p w:rsidR="00FA06CC" w:rsidRPr="00B32FEB" w:rsidRDefault="00FA06CC" w:rsidP="00FA06CC">
      <w:pPr>
        <w:pStyle w:val="NoSpacing"/>
        <w:jc w:val="both"/>
        <w:rPr>
          <w:lang w:val="sr-Cyrl-CS"/>
        </w:rPr>
      </w:pPr>
    </w:p>
    <w:p w:rsidR="00FA06CC" w:rsidRPr="00B32FEB" w:rsidRDefault="00803E1C" w:rsidP="00FA06CC">
      <w:pPr>
        <w:pStyle w:val="NoSpacing"/>
        <w:jc w:val="both"/>
        <w:rPr>
          <w:lang w:val="sr-Cyrl-CS"/>
        </w:rPr>
      </w:pPr>
      <w:r>
        <w:rPr>
          <w:lang w:val="sr-Cyrl-CS"/>
        </w:rPr>
        <w:t>„</w:t>
      </w:r>
      <w:r w:rsidR="00FA06CC" w:rsidRPr="00B32FEB">
        <w:rPr>
          <w:lang w:val="sr-Cyrl-CS"/>
        </w:rPr>
        <w:t>Немој да дозволиш да те присиле на ћутање. Никада немој</w:t>
      </w:r>
    </w:p>
    <w:p w:rsidR="00FA06CC" w:rsidRPr="00B32FEB" w:rsidRDefault="00FA06CC" w:rsidP="00FA06CC">
      <w:pPr>
        <w:pStyle w:val="NoSpacing"/>
        <w:jc w:val="both"/>
        <w:rPr>
          <w:lang w:val="sr-Cyrl-CS"/>
        </w:rPr>
      </w:pPr>
      <w:r w:rsidRPr="00B32FEB">
        <w:rPr>
          <w:lang w:val="sr-Cyrl-CS"/>
        </w:rPr>
        <w:t>допустити себи да постанеш жртва. Не прихватај ничију</w:t>
      </w:r>
    </w:p>
    <w:p w:rsidR="00FA06CC" w:rsidRPr="00B32FEB" w:rsidRDefault="00FA06CC" w:rsidP="00FA06CC">
      <w:pPr>
        <w:pStyle w:val="NoSpacing"/>
        <w:jc w:val="both"/>
        <w:rPr>
          <w:lang w:val="sr-Cyrl-CS"/>
        </w:rPr>
      </w:pPr>
      <w:r w:rsidRPr="00B32FEB">
        <w:rPr>
          <w:lang w:val="sr-Cyrl-CS"/>
        </w:rPr>
        <w:t>дефиницију свог живота, већ дефиниши сам себе.</w:t>
      </w:r>
      <w:r w:rsidR="00803E1C">
        <w:rPr>
          <w:lang w:val="sr-Cyrl-CS"/>
        </w:rPr>
        <w:t>“</w:t>
      </w:r>
    </w:p>
    <w:p w:rsidR="00FA06CC" w:rsidRDefault="00FA06CC" w:rsidP="00803E1C">
      <w:pPr>
        <w:pStyle w:val="NoSpacing"/>
        <w:ind w:left="4956"/>
        <w:jc w:val="both"/>
        <w:rPr>
          <w:lang w:val="sr-Cyrl-CS"/>
        </w:rPr>
      </w:pPr>
      <w:r w:rsidRPr="00B32FEB">
        <w:rPr>
          <w:lang w:val="sr-Cyrl-CS"/>
        </w:rPr>
        <w:t xml:space="preserve"> Харви Фирштајн</w:t>
      </w:r>
    </w:p>
    <w:p w:rsidR="00803E1C" w:rsidRDefault="00803E1C" w:rsidP="00803E1C">
      <w:pPr>
        <w:pStyle w:val="NoSpacing"/>
        <w:ind w:left="4956"/>
        <w:jc w:val="both"/>
        <w:rPr>
          <w:lang w:val="sr-Cyrl-CS"/>
        </w:rPr>
      </w:pPr>
    </w:p>
    <w:p w:rsidR="00803E1C" w:rsidRPr="00B32FEB" w:rsidRDefault="00803E1C" w:rsidP="00803E1C">
      <w:pPr>
        <w:pStyle w:val="NoSpacing"/>
        <w:ind w:left="4956"/>
        <w:jc w:val="both"/>
        <w:rPr>
          <w:lang w:val="sr-Cyrl-CS"/>
        </w:rPr>
      </w:pP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r w:rsidRPr="00B32FEB">
        <w:rPr>
          <w:lang w:val="sr-Cyrl-CS"/>
        </w:rPr>
        <w:t>Наша учионица је место на којем:</w:t>
      </w:r>
    </w:p>
    <w:p w:rsidR="00FA06CC" w:rsidRPr="00B32FEB" w:rsidRDefault="00803E1C" w:rsidP="00FA06CC">
      <w:pPr>
        <w:pStyle w:val="NoSpacing"/>
        <w:jc w:val="both"/>
        <w:rPr>
          <w:lang w:val="sr-Cyrl-CS"/>
        </w:rPr>
      </w:pPr>
      <w:r>
        <w:rPr>
          <w:lang w:val="sr-Cyrl-CS"/>
        </w:rPr>
        <w:t>-</w:t>
      </w:r>
      <w:r w:rsidR="00FA06CC" w:rsidRPr="00B32FEB">
        <w:rPr>
          <w:lang w:val="sr-Cyrl-CS"/>
        </w:rPr>
        <w:t>сви осећамо да нас уважавају;</w:t>
      </w:r>
    </w:p>
    <w:p w:rsidR="00FA06CC" w:rsidRPr="00B32FEB" w:rsidRDefault="00803E1C" w:rsidP="00FA06CC">
      <w:pPr>
        <w:pStyle w:val="NoSpacing"/>
        <w:jc w:val="both"/>
        <w:rPr>
          <w:lang w:val="sr-Cyrl-CS"/>
        </w:rPr>
      </w:pPr>
      <w:r>
        <w:rPr>
          <w:lang w:val="sr-Cyrl-CS"/>
        </w:rPr>
        <w:t>-</w:t>
      </w:r>
      <w:r w:rsidRPr="00B32FEB">
        <w:rPr>
          <w:lang w:val="sr-Cyrl-CS"/>
        </w:rPr>
        <w:t>С</w:t>
      </w:r>
      <w:r w:rsidR="00FA06CC" w:rsidRPr="00B32FEB">
        <w:rPr>
          <w:lang w:val="sr-Cyrl-CS"/>
        </w:rPr>
        <w:t>ви радимо заједно;</w:t>
      </w:r>
    </w:p>
    <w:p w:rsidR="00FA06CC" w:rsidRPr="00B32FEB" w:rsidRDefault="00803E1C" w:rsidP="00FA06CC">
      <w:pPr>
        <w:pStyle w:val="NoSpacing"/>
        <w:jc w:val="both"/>
        <w:rPr>
          <w:lang w:val="sr-Cyrl-CS"/>
        </w:rPr>
      </w:pPr>
      <w:r>
        <w:rPr>
          <w:lang w:val="sr-Cyrl-CS"/>
        </w:rPr>
        <w:t>-</w:t>
      </w:r>
      <w:r w:rsidR="00FA06CC" w:rsidRPr="00B32FEB">
        <w:rPr>
          <w:lang w:val="sr-Cyrl-CS"/>
        </w:rPr>
        <w:t>прихватамо то што смо различити;</w:t>
      </w:r>
    </w:p>
    <w:p w:rsidR="00FA06CC" w:rsidRPr="00B32FEB" w:rsidRDefault="00803E1C" w:rsidP="00FA06CC">
      <w:pPr>
        <w:pStyle w:val="NoSpacing"/>
        <w:jc w:val="both"/>
        <w:rPr>
          <w:lang w:val="sr-Cyrl-CS"/>
        </w:rPr>
      </w:pPr>
      <w:r>
        <w:rPr>
          <w:lang w:val="sr-Cyrl-CS"/>
        </w:rPr>
        <w:t>-</w:t>
      </w:r>
      <w:r w:rsidR="00FA06CC" w:rsidRPr="00B32FEB">
        <w:rPr>
          <w:lang w:val="sr-Cyrl-CS"/>
        </w:rPr>
        <w:t>имамо право да мислимо својом главом;</w:t>
      </w:r>
    </w:p>
    <w:p w:rsidR="00FA06CC" w:rsidRPr="00B32FEB" w:rsidRDefault="00803E1C" w:rsidP="00FA06CC">
      <w:pPr>
        <w:pStyle w:val="NoSpacing"/>
        <w:jc w:val="both"/>
        <w:rPr>
          <w:lang w:val="sr-Cyrl-CS"/>
        </w:rPr>
      </w:pPr>
      <w:r>
        <w:rPr>
          <w:lang w:val="sr-Cyrl-CS"/>
        </w:rPr>
        <w:t>-</w:t>
      </w:r>
      <w:r w:rsidR="00FA06CC" w:rsidRPr="00B32FEB">
        <w:rPr>
          <w:lang w:val="sr-Cyrl-CS"/>
        </w:rPr>
        <w:t xml:space="preserve">имамо право на сопствено мишљење, ставове и уверења, као и право да изражавамо то </w:t>
      </w:r>
      <w:r>
        <w:rPr>
          <w:lang w:val="sr-Cyrl-CS"/>
        </w:rPr>
        <w:t>-</w:t>
      </w:r>
      <w:r w:rsidR="00FA06CC" w:rsidRPr="00B32FEB">
        <w:rPr>
          <w:lang w:val="sr-Cyrl-CS"/>
        </w:rPr>
        <w:t>мишљење, ставове и уверења;</w:t>
      </w:r>
    </w:p>
    <w:p w:rsidR="00FA06CC" w:rsidRPr="00B32FEB" w:rsidRDefault="00803E1C" w:rsidP="00FA06CC">
      <w:pPr>
        <w:pStyle w:val="NoSpacing"/>
        <w:jc w:val="both"/>
        <w:rPr>
          <w:lang w:val="sr-Cyrl-CS"/>
        </w:rPr>
      </w:pPr>
      <w:r>
        <w:rPr>
          <w:lang w:val="sr-Cyrl-CS"/>
        </w:rPr>
        <w:t>-</w:t>
      </w:r>
      <w:r w:rsidR="00FA06CC" w:rsidRPr="00B32FEB">
        <w:rPr>
          <w:lang w:val="sr-Cyrl-CS"/>
        </w:rPr>
        <w:t>доносимо одлуке о свом животу;</w:t>
      </w:r>
    </w:p>
    <w:p w:rsidR="00FA06CC" w:rsidRPr="00B32FEB" w:rsidRDefault="00803E1C" w:rsidP="00FA06CC">
      <w:pPr>
        <w:pStyle w:val="NoSpacing"/>
        <w:jc w:val="both"/>
        <w:rPr>
          <w:lang w:val="sr-Cyrl-CS"/>
        </w:rPr>
      </w:pPr>
      <w:r>
        <w:rPr>
          <w:lang w:val="sr-Cyrl-CS"/>
        </w:rPr>
        <w:t>-</w:t>
      </w:r>
      <w:r w:rsidR="00FA06CC" w:rsidRPr="00B32FEB">
        <w:rPr>
          <w:lang w:val="sr-Cyrl-CS"/>
        </w:rPr>
        <w:t xml:space="preserve">имамо право да кажемо </w:t>
      </w:r>
      <w:r w:rsidR="00FA06CC" w:rsidRPr="00B32FEB">
        <w:rPr>
          <w:i/>
          <w:lang w:val="sr-Cyrl-CS"/>
        </w:rPr>
        <w:t>не</w:t>
      </w:r>
      <w:r w:rsidR="00FA06CC" w:rsidRPr="00B32FEB">
        <w:rPr>
          <w:lang w:val="sr-Cyrl-CS"/>
        </w:rPr>
        <w:t>;</w:t>
      </w:r>
    </w:p>
    <w:p w:rsidR="00FA06CC" w:rsidRPr="00B32FEB" w:rsidRDefault="00803E1C" w:rsidP="00FA06CC">
      <w:pPr>
        <w:pStyle w:val="NoSpacing"/>
        <w:jc w:val="both"/>
        <w:rPr>
          <w:lang w:val="sr-Cyrl-CS"/>
        </w:rPr>
      </w:pPr>
      <w:r>
        <w:rPr>
          <w:lang w:val="sr-Cyrl-CS"/>
        </w:rPr>
        <w:t>-</w:t>
      </w:r>
      <w:r w:rsidR="00FA06CC" w:rsidRPr="00B32FEB">
        <w:rPr>
          <w:lang w:val="sr-Cyrl-CS"/>
        </w:rPr>
        <w:t>имамо право да се супротставимо људима који нас задиркују, критикују или понижавају;</w:t>
      </w:r>
    </w:p>
    <w:p w:rsidR="00FA06CC" w:rsidRPr="00B32FEB" w:rsidRDefault="00803E1C" w:rsidP="00FA06CC">
      <w:pPr>
        <w:pStyle w:val="NoSpacing"/>
        <w:jc w:val="both"/>
        <w:rPr>
          <w:lang w:val="sr-Cyrl-CS"/>
        </w:rPr>
      </w:pPr>
      <w:r>
        <w:rPr>
          <w:lang w:val="sr-Cyrl-CS"/>
        </w:rPr>
        <w:t>-</w:t>
      </w:r>
      <w:r w:rsidRPr="00B32FEB">
        <w:rPr>
          <w:lang w:val="sr-Cyrl-CS"/>
        </w:rPr>
        <w:t>И</w:t>
      </w:r>
      <w:r w:rsidR="00FA06CC" w:rsidRPr="00B32FEB">
        <w:rPr>
          <w:lang w:val="sr-Cyrl-CS"/>
        </w:rPr>
        <w:t>мамо право на осећања, као и право да та осећања изражавамо;</w:t>
      </w:r>
    </w:p>
    <w:p w:rsidR="00FA06CC" w:rsidRPr="00B32FEB" w:rsidRDefault="00803E1C" w:rsidP="00FA06CC">
      <w:pPr>
        <w:pStyle w:val="NoSpacing"/>
        <w:jc w:val="both"/>
        <w:rPr>
          <w:lang w:val="sr-Cyrl-CS"/>
        </w:rPr>
      </w:pPr>
      <w:r>
        <w:rPr>
          <w:lang w:val="sr-Cyrl-CS"/>
        </w:rPr>
        <w:t>-</w:t>
      </w:r>
      <w:r w:rsidR="00FA06CC" w:rsidRPr="00B32FEB">
        <w:rPr>
          <w:lang w:val="sr-Cyrl-CS"/>
        </w:rPr>
        <w:t>имамо права да одговоримо када неко крши наша права;</w:t>
      </w:r>
    </w:p>
    <w:p w:rsidR="00FA06CC" w:rsidRPr="00B32FEB" w:rsidRDefault="00803E1C" w:rsidP="00FA06CC">
      <w:pPr>
        <w:pStyle w:val="NoSpacing"/>
        <w:jc w:val="both"/>
        <w:rPr>
          <w:lang w:val="sr-Cyrl-CS"/>
        </w:rPr>
      </w:pPr>
      <w:r>
        <w:rPr>
          <w:lang w:val="sr-Cyrl-CS"/>
        </w:rPr>
        <w:t>-дајемо:</w:t>
      </w:r>
    </w:p>
    <w:p w:rsidR="00803E1C" w:rsidRDefault="00803E1C" w:rsidP="00FA06CC">
      <w:pPr>
        <w:pStyle w:val="NoSpacing"/>
        <w:jc w:val="both"/>
        <w:rPr>
          <w:i/>
          <w:color w:val="C00000"/>
          <w:lang w:val="sr-Cyrl-CS"/>
        </w:rPr>
      </w:pPr>
    </w:p>
    <w:p w:rsidR="00FA06CC" w:rsidRPr="00B32FEB" w:rsidRDefault="00FA06CC" w:rsidP="00FA06CC">
      <w:pPr>
        <w:pStyle w:val="NoSpacing"/>
        <w:jc w:val="both"/>
        <w:rPr>
          <w:lang w:val="sr-Cyrl-CS"/>
        </w:rPr>
      </w:pPr>
      <w:r w:rsidRPr="00B32FEB">
        <w:rPr>
          <w:i/>
          <w:color w:val="C00000"/>
          <w:lang w:val="sr-Cyrl-CS"/>
        </w:rPr>
        <w:t>ОДЕЉЕЊСКУ ЗАКЛЕТВУ</w:t>
      </w:r>
      <w:r w:rsidRPr="00B32FEB">
        <w:rPr>
          <w:lang w:val="sr-Cyrl-CS"/>
        </w:rPr>
        <w:t>:</w:t>
      </w:r>
    </w:p>
    <w:p w:rsidR="00FA06CC" w:rsidRPr="00B32FEB" w:rsidRDefault="00FA06CC" w:rsidP="00FA06CC">
      <w:pPr>
        <w:pStyle w:val="NoSpacing"/>
        <w:jc w:val="both"/>
        <w:rPr>
          <w:lang w:val="sr-Cyrl-CS"/>
        </w:rPr>
      </w:pPr>
    </w:p>
    <w:p w:rsidR="00FA06CC" w:rsidRPr="00B32FEB" w:rsidRDefault="00FA06CC" w:rsidP="00FA06CC">
      <w:pPr>
        <w:pStyle w:val="NoSpacing"/>
        <w:jc w:val="both"/>
        <w:rPr>
          <w:i/>
          <w:color w:val="C00000"/>
          <w:lang w:val="sr-Cyrl-CS"/>
        </w:rPr>
      </w:pPr>
      <w:r w:rsidRPr="00B32FEB">
        <w:rPr>
          <w:i/>
          <w:color w:val="C00000"/>
          <w:lang w:val="sr-Cyrl-CS"/>
        </w:rPr>
        <w:t>Никога нећемо малтретирати, злостављати и занемаривати.</w:t>
      </w:r>
    </w:p>
    <w:p w:rsidR="00FA06CC" w:rsidRPr="00B32FEB" w:rsidRDefault="00FA06CC" w:rsidP="00FA06CC">
      <w:pPr>
        <w:pStyle w:val="NoSpacing"/>
        <w:jc w:val="both"/>
        <w:rPr>
          <w:i/>
          <w:color w:val="C00000"/>
          <w:lang w:val="sr-Cyrl-CS"/>
        </w:rPr>
      </w:pPr>
      <w:r w:rsidRPr="00B32FEB">
        <w:rPr>
          <w:i/>
          <w:color w:val="C00000"/>
          <w:lang w:val="sr-Cyrl-CS"/>
        </w:rPr>
        <w:t>Помоћи ћемо ученицима које неко малтретира и злоставља.</w:t>
      </w:r>
    </w:p>
    <w:p w:rsidR="00FA06CC" w:rsidRPr="00B32FEB" w:rsidRDefault="00FA06CC" w:rsidP="00FA06CC">
      <w:pPr>
        <w:pStyle w:val="NoSpacing"/>
        <w:jc w:val="both"/>
        <w:rPr>
          <w:i/>
          <w:color w:val="C00000"/>
          <w:lang w:val="sr-Cyrl-CS"/>
        </w:rPr>
      </w:pPr>
      <w:r w:rsidRPr="00B32FEB">
        <w:rPr>
          <w:i/>
          <w:color w:val="C00000"/>
          <w:lang w:val="sr-Cyrl-CS"/>
        </w:rPr>
        <w:t>Дружићемо се са ученицима који су запостављени.</w:t>
      </w:r>
    </w:p>
    <w:p w:rsidR="00FA06CC" w:rsidRPr="00B32FEB" w:rsidRDefault="00FA06CC" w:rsidP="00FA06CC">
      <w:pPr>
        <w:pStyle w:val="NoSpacing"/>
        <w:jc w:val="both"/>
        <w:rPr>
          <w:i/>
          <w:color w:val="C00000"/>
          <w:lang w:val="sr-Cyrl-CS"/>
        </w:rPr>
      </w:pPr>
      <w:r w:rsidRPr="00B32FEB">
        <w:rPr>
          <w:i/>
          <w:color w:val="C00000"/>
          <w:lang w:val="sr-Cyrl-CS"/>
        </w:rPr>
        <w:lastRenderedPageBreak/>
        <w:t>Пријавићемо сваки случај насилништва којем смо присуствовали, односно о којем нешто знамо.</w:t>
      </w: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r w:rsidRPr="00B32FEB">
        <w:rPr>
          <w:lang w:val="sr-Cyrl-CS"/>
        </w:rPr>
        <w:t>Због тога имамо обавезу да:</w:t>
      </w:r>
    </w:p>
    <w:p w:rsidR="00FA06CC" w:rsidRPr="00B32FEB" w:rsidRDefault="00FA06CC" w:rsidP="00FA06CC">
      <w:pPr>
        <w:pStyle w:val="NoSpacing"/>
        <w:jc w:val="both"/>
        <w:rPr>
          <w:i/>
          <w:lang w:val="sr-Cyrl-CS"/>
        </w:rPr>
      </w:pPr>
      <w:r w:rsidRPr="00B32FEB">
        <w:rPr>
          <w:lang w:val="sr-Cyrl-CS"/>
        </w:rPr>
        <w:t>ако видимо да неко трпи насиље, злостављање и занемаривање, саопштимо наставнику;</w:t>
      </w:r>
    </w:p>
    <w:p w:rsidR="00FA06CC" w:rsidRPr="00B32FEB" w:rsidRDefault="00FA06CC" w:rsidP="00FA06CC">
      <w:pPr>
        <w:pStyle w:val="NoSpacing"/>
        <w:jc w:val="both"/>
        <w:rPr>
          <w:i/>
          <w:lang w:val="sr-Cyrl-CS"/>
        </w:rPr>
      </w:pPr>
      <w:r w:rsidRPr="00B32FEB">
        <w:rPr>
          <w:lang w:val="sr-Cyrl-CS"/>
        </w:rPr>
        <w:t>ако знамо да неко трпи насиље, злостављање и занемаривање, саопштимо наставнику;</w:t>
      </w:r>
    </w:p>
    <w:p w:rsidR="00FA06CC" w:rsidRPr="00B32FEB" w:rsidRDefault="00FA06CC" w:rsidP="00FA06CC">
      <w:pPr>
        <w:pStyle w:val="NoSpacing"/>
        <w:jc w:val="both"/>
        <w:rPr>
          <w:i/>
          <w:lang w:val="sr-Cyrl-CS"/>
        </w:rPr>
      </w:pPr>
      <w:r w:rsidRPr="00B32FEB">
        <w:rPr>
          <w:lang w:val="sr-Cyrl-CS"/>
        </w:rPr>
        <w:t>ако сумњамо да неко трпи насиље, злостављање и занемаривање, саопштимо наставнику;</w:t>
      </w:r>
    </w:p>
    <w:p w:rsidR="00FA06CC" w:rsidRPr="00B32FEB" w:rsidRDefault="00FA06CC" w:rsidP="00FA06CC">
      <w:pPr>
        <w:pStyle w:val="NoSpacing"/>
        <w:jc w:val="both"/>
        <w:rPr>
          <w:i/>
          <w:lang w:val="sr-Cyrl-CS"/>
        </w:rPr>
      </w:pPr>
      <w:r w:rsidRPr="00B32FEB">
        <w:rPr>
          <w:lang w:val="sr-Cyrl-CS"/>
        </w:rPr>
        <w:t>спречавамо насиље, злостављање и занемаривање, али на томе радимо заједнички!</w:t>
      </w:r>
    </w:p>
    <w:p w:rsidR="00FA06CC" w:rsidRDefault="00FA06CC" w:rsidP="00FA06CC">
      <w:pPr>
        <w:pStyle w:val="NoSpacing"/>
        <w:jc w:val="center"/>
      </w:pPr>
    </w:p>
    <w:p w:rsidR="00FA06CC" w:rsidRPr="00B32FEB" w:rsidRDefault="00FA06CC" w:rsidP="00FA06CC">
      <w:pPr>
        <w:pStyle w:val="NoSpacing"/>
        <w:jc w:val="center"/>
        <w:rPr>
          <w:b/>
          <w:lang w:val="sr-Cyrl-CS"/>
        </w:rPr>
      </w:pPr>
      <w:r w:rsidRPr="00B32FEB">
        <w:rPr>
          <w:b/>
        </w:rPr>
        <w:t>V</w:t>
      </w:r>
      <w:r w:rsidRPr="00B32FEB">
        <w:rPr>
          <w:b/>
          <w:lang w:val="sr-Cyrl-CS"/>
        </w:rPr>
        <w:t xml:space="preserve">  ПОЛАЗНЕ ОСНОВЕ ДЕЛОВАЊА ШКОЛЕ У СУЗБИЈАЊУ</w:t>
      </w:r>
    </w:p>
    <w:p w:rsidR="00FA06CC" w:rsidRPr="00B32FEB" w:rsidRDefault="00FA06CC" w:rsidP="00FA06CC">
      <w:pPr>
        <w:pStyle w:val="NoSpacing"/>
        <w:jc w:val="center"/>
        <w:rPr>
          <w:b/>
          <w:lang w:val="sr-Cyrl-CS"/>
        </w:rPr>
      </w:pPr>
      <w:r w:rsidRPr="00B32FEB">
        <w:rPr>
          <w:b/>
          <w:lang w:val="sr-Cyrl-CS"/>
        </w:rPr>
        <w:t>НАСИЉА, ЗЛОСТАВЉАЊА И ЗАНЕМАРИВАЊА</w:t>
      </w: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r w:rsidRPr="00B32FEB">
        <w:rPr>
          <w:lang w:val="sr-Cyrl-CS"/>
        </w:rPr>
        <w:t>Полазећи од става да се свако насиље над ученицима може спречити, Школа је у обавези да:</w:t>
      </w: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r w:rsidRPr="00B32FEB">
        <w:rPr>
          <w:lang w:val="sr-Cyrl-CS"/>
        </w:rPr>
        <w:t xml:space="preserve">препозна различите форме насиља и јасно дефинише насиље; </w:t>
      </w:r>
    </w:p>
    <w:p w:rsidR="00FA06CC" w:rsidRPr="00B32FEB" w:rsidRDefault="00FA06CC" w:rsidP="00FA06CC">
      <w:pPr>
        <w:pStyle w:val="NoSpacing"/>
        <w:jc w:val="both"/>
        <w:rPr>
          <w:lang w:val="sr-Cyrl-CS"/>
        </w:rPr>
      </w:pPr>
      <w:r w:rsidRPr="00B32FEB">
        <w:rPr>
          <w:lang w:val="sr-Cyrl-CS"/>
        </w:rPr>
        <w:t>учи, развија и негује културу понашања и уважавања личности;</w:t>
      </w:r>
    </w:p>
    <w:p w:rsidR="00FA06CC" w:rsidRPr="00B32FEB" w:rsidRDefault="00FA06CC" w:rsidP="00FA06CC">
      <w:pPr>
        <w:pStyle w:val="NoSpacing"/>
        <w:jc w:val="both"/>
        <w:rPr>
          <w:lang w:val="sr-Cyrl-CS"/>
        </w:rPr>
      </w:pPr>
      <w:r w:rsidRPr="00B32FEB">
        <w:rPr>
          <w:lang w:val="sr-Cyrl-CS"/>
        </w:rPr>
        <w:t>не толерише насиље;</w:t>
      </w:r>
    </w:p>
    <w:p w:rsidR="00FA06CC" w:rsidRPr="00B32FEB" w:rsidRDefault="00FA06CC" w:rsidP="00FA06CC">
      <w:pPr>
        <w:pStyle w:val="NoSpacing"/>
        <w:jc w:val="both"/>
        <w:rPr>
          <w:lang w:val="sr-Cyrl-CS"/>
        </w:rPr>
      </w:pPr>
      <w:r w:rsidRPr="00B32FEB">
        <w:rPr>
          <w:lang w:val="sr-Cyrl-CS"/>
        </w:rPr>
        <w:t>не ћути у вези са насиљем;</w:t>
      </w:r>
    </w:p>
    <w:p w:rsidR="00FA06CC" w:rsidRPr="00B32FEB" w:rsidRDefault="00FA06CC" w:rsidP="00FA06CC">
      <w:pPr>
        <w:pStyle w:val="NoSpacing"/>
        <w:jc w:val="both"/>
        <w:rPr>
          <w:lang w:val="sr-Cyrl-CS"/>
        </w:rPr>
      </w:pPr>
      <w:r w:rsidRPr="00B32FEB">
        <w:rPr>
          <w:lang w:val="sr-Cyrl-CS"/>
        </w:rPr>
        <w:t>подједнако развија одговорност свих;</w:t>
      </w:r>
    </w:p>
    <w:p w:rsidR="00FA06CC" w:rsidRPr="00B32FEB" w:rsidRDefault="00FA06CC" w:rsidP="00FA06CC">
      <w:pPr>
        <w:pStyle w:val="NoSpacing"/>
        <w:jc w:val="both"/>
        <w:rPr>
          <w:lang w:val="sr-Cyrl-CS"/>
        </w:rPr>
      </w:pPr>
      <w:r w:rsidRPr="00B32FEB">
        <w:rPr>
          <w:lang w:val="sr-Cyrl-CS"/>
        </w:rPr>
        <w:t>све који имају сазнање о насиљу обавезује на поступање.</w:t>
      </w:r>
    </w:p>
    <w:p w:rsidR="00FA06CC" w:rsidRDefault="00FA06CC" w:rsidP="00FA06CC">
      <w:pPr>
        <w:pStyle w:val="NoSpacing"/>
        <w:jc w:val="both"/>
        <w:rPr>
          <w:lang w:val="sr-Cyrl-CS"/>
        </w:rPr>
      </w:pPr>
    </w:p>
    <w:p w:rsidR="00D1235E" w:rsidRPr="00B32FEB" w:rsidRDefault="00D1235E" w:rsidP="00FA06CC">
      <w:pPr>
        <w:pStyle w:val="NoSpacing"/>
        <w:jc w:val="both"/>
        <w:rPr>
          <w:lang w:val="sr-Cyrl-CS"/>
        </w:rPr>
      </w:pPr>
    </w:p>
    <w:p w:rsidR="00FA06CC" w:rsidRPr="00B32FEB" w:rsidRDefault="00FA06CC" w:rsidP="00FA06CC">
      <w:pPr>
        <w:pStyle w:val="NoSpacing"/>
        <w:jc w:val="both"/>
        <w:rPr>
          <w:lang w:val="sr-Cyrl-CS"/>
        </w:rPr>
      </w:pPr>
      <w:r w:rsidRPr="00B32FEB">
        <w:rPr>
          <w:lang w:val="sr-Cyrl-CS"/>
        </w:rPr>
        <w:t>1. Шта је насиље?</w:t>
      </w:r>
    </w:p>
    <w:p w:rsidR="00FA06CC" w:rsidRPr="00B32FEB" w:rsidRDefault="00FA06CC" w:rsidP="00FA06CC">
      <w:pPr>
        <w:pStyle w:val="NoSpacing"/>
        <w:jc w:val="both"/>
        <w:rPr>
          <w:lang w:val="sr-Cyrl-CS"/>
        </w:rPr>
      </w:pPr>
    </w:p>
    <w:p w:rsidR="00FA06CC" w:rsidRPr="00B32FEB" w:rsidRDefault="00FA06CC" w:rsidP="00FA06CC">
      <w:pPr>
        <w:pStyle w:val="NoSpacing"/>
        <w:jc w:val="both"/>
        <w:rPr>
          <w:i/>
          <w:lang w:val="sr-Cyrl-CS"/>
        </w:rPr>
      </w:pPr>
      <w:r w:rsidRPr="00B32FEB">
        <w:rPr>
          <w:i/>
          <w:lang w:val="sr-Cyrl-CS"/>
        </w:rPr>
        <w:t>Насиље се дефинише као сваки облик једанпут учињеног или</w:t>
      </w:r>
    </w:p>
    <w:p w:rsidR="00FA06CC" w:rsidRPr="00B32FEB" w:rsidRDefault="00FA06CC" w:rsidP="00FA06CC">
      <w:pPr>
        <w:pStyle w:val="NoSpacing"/>
        <w:jc w:val="both"/>
        <w:rPr>
          <w:i/>
          <w:lang w:val="sr-Cyrl-CS"/>
        </w:rPr>
      </w:pPr>
      <w:r w:rsidRPr="00B32FEB">
        <w:rPr>
          <w:i/>
          <w:lang w:val="sr-Cyrl-CS"/>
        </w:rPr>
        <w:t xml:space="preserve">          поновљеног вербалног или невербалног понашања које има за</w:t>
      </w:r>
    </w:p>
    <w:p w:rsidR="00FA06CC" w:rsidRPr="00B32FEB" w:rsidRDefault="00FA06CC" w:rsidP="00FA06CC">
      <w:pPr>
        <w:pStyle w:val="NoSpacing"/>
        <w:jc w:val="both"/>
        <w:rPr>
          <w:i/>
          <w:lang w:val="sr-Cyrl-CS"/>
        </w:rPr>
      </w:pPr>
      <w:r w:rsidRPr="00B32FEB">
        <w:rPr>
          <w:i/>
          <w:lang w:val="sr-Cyrl-CS"/>
        </w:rPr>
        <w:t xml:space="preserve">          последицу стварно или потенцијално угрожавање здравља,</w:t>
      </w:r>
    </w:p>
    <w:p w:rsidR="00FA06CC" w:rsidRPr="00B32FEB" w:rsidRDefault="00FA06CC" w:rsidP="00FA06CC">
      <w:pPr>
        <w:pStyle w:val="NoSpacing"/>
        <w:jc w:val="both"/>
        <w:rPr>
          <w:lang w:val="sr-Cyrl-CS"/>
        </w:rPr>
      </w:pPr>
      <w:r w:rsidRPr="00B32FEB">
        <w:rPr>
          <w:i/>
          <w:lang w:val="sr-Cyrl-CS"/>
        </w:rPr>
        <w:t xml:space="preserve">          развоја и достојанства ученика</w:t>
      </w:r>
      <w:r w:rsidRPr="00B32FEB">
        <w:rPr>
          <w:lang w:val="sr-Cyrl-CS"/>
        </w:rPr>
        <w:t>.</w:t>
      </w:r>
    </w:p>
    <w:p w:rsidR="00D1235E" w:rsidRDefault="00D1235E" w:rsidP="00FA06CC">
      <w:pPr>
        <w:pStyle w:val="NoSpacing"/>
        <w:jc w:val="both"/>
        <w:rPr>
          <w:lang w:val="sr-Cyrl-CS"/>
        </w:rPr>
      </w:pPr>
    </w:p>
    <w:p w:rsidR="00D1235E" w:rsidRPr="00B32FEB" w:rsidRDefault="00D1235E" w:rsidP="00FA06CC">
      <w:pPr>
        <w:pStyle w:val="NoSpacing"/>
        <w:jc w:val="both"/>
        <w:rPr>
          <w:lang w:val="sr-Cyrl-CS"/>
        </w:rPr>
      </w:pPr>
    </w:p>
    <w:p w:rsidR="00FA06CC" w:rsidRPr="00B32FEB" w:rsidRDefault="00FA06CC" w:rsidP="00FA06CC">
      <w:pPr>
        <w:pStyle w:val="NoSpacing"/>
        <w:jc w:val="both"/>
        <w:rPr>
          <w:lang w:val="sr-Cyrl-CS"/>
        </w:rPr>
      </w:pPr>
      <w:r w:rsidRPr="00B32FEB">
        <w:rPr>
          <w:lang w:val="sr-Cyrl-CS"/>
        </w:rPr>
        <w:t>2. Форме насиља:</w:t>
      </w: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r w:rsidRPr="00B32FEB">
        <w:rPr>
          <w:lang w:val="sr-Cyrl-CS"/>
        </w:rPr>
        <w:t>физичко насиље;</w:t>
      </w:r>
    </w:p>
    <w:p w:rsidR="00FA06CC" w:rsidRPr="00B32FEB" w:rsidRDefault="00FA06CC" w:rsidP="00FA06CC">
      <w:pPr>
        <w:pStyle w:val="NoSpacing"/>
        <w:jc w:val="both"/>
        <w:rPr>
          <w:lang w:val="sr-Cyrl-CS"/>
        </w:rPr>
      </w:pPr>
      <w:r w:rsidRPr="00B32FEB">
        <w:rPr>
          <w:lang w:val="sr-Cyrl-CS"/>
        </w:rPr>
        <w:t>емоционално/психолошко насиље;</w:t>
      </w:r>
    </w:p>
    <w:p w:rsidR="00FA06CC" w:rsidRPr="00B32FEB" w:rsidRDefault="00FA06CC" w:rsidP="00FA06CC">
      <w:pPr>
        <w:pStyle w:val="NoSpacing"/>
        <w:jc w:val="both"/>
        <w:rPr>
          <w:lang w:val="sr-Cyrl-CS"/>
        </w:rPr>
      </w:pPr>
      <w:r w:rsidRPr="00B32FEB">
        <w:rPr>
          <w:lang w:val="sr-Cyrl-CS"/>
        </w:rPr>
        <w:t>сексуално насиље и злоупотреба;</w:t>
      </w:r>
    </w:p>
    <w:p w:rsidR="00FA06CC" w:rsidRPr="00B32FEB" w:rsidRDefault="00FA06CC" w:rsidP="00FA06CC">
      <w:pPr>
        <w:pStyle w:val="NoSpacing"/>
        <w:jc w:val="both"/>
        <w:rPr>
          <w:lang w:val="sr-Cyrl-CS"/>
        </w:rPr>
      </w:pPr>
      <w:r w:rsidRPr="00B32FEB">
        <w:rPr>
          <w:lang w:val="sr-Cyrl-CS"/>
        </w:rPr>
        <w:t>занемаривање и немарно поступање;</w:t>
      </w:r>
    </w:p>
    <w:p w:rsidR="00FA06CC" w:rsidRPr="00B32FEB" w:rsidRDefault="00FA06CC" w:rsidP="00FA06CC">
      <w:pPr>
        <w:pStyle w:val="NoSpacing"/>
        <w:jc w:val="both"/>
        <w:rPr>
          <w:lang w:val="sr-Cyrl-CS"/>
        </w:rPr>
      </w:pPr>
      <w:r w:rsidRPr="00B32FEB">
        <w:rPr>
          <w:lang w:val="sr-Cyrl-CS"/>
        </w:rPr>
        <w:t>експлоатација ученика;</w:t>
      </w:r>
    </w:p>
    <w:p w:rsidR="00FA06CC" w:rsidRPr="00B32FEB" w:rsidRDefault="00FA06CC" w:rsidP="00FA06CC">
      <w:pPr>
        <w:pStyle w:val="NoSpacing"/>
        <w:jc w:val="both"/>
        <w:rPr>
          <w:lang w:val="sr-Cyrl-CS"/>
        </w:rPr>
      </w:pPr>
      <w:r w:rsidRPr="00B32FEB">
        <w:rPr>
          <w:lang w:val="sr-Cyrl-CS"/>
        </w:rPr>
        <w:t xml:space="preserve">злоупотреба информационих технологија (СМС, ММС, </w:t>
      </w:r>
      <w:r w:rsidRPr="00B32FEB">
        <w:t>Website</w:t>
      </w:r>
      <w:r w:rsidRPr="00B32FEB">
        <w:rPr>
          <w:lang w:val="ru-RU"/>
        </w:rPr>
        <w:t>…).</w:t>
      </w:r>
    </w:p>
    <w:p w:rsidR="00FA06CC" w:rsidRPr="00B32FEB" w:rsidRDefault="00FA06CC" w:rsidP="00FA06CC">
      <w:pPr>
        <w:pStyle w:val="NoSpacing"/>
        <w:jc w:val="both"/>
        <w:rPr>
          <w:lang w:val="sr-Cyrl-CS"/>
        </w:rPr>
      </w:pPr>
    </w:p>
    <w:p w:rsidR="00FA06CC" w:rsidRDefault="00FA06CC" w:rsidP="00FA06CC">
      <w:pPr>
        <w:pStyle w:val="NoSpacing"/>
        <w:jc w:val="both"/>
        <w:rPr>
          <w:lang w:val="ru-RU"/>
        </w:rPr>
      </w:pPr>
    </w:p>
    <w:p w:rsidR="00803E1C" w:rsidRDefault="00803E1C" w:rsidP="00FA06CC">
      <w:pPr>
        <w:pStyle w:val="NoSpacing"/>
        <w:jc w:val="both"/>
        <w:rPr>
          <w:lang w:val="ru-RU"/>
        </w:rPr>
      </w:pPr>
    </w:p>
    <w:p w:rsidR="00803E1C" w:rsidRPr="00B32FEB" w:rsidRDefault="00803E1C" w:rsidP="00FA06CC">
      <w:pPr>
        <w:pStyle w:val="NoSpacing"/>
        <w:jc w:val="both"/>
        <w:rPr>
          <w:lang w:val="ru-RU"/>
        </w:rPr>
      </w:pPr>
    </w:p>
    <w:p w:rsidR="00FA06CC" w:rsidRPr="00B32FEB" w:rsidRDefault="00FA06CC" w:rsidP="00FA06CC">
      <w:pPr>
        <w:pStyle w:val="NoSpacing"/>
        <w:jc w:val="center"/>
        <w:rPr>
          <w:b/>
          <w:lang w:val="sr-Cyrl-CS"/>
        </w:rPr>
      </w:pPr>
      <w:r w:rsidRPr="00B32FEB">
        <w:rPr>
          <w:b/>
        </w:rPr>
        <w:t>VI</w:t>
      </w:r>
      <w:r w:rsidRPr="00B32FEB">
        <w:rPr>
          <w:b/>
          <w:lang w:val="sr-Cyrl-CS"/>
        </w:rPr>
        <w:t xml:space="preserve">  ОПШТИ ЦИЉ И СПЕЦИФИЧНИ ЦИЉЕВИ</w:t>
      </w:r>
    </w:p>
    <w:p w:rsidR="00FA06CC" w:rsidRPr="00B32FEB" w:rsidRDefault="00FA06CC" w:rsidP="00FA06CC">
      <w:pPr>
        <w:pStyle w:val="NoSpacing"/>
        <w:jc w:val="center"/>
        <w:rPr>
          <w:b/>
          <w:lang w:val="sr-Cyrl-CS"/>
        </w:rPr>
      </w:pPr>
      <w:r w:rsidRPr="00B32FEB">
        <w:rPr>
          <w:b/>
          <w:lang w:val="sr-Cyrl-CS"/>
        </w:rPr>
        <w:t>ПРОГРАМА ЗАШТИТЕ</w:t>
      </w: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r w:rsidRPr="00B32FEB">
        <w:rPr>
          <w:lang w:val="sr-Cyrl-CS"/>
        </w:rPr>
        <w:t xml:space="preserve">Општи циљ </w:t>
      </w:r>
      <w:r w:rsidRPr="00B32FEB">
        <w:rPr>
          <w:i/>
          <w:lang w:val="sr-Cyrl-CS"/>
        </w:rPr>
        <w:t>Програма заштите</w:t>
      </w:r>
      <w:r w:rsidRPr="00B32FEB">
        <w:rPr>
          <w:lang w:val="sr-Cyrl-CS"/>
        </w:rPr>
        <w:t>:</w:t>
      </w:r>
    </w:p>
    <w:p w:rsidR="00FA06CC" w:rsidRPr="00B32FEB" w:rsidRDefault="00FA06CC" w:rsidP="00FA06CC">
      <w:pPr>
        <w:pStyle w:val="NoSpacing"/>
        <w:jc w:val="both"/>
        <w:rPr>
          <w:lang w:val="sr-Cyrl-CS"/>
        </w:rPr>
      </w:pPr>
    </w:p>
    <w:p w:rsidR="00FA06CC" w:rsidRPr="00B32FEB" w:rsidRDefault="00FA06CC" w:rsidP="00FA06CC">
      <w:pPr>
        <w:pStyle w:val="NoSpacing"/>
        <w:jc w:val="both"/>
        <w:rPr>
          <w:rFonts w:cs="Times New Roman"/>
          <w:b/>
          <w:lang w:val="sr-Cyrl-CS"/>
        </w:rPr>
      </w:pPr>
      <w:r w:rsidRPr="00B32FEB">
        <w:rPr>
          <w:rFonts w:cs="Times New Roman"/>
          <w:b/>
          <w:lang w:val="sr-Cyrl-CS"/>
        </w:rPr>
        <w:t xml:space="preserve">          Унапређивање квалитета безбедности ученика ван и      унутар Школе применом мера превенције и мера      интервенције у заштити од насиља, злостављања и      занемаривања.</w:t>
      </w:r>
    </w:p>
    <w:p w:rsidR="00FA06CC" w:rsidRPr="00B32FEB" w:rsidRDefault="00FA06CC" w:rsidP="00FA06CC">
      <w:pPr>
        <w:pStyle w:val="NoSpacing"/>
        <w:jc w:val="both"/>
        <w:rPr>
          <w:rFonts w:cs="Times New Roman"/>
          <w:b/>
          <w:lang w:val="sr-Cyrl-CS"/>
        </w:rPr>
      </w:pPr>
    </w:p>
    <w:p w:rsidR="00FA06CC" w:rsidRPr="00B32FEB" w:rsidRDefault="00FA06CC" w:rsidP="00FA06CC">
      <w:pPr>
        <w:pStyle w:val="NoSpacing"/>
        <w:jc w:val="both"/>
        <w:rPr>
          <w:rFonts w:cs="Times New Roman"/>
          <w:b/>
          <w:lang w:val="sr-Cyrl-CS"/>
        </w:rPr>
      </w:pPr>
      <w:r w:rsidRPr="00B32FEB">
        <w:rPr>
          <w:rFonts w:cs="Times New Roman"/>
          <w:b/>
          <w:lang w:val="sr-Cyrl-CS"/>
        </w:rPr>
        <w:lastRenderedPageBreak/>
        <w:t xml:space="preserve">Специфични циљеви </w:t>
      </w:r>
      <w:r w:rsidRPr="00B32FEB">
        <w:rPr>
          <w:rFonts w:cs="Times New Roman"/>
          <w:b/>
          <w:i/>
          <w:lang w:val="sr-Cyrl-CS"/>
        </w:rPr>
        <w:t>Програма заштите</w:t>
      </w:r>
      <w:r w:rsidRPr="00B32FEB">
        <w:rPr>
          <w:rFonts w:cs="Times New Roman"/>
          <w:b/>
          <w:lang w:val="sr-Cyrl-CS"/>
        </w:rPr>
        <w:t>:</w:t>
      </w:r>
    </w:p>
    <w:p w:rsidR="00FA06CC" w:rsidRPr="00B32FEB" w:rsidRDefault="00FA06CC" w:rsidP="00FA06CC">
      <w:pPr>
        <w:pStyle w:val="NoSpacing"/>
        <w:jc w:val="both"/>
        <w:rPr>
          <w:rFonts w:cs="Times New Roman"/>
          <w:b/>
          <w:lang w:val="sr-Cyrl-CS"/>
        </w:rPr>
      </w:pPr>
    </w:p>
    <w:p w:rsidR="00FA06CC" w:rsidRPr="00B32FEB" w:rsidRDefault="00FA06CC" w:rsidP="00FA06CC">
      <w:pPr>
        <w:pStyle w:val="NoSpacing"/>
        <w:jc w:val="both"/>
        <w:rPr>
          <w:b/>
          <w:lang w:val="sr-Cyrl-CS"/>
        </w:rPr>
      </w:pPr>
      <w:r w:rsidRPr="00B32FEB">
        <w:rPr>
          <w:b/>
          <w:lang w:val="sr-Cyrl-CS"/>
        </w:rPr>
        <w:t xml:space="preserve">     2.1. Увођење и примена  мера превенције у заштити ученика од </w:t>
      </w:r>
    </w:p>
    <w:p w:rsidR="00FA06CC" w:rsidRPr="00B32FEB" w:rsidRDefault="00FA06CC" w:rsidP="00FA06CC">
      <w:pPr>
        <w:pStyle w:val="NoSpacing"/>
        <w:jc w:val="both"/>
        <w:rPr>
          <w:b/>
          <w:lang w:val="sr-Cyrl-CS"/>
        </w:rPr>
      </w:pPr>
      <w:r w:rsidRPr="00B32FEB">
        <w:rPr>
          <w:b/>
          <w:lang w:val="sr-Cyrl-CS"/>
        </w:rPr>
        <w:t xml:space="preserve">           насиља, злостављања и занемаривања и праћење ефеката</w:t>
      </w:r>
    </w:p>
    <w:p w:rsidR="00FA06CC" w:rsidRPr="00B32FEB" w:rsidRDefault="00FA06CC" w:rsidP="00FA06CC">
      <w:pPr>
        <w:pStyle w:val="NoSpacing"/>
        <w:jc w:val="both"/>
        <w:rPr>
          <w:b/>
          <w:lang w:val="sr-Cyrl-CS"/>
        </w:rPr>
      </w:pPr>
      <w:r w:rsidRPr="00B32FEB">
        <w:rPr>
          <w:b/>
          <w:lang w:val="sr-Cyrl-CS"/>
        </w:rPr>
        <w:t xml:space="preserve">           превентивних мера.</w:t>
      </w:r>
    </w:p>
    <w:p w:rsidR="00FA06CC" w:rsidRPr="00B32FEB" w:rsidRDefault="00FA06CC" w:rsidP="00FA06CC">
      <w:pPr>
        <w:pStyle w:val="NoSpacing"/>
        <w:jc w:val="both"/>
        <w:rPr>
          <w:b/>
          <w:lang w:val="sr-Cyrl-CS"/>
        </w:rPr>
      </w:pPr>
    </w:p>
    <w:p w:rsidR="00FA06CC" w:rsidRPr="00B32FEB" w:rsidRDefault="00FA06CC" w:rsidP="00FA06CC">
      <w:pPr>
        <w:pStyle w:val="NoSpacing"/>
        <w:jc w:val="both"/>
        <w:rPr>
          <w:b/>
          <w:lang w:val="sr-Cyrl-CS"/>
        </w:rPr>
      </w:pPr>
      <w:r w:rsidRPr="00B32FEB">
        <w:rPr>
          <w:b/>
          <w:lang w:val="sr-Cyrl-CS"/>
        </w:rPr>
        <w:t xml:space="preserve">    2.2. Увођење и примена  мера интервенције у заштити ученика од </w:t>
      </w:r>
    </w:p>
    <w:p w:rsidR="00FA06CC" w:rsidRPr="00B32FEB" w:rsidRDefault="00FA06CC" w:rsidP="00FA06CC">
      <w:pPr>
        <w:pStyle w:val="NoSpacing"/>
        <w:jc w:val="both"/>
        <w:rPr>
          <w:b/>
          <w:lang w:val="sr-Cyrl-CS"/>
        </w:rPr>
      </w:pPr>
      <w:r w:rsidRPr="00B32FEB">
        <w:rPr>
          <w:b/>
          <w:lang w:val="sr-Cyrl-CS"/>
        </w:rPr>
        <w:t xml:space="preserve">          насиља, злостављања и занемаривања и праћење ефеката</w:t>
      </w:r>
    </w:p>
    <w:p w:rsidR="00FA06CC" w:rsidRPr="00B32FEB" w:rsidRDefault="00FA06CC" w:rsidP="00FA06CC">
      <w:pPr>
        <w:pStyle w:val="NoSpacing"/>
        <w:jc w:val="both"/>
        <w:rPr>
          <w:b/>
          <w:lang w:val="sr-Cyrl-CS"/>
        </w:rPr>
      </w:pPr>
      <w:r w:rsidRPr="00B32FEB">
        <w:rPr>
          <w:b/>
          <w:lang w:val="sr-Cyrl-CS"/>
        </w:rPr>
        <w:t xml:space="preserve">          интервентних мера.</w:t>
      </w:r>
    </w:p>
    <w:p w:rsidR="00FA06CC" w:rsidRPr="00B32FEB" w:rsidRDefault="00FA06CC" w:rsidP="00FA06CC">
      <w:pPr>
        <w:pStyle w:val="NoSpacing"/>
        <w:jc w:val="both"/>
        <w:rPr>
          <w:b/>
          <w:lang w:val="sr-Cyrl-CS"/>
        </w:rPr>
      </w:pPr>
    </w:p>
    <w:p w:rsidR="00FA06CC" w:rsidRPr="00B32FEB" w:rsidRDefault="00FA06CC" w:rsidP="00FA06CC">
      <w:pPr>
        <w:pStyle w:val="NoSpacing"/>
        <w:jc w:val="both"/>
        <w:rPr>
          <w:rFonts w:cs="Times New Roman"/>
          <w:b/>
          <w:lang w:val="sr-Cyrl-CS"/>
        </w:rPr>
      </w:pPr>
      <w:r w:rsidRPr="00B32FEB">
        <w:rPr>
          <w:rFonts w:cs="Times New Roman"/>
          <w:b/>
          <w:lang w:val="sr-Cyrl-CS"/>
        </w:rPr>
        <w:t xml:space="preserve">Основни принципи </w:t>
      </w:r>
      <w:r w:rsidRPr="00B32FEB">
        <w:rPr>
          <w:rFonts w:cs="Times New Roman"/>
          <w:b/>
          <w:i/>
          <w:lang w:val="sr-Cyrl-CS"/>
        </w:rPr>
        <w:t>Програма заштите</w:t>
      </w:r>
      <w:r w:rsidRPr="00B32FEB">
        <w:rPr>
          <w:rFonts w:cs="Times New Roman"/>
          <w:b/>
          <w:lang w:val="sr-Cyrl-CS"/>
        </w:rPr>
        <w:t>:</w:t>
      </w:r>
    </w:p>
    <w:p w:rsidR="00FA06CC" w:rsidRPr="00B32FEB" w:rsidRDefault="00FA06CC" w:rsidP="00FA06CC">
      <w:pPr>
        <w:pStyle w:val="NoSpacing"/>
        <w:jc w:val="both"/>
        <w:rPr>
          <w:lang w:val="sr-Cyrl-CS"/>
        </w:rPr>
      </w:pPr>
    </w:p>
    <w:p w:rsidR="00FA06CC" w:rsidRPr="00B32FEB" w:rsidRDefault="00FA06CC" w:rsidP="00803E1C">
      <w:pPr>
        <w:pStyle w:val="NoSpacing"/>
        <w:numPr>
          <w:ilvl w:val="0"/>
          <w:numId w:val="94"/>
        </w:numPr>
        <w:jc w:val="both"/>
        <w:rPr>
          <w:b/>
          <w:lang w:val="sr-Cyrl-CS"/>
        </w:rPr>
      </w:pPr>
      <w:r w:rsidRPr="00B32FEB">
        <w:rPr>
          <w:b/>
          <w:lang w:val="sr-Cyrl-CS"/>
        </w:rPr>
        <w:t>право на живот, опстанак и развој ученика;</w:t>
      </w:r>
    </w:p>
    <w:p w:rsidR="00FA06CC" w:rsidRPr="00B32FEB" w:rsidRDefault="00FA06CC" w:rsidP="00803E1C">
      <w:pPr>
        <w:pStyle w:val="NoSpacing"/>
        <w:numPr>
          <w:ilvl w:val="0"/>
          <w:numId w:val="94"/>
        </w:numPr>
        <w:jc w:val="both"/>
        <w:rPr>
          <w:lang w:val="sr-Cyrl-CS"/>
        </w:rPr>
      </w:pPr>
      <w:r w:rsidRPr="00B32FEB">
        <w:rPr>
          <w:b/>
          <w:lang w:val="sr-Cyrl-CS"/>
        </w:rPr>
        <w:t>обезбеђивање најбољег интереса ученика;</w:t>
      </w:r>
    </w:p>
    <w:p w:rsidR="00FA06CC" w:rsidRPr="00B32FEB" w:rsidRDefault="00FA06CC" w:rsidP="00803E1C">
      <w:pPr>
        <w:pStyle w:val="NoSpacing"/>
        <w:numPr>
          <w:ilvl w:val="0"/>
          <w:numId w:val="94"/>
        </w:numPr>
        <w:jc w:val="both"/>
        <w:rPr>
          <w:lang w:val="sr-Cyrl-CS"/>
        </w:rPr>
      </w:pPr>
      <w:r w:rsidRPr="00B32FEB">
        <w:rPr>
          <w:b/>
          <w:lang w:val="sr-Cyrl-CS"/>
        </w:rPr>
        <w:t>недискриминација ученика по било ком основу;</w:t>
      </w:r>
    </w:p>
    <w:p w:rsidR="00FA06CC" w:rsidRPr="00B32FEB" w:rsidRDefault="00FA06CC" w:rsidP="00803E1C">
      <w:pPr>
        <w:pStyle w:val="NoSpacing"/>
        <w:numPr>
          <w:ilvl w:val="0"/>
          <w:numId w:val="94"/>
        </w:numPr>
        <w:jc w:val="both"/>
        <w:rPr>
          <w:lang w:val="sr-Cyrl-CS"/>
        </w:rPr>
      </w:pPr>
      <w:r w:rsidRPr="00B32FEB">
        <w:rPr>
          <w:b/>
          <w:lang w:val="sr-Cyrl-CS"/>
        </w:rPr>
        <w:t xml:space="preserve">потпуна слобода ученика у изражавању сопствених мисли, ставова и уверења. </w:t>
      </w: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ru-RU"/>
        </w:rPr>
      </w:pPr>
    </w:p>
    <w:p w:rsidR="00FA06CC" w:rsidRPr="00B32FEB" w:rsidRDefault="00FA06CC" w:rsidP="00FA06CC">
      <w:pPr>
        <w:pStyle w:val="NoSpacing"/>
        <w:jc w:val="center"/>
        <w:rPr>
          <w:b/>
          <w:lang w:val="sr-Cyrl-CS"/>
        </w:rPr>
      </w:pPr>
      <w:r w:rsidRPr="00B32FEB">
        <w:rPr>
          <w:b/>
        </w:rPr>
        <w:t>VII</w:t>
      </w:r>
      <w:r w:rsidRPr="00B32FEB">
        <w:rPr>
          <w:b/>
          <w:lang w:val="sr-Cyrl-CS"/>
        </w:rPr>
        <w:t>ПРЕВЕНТИВНЕ МЕРЕ И ОДГОВОРНА ЛИЦА</w:t>
      </w:r>
    </w:p>
    <w:p w:rsidR="00FA06CC" w:rsidRPr="00B32FEB" w:rsidRDefault="00FA06CC" w:rsidP="00FA06CC">
      <w:pPr>
        <w:pStyle w:val="NoSpacing"/>
        <w:jc w:val="center"/>
        <w:rPr>
          <w:b/>
          <w:lang w:val="sr-Cyrl-CS"/>
        </w:rPr>
      </w:pPr>
      <w:r w:rsidRPr="00B32FEB">
        <w:rPr>
          <w:b/>
          <w:lang w:val="sr-Cyrl-CS"/>
        </w:rPr>
        <w:t>ЗА ПРИМЕНУ  ПРЕВЕНТИВНИХ МЕРА</w:t>
      </w:r>
    </w:p>
    <w:p w:rsidR="00FA06CC" w:rsidRPr="00B32FEB" w:rsidRDefault="00FA06CC" w:rsidP="00FA06CC">
      <w:pPr>
        <w:pStyle w:val="NoSpacing"/>
        <w:jc w:val="both"/>
        <w:rPr>
          <w:b/>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26"/>
        <w:gridCol w:w="2884"/>
        <w:gridCol w:w="2520"/>
      </w:tblGrid>
      <w:tr w:rsidR="00FA06CC" w:rsidRPr="00B32FEB" w:rsidTr="00F369EB">
        <w:trPr>
          <w:jc w:val="center"/>
        </w:trPr>
        <w:tc>
          <w:tcPr>
            <w:tcW w:w="4199" w:type="dxa"/>
            <w:tcBorders>
              <w:top w:val="thinThickSmallGap" w:sz="18" w:space="0" w:color="auto"/>
              <w:left w:val="thinThickSmallGap" w:sz="18" w:space="0" w:color="auto"/>
              <w:bottom w:val="thinThickSmallGap" w:sz="18" w:space="0" w:color="auto"/>
              <w:right w:val="single" w:sz="12" w:space="0" w:color="auto"/>
            </w:tcBorders>
          </w:tcPr>
          <w:p w:rsidR="00FA06CC" w:rsidRPr="00B32FEB" w:rsidRDefault="00FA06CC" w:rsidP="00F369EB">
            <w:pPr>
              <w:pStyle w:val="NoSpacing"/>
              <w:rPr>
                <w:b/>
              </w:rPr>
            </w:pPr>
            <w:r w:rsidRPr="00B32FEB">
              <w:rPr>
                <w:b/>
              </w:rPr>
              <w:t>Превентивне мере заштите ученика од насиља, злостављања и занемаривања</w:t>
            </w:r>
          </w:p>
        </w:tc>
        <w:tc>
          <w:tcPr>
            <w:tcW w:w="2973" w:type="dxa"/>
            <w:tcBorders>
              <w:top w:val="thinThickSmallGap" w:sz="18" w:space="0" w:color="auto"/>
              <w:left w:val="single" w:sz="12" w:space="0" w:color="auto"/>
              <w:bottom w:val="thinThickSmallGap" w:sz="18" w:space="0" w:color="auto"/>
              <w:right w:val="single" w:sz="12" w:space="0" w:color="auto"/>
            </w:tcBorders>
          </w:tcPr>
          <w:p w:rsidR="00FA06CC" w:rsidRPr="00B32FEB" w:rsidRDefault="00FA06CC" w:rsidP="00F369EB">
            <w:pPr>
              <w:pStyle w:val="NoSpacing"/>
              <w:rPr>
                <w:b/>
              </w:rPr>
            </w:pPr>
          </w:p>
          <w:p w:rsidR="00FA06CC" w:rsidRPr="00B32FEB" w:rsidRDefault="00FA06CC" w:rsidP="00F369EB">
            <w:pPr>
              <w:pStyle w:val="NoSpacing"/>
              <w:rPr>
                <w:b/>
              </w:rPr>
            </w:pPr>
            <w:r w:rsidRPr="00B32FEB">
              <w:rPr>
                <w:b/>
              </w:rPr>
              <w:t>Одговорна лица</w:t>
            </w:r>
          </w:p>
        </w:tc>
        <w:tc>
          <w:tcPr>
            <w:tcW w:w="2539" w:type="dxa"/>
            <w:tcBorders>
              <w:top w:val="thinThickSmallGap" w:sz="18" w:space="0" w:color="auto"/>
              <w:left w:val="single" w:sz="12" w:space="0" w:color="auto"/>
              <w:bottom w:val="thinThickSmallGap" w:sz="18" w:space="0" w:color="auto"/>
              <w:right w:val="thinThickSmallGap" w:sz="18" w:space="0" w:color="auto"/>
            </w:tcBorders>
          </w:tcPr>
          <w:p w:rsidR="00FA06CC" w:rsidRPr="00B32FEB" w:rsidRDefault="00FA06CC" w:rsidP="00F369EB">
            <w:pPr>
              <w:pStyle w:val="NoSpacing"/>
              <w:rPr>
                <w:b/>
              </w:rPr>
            </w:pPr>
          </w:p>
          <w:p w:rsidR="00FA06CC" w:rsidRPr="00B32FEB" w:rsidRDefault="00FA06CC" w:rsidP="00F369EB">
            <w:pPr>
              <w:pStyle w:val="NoSpacing"/>
              <w:rPr>
                <w:b/>
              </w:rPr>
            </w:pPr>
            <w:r w:rsidRPr="00B32FEB">
              <w:rPr>
                <w:b/>
              </w:rPr>
              <w:t>Циљне групе</w:t>
            </w:r>
          </w:p>
        </w:tc>
      </w:tr>
      <w:tr w:rsidR="00FA06CC" w:rsidRPr="00B32FEB" w:rsidTr="00F369EB">
        <w:trPr>
          <w:jc w:val="center"/>
        </w:trPr>
        <w:tc>
          <w:tcPr>
            <w:tcW w:w="4199" w:type="dxa"/>
            <w:tcBorders>
              <w:top w:val="thinThickSmallGap" w:sz="18" w:space="0" w:color="auto"/>
              <w:left w:val="thinThickSmallGap" w:sz="18" w:space="0" w:color="auto"/>
              <w:bottom w:val="single" w:sz="12" w:space="0" w:color="auto"/>
              <w:right w:val="single" w:sz="12" w:space="0" w:color="auto"/>
            </w:tcBorders>
          </w:tcPr>
          <w:p w:rsidR="00FA06CC" w:rsidRPr="00B32FEB" w:rsidRDefault="00FA06CC" w:rsidP="00F369EB">
            <w:pPr>
              <w:pStyle w:val="NoSpacing"/>
            </w:pPr>
            <w:r w:rsidRPr="00B32FEB">
              <w:t>Упознавање са правном регулативом, Општим и Посебним протоколом заштите ученика од насиља, злостављања и занемаривања</w:t>
            </w:r>
          </w:p>
        </w:tc>
        <w:tc>
          <w:tcPr>
            <w:tcW w:w="2973" w:type="dxa"/>
            <w:tcBorders>
              <w:top w:val="thinThickSmallGap" w:sz="18" w:space="0" w:color="auto"/>
              <w:left w:val="single" w:sz="12" w:space="0" w:color="auto"/>
              <w:bottom w:val="single" w:sz="12" w:space="0" w:color="auto"/>
              <w:right w:val="single" w:sz="12" w:space="0" w:color="auto"/>
            </w:tcBorders>
          </w:tcPr>
          <w:p w:rsidR="00FA06CC" w:rsidRPr="00B32FEB" w:rsidRDefault="00FA06CC" w:rsidP="00F369EB">
            <w:pPr>
              <w:pStyle w:val="NoSpacing"/>
            </w:pPr>
            <w:r w:rsidRPr="00B32FEB">
              <w:t>Дајана Максимовић, директор</w:t>
            </w:r>
          </w:p>
          <w:p w:rsidR="00FA06CC" w:rsidRPr="00B32FEB" w:rsidRDefault="00FA06CC" w:rsidP="00F369EB">
            <w:pPr>
              <w:pStyle w:val="NoSpacing"/>
            </w:pPr>
            <w:r w:rsidRPr="00B32FEB">
              <w:t>Јасна Гуслов,педагог</w:t>
            </w:r>
          </w:p>
        </w:tc>
        <w:tc>
          <w:tcPr>
            <w:tcW w:w="2539" w:type="dxa"/>
            <w:tcBorders>
              <w:top w:val="thinThickSmallGap" w:sz="18" w:space="0" w:color="auto"/>
              <w:left w:val="single" w:sz="12" w:space="0" w:color="auto"/>
              <w:bottom w:val="single" w:sz="12" w:space="0" w:color="auto"/>
              <w:right w:val="thinThickSmallGap" w:sz="18" w:space="0" w:color="auto"/>
            </w:tcBorders>
          </w:tcPr>
          <w:p w:rsidR="00FA06CC" w:rsidRPr="00B32FEB" w:rsidRDefault="00FA06CC" w:rsidP="00F369EB">
            <w:pPr>
              <w:pStyle w:val="NoSpacing"/>
            </w:pPr>
            <w:r w:rsidRPr="00B32FEB">
              <w:t>Ђачки парламент,</w:t>
            </w:r>
          </w:p>
          <w:p w:rsidR="00FA06CC" w:rsidRPr="00B32FEB" w:rsidRDefault="00FA06CC" w:rsidP="00F369EB">
            <w:pPr>
              <w:pStyle w:val="NoSpacing"/>
            </w:pPr>
            <w:r w:rsidRPr="00B32FEB">
              <w:t>Вршњачки тим</w:t>
            </w:r>
          </w:p>
          <w:p w:rsidR="00FA06CC" w:rsidRPr="00B32FEB" w:rsidRDefault="00FA06CC" w:rsidP="00F369EB">
            <w:pPr>
              <w:pStyle w:val="NoSpacing"/>
            </w:pPr>
            <w:r w:rsidRPr="00B32FEB">
              <w:t>Наставничко веће,</w:t>
            </w:r>
          </w:p>
          <w:p w:rsidR="00FA06CC" w:rsidRPr="00B32FEB" w:rsidRDefault="00FA06CC" w:rsidP="00F369EB">
            <w:pPr>
              <w:pStyle w:val="NoSpacing"/>
            </w:pPr>
            <w:r w:rsidRPr="00B32FEB">
              <w:t>Савет родитеља,</w:t>
            </w:r>
          </w:p>
          <w:p w:rsidR="00FA06CC" w:rsidRPr="00B32FEB" w:rsidRDefault="00FA06CC" w:rsidP="00F369EB">
            <w:pPr>
              <w:pStyle w:val="NoSpacing"/>
            </w:pPr>
            <w:r w:rsidRPr="00B32FEB">
              <w:t>Школски одбор</w:t>
            </w:r>
          </w:p>
        </w:tc>
      </w:tr>
      <w:tr w:rsidR="00FA06CC" w:rsidRPr="00B32FEB" w:rsidTr="00F369EB">
        <w:trPr>
          <w:jc w:val="center"/>
        </w:trPr>
        <w:tc>
          <w:tcPr>
            <w:tcW w:w="4199" w:type="dxa"/>
            <w:tcBorders>
              <w:top w:val="single" w:sz="12" w:space="0" w:color="auto"/>
              <w:left w:val="thinThickSmallGap" w:sz="18" w:space="0" w:color="auto"/>
              <w:bottom w:val="single" w:sz="12" w:space="0" w:color="auto"/>
              <w:right w:val="single" w:sz="12" w:space="0" w:color="auto"/>
            </w:tcBorders>
          </w:tcPr>
          <w:p w:rsidR="00FA06CC" w:rsidRPr="00B32FEB" w:rsidRDefault="00FA06CC" w:rsidP="00F369EB">
            <w:pPr>
              <w:pStyle w:val="NoSpacing"/>
            </w:pPr>
            <w:r w:rsidRPr="00B32FEB">
              <w:t>Усклађивање постојећих подзаконских аката Школе</w:t>
            </w:r>
          </w:p>
        </w:tc>
        <w:tc>
          <w:tcPr>
            <w:tcW w:w="2973" w:type="dxa"/>
            <w:tcBorders>
              <w:top w:val="single" w:sz="12" w:space="0" w:color="auto"/>
              <w:left w:val="single" w:sz="12" w:space="0" w:color="auto"/>
              <w:bottom w:val="single" w:sz="12" w:space="0" w:color="auto"/>
              <w:right w:val="single" w:sz="12" w:space="0" w:color="auto"/>
            </w:tcBorders>
          </w:tcPr>
          <w:p w:rsidR="00FA06CC" w:rsidRPr="00B32FEB" w:rsidRDefault="00FA06CC" w:rsidP="00F369EB">
            <w:pPr>
              <w:pStyle w:val="NoSpacing"/>
            </w:pPr>
            <w:r w:rsidRPr="00B32FEB">
              <w:t>Дајана Максимовић,</w:t>
            </w:r>
          </w:p>
          <w:p w:rsidR="00FA06CC" w:rsidRPr="00B32FEB" w:rsidRDefault="00FA06CC" w:rsidP="00F369EB">
            <w:pPr>
              <w:pStyle w:val="NoSpacing"/>
            </w:pPr>
            <w:r w:rsidRPr="00B32FEB">
              <w:t>директор</w:t>
            </w:r>
          </w:p>
          <w:p w:rsidR="00FA06CC" w:rsidRPr="00B32FEB" w:rsidRDefault="00FA06CC" w:rsidP="00F369EB">
            <w:pPr>
              <w:pStyle w:val="NoSpacing"/>
            </w:pPr>
            <w:r w:rsidRPr="00B32FEB">
              <w:t>Биљана Бијелић, секретар</w:t>
            </w:r>
          </w:p>
        </w:tc>
        <w:tc>
          <w:tcPr>
            <w:tcW w:w="2539" w:type="dxa"/>
            <w:tcBorders>
              <w:top w:val="single" w:sz="12" w:space="0" w:color="auto"/>
              <w:left w:val="single" w:sz="12" w:space="0" w:color="auto"/>
              <w:bottom w:val="single" w:sz="12" w:space="0" w:color="auto"/>
              <w:right w:val="thinThickSmallGap" w:sz="18" w:space="0" w:color="auto"/>
            </w:tcBorders>
          </w:tcPr>
          <w:p w:rsidR="00FA06CC" w:rsidRPr="00B32FEB" w:rsidRDefault="00FA06CC" w:rsidP="00F369EB">
            <w:pPr>
              <w:pStyle w:val="NoSpacing"/>
            </w:pPr>
            <w:r w:rsidRPr="00B32FEB">
              <w:t>Ученици,Наставничко веће,Савет родитеља,</w:t>
            </w:r>
          </w:p>
          <w:p w:rsidR="00FA06CC" w:rsidRPr="00B32FEB" w:rsidRDefault="00FA06CC" w:rsidP="00F369EB">
            <w:pPr>
              <w:pStyle w:val="NoSpacing"/>
            </w:pPr>
            <w:r w:rsidRPr="00B32FEB">
              <w:t>Школски одбор,пред- ставници  локалне заједнице</w:t>
            </w:r>
          </w:p>
        </w:tc>
      </w:tr>
      <w:tr w:rsidR="00FA06CC" w:rsidRPr="00B32FEB" w:rsidTr="00F369EB">
        <w:trPr>
          <w:jc w:val="center"/>
        </w:trPr>
        <w:tc>
          <w:tcPr>
            <w:tcW w:w="4199" w:type="dxa"/>
            <w:tcBorders>
              <w:top w:val="single" w:sz="12" w:space="0" w:color="auto"/>
              <w:left w:val="thinThickSmallGap" w:sz="18" w:space="0" w:color="auto"/>
              <w:bottom w:val="single" w:sz="12" w:space="0" w:color="auto"/>
              <w:right w:val="single" w:sz="12" w:space="0" w:color="auto"/>
            </w:tcBorders>
          </w:tcPr>
          <w:p w:rsidR="00FA06CC" w:rsidRPr="00B32FEB" w:rsidRDefault="00FA06CC" w:rsidP="00F369EB">
            <w:pPr>
              <w:pStyle w:val="NoSpacing"/>
            </w:pPr>
            <w:r w:rsidRPr="00B32FEB">
              <w:t>Израда Програма заштите ученика од насиља, злостављања и занемаривања</w:t>
            </w:r>
          </w:p>
        </w:tc>
        <w:tc>
          <w:tcPr>
            <w:tcW w:w="2973" w:type="dxa"/>
            <w:tcBorders>
              <w:top w:val="single" w:sz="12" w:space="0" w:color="auto"/>
              <w:left w:val="single" w:sz="12" w:space="0" w:color="auto"/>
              <w:bottom w:val="single" w:sz="12" w:space="0" w:color="auto"/>
              <w:right w:val="single" w:sz="12" w:space="0" w:color="auto"/>
            </w:tcBorders>
          </w:tcPr>
          <w:p w:rsidR="00FA06CC" w:rsidRPr="00B32FEB" w:rsidRDefault="00FA06CC" w:rsidP="00F369EB">
            <w:pPr>
              <w:pStyle w:val="NoSpacing"/>
            </w:pPr>
            <w:r w:rsidRPr="00B32FEB">
              <w:t>Тим за заштиту ученика</w:t>
            </w:r>
          </w:p>
        </w:tc>
        <w:tc>
          <w:tcPr>
            <w:tcW w:w="2539" w:type="dxa"/>
            <w:tcBorders>
              <w:top w:val="single" w:sz="12" w:space="0" w:color="auto"/>
              <w:left w:val="single" w:sz="12" w:space="0" w:color="auto"/>
              <w:bottom w:val="single" w:sz="12" w:space="0" w:color="auto"/>
              <w:right w:val="thinThickSmallGap" w:sz="18" w:space="0" w:color="auto"/>
            </w:tcBorders>
          </w:tcPr>
          <w:p w:rsidR="00FA06CC" w:rsidRPr="00B32FEB" w:rsidRDefault="00FA06CC" w:rsidP="00F369EB">
            <w:pPr>
              <w:pStyle w:val="NoSpacing"/>
            </w:pPr>
            <w:r w:rsidRPr="00B32FEB">
              <w:t>Ученици,Наставничко веће,Савет родитеља,</w:t>
            </w:r>
          </w:p>
          <w:p w:rsidR="00FA06CC" w:rsidRPr="00B32FEB" w:rsidRDefault="00FA06CC" w:rsidP="00F369EB">
            <w:pPr>
              <w:pStyle w:val="NoSpacing"/>
            </w:pPr>
            <w:r w:rsidRPr="00B32FEB">
              <w:t>Школски одбор</w:t>
            </w:r>
          </w:p>
        </w:tc>
      </w:tr>
      <w:tr w:rsidR="00FA06CC" w:rsidRPr="00B32FEB" w:rsidTr="00F369EB">
        <w:trPr>
          <w:jc w:val="center"/>
        </w:trPr>
        <w:tc>
          <w:tcPr>
            <w:tcW w:w="4199" w:type="dxa"/>
            <w:tcBorders>
              <w:top w:val="single" w:sz="12" w:space="0" w:color="auto"/>
              <w:left w:val="thinThickSmallGap" w:sz="18" w:space="0" w:color="auto"/>
              <w:bottom w:val="single" w:sz="12" w:space="0" w:color="auto"/>
              <w:right w:val="single" w:sz="12" w:space="0" w:color="auto"/>
            </w:tcBorders>
          </w:tcPr>
          <w:p w:rsidR="00FA06CC" w:rsidRPr="00B32FEB" w:rsidRDefault="00FA06CC" w:rsidP="00F369EB">
            <w:pPr>
              <w:pStyle w:val="NoSpacing"/>
            </w:pPr>
            <w:r w:rsidRPr="00B32FEB">
              <w:t>Дефинисање улога и одговорности у примени процедура и поступака</w:t>
            </w:r>
          </w:p>
        </w:tc>
        <w:tc>
          <w:tcPr>
            <w:tcW w:w="2973" w:type="dxa"/>
            <w:tcBorders>
              <w:top w:val="single" w:sz="12" w:space="0" w:color="auto"/>
              <w:left w:val="single" w:sz="12" w:space="0" w:color="auto"/>
              <w:bottom w:val="single" w:sz="12" w:space="0" w:color="auto"/>
              <w:right w:val="single" w:sz="12" w:space="0" w:color="auto"/>
            </w:tcBorders>
          </w:tcPr>
          <w:p w:rsidR="00FA06CC" w:rsidRPr="00B32FEB" w:rsidRDefault="00FA06CC" w:rsidP="00F369EB">
            <w:pPr>
              <w:pStyle w:val="NoSpacing"/>
            </w:pPr>
            <w:r w:rsidRPr="00B32FEB">
              <w:t>Тим за заштиту ученика</w:t>
            </w:r>
          </w:p>
        </w:tc>
        <w:tc>
          <w:tcPr>
            <w:tcW w:w="2539" w:type="dxa"/>
            <w:tcBorders>
              <w:top w:val="single" w:sz="12" w:space="0" w:color="auto"/>
              <w:left w:val="single" w:sz="12" w:space="0" w:color="auto"/>
              <w:bottom w:val="single" w:sz="12" w:space="0" w:color="auto"/>
              <w:right w:val="thinThickSmallGap" w:sz="18" w:space="0" w:color="auto"/>
            </w:tcBorders>
          </w:tcPr>
          <w:p w:rsidR="00FA06CC" w:rsidRPr="00B32FEB" w:rsidRDefault="00FA06CC" w:rsidP="00F369EB">
            <w:pPr>
              <w:pStyle w:val="NoSpacing"/>
            </w:pPr>
            <w:r w:rsidRPr="00B32FEB">
              <w:t>Ученици,</w:t>
            </w:r>
          </w:p>
          <w:p w:rsidR="00FA06CC" w:rsidRPr="00B32FEB" w:rsidRDefault="00FA06CC" w:rsidP="00F369EB">
            <w:pPr>
              <w:pStyle w:val="NoSpacing"/>
            </w:pPr>
            <w:r w:rsidRPr="00B32FEB">
              <w:t>Наставничко веће,</w:t>
            </w:r>
          </w:p>
          <w:p w:rsidR="00FA06CC" w:rsidRPr="00B32FEB" w:rsidRDefault="00FA06CC" w:rsidP="00F369EB">
            <w:pPr>
              <w:pStyle w:val="NoSpacing"/>
            </w:pPr>
            <w:r w:rsidRPr="00B32FEB">
              <w:t>Савет родитеља,</w:t>
            </w:r>
          </w:p>
          <w:p w:rsidR="00FA06CC" w:rsidRPr="00B32FEB" w:rsidRDefault="00FA06CC" w:rsidP="00F369EB">
            <w:pPr>
              <w:pStyle w:val="NoSpacing"/>
            </w:pPr>
            <w:r w:rsidRPr="00B32FEB">
              <w:t>Школски одбор,</w:t>
            </w:r>
          </w:p>
          <w:p w:rsidR="00FA06CC" w:rsidRPr="00B32FEB" w:rsidRDefault="00FA06CC" w:rsidP="00F369EB">
            <w:pPr>
              <w:pStyle w:val="NoSpacing"/>
            </w:pPr>
            <w:r w:rsidRPr="00B32FEB">
              <w:t>представници локалне заједнице</w:t>
            </w:r>
          </w:p>
        </w:tc>
      </w:tr>
      <w:tr w:rsidR="00FA06CC" w:rsidRPr="00B32FEB" w:rsidTr="00F369EB">
        <w:trPr>
          <w:jc w:val="center"/>
        </w:trPr>
        <w:tc>
          <w:tcPr>
            <w:tcW w:w="4199" w:type="dxa"/>
            <w:tcBorders>
              <w:top w:val="single" w:sz="12" w:space="0" w:color="auto"/>
              <w:left w:val="thinThickSmallGap" w:sz="18" w:space="0" w:color="auto"/>
              <w:bottom w:val="single" w:sz="12" w:space="0" w:color="auto"/>
              <w:right w:val="single" w:sz="12" w:space="0" w:color="auto"/>
            </w:tcBorders>
          </w:tcPr>
          <w:p w:rsidR="00FA06CC" w:rsidRPr="00B32FEB" w:rsidRDefault="00FA06CC" w:rsidP="00F369EB">
            <w:pPr>
              <w:pStyle w:val="NoSpacing"/>
            </w:pPr>
            <w:r w:rsidRPr="00B32FEB">
              <w:t>Организовање обука за ненасилну комуникацију и конструктивно решавање проблема</w:t>
            </w:r>
          </w:p>
        </w:tc>
        <w:tc>
          <w:tcPr>
            <w:tcW w:w="2973" w:type="dxa"/>
            <w:tcBorders>
              <w:top w:val="single" w:sz="12" w:space="0" w:color="auto"/>
              <w:left w:val="single" w:sz="12" w:space="0" w:color="auto"/>
              <w:bottom w:val="single" w:sz="12" w:space="0" w:color="auto"/>
              <w:right w:val="single" w:sz="12" w:space="0" w:color="auto"/>
            </w:tcBorders>
          </w:tcPr>
          <w:p w:rsidR="00FA06CC" w:rsidRPr="00B32FEB" w:rsidRDefault="00FA06CC" w:rsidP="00F369EB">
            <w:pPr>
              <w:pStyle w:val="NoSpacing"/>
            </w:pPr>
            <w:r w:rsidRPr="00B32FEB">
              <w:t>Тим за заштиту ученика,</w:t>
            </w:r>
          </w:p>
          <w:p w:rsidR="00FA06CC" w:rsidRPr="00B32FEB" w:rsidRDefault="00FA06CC" w:rsidP="00F369EB">
            <w:pPr>
              <w:pStyle w:val="NoSpacing"/>
            </w:pPr>
            <w:r w:rsidRPr="00B32FEB">
              <w:t>Одељенске старешине</w:t>
            </w:r>
          </w:p>
          <w:p w:rsidR="00FA06CC" w:rsidRPr="00B32FEB" w:rsidRDefault="00FA06CC" w:rsidP="00F369EB">
            <w:pPr>
              <w:pStyle w:val="NoSpacing"/>
            </w:pPr>
            <w:r w:rsidRPr="00B32FEB">
              <w:t xml:space="preserve">Јасна Гуслов,педагог </w:t>
            </w:r>
          </w:p>
        </w:tc>
        <w:tc>
          <w:tcPr>
            <w:tcW w:w="2539" w:type="dxa"/>
            <w:tcBorders>
              <w:top w:val="single" w:sz="12" w:space="0" w:color="auto"/>
              <w:left w:val="single" w:sz="12" w:space="0" w:color="auto"/>
              <w:bottom w:val="single" w:sz="12" w:space="0" w:color="auto"/>
              <w:right w:val="thinThickSmallGap" w:sz="18" w:space="0" w:color="auto"/>
            </w:tcBorders>
          </w:tcPr>
          <w:p w:rsidR="00FA06CC" w:rsidRPr="00B32FEB" w:rsidRDefault="00FA06CC" w:rsidP="00F369EB">
            <w:pPr>
              <w:pStyle w:val="NoSpacing"/>
            </w:pPr>
            <w:r w:rsidRPr="00B32FEB">
              <w:t>Дечји парламент,</w:t>
            </w:r>
          </w:p>
          <w:p w:rsidR="00FA06CC" w:rsidRPr="00B32FEB" w:rsidRDefault="00FA06CC" w:rsidP="00F369EB">
            <w:pPr>
              <w:pStyle w:val="NoSpacing"/>
            </w:pPr>
            <w:r w:rsidRPr="00B32FEB">
              <w:t>Наставничко веће,</w:t>
            </w:r>
          </w:p>
          <w:p w:rsidR="00FA06CC" w:rsidRPr="00B32FEB" w:rsidRDefault="00FA06CC" w:rsidP="00F369EB">
            <w:pPr>
              <w:pStyle w:val="NoSpacing"/>
            </w:pPr>
            <w:r w:rsidRPr="00B32FEB">
              <w:t xml:space="preserve">Савет родитеља </w:t>
            </w:r>
          </w:p>
        </w:tc>
      </w:tr>
      <w:tr w:rsidR="00FA06CC" w:rsidRPr="00B32FEB" w:rsidTr="00F369EB">
        <w:trPr>
          <w:jc w:val="center"/>
        </w:trPr>
        <w:tc>
          <w:tcPr>
            <w:tcW w:w="4199" w:type="dxa"/>
            <w:tcBorders>
              <w:top w:val="single" w:sz="12" w:space="0" w:color="auto"/>
              <w:left w:val="thinThickSmallGap" w:sz="18" w:space="0" w:color="auto"/>
              <w:bottom w:val="single" w:sz="12" w:space="0" w:color="auto"/>
              <w:right w:val="single" w:sz="12" w:space="0" w:color="auto"/>
            </w:tcBorders>
          </w:tcPr>
          <w:p w:rsidR="00FA06CC" w:rsidRPr="00B32FEB" w:rsidRDefault="00FA06CC" w:rsidP="00F369EB">
            <w:pPr>
              <w:pStyle w:val="NoSpacing"/>
            </w:pPr>
            <w:r w:rsidRPr="00B32FEB">
              <w:t>Организовање разговора и трибина о безбедности и заштити ученика од насиља, злостављања и занемаривања</w:t>
            </w:r>
          </w:p>
        </w:tc>
        <w:tc>
          <w:tcPr>
            <w:tcW w:w="2973" w:type="dxa"/>
            <w:tcBorders>
              <w:top w:val="single" w:sz="12" w:space="0" w:color="auto"/>
              <w:left w:val="single" w:sz="12" w:space="0" w:color="auto"/>
              <w:bottom w:val="single" w:sz="12" w:space="0" w:color="auto"/>
              <w:right w:val="single" w:sz="12" w:space="0" w:color="auto"/>
            </w:tcBorders>
          </w:tcPr>
          <w:p w:rsidR="00FA06CC" w:rsidRPr="00B32FEB" w:rsidRDefault="00FA06CC" w:rsidP="00F369EB">
            <w:pPr>
              <w:pStyle w:val="NoSpacing"/>
            </w:pPr>
            <w:r w:rsidRPr="00B32FEB">
              <w:t>Дајана Максимовић, директор</w:t>
            </w:r>
          </w:p>
          <w:p w:rsidR="00FA06CC" w:rsidRPr="00B32FEB" w:rsidRDefault="00FA06CC" w:rsidP="00F369EB">
            <w:pPr>
              <w:pStyle w:val="NoSpacing"/>
            </w:pPr>
            <w:r w:rsidRPr="00B32FEB">
              <w:t>Јасна Гуслов,педагог,</w:t>
            </w:r>
          </w:p>
          <w:p w:rsidR="00FA06CC" w:rsidRPr="00B32FEB" w:rsidRDefault="00FA06CC" w:rsidP="00F369EB">
            <w:pPr>
              <w:pStyle w:val="NoSpacing"/>
            </w:pPr>
            <w:r w:rsidRPr="00B32FEB">
              <w:t>Спољни сарадници</w:t>
            </w:r>
          </w:p>
        </w:tc>
        <w:tc>
          <w:tcPr>
            <w:tcW w:w="2539" w:type="dxa"/>
            <w:tcBorders>
              <w:top w:val="single" w:sz="12" w:space="0" w:color="auto"/>
              <w:left w:val="single" w:sz="12" w:space="0" w:color="auto"/>
              <w:bottom w:val="single" w:sz="12" w:space="0" w:color="auto"/>
              <w:right w:val="thinThickSmallGap" w:sz="18" w:space="0" w:color="auto"/>
            </w:tcBorders>
          </w:tcPr>
          <w:p w:rsidR="00FA06CC" w:rsidRPr="00B32FEB" w:rsidRDefault="00FA06CC" w:rsidP="00F369EB">
            <w:pPr>
              <w:pStyle w:val="NoSpacing"/>
            </w:pPr>
            <w:r w:rsidRPr="00B32FEB">
              <w:t>Ученици,</w:t>
            </w:r>
          </w:p>
          <w:p w:rsidR="00FA06CC" w:rsidRPr="00B32FEB" w:rsidRDefault="00FA06CC" w:rsidP="00F369EB">
            <w:pPr>
              <w:pStyle w:val="NoSpacing"/>
            </w:pPr>
            <w:r w:rsidRPr="00B32FEB">
              <w:t>Наставничко веће,</w:t>
            </w:r>
          </w:p>
          <w:p w:rsidR="00FA06CC" w:rsidRPr="00B32FEB" w:rsidRDefault="00FA06CC" w:rsidP="00F369EB">
            <w:pPr>
              <w:pStyle w:val="NoSpacing"/>
            </w:pPr>
            <w:r w:rsidRPr="00B32FEB">
              <w:t>Савет родитеља,</w:t>
            </w:r>
          </w:p>
          <w:p w:rsidR="00FA06CC" w:rsidRPr="00B32FEB" w:rsidRDefault="00FA06CC" w:rsidP="00F369EB">
            <w:pPr>
              <w:pStyle w:val="NoSpacing"/>
            </w:pPr>
            <w:r w:rsidRPr="00B32FEB">
              <w:t>Школски одбор</w:t>
            </w:r>
          </w:p>
        </w:tc>
      </w:tr>
      <w:tr w:rsidR="00FA06CC" w:rsidRPr="00B32FEB" w:rsidTr="00F369EB">
        <w:trPr>
          <w:jc w:val="center"/>
        </w:trPr>
        <w:tc>
          <w:tcPr>
            <w:tcW w:w="4199" w:type="dxa"/>
            <w:tcBorders>
              <w:top w:val="single" w:sz="12" w:space="0" w:color="auto"/>
              <w:left w:val="thinThickSmallGap" w:sz="18" w:space="0" w:color="auto"/>
              <w:bottom w:val="single" w:sz="12" w:space="0" w:color="auto"/>
              <w:right w:val="single" w:sz="12" w:space="0" w:color="auto"/>
            </w:tcBorders>
          </w:tcPr>
          <w:p w:rsidR="00FA06CC" w:rsidRPr="00B32FEB" w:rsidRDefault="00FA06CC" w:rsidP="00F369EB">
            <w:pPr>
              <w:pStyle w:val="NoSpacing"/>
            </w:pPr>
            <w:r w:rsidRPr="00B32FEB">
              <w:lastRenderedPageBreak/>
              <w:t>Дефинисање правила понашања и последица кршења правила</w:t>
            </w:r>
          </w:p>
        </w:tc>
        <w:tc>
          <w:tcPr>
            <w:tcW w:w="2973" w:type="dxa"/>
            <w:tcBorders>
              <w:top w:val="single" w:sz="12" w:space="0" w:color="auto"/>
              <w:left w:val="single" w:sz="12" w:space="0" w:color="auto"/>
              <w:bottom w:val="single" w:sz="12" w:space="0" w:color="auto"/>
              <w:right w:val="single" w:sz="12" w:space="0" w:color="auto"/>
            </w:tcBorders>
          </w:tcPr>
          <w:p w:rsidR="00FA06CC" w:rsidRPr="00B32FEB" w:rsidRDefault="00FA06CC" w:rsidP="00F369EB">
            <w:pPr>
              <w:pStyle w:val="NoSpacing"/>
            </w:pPr>
            <w:r w:rsidRPr="00B32FEB">
              <w:t>Тим за заштиту ученика</w:t>
            </w:r>
          </w:p>
        </w:tc>
        <w:tc>
          <w:tcPr>
            <w:tcW w:w="2539" w:type="dxa"/>
            <w:tcBorders>
              <w:top w:val="single" w:sz="12" w:space="0" w:color="auto"/>
              <w:left w:val="single" w:sz="12" w:space="0" w:color="auto"/>
              <w:bottom w:val="single" w:sz="12" w:space="0" w:color="auto"/>
              <w:right w:val="thinThickSmallGap" w:sz="18" w:space="0" w:color="auto"/>
            </w:tcBorders>
          </w:tcPr>
          <w:p w:rsidR="00FA06CC" w:rsidRPr="00B32FEB" w:rsidRDefault="00FA06CC" w:rsidP="00F369EB">
            <w:pPr>
              <w:pStyle w:val="NoSpacing"/>
            </w:pPr>
          </w:p>
          <w:p w:rsidR="00FA06CC" w:rsidRPr="00B32FEB" w:rsidRDefault="00FA06CC" w:rsidP="00F369EB">
            <w:pPr>
              <w:pStyle w:val="NoSpacing"/>
            </w:pPr>
            <w:r w:rsidRPr="00B32FEB">
              <w:t>Ученици,</w:t>
            </w:r>
          </w:p>
          <w:p w:rsidR="00FA06CC" w:rsidRPr="00B32FEB" w:rsidRDefault="00FA06CC" w:rsidP="00F369EB">
            <w:pPr>
              <w:pStyle w:val="NoSpacing"/>
            </w:pPr>
            <w:r w:rsidRPr="00B32FEB">
              <w:t>Наставничко веће</w:t>
            </w:r>
          </w:p>
        </w:tc>
      </w:tr>
      <w:tr w:rsidR="00FA06CC" w:rsidRPr="00B32FEB" w:rsidTr="00F369EB">
        <w:trPr>
          <w:jc w:val="center"/>
        </w:trPr>
        <w:tc>
          <w:tcPr>
            <w:tcW w:w="4199" w:type="dxa"/>
            <w:tcBorders>
              <w:top w:val="single" w:sz="12" w:space="0" w:color="auto"/>
              <w:left w:val="thinThickSmallGap" w:sz="18" w:space="0" w:color="auto"/>
              <w:bottom w:val="single" w:sz="12" w:space="0" w:color="auto"/>
              <w:right w:val="single" w:sz="12" w:space="0" w:color="auto"/>
            </w:tcBorders>
          </w:tcPr>
          <w:p w:rsidR="00FA06CC" w:rsidRPr="00B32FEB" w:rsidRDefault="00FA06CC" w:rsidP="00F369EB">
            <w:pPr>
              <w:pStyle w:val="NoSpacing"/>
            </w:pPr>
            <w:r w:rsidRPr="00B32FEB">
              <w:t>Развијање вештина ефикасног реаговања у ситуацијама насиља</w:t>
            </w:r>
          </w:p>
        </w:tc>
        <w:tc>
          <w:tcPr>
            <w:tcW w:w="2973" w:type="dxa"/>
            <w:tcBorders>
              <w:top w:val="single" w:sz="12" w:space="0" w:color="auto"/>
              <w:left w:val="single" w:sz="12" w:space="0" w:color="auto"/>
              <w:bottom w:val="single" w:sz="12" w:space="0" w:color="auto"/>
              <w:right w:val="single" w:sz="12" w:space="0" w:color="auto"/>
            </w:tcBorders>
          </w:tcPr>
          <w:p w:rsidR="00FA06CC" w:rsidRPr="00B32FEB" w:rsidRDefault="00FA06CC" w:rsidP="00F369EB">
            <w:pPr>
              <w:pStyle w:val="NoSpacing"/>
            </w:pPr>
            <w:r w:rsidRPr="00B32FEB">
              <w:t>Тим за заштиту ученика</w:t>
            </w:r>
          </w:p>
        </w:tc>
        <w:tc>
          <w:tcPr>
            <w:tcW w:w="2539" w:type="dxa"/>
            <w:tcBorders>
              <w:top w:val="single" w:sz="12" w:space="0" w:color="auto"/>
              <w:left w:val="single" w:sz="12" w:space="0" w:color="auto"/>
              <w:bottom w:val="single" w:sz="12" w:space="0" w:color="auto"/>
              <w:right w:val="thinThickSmallGap" w:sz="18" w:space="0" w:color="auto"/>
            </w:tcBorders>
          </w:tcPr>
          <w:p w:rsidR="00FA06CC" w:rsidRPr="00B32FEB" w:rsidRDefault="00FA06CC" w:rsidP="00F369EB">
            <w:pPr>
              <w:pStyle w:val="NoSpacing"/>
            </w:pPr>
            <w:r w:rsidRPr="00B32FEB">
              <w:t>Ученици,</w:t>
            </w:r>
          </w:p>
          <w:p w:rsidR="00FA06CC" w:rsidRPr="00B32FEB" w:rsidRDefault="00FA06CC" w:rsidP="00F369EB">
            <w:pPr>
              <w:pStyle w:val="NoSpacing"/>
            </w:pPr>
            <w:r w:rsidRPr="00B32FEB">
              <w:t>Наставничко веће</w:t>
            </w:r>
          </w:p>
        </w:tc>
      </w:tr>
      <w:tr w:rsidR="00FA06CC" w:rsidRPr="00B32FEB" w:rsidTr="00F369EB">
        <w:trPr>
          <w:jc w:val="center"/>
        </w:trPr>
        <w:tc>
          <w:tcPr>
            <w:tcW w:w="4199" w:type="dxa"/>
            <w:tcBorders>
              <w:top w:val="single" w:sz="12" w:space="0" w:color="auto"/>
              <w:left w:val="thinThickSmallGap" w:sz="18" w:space="0" w:color="auto"/>
              <w:bottom w:val="single" w:sz="12" w:space="0" w:color="auto"/>
              <w:right w:val="single" w:sz="12" w:space="0" w:color="auto"/>
            </w:tcBorders>
          </w:tcPr>
          <w:p w:rsidR="00FA06CC" w:rsidRPr="00B32FEB" w:rsidRDefault="00FA06CC" w:rsidP="00F369EB">
            <w:pPr>
              <w:pStyle w:val="NoSpacing"/>
            </w:pPr>
            <w:r w:rsidRPr="00B32FEB">
              <w:t>Умрежавање свих кључних носилаца превенције насиља</w:t>
            </w:r>
          </w:p>
        </w:tc>
        <w:tc>
          <w:tcPr>
            <w:tcW w:w="2973" w:type="dxa"/>
            <w:tcBorders>
              <w:top w:val="single" w:sz="12" w:space="0" w:color="auto"/>
              <w:left w:val="single" w:sz="12" w:space="0" w:color="auto"/>
              <w:bottom w:val="single" w:sz="12" w:space="0" w:color="auto"/>
              <w:right w:val="single" w:sz="12" w:space="0" w:color="auto"/>
            </w:tcBorders>
          </w:tcPr>
          <w:p w:rsidR="00FA06CC" w:rsidRPr="00B32FEB" w:rsidRDefault="00FA06CC" w:rsidP="00F369EB">
            <w:pPr>
              <w:pStyle w:val="NoSpacing"/>
            </w:pPr>
            <w:r w:rsidRPr="00B32FEB">
              <w:t>Тим за заштиту ученика</w:t>
            </w:r>
          </w:p>
        </w:tc>
        <w:tc>
          <w:tcPr>
            <w:tcW w:w="2539" w:type="dxa"/>
            <w:tcBorders>
              <w:top w:val="single" w:sz="12" w:space="0" w:color="auto"/>
              <w:left w:val="single" w:sz="12" w:space="0" w:color="auto"/>
              <w:bottom w:val="single" w:sz="12" w:space="0" w:color="auto"/>
              <w:right w:val="thinThickSmallGap" w:sz="18" w:space="0" w:color="auto"/>
            </w:tcBorders>
          </w:tcPr>
          <w:p w:rsidR="00FA06CC" w:rsidRPr="00B32FEB" w:rsidRDefault="00FA06CC" w:rsidP="00F369EB">
            <w:pPr>
              <w:pStyle w:val="NoSpacing"/>
            </w:pPr>
            <w:r w:rsidRPr="00B32FEB">
              <w:t>Дечји парламент,</w:t>
            </w:r>
          </w:p>
          <w:p w:rsidR="00FA06CC" w:rsidRPr="00B32FEB" w:rsidRDefault="00FA06CC" w:rsidP="00F369EB">
            <w:pPr>
              <w:pStyle w:val="NoSpacing"/>
            </w:pPr>
            <w:r w:rsidRPr="00B32FEB">
              <w:t>Наставничко веће,</w:t>
            </w:r>
          </w:p>
          <w:p w:rsidR="00FA06CC" w:rsidRPr="00B32FEB" w:rsidRDefault="00FA06CC" w:rsidP="00F369EB">
            <w:pPr>
              <w:pStyle w:val="NoSpacing"/>
            </w:pPr>
            <w:r w:rsidRPr="00B32FEB">
              <w:t>Савет родитеља,</w:t>
            </w:r>
          </w:p>
          <w:p w:rsidR="00FA06CC" w:rsidRPr="00B32FEB" w:rsidRDefault="00FA06CC" w:rsidP="00F369EB">
            <w:pPr>
              <w:pStyle w:val="NoSpacing"/>
            </w:pPr>
            <w:r w:rsidRPr="00B32FEB">
              <w:t>Школски одбор</w:t>
            </w:r>
          </w:p>
        </w:tc>
      </w:tr>
      <w:tr w:rsidR="00FA06CC" w:rsidRPr="00B32FEB" w:rsidTr="00F369EB">
        <w:trPr>
          <w:jc w:val="center"/>
        </w:trPr>
        <w:tc>
          <w:tcPr>
            <w:tcW w:w="4199" w:type="dxa"/>
            <w:tcBorders>
              <w:top w:val="single" w:sz="12" w:space="0" w:color="auto"/>
              <w:left w:val="thinThickSmallGap" w:sz="18" w:space="0" w:color="auto"/>
              <w:bottom w:val="thinThickSmallGap" w:sz="18" w:space="0" w:color="auto"/>
              <w:right w:val="single" w:sz="12" w:space="0" w:color="auto"/>
            </w:tcBorders>
          </w:tcPr>
          <w:p w:rsidR="00FA06CC" w:rsidRPr="00B32FEB" w:rsidRDefault="00FA06CC" w:rsidP="00F369EB">
            <w:pPr>
              <w:pStyle w:val="NoSpacing"/>
            </w:pPr>
            <w:r w:rsidRPr="00B32FEB">
              <w:t>Развијање и неговање различитости и културе понашања у оквиру васпитно-образовних активности</w:t>
            </w:r>
          </w:p>
        </w:tc>
        <w:tc>
          <w:tcPr>
            <w:tcW w:w="2973" w:type="dxa"/>
            <w:tcBorders>
              <w:top w:val="single" w:sz="12" w:space="0" w:color="auto"/>
              <w:left w:val="single" w:sz="12" w:space="0" w:color="auto"/>
              <w:bottom w:val="thinThickSmallGap" w:sz="18" w:space="0" w:color="auto"/>
              <w:right w:val="single" w:sz="12" w:space="0" w:color="auto"/>
            </w:tcBorders>
          </w:tcPr>
          <w:p w:rsidR="00FA06CC" w:rsidRPr="00B32FEB" w:rsidRDefault="00FA06CC" w:rsidP="00F369EB">
            <w:pPr>
              <w:pStyle w:val="NoSpacing"/>
            </w:pPr>
            <w:r w:rsidRPr="00B32FEB">
              <w:t>Одељењске старешине,</w:t>
            </w:r>
          </w:p>
          <w:p w:rsidR="00FA06CC" w:rsidRPr="00B32FEB" w:rsidRDefault="00FA06CC" w:rsidP="00F369EB">
            <w:pPr>
              <w:pStyle w:val="NoSpacing"/>
            </w:pPr>
            <w:r w:rsidRPr="00B32FEB">
              <w:t>предавачи Грађанског васп.</w:t>
            </w:r>
          </w:p>
        </w:tc>
        <w:tc>
          <w:tcPr>
            <w:tcW w:w="2539" w:type="dxa"/>
            <w:tcBorders>
              <w:top w:val="single" w:sz="12" w:space="0" w:color="auto"/>
              <w:left w:val="single" w:sz="12" w:space="0" w:color="auto"/>
              <w:bottom w:val="thinThickSmallGap" w:sz="18" w:space="0" w:color="auto"/>
              <w:right w:val="thinThickSmallGap" w:sz="18" w:space="0" w:color="auto"/>
            </w:tcBorders>
          </w:tcPr>
          <w:p w:rsidR="00FA06CC" w:rsidRPr="00B32FEB" w:rsidRDefault="00FA06CC" w:rsidP="00F369EB">
            <w:pPr>
              <w:pStyle w:val="NoSpacing"/>
            </w:pPr>
            <w:r w:rsidRPr="00B32FEB">
              <w:t>Ученици по разредима</w:t>
            </w:r>
          </w:p>
        </w:tc>
      </w:tr>
    </w:tbl>
    <w:p w:rsidR="00FA06CC" w:rsidRPr="00B32FEB" w:rsidRDefault="00FA06CC" w:rsidP="00FA06CC">
      <w:pPr>
        <w:pStyle w:val="NoSpacing"/>
        <w:jc w:val="both"/>
        <w:rPr>
          <w:b/>
          <w:lang w:val="sr-Cyrl-CS"/>
        </w:rPr>
      </w:pPr>
    </w:p>
    <w:p w:rsidR="00FA06CC" w:rsidRPr="00B32FEB" w:rsidRDefault="00FA06CC" w:rsidP="00FA06CC">
      <w:pPr>
        <w:pStyle w:val="NoSpacing"/>
        <w:jc w:val="center"/>
        <w:rPr>
          <w:b/>
          <w:lang w:val="sr-Cyrl-CS"/>
        </w:rPr>
      </w:pPr>
      <w:r w:rsidRPr="00B32FEB">
        <w:rPr>
          <w:b/>
        </w:rPr>
        <w:t>VIII</w:t>
      </w:r>
      <w:r w:rsidRPr="00B32FEB">
        <w:rPr>
          <w:b/>
          <w:lang w:val="sr-Cyrl-CS"/>
        </w:rPr>
        <w:t>ИНТЕРВЕНТНЕ МЕРЕ И ОДГОВОРНА ЛИЦА</w:t>
      </w:r>
    </w:p>
    <w:p w:rsidR="00FA06CC" w:rsidRPr="00B32FEB" w:rsidRDefault="00FA06CC" w:rsidP="00FA06CC">
      <w:pPr>
        <w:pStyle w:val="NoSpacing"/>
        <w:jc w:val="center"/>
        <w:rPr>
          <w:lang w:val="sr-Cyrl-CS"/>
        </w:rPr>
      </w:pPr>
      <w:r w:rsidRPr="00B32FEB">
        <w:rPr>
          <w:b/>
          <w:lang w:val="sr-Cyrl-CS"/>
        </w:rPr>
        <w:t>ЗА ПРИМЕНУ ИНТЕРВЕНТНИХ МЕРА</w:t>
      </w:r>
    </w:p>
    <w:p w:rsidR="00FA06CC" w:rsidRPr="00B32FEB" w:rsidRDefault="00FA06CC" w:rsidP="00FA06CC">
      <w:pPr>
        <w:pStyle w:val="NoSpacing"/>
        <w:jc w:val="both"/>
        <w:rPr>
          <w:b/>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09"/>
        <w:gridCol w:w="2746"/>
        <w:gridCol w:w="1975"/>
      </w:tblGrid>
      <w:tr w:rsidR="00FA06CC" w:rsidRPr="00B32FEB" w:rsidTr="00F369EB">
        <w:trPr>
          <w:jc w:val="center"/>
        </w:trPr>
        <w:tc>
          <w:tcPr>
            <w:tcW w:w="4788" w:type="dxa"/>
            <w:tcBorders>
              <w:top w:val="thinThickSmallGap" w:sz="18" w:space="0" w:color="auto"/>
              <w:left w:val="thinThickSmallGap" w:sz="18" w:space="0" w:color="auto"/>
              <w:bottom w:val="thinThickSmallGap" w:sz="18" w:space="0" w:color="auto"/>
              <w:right w:val="single" w:sz="12" w:space="0" w:color="auto"/>
            </w:tcBorders>
          </w:tcPr>
          <w:p w:rsidR="00FA06CC" w:rsidRPr="00B32FEB" w:rsidRDefault="00FA06CC" w:rsidP="00F369EB">
            <w:pPr>
              <w:pStyle w:val="NoSpacing"/>
              <w:rPr>
                <w:b/>
                <w:lang w:val="sr-Cyrl-CS"/>
              </w:rPr>
            </w:pPr>
            <w:r w:rsidRPr="00B32FEB">
              <w:rPr>
                <w:b/>
                <w:lang w:val="sr-Cyrl-CS"/>
              </w:rPr>
              <w:t>Интервентне мере заштите ученика од насиља, злостављања и занемаривања</w:t>
            </w:r>
          </w:p>
        </w:tc>
        <w:tc>
          <w:tcPr>
            <w:tcW w:w="2790" w:type="dxa"/>
            <w:tcBorders>
              <w:top w:val="thinThickSmallGap" w:sz="18" w:space="0" w:color="auto"/>
              <w:left w:val="single" w:sz="12" w:space="0" w:color="auto"/>
              <w:bottom w:val="thinThickSmallGap" w:sz="18" w:space="0" w:color="auto"/>
              <w:right w:val="single" w:sz="12" w:space="0" w:color="auto"/>
            </w:tcBorders>
          </w:tcPr>
          <w:p w:rsidR="00FA06CC" w:rsidRPr="00B32FEB" w:rsidRDefault="00FA06CC" w:rsidP="00F369EB">
            <w:pPr>
              <w:pStyle w:val="NoSpacing"/>
              <w:rPr>
                <w:b/>
                <w:lang w:val="sr-Cyrl-CS"/>
              </w:rPr>
            </w:pPr>
          </w:p>
          <w:p w:rsidR="00FA06CC" w:rsidRPr="00B32FEB" w:rsidRDefault="00FA06CC" w:rsidP="00F369EB">
            <w:pPr>
              <w:pStyle w:val="NoSpacing"/>
              <w:rPr>
                <w:b/>
                <w:lang w:val="sr-Cyrl-CS"/>
              </w:rPr>
            </w:pPr>
            <w:r w:rsidRPr="00B32FEB">
              <w:rPr>
                <w:b/>
                <w:lang w:val="sr-Cyrl-CS"/>
              </w:rPr>
              <w:t>Одговорна лица</w:t>
            </w:r>
          </w:p>
        </w:tc>
        <w:tc>
          <w:tcPr>
            <w:tcW w:w="1998" w:type="dxa"/>
            <w:tcBorders>
              <w:top w:val="thinThickSmallGap" w:sz="18" w:space="0" w:color="auto"/>
              <w:left w:val="single" w:sz="12" w:space="0" w:color="auto"/>
              <w:bottom w:val="thinThickSmallGap" w:sz="18" w:space="0" w:color="auto"/>
              <w:right w:val="thinThickSmallGap" w:sz="18" w:space="0" w:color="auto"/>
            </w:tcBorders>
          </w:tcPr>
          <w:p w:rsidR="00FA06CC" w:rsidRPr="00B32FEB" w:rsidRDefault="00FA06CC" w:rsidP="00F369EB">
            <w:pPr>
              <w:pStyle w:val="NoSpacing"/>
              <w:rPr>
                <w:b/>
                <w:lang w:val="sr-Cyrl-CS"/>
              </w:rPr>
            </w:pPr>
          </w:p>
          <w:p w:rsidR="00FA06CC" w:rsidRPr="00B32FEB" w:rsidRDefault="00FA06CC" w:rsidP="00F369EB">
            <w:pPr>
              <w:pStyle w:val="NoSpacing"/>
              <w:rPr>
                <w:b/>
                <w:lang w:val="sr-Cyrl-CS"/>
              </w:rPr>
            </w:pPr>
            <w:r w:rsidRPr="00B32FEB">
              <w:rPr>
                <w:b/>
                <w:lang w:val="sr-Cyrl-CS"/>
              </w:rPr>
              <w:t>Циљне групе</w:t>
            </w:r>
          </w:p>
        </w:tc>
      </w:tr>
      <w:tr w:rsidR="00FA06CC" w:rsidRPr="00B32FEB" w:rsidTr="00F369EB">
        <w:trPr>
          <w:jc w:val="center"/>
        </w:trPr>
        <w:tc>
          <w:tcPr>
            <w:tcW w:w="4788" w:type="dxa"/>
            <w:tcBorders>
              <w:top w:val="thinThickSmallGap" w:sz="18" w:space="0" w:color="auto"/>
              <w:left w:val="thinThickSmallGap" w:sz="18" w:space="0" w:color="auto"/>
              <w:bottom w:val="single" w:sz="12" w:space="0" w:color="auto"/>
              <w:right w:val="single" w:sz="12" w:space="0" w:color="auto"/>
            </w:tcBorders>
          </w:tcPr>
          <w:p w:rsidR="00FA06CC" w:rsidRPr="00B32FEB" w:rsidRDefault="00FA06CC" w:rsidP="00F369EB">
            <w:pPr>
              <w:pStyle w:val="NoSpacing"/>
              <w:rPr>
                <w:lang w:val="sr-Cyrl-CS"/>
              </w:rPr>
            </w:pPr>
          </w:p>
          <w:p w:rsidR="00FA06CC" w:rsidRPr="00B32FEB" w:rsidRDefault="00FA06CC" w:rsidP="00F369EB">
            <w:pPr>
              <w:pStyle w:val="NoSpacing"/>
              <w:rPr>
                <w:lang w:val="sr-Cyrl-CS"/>
              </w:rPr>
            </w:pPr>
            <w:r w:rsidRPr="00B32FEB">
              <w:rPr>
                <w:lang w:val="sr-Cyrl-CS"/>
              </w:rPr>
              <w:t>Усклађивање и доследна примена поступака и процедура у ситуацијама насиља</w:t>
            </w:r>
          </w:p>
        </w:tc>
        <w:tc>
          <w:tcPr>
            <w:tcW w:w="2790" w:type="dxa"/>
            <w:tcBorders>
              <w:top w:val="thinThickSmallGap" w:sz="18" w:space="0" w:color="auto"/>
              <w:left w:val="single" w:sz="12" w:space="0" w:color="auto"/>
              <w:bottom w:val="single" w:sz="12" w:space="0" w:color="auto"/>
              <w:right w:val="single" w:sz="12" w:space="0" w:color="auto"/>
            </w:tcBorders>
          </w:tcPr>
          <w:p w:rsidR="00FA06CC" w:rsidRPr="00B32FEB" w:rsidRDefault="00FA06CC" w:rsidP="00F369EB">
            <w:pPr>
              <w:pStyle w:val="NoSpacing"/>
              <w:rPr>
                <w:lang w:val="sr-Cyrl-CS"/>
              </w:rPr>
            </w:pPr>
          </w:p>
          <w:p w:rsidR="00FA06CC" w:rsidRPr="00B32FEB" w:rsidRDefault="00FA06CC" w:rsidP="00F369EB">
            <w:pPr>
              <w:pStyle w:val="NoSpacing"/>
              <w:rPr>
                <w:lang w:val="sr-Cyrl-CS"/>
              </w:rPr>
            </w:pPr>
            <w:r w:rsidRPr="00B32FEB">
              <w:rPr>
                <w:lang w:val="sr-Cyrl-CS"/>
              </w:rPr>
              <w:t>Тим за заштиту ученика</w:t>
            </w:r>
          </w:p>
        </w:tc>
        <w:tc>
          <w:tcPr>
            <w:tcW w:w="1998" w:type="dxa"/>
            <w:tcBorders>
              <w:top w:val="thinThickSmallGap" w:sz="18" w:space="0" w:color="auto"/>
              <w:left w:val="single" w:sz="12" w:space="0" w:color="auto"/>
              <w:bottom w:val="single" w:sz="12" w:space="0" w:color="auto"/>
              <w:right w:val="thinThickSmallGap" w:sz="18" w:space="0" w:color="auto"/>
            </w:tcBorders>
          </w:tcPr>
          <w:p w:rsidR="00FA06CC" w:rsidRPr="00B32FEB" w:rsidRDefault="00FA06CC" w:rsidP="00F369EB">
            <w:pPr>
              <w:pStyle w:val="NoSpacing"/>
              <w:rPr>
                <w:lang w:val="sr-Cyrl-CS"/>
              </w:rPr>
            </w:pPr>
            <w:r w:rsidRPr="00B32FEB">
              <w:rPr>
                <w:lang w:val="sr-Cyrl-CS"/>
              </w:rPr>
              <w:t>Дечји парламент,</w:t>
            </w:r>
          </w:p>
          <w:p w:rsidR="00FA06CC" w:rsidRPr="00B32FEB" w:rsidRDefault="00FA06CC" w:rsidP="00F369EB">
            <w:pPr>
              <w:pStyle w:val="NoSpacing"/>
              <w:rPr>
                <w:lang w:val="sr-Cyrl-CS"/>
              </w:rPr>
            </w:pPr>
            <w:r w:rsidRPr="00B32FEB">
              <w:rPr>
                <w:lang w:val="sr-Cyrl-CS"/>
              </w:rPr>
              <w:t>Наставничко веће,</w:t>
            </w:r>
          </w:p>
          <w:p w:rsidR="00FA06CC" w:rsidRPr="00B32FEB" w:rsidRDefault="00FA06CC" w:rsidP="00F369EB">
            <w:pPr>
              <w:pStyle w:val="NoSpacing"/>
              <w:rPr>
                <w:lang w:val="sr-Cyrl-CS"/>
              </w:rPr>
            </w:pPr>
            <w:r w:rsidRPr="00B32FEB">
              <w:rPr>
                <w:lang w:val="sr-Cyrl-CS"/>
              </w:rPr>
              <w:t>Савет родитеља,</w:t>
            </w:r>
          </w:p>
          <w:p w:rsidR="00FA06CC" w:rsidRPr="00B32FEB" w:rsidRDefault="00FA06CC" w:rsidP="00F369EB">
            <w:pPr>
              <w:pStyle w:val="NoSpacing"/>
            </w:pPr>
            <w:r w:rsidRPr="00B32FEB">
              <w:rPr>
                <w:lang w:val="sr-Cyrl-CS"/>
              </w:rPr>
              <w:t>Школски одбор</w:t>
            </w:r>
          </w:p>
        </w:tc>
      </w:tr>
      <w:tr w:rsidR="00FA06CC" w:rsidRPr="00B32FEB" w:rsidTr="00F369EB">
        <w:trPr>
          <w:jc w:val="center"/>
        </w:trPr>
        <w:tc>
          <w:tcPr>
            <w:tcW w:w="4788" w:type="dxa"/>
            <w:tcBorders>
              <w:top w:val="single" w:sz="12" w:space="0" w:color="auto"/>
              <w:left w:val="thinThickSmallGap" w:sz="18" w:space="0" w:color="auto"/>
              <w:bottom w:val="single" w:sz="12" w:space="0" w:color="auto"/>
              <w:right w:val="single" w:sz="12" w:space="0" w:color="auto"/>
            </w:tcBorders>
          </w:tcPr>
          <w:p w:rsidR="00FA06CC" w:rsidRPr="00B32FEB" w:rsidRDefault="00FA06CC" w:rsidP="00F369EB">
            <w:pPr>
              <w:pStyle w:val="NoSpacing"/>
              <w:rPr>
                <w:lang w:val="sr-Cyrl-CS"/>
              </w:rPr>
            </w:pPr>
          </w:p>
          <w:p w:rsidR="00FA06CC" w:rsidRPr="00B32FEB" w:rsidRDefault="00FA06CC" w:rsidP="00F369EB">
            <w:pPr>
              <w:pStyle w:val="NoSpacing"/>
              <w:rPr>
                <w:lang w:val="sr-Cyrl-CS"/>
              </w:rPr>
            </w:pPr>
            <w:r w:rsidRPr="00B32FEB">
              <w:rPr>
                <w:lang w:val="sr-Cyrl-CS"/>
              </w:rPr>
              <w:t>Сарадња са релевантним службама :</w:t>
            </w:r>
          </w:p>
          <w:p w:rsidR="00FA06CC" w:rsidRPr="00B32FEB" w:rsidRDefault="00FA06CC" w:rsidP="00F369EB">
            <w:pPr>
              <w:pStyle w:val="NoSpacing"/>
              <w:rPr>
                <w:lang w:val="sr-Cyrl-CS"/>
              </w:rPr>
            </w:pPr>
            <w:r w:rsidRPr="00B32FEB">
              <w:rPr>
                <w:lang w:val="sr-Cyrl-CS"/>
              </w:rPr>
              <w:t>- центра за социјални рад;</w:t>
            </w:r>
          </w:p>
          <w:p w:rsidR="00FA06CC" w:rsidRPr="00B32FEB" w:rsidRDefault="00FA06CC" w:rsidP="00F369EB">
            <w:pPr>
              <w:pStyle w:val="NoSpacing"/>
              <w:rPr>
                <w:lang w:val="sr-Cyrl-CS"/>
              </w:rPr>
            </w:pPr>
            <w:r w:rsidRPr="00B32FEB">
              <w:rPr>
                <w:lang w:val="sr-Cyrl-CS"/>
              </w:rPr>
              <w:t>- локалне здравствене установе;</w:t>
            </w:r>
          </w:p>
          <w:p w:rsidR="00FA06CC" w:rsidRPr="00B32FEB" w:rsidRDefault="00FA06CC" w:rsidP="00F369EB">
            <w:pPr>
              <w:pStyle w:val="NoSpacing"/>
              <w:rPr>
                <w:lang w:val="sr-Cyrl-CS"/>
              </w:rPr>
            </w:pPr>
            <w:r w:rsidRPr="00B32FEB">
              <w:rPr>
                <w:lang w:val="sr-Cyrl-CS"/>
              </w:rPr>
              <w:t>- МУП-а.</w:t>
            </w:r>
          </w:p>
        </w:tc>
        <w:tc>
          <w:tcPr>
            <w:tcW w:w="2790" w:type="dxa"/>
            <w:tcBorders>
              <w:top w:val="single" w:sz="12" w:space="0" w:color="auto"/>
              <w:left w:val="single" w:sz="12" w:space="0" w:color="auto"/>
              <w:bottom w:val="single" w:sz="12" w:space="0" w:color="auto"/>
              <w:right w:val="single" w:sz="12" w:space="0" w:color="auto"/>
            </w:tcBorders>
          </w:tcPr>
          <w:p w:rsidR="00FA06CC" w:rsidRPr="00B32FEB" w:rsidRDefault="00FA06CC" w:rsidP="00F369EB">
            <w:pPr>
              <w:pStyle w:val="NoSpacing"/>
              <w:rPr>
                <w:lang w:val="sr-Cyrl-CS"/>
              </w:rPr>
            </w:pPr>
          </w:p>
          <w:p w:rsidR="00FA06CC" w:rsidRPr="00B32FEB" w:rsidRDefault="00FA06CC" w:rsidP="00F369EB">
            <w:pPr>
              <w:pStyle w:val="NoSpacing"/>
              <w:rPr>
                <w:lang w:val="sr-Cyrl-CS"/>
              </w:rPr>
            </w:pPr>
            <w:r w:rsidRPr="00B32FEB">
              <w:rPr>
                <w:lang w:val="sr-Cyrl-CS"/>
              </w:rPr>
              <w:t>Дајана Максимовић, директор</w:t>
            </w:r>
          </w:p>
          <w:p w:rsidR="00FA06CC" w:rsidRPr="00B32FEB" w:rsidRDefault="00FA06CC" w:rsidP="00F369EB">
            <w:pPr>
              <w:pStyle w:val="NoSpacing"/>
              <w:rPr>
                <w:lang w:val="sr-Cyrl-CS"/>
              </w:rPr>
            </w:pPr>
            <w:r w:rsidRPr="00B32FEB">
              <w:rPr>
                <w:lang w:val="sr-Cyrl-CS"/>
              </w:rPr>
              <w:t>Јасна Гуслов,педагог,</w:t>
            </w:r>
          </w:p>
          <w:p w:rsidR="00FA06CC" w:rsidRPr="00B32FEB" w:rsidRDefault="00FA06CC" w:rsidP="00F369EB">
            <w:pPr>
              <w:pStyle w:val="NoSpacing"/>
              <w:rPr>
                <w:lang w:val="sr-Cyrl-CS"/>
              </w:rPr>
            </w:pPr>
            <w:r w:rsidRPr="00B32FEB">
              <w:rPr>
                <w:lang w:val="sr-Cyrl-CS"/>
              </w:rPr>
              <w:t>Тим за заштиту ученика,</w:t>
            </w:r>
          </w:p>
          <w:p w:rsidR="00FA06CC" w:rsidRPr="00B32FEB" w:rsidRDefault="00FA06CC" w:rsidP="00F369EB">
            <w:pPr>
              <w:pStyle w:val="NoSpacing"/>
              <w:rPr>
                <w:lang w:val="sr-Cyrl-CS"/>
              </w:rPr>
            </w:pPr>
          </w:p>
        </w:tc>
        <w:tc>
          <w:tcPr>
            <w:tcW w:w="1998" w:type="dxa"/>
            <w:tcBorders>
              <w:top w:val="single" w:sz="12" w:space="0" w:color="auto"/>
              <w:left w:val="single" w:sz="12" w:space="0" w:color="auto"/>
              <w:bottom w:val="single" w:sz="12" w:space="0" w:color="auto"/>
              <w:right w:val="thinThickSmallGap" w:sz="18" w:space="0" w:color="auto"/>
            </w:tcBorders>
          </w:tcPr>
          <w:p w:rsidR="00FA06CC" w:rsidRPr="00B32FEB" w:rsidRDefault="00FA06CC" w:rsidP="00F369EB">
            <w:pPr>
              <w:pStyle w:val="NoSpacing"/>
              <w:rPr>
                <w:lang w:val="sr-Cyrl-CS"/>
              </w:rPr>
            </w:pPr>
          </w:p>
          <w:p w:rsidR="00FA06CC" w:rsidRPr="00B32FEB" w:rsidRDefault="00FA06CC" w:rsidP="00F369EB">
            <w:pPr>
              <w:pStyle w:val="NoSpacing"/>
              <w:rPr>
                <w:lang w:val="sr-Cyrl-CS"/>
              </w:rPr>
            </w:pPr>
            <w:r w:rsidRPr="00B32FEB">
              <w:rPr>
                <w:lang w:val="sr-Cyrl-CS"/>
              </w:rPr>
              <w:t>Ученици,</w:t>
            </w:r>
          </w:p>
          <w:p w:rsidR="00FA06CC" w:rsidRPr="00B32FEB" w:rsidRDefault="00FA06CC" w:rsidP="00F369EB">
            <w:pPr>
              <w:pStyle w:val="NoSpacing"/>
              <w:rPr>
                <w:lang w:val="sr-Cyrl-CS"/>
              </w:rPr>
            </w:pPr>
            <w:r w:rsidRPr="00B32FEB">
              <w:rPr>
                <w:lang w:val="sr-Cyrl-CS"/>
              </w:rPr>
              <w:t>Наставничко веће,</w:t>
            </w:r>
          </w:p>
          <w:p w:rsidR="00FA06CC" w:rsidRPr="00B32FEB" w:rsidRDefault="00FA06CC" w:rsidP="00F369EB">
            <w:pPr>
              <w:pStyle w:val="NoSpacing"/>
              <w:rPr>
                <w:lang w:val="sr-Cyrl-CS"/>
              </w:rPr>
            </w:pPr>
            <w:r w:rsidRPr="00B32FEB">
              <w:rPr>
                <w:lang w:val="sr-Cyrl-CS"/>
              </w:rPr>
              <w:t>Савет родитеља,</w:t>
            </w:r>
          </w:p>
          <w:p w:rsidR="00FA06CC" w:rsidRPr="00B32FEB" w:rsidRDefault="00FA06CC" w:rsidP="00F369EB">
            <w:pPr>
              <w:pStyle w:val="NoSpacing"/>
              <w:rPr>
                <w:lang w:val="sr-Cyrl-CS"/>
              </w:rPr>
            </w:pPr>
            <w:r w:rsidRPr="00B32FEB">
              <w:rPr>
                <w:lang w:val="sr-Cyrl-CS"/>
              </w:rPr>
              <w:t>Школски одбор</w:t>
            </w:r>
          </w:p>
        </w:tc>
      </w:tr>
      <w:tr w:rsidR="00FA06CC" w:rsidRPr="00B32FEB" w:rsidTr="00F369EB">
        <w:trPr>
          <w:jc w:val="center"/>
        </w:trPr>
        <w:tc>
          <w:tcPr>
            <w:tcW w:w="4788" w:type="dxa"/>
            <w:tcBorders>
              <w:top w:val="single" w:sz="12" w:space="0" w:color="auto"/>
              <w:left w:val="thinThickSmallGap" w:sz="18" w:space="0" w:color="auto"/>
              <w:bottom w:val="single" w:sz="12" w:space="0" w:color="auto"/>
              <w:right w:val="single" w:sz="12" w:space="0" w:color="auto"/>
            </w:tcBorders>
          </w:tcPr>
          <w:p w:rsidR="00FA06CC" w:rsidRPr="00B32FEB" w:rsidRDefault="00FA06CC" w:rsidP="00F369EB">
            <w:pPr>
              <w:pStyle w:val="NoSpacing"/>
              <w:rPr>
                <w:lang w:val="sr-Cyrl-CS"/>
              </w:rPr>
            </w:pPr>
          </w:p>
          <w:p w:rsidR="00FA06CC" w:rsidRPr="00B32FEB" w:rsidRDefault="00FA06CC" w:rsidP="00F369EB">
            <w:pPr>
              <w:pStyle w:val="NoSpacing"/>
              <w:rPr>
                <w:lang w:val="sr-Cyrl-CS"/>
              </w:rPr>
            </w:pPr>
            <w:r w:rsidRPr="00B32FEB">
              <w:rPr>
                <w:lang w:val="sr-Cyrl-CS"/>
              </w:rPr>
              <w:t>Континуирано евидентирање случајева насиља</w:t>
            </w:r>
          </w:p>
        </w:tc>
        <w:tc>
          <w:tcPr>
            <w:tcW w:w="2790" w:type="dxa"/>
            <w:tcBorders>
              <w:top w:val="single" w:sz="12" w:space="0" w:color="auto"/>
              <w:left w:val="single" w:sz="12" w:space="0" w:color="auto"/>
              <w:bottom w:val="single" w:sz="12" w:space="0" w:color="auto"/>
              <w:right w:val="single" w:sz="12" w:space="0" w:color="auto"/>
            </w:tcBorders>
          </w:tcPr>
          <w:p w:rsidR="00FA06CC" w:rsidRPr="00B32FEB" w:rsidRDefault="00FA06CC" w:rsidP="00F369EB">
            <w:pPr>
              <w:pStyle w:val="NoSpacing"/>
              <w:rPr>
                <w:lang w:val="sr-Cyrl-CS"/>
              </w:rPr>
            </w:pPr>
          </w:p>
          <w:p w:rsidR="00FA06CC" w:rsidRPr="00B32FEB" w:rsidRDefault="00FA06CC" w:rsidP="00F369EB">
            <w:pPr>
              <w:pStyle w:val="NoSpacing"/>
              <w:rPr>
                <w:lang w:val="sr-Cyrl-CS"/>
              </w:rPr>
            </w:pPr>
            <w:r w:rsidRPr="00B32FEB">
              <w:rPr>
                <w:lang w:val="sr-Cyrl-CS"/>
              </w:rPr>
              <w:t>Тим за заштиту ученика</w:t>
            </w:r>
          </w:p>
          <w:p w:rsidR="00FA06CC" w:rsidRPr="00B32FEB" w:rsidRDefault="00FA06CC" w:rsidP="00F369EB">
            <w:pPr>
              <w:pStyle w:val="NoSpacing"/>
              <w:rPr>
                <w:lang w:val="sr-Cyrl-CS"/>
              </w:rPr>
            </w:pPr>
            <w:r w:rsidRPr="00B32FEB">
              <w:rPr>
                <w:lang w:val="sr-Cyrl-CS"/>
              </w:rPr>
              <w:t>Одељенске старешине</w:t>
            </w:r>
          </w:p>
          <w:p w:rsidR="00FA06CC" w:rsidRPr="00B32FEB" w:rsidRDefault="00FA06CC" w:rsidP="00F369EB">
            <w:pPr>
              <w:pStyle w:val="NoSpacing"/>
              <w:rPr>
                <w:lang w:val="sr-Cyrl-CS"/>
              </w:rPr>
            </w:pPr>
            <w:r w:rsidRPr="00B32FEB">
              <w:rPr>
                <w:lang w:val="sr-Cyrl-CS"/>
              </w:rPr>
              <w:t>Дежурни наставници</w:t>
            </w:r>
          </w:p>
        </w:tc>
        <w:tc>
          <w:tcPr>
            <w:tcW w:w="1998" w:type="dxa"/>
            <w:tcBorders>
              <w:top w:val="single" w:sz="12" w:space="0" w:color="auto"/>
              <w:left w:val="single" w:sz="12" w:space="0" w:color="auto"/>
              <w:bottom w:val="single" w:sz="12" w:space="0" w:color="auto"/>
              <w:right w:val="thinThickSmallGap" w:sz="18" w:space="0" w:color="auto"/>
            </w:tcBorders>
          </w:tcPr>
          <w:p w:rsidR="00FA06CC" w:rsidRPr="00B32FEB" w:rsidRDefault="00FA06CC" w:rsidP="00F369EB">
            <w:pPr>
              <w:pStyle w:val="NoSpacing"/>
              <w:rPr>
                <w:lang w:val="sr-Cyrl-CS"/>
              </w:rPr>
            </w:pPr>
            <w:r w:rsidRPr="00B32FEB">
              <w:rPr>
                <w:lang w:val="sr-Cyrl-CS"/>
              </w:rPr>
              <w:t>Ученици,</w:t>
            </w:r>
          </w:p>
          <w:p w:rsidR="00FA06CC" w:rsidRPr="00B32FEB" w:rsidRDefault="00FA06CC" w:rsidP="00F369EB">
            <w:pPr>
              <w:pStyle w:val="NoSpacing"/>
              <w:rPr>
                <w:lang w:val="sr-Cyrl-CS"/>
              </w:rPr>
            </w:pPr>
            <w:r w:rsidRPr="00B32FEB">
              <w:rPr>
                <w:lang w:val="sr-Cyrl-CS"/>
              </w:rPr>
              <w:t>Наставничко веће,</w:t>
            </w:r>
          </w:p>
          <w:p w:rsidR="00FA06CC" w:rsidRPr="00B32FEB" w:rsidRDefault="00FA06CC" w:rsidP="00F369EB">
            <w:pPr>
              <w:pStyle w:val="NoSpacing"/>
              <w:rPr>
                <w:lang w:val="sr-Cyrl-CS"/>
              </w:rPr>
            </w:pPr>
            <w:r w:rsidRPr="00B32FEB">
              <w:rPr>
                <w:lang w:val="sr-Cyrl-CS"/>
              </w:rPr>
              <w:t>Савет родитеља,</w:t>
            </w:r>
          </w:p>
          <w:p w:rsidR="00FA06CC" w:rsidRPr="00B32FEB" w:rsidRDefault="00FA06CC" w:rsidP="00F369EB">
            <w:pPr>
              <w:pStyle w:val="NoSpacing"/>
              <w:rPr>
                <w:lang w:val="sr-Cyrl-CS"/>
              </w:rPr>
            </w:pPr>
            <w:r w:rsidRPr="00B32FEB">
              <w:rPr>
                <w:lang w:val="sr-Cyrl-CS"/>
              </w:rPr>
              <w:t>Школски одбор</w:t>
            </w:r>
          </w:p>
        </w:tc>
      </w:tr>
      <w:tr w:rsidR="00FA06CC" w:rsidRPr="00B32FEB" w:rsidTr="00F369EB">
        <w:trPr>
          <w:jc w:val="center"/>
        </w:trPr>
        <w:tc>
          <w:tcPr>
            <w:tcW w:w="4788" w:type="dxa"/>
            <w:tcBorders>
              <w:top w:val="single" w:sz="12" w:space="0" w:color="auto"/>
              <w:left w:val="thinThickSmallGap" w:sz="18" w:space="0" w:color="auto"/>
              <w:bottom w:val="single" w:sz="12" w:space="0" w:color="auto"/>
              <w:right w:val="single" w:sz="12" w:space="0" w:color="auto"/>
            </w:tcBorders>
          </w:tcPr>
          <w:p w:rsidR="00FA06CC" w:rsidRPr="00B32FEB" w:rsidRDefault="00FA06CC" w:rsidP="00F369EB">
            <w:pPr>
              <w:pStyle w:val="NoSpacing"/>
              <w:rPr>
                <w:lang w:val="sr-Cyrl-CS"/>
              </w:rPr>
            </w:pPr>
          </w:p>
          <w:p w:rsidR="00FA06CC" w:rsidRPr="00B32FEB" w:rsidRDefault="00FA06CC" w:rsidP="00F369EB">
            <w:pPr>
              <w:pStyle w:val="NoSpacing"/>
              <w:rPr>
                <w:lang w:val="sr-Cyrl-CS"/>
              </w:rPr>
            </w:pPr>
            <w:r w:rsidRPr="00B32FEB">
              <w:rPr>
                <w:lang w:val="sr-Cyrl-CS"/>
              </w:rPr>
              <w:t xml:space="preserve">Праћење и вредновање врста и учесталости насиља путем истраживања (упитник), запажања и провере </w:t>
            </w:r>
          </w:p>
        </w:tc>
        <w:tc>
          <w:tcPr>
            <w:tcW w:w="2790" w:type="dxa"/>
            <w:tcBorders>
              <w:top w:val="single" w:sz="12" w:space="0" w:color="auto"/>
              <w:left w:val="single" w:sz="12" w:space="0" w:color="auto"/>
              <w:bottom w:val="single" w:sz="12" w:space="0" w:color="auto"/>
              <w:right w:val="single" w:sz="12" w:space="0" w:color="auto"/>
            </w:tcBorders>
          </w:tcPr>
          <w:p w:rsidR="00FA06CC" w:rsidRPr="00B32FEB" w:rsidRDefault="00FA06CC" w:rsidP="00F369EB">
            <w:pPr>
              <w:pStyle w:val="NoSpacing"/>
              <w:rPr>
                <w:lang w:val="sr-Cyrl-CS"/>
              </w:rPr>
            </w:pPr>
          </w:p>
          <w:p w:rsidR="00FA06CC" w:rsidRPr="00B32FEB" w:rsidRDefault="00FA06CC" w:rsidP="00F369EB">
            <w:pPr>
              <w:pStyle w:val="NoSpacing"/>
              <w:rPr>
                <w:lang w:val="sr-Cyrl-CS"/>
              </w:rPr>
            </w:pPr>
          </w:p>
          <w:p w:rsidR="00FA06CC" w:rsidRPr="00B32FEB" w:rsidRDefault="00FA06CC" w:rsidP="00F369EB">
            <w:pPr>
              <w:pStyle w:val="NoSpacing"/>
              <w:rPr>
                <w:lang w:val="sr-Cyrl-CS"/>
              </w:rPr>
            </w:pPr>
            <w:r w:rsidRPr="00B32FEB">
              <w:rPr>
                <w:lang w:val="sr-Cyrl-CS"/>
              </w:rPr>
              <w:t>Тим за заштиту ученика</w:t>
            </w:r>
          </w:p>
        </w:tc>
        <w:tc>
          <w:tcPr>
            <w:tcW w:w="1998" w:type="dxa"/>
            <w:tcBorders>
              <w:top w:val="single" w:sz="12" w:space="0" w:color="auto"/>
              <w:left w:val="single" w:sz="12" w:space="0" w:color="auto"/>
              <w:bottom w:val="single" w:sz="12" w:space="0" w:color="auto"/>
              <w:right w:val="thinThickSmallGap" w:sz="18" w:space="0" w:color="auto"/>
            </w:tcBorders>
          </w:tcPr>
          <w:p w:rsidR="00FA06CC" w:rsidRPr="00B32FEB" w:rsidRDefault="00FA06CC" w:rsidP="00F369EB">
            <w:pPr>
              <w:pStyle w:val="NoSpacing"/>
              <w:rPr>
                <w:lang w:val="sr-Cyrl-CS"/>
              </w:rPr>
            </w:pPr>
            <w:r w:rsidRPr="00B32FEB">
              <w:rPr>
                <w:lang w:val="sr-Cyrl-CS"/>
              </w:rPr>
              <w:t>Ученици,</w:t>
            </w:r>
          </w:p>
          <w:p w:rsidR="00FA06CC" w:rsidRPr="00B32FEB" w:rsidRDefault="00FA06CC" w:rsidP="00F369EB">
            <w:pPr>
              <w:pStyle w:val="NoSpacing"/>
              <w:rPr>
                <w:lang w:val="sr-Cyrl-CS"/>
              </w:rPr>
            </w:pPr>
            <w:r w:rsidRPr="00B32FEB">
              <w:rPr>
                <w:lang w:val="sr-Cyrl-CS"/>
              </w:rPr>
              <w:t>Наставничко веће,</w:t>
            </w:r>
          </w:p>
          <w:p w:rsidR="00FA06CC" w:rsidRPr="00B32FEB" w:rsidRDefault="00FA06CC" w:rsidP="00F369EB">
            <w:pPr>
              <w:pStyle w:val="NoSpacing"/>
              <w:rPr>
                <w:lang w:val="sr-Cyrl-CS"/>
              </w:rPr>
            </w:pPr>
            <w:r w:rsidRPr="00B32FEB">
              <w:rPr>
                <w:lang w:val="sr-Cyrl-CS"/>
              </w:rPr>
              <w:t>Савет родитеља,</w:t>
            </w:r>
          </w:p>
          <w:p w:rsidR="00FA06CC" w:rsidRPr="00B32FEB" w:rsidRDefault="00FA06CC" w:rsidP="00F369EB">
            <w:pPr>
              <w:pStyle w:val="NoSpacing"/>
              <w:rPr>
                <w:lang w:val="sr-Cyrl-CS"/>
              </w:rPr>
            </w:pPr>
            <w:r w:rsidRPr="00B32FEB">
              <w:rPr>
                <w:lang w:val="sr-Cyrl-CS"/>
              </w:rPr>
              <w:t>Школски одбор</w:t>
            </w:r>
          </w:p>
        </w:tc>
      </w:tr>
      <w:tr w:rsidR="00FA06CC" w:rsidRPr="00B32FEB" w:rsidTr="00F369EB">
        <w:trPr>
          <w:jc w:val="center"/>
        </w:trPr>
        <w:tc>
          <w:tcPr>
            <w:tcW w:w="4788" w:type="dxa"/>
            <w:tcBorders>
              <w:top w:val="single" w:sz="12" w:space="0" w:color="auto"/>
              <w:left w:val="thinThickSmallGap" w:sz="18" w:space="0" w:color="auto"/>
              <w:bottom w:val="single" w:sz="12" w:space="0" w:color="auto"/>
              <w:right w:val="single" w:sz="12" w:space="0" w:color="auto"/>
            </w:tcBorders>
          </w:tcPr>
          <w:p w:rsidR="00FA06CC" w:rsidRPr="00B32FEB" w:rsidRDefault="00FA06CC" w:rsidP="00F369EB">
            <w:pPr>
              <w:pStyle w:val="NoSpacing"/>
              <w:rPr>
                <w:lang w:val="sr-Cyrl-CS"/>
              </w:rPr>
            </w:pPr>
          </w:p>
          <w:p w:rsidR="00FA06CC" w:rsidRPr="00B32FEB" w:rsidRDefault="00FA06CC" w:rsidP="00F369EB">
            <w:pPr>
              <w:pStyle w:val="NoSpacing"/>
              <w:rPr>
                <w:lang w:val="sr-Cyrl-CS"/>
              </w:rPr>
            </w:pPr>
            <w:r w:rsidRPr="00B32FEB">
              <w:rPr>
                <w:lang w:val="sr-Cyrl-CS"/>
              </w:rPr>
              <w:t>Рад са децом која су жртве насиља</w:t>
            </w:r>
          </w:p>
        </w:tc>
        <w:tc>
          <w:tcPr>
            <w:tcW w:w="2790" w:type="dxa"/>
            <w:tcBorders>
              <w:top w:val="single" w:sz="12" w:space="0" w:color="auto"/>
              <w:left w:val="single" w:sz="12" w:space="0" w:color="auto"/>
              <w:bottom w:val="single" w:sz="12" w:space="0" w:color="auto"/>
              <w:right w:val="single" w:sz="12" w:space="0" w:color="auto"/>
            </w:tcBorders>
          </w:tcPr>
          <w:p w:rsidR="00FA06CC" w:rsidRPr="00B32FEB" w:rsidRDefault="00FA06CC" w:rsidP="00F369EB">
            <w:pPr>
              <w:pStyle w:val="NoSpacing"/>
              <w:rPr>
                <w:lang w:val="sr-Cyrl-CS"/>
              </w:rPr>
            </w:pPr>
            <w:r w:rsidRPr="00B32FEB">
              <w:rPr>
                <w:lang w:val="sr-Cyrl-CS"/>
              </w:rPr>
              <w:t>Тим за заштиту ученика</w:t>
            </w:r>
          </w:p>
          <w:p w:rsidR="00FA06CC" w:rsidRPr="00B32FEB" w:rsidRDefault="00FA06CC" w:rsidP="00F369EB">
            <w:pPr>
              <w:pStyle w:val="NoSpacing"/>
              <w:rPr>
                <w:lang w:val="sr-Cyrl-CS"/>
              </w:rPr>
            </w:pPr>
            <w:r w:rsidRPr="00B32FEB">
              <w:rPr>
                <w:lang w:val="sr-Cyrl-CS"/>
              </w:rPr>
              <w:t>Спољни сарадници</w:t>
            </w:r>
          </w:p>
          <w:p w:rsidR="00FA06CC" w:rsidRPr="00B32FEB" w:rsidRDefault="00FA06CC" w:rsidP="00F369EB">
            <w:pPr>
              <w:pStyle w:val="NoSpacing"/>
              <w:rPr>
                <w:lang w:val="sr-Cyrl-CS"/>
              </w:rPr>
            </w:pPr>
          </w:p>
        </w:tc>
        <w:tc>
          <w:tcPr>
            <w:tcW w:w="1998" w:type="dxa"/>
            <w:tcBorders>
              <w:top w:val="single" w:sz="12" w:space="0" w:color="auto"/>
              <w:left w:val="single" w:sz="12" w:space="0" w:color="auto"/>
              <w:bottom w:val="single" w:sz="12" w:space="0" w:color="auto"/>
              <w:right w:val="thinThickSmallGap" w:sz="18" w:space="0" w:color="auto"/>
            </w:tcBorders>
          </w:tcPr>
          <w:p w:rsidR="00FA06CC" w:rsidRPr="00B32FEB" w:rsidRDefault="00FA06CC" w:rsidP="00F369EB">
            <w:pPr>
              <w:pStyle w:val="NoSpacing"/>
              <w:rPr>
                <w:lang w:val="sr-Cyrl-CS"/>
              </w:rPr>
            </w:pPr>
            <w:r w:rsidRPr="00B32FEB">
              <w:rPr>
                <w:lang w:val="sr-Cyrl-CS"/>
              </w:rPr>
              <w:t>Ученици,</w:t>
            </w:r>
          </w:p>
          <w:p w:rsidR="00FA06CC" w:rsidRPr="00B32FEB" w:rsidRDefault="00FA06CC" w:rsidP="00F369EB">
            <w:pPr>
              <w:pStyle w:val="NoSpacing"/>
              <w:rPr>
                <w:lang w:val="sr-Cyrl-CS"/>
              </w:rPr>
            </w:pPr>
            <w:r w:rsidRPr="00B32FEB">
              <w:rPr>
                <w:lang w:val="sr-Cyrl-CS"/>
              </w:rPr>
              <w:t>Наставничко веће,</w:t>
            </w:r>
          </w:p>
          <w:p w:rsidR="00FA06CC" w:rsidRPr="00B32FEB" w:rsidRDefault="00FA06CC" w:rsidP="00F369EB">
            <w:pPr>
              <w:pStyle w:val="NoSpacing"/>
              <w:rPr>
                <w:lang w:val="sr-Cyrl-CS"/>
              </w:rPr>
            </w:pPr>
            <w:r w:rsidRPr="00B32FEB">
              <w:rPr>
                <w:lang w:val="sr-Cyrl-CS"/>
              </w:rPr>
              <w:t xml:space="preserve">Савет родитеља </w:t>
            </w:r>
          </w:p>
        </w:tc>
      </w:tr>
      <w:tr w:rsidR="00FA06CC" w:rsidRPr="00B32FEB" w:rsidTr="00F369EB">
        <w:trPr>
          <w:jc w:val="center"/>
        </w:trPr>
        <w:tc>
          <w:tcPr>
            <w:tcW w:w="4788" w:type="dxa"/>
            <w:tcBorders>
              <w:top w:val="single" w:sz="12" w:space="0" w:color="auto"/>
              <w:left w:val="thinThickSmallGap" w:sz="18" w:space="0" w:color="auto"/>
              <w:bottom w:val="single" w:sz="12" w:space="0" w:color="auto"/>
              <w:right w:val="single" w:sz="12" w:space="0" w:color="auto"/>
            </w:tcBorders>
          </w:tcPr>
          <w:p w:rsidR="00FA06CC" w:rsidRPr="00B32FEB" w:rsidRDefault="00FA06CC" w:rsidP="00F369EB">
            <w:pPr>
              <w:pStyle w:val="NoSpacing"/>
            </w:pPr>
          </w:p>
          <w:p w:rsidR="00FA06CC" w:rsidRPr="00B32FEB" w:rsidRDefault="00FA06CC" w:rsidP="00F369EB">
            <w:pPr>
              <w:pStyle w:val="NoSpacing"/>
            </w:pPr>
            <w:r w:rsidRPr="00B32FEB">
              <w:t>Рад са децом која врше насиље</w:t>
            </w:r>
          </w:p>
        </w:tc>
        <w:tc>
          <w:tcPr>
            <w:tcW w:w="2790" w:type="dxa"/>
            <w:tcBorders>
              <w:top w:val="single" w:sz="12" w:space="0" w:color="auto"/>
              <w:left w:val="single" w:sz="12" w:space="0" w:color="auto"/>
              <w:bottom w:val="single" w:sz="12" w:space="0" w:color="auto"/>
              <w:right w:val="single" w:sz="12" w:space="0" w:color="auto"/>
            </w:tcBorders>
          </w:tcPr>
          <w:p w:rsidR="00FA06CC" w:rsidRPr="00B32FEB" w:rsidRDefault="00FA06CC" w:rsidP="00F369EB">
            <w:pPr>
              <w:pStyle w:val="NoSpacing"/>
            </w:pPr>
            <w:r w:rsidRPr="00B32FEB">
              <w:t>Тим за заштиту ученика</w:t>
            </w:r>
          </w:p>
          <w:p w:rsidR="00FA06CC" w:rsidRPr="00B32FEB" w:rsidRDefault="00FA06CC" w:rsidP="00F369EB">
            <w:pPr>
              <w:pStyle w:val="NoSpacing"/>
            </w:pPr>
            <w:r w:rsidRPr="00B32FEB">
              <w:t>Спољни сарадници</w:t>
            </w:r>
          </w:p>
          <w:p w:rsidR="00FA06CC" w:rsidRPr="00B32FEB" w:rsidRDefault="00FA06CC" w:rsidP="00F369EB">
            <w:pPr>
              <w:pStyle w:val="NoSpacing"/>
            </w:pPr>
          </w:p>
        </w:tc>
        <w:tc>
          <w:tcPr>
            <w:tcW w:w="1998" w:type="dxa"/>
            <w:tcBorders>
              <w:top w:val="single" w:sz="12" w:space="0" w:color="auto"/>
              <w:left w:val="single" w:sz="12" w:space="0" w:color="auto"/>
              <w:bottom w:val="single" w:sz="12" w:space="0" w:color="auto"/>
              <w:right w:val="thinThickSmallGap" w:sz="18" w:space="0" w:color="auto"/>
            </w:tcBorders>
          </w:tcPr>
          <w:p w:rsidR="00FA06CC" w:rsidRPr="00B32FEB" w:rsidRDefault="00FA06CC" w:rsidP="00F369EB">
            <w:pPr>
              <w:pStyle w:val="NoSpacing"/>
            </w:pPr>
            <w:r w:rsidRPr="00B32FEB">
              <w:t>Ученици,</w:t>
            </w:r>
          </w:p>
          <w:p w:rsidR="00FA06CC" w:rsidRPr="00B32FEB" w:rsidRDefault="00FA06CC" w:rsidP="00F369EB">
            <w:pPr>
              <w:pStyle w:val="NoSpacing"/>
            </w:pPr>
            <w:r w:rsidRPr="00B32FEB">
              <w:t>Наставничко веће,</w:t>
            </w:r>
          </w:p>
          <w:p w:rsidR="00FA06CC" w:rsidRPr="00B32FEB" w:rsidRDefault="00FA06CC" w:rsidP="00F369EB">
            <w:pPr>
              <w:pStyle w:val="NoSpacing"/>
            </w:pPr>
            <w:r w:rsidRPr="00B32FEB">
              <w:t>Савет родитеља</w:t>
            </w:r>
          </w:p>
        </w:tc>
      </w:tr>
      <w:tr w:rsidR="00FA06CC" w:rsidRPr="00B32FEB" w:rsidTr="00F369EB">
        <w:trPr>
          <w:jc w:val="center"/>
        </w:trPr>
        <w:tc>
          <w:tcPr>
            <w:tcW w:w="4788" w:type="dxa"/>
            <w:tcBorders>
              <w:top w:val="single" w:sz="12" w:space="0" w:color="auto"/>
              <w:left w:val="thinThickSmallGap" w:sz="18" w:space="0" w:color="auto"/>
              <w:bottom w:val="single" w:sz="12" w:space="0" w:color="auto"/>
              <w:right w:val="single" w:sz="12" w:space="0" w:color="auto"/>
            </w:tcBorders>
          </w:tcPr>
          <w:p w:rsidR="00FA06CC" w:rsidRPr="00B32FEB" w:rsidRDefault="00FA06CC" w:rsidP="00F369EB">
            <w:pPr>
              <w:pStyle w:val="NoSpacing"/>
            </w:pPr>
          </w:p>
          <w:p w:rsidR="00FA06CC" w:rsidRPr="00B32FEB" w:rsidRDefault="00FA06CC" w:rsidP="00F369EB">
            <w:pPr>
              <w:pStyle w:val="NoSpacing"/>
            </w:pPr>
            <w:r w:rsidRPr="00B32FEB">
              <w:t>Оснаживање деце која су посматрачи насиља за конструктивно реаговање</w:t>
            </w:r>
          </w:p>
        </w:tc>
        <w:tc>
          <w:tcPr>
            <w:tcW w:w="2790" w:type="dxa"/>
            <w:tcBorders>
              <w:top w:val="single" w:sz="12" w:space="0" w:color="auto"/>
              <w:left w:val="single" w:sz="12" w:space="0" w:color="auto"/>
              <w:bottom w:val="single" w:sz="12" w:space="0" w:color="auto"/>
              <w:right w:val="single" w:sz="12" w:space="0" w:color="auto"/>
            </w:tcBorders>
          </w:tcPr>
          <w:p w:rsidR="00FA06CC" w:rsidRPr="00B32FEB" w:rsidRDefault="00FA06CC" w:rsidP="00F369EB">
            <w:pPr>
              <w:pStyle w:val="NoSpacing"/>
            </w:pPr>
          </w:p>
          <w:p w:rsidR="00FA06CC" w:rsidRPr="00B32FEB" w:rsidRDefault="00FA06CC" w:rsidP="00F369EB">
            <w:pPr>
              <w:pStyle w:val="NoSpacing"/>
            </w:pPr>
            <w:r w:rsidRPr="00B32FEB">
              <w:t>Тим за заштиту ученика</w:t>
            </w:r>
          </w:p>
          <w:p w:rsidR="00FA06CC" w:rsidRPr="00B32FEB" w:rsidRDefault="00FA06CC" w:rsidP="00F369EB">
            <w:pPr>
              <w:pStyle w:val="NoSpacing"/>
            </w:pPr>
          </w:p>
          <w:p w:rsidR="00FA06CC" w:rsidRPr="00B32FEB" w:rsidRDefault="00FA06CC" w:rsidP="00F369EB">
            <w:pPr>
              <w:pStyle w:val="NoSpacing"/>
            </w:pPr>
            <w:r w:rsidRPr="00B32FEB">
              <w:t>Спољни сарадници</w:t>
            </w:r>
          </w:p>
          <w:p w:rsidR="00FA06CC" w:rsidRPr="00B32FEB" w:rsidRDefault="00FA06CC" w:rsidP="00F369EB">
            <w:pPr>
              <w:pStyle w:val="NoSpacing"/>
            </w:pPr>
          </w:p>
        </w:tc>
        <w:tc>
          <w:tcPr>
            <w:tcW w:w="1998" w:type="dxa"/>
            <w:tcBorders>
              <w:top w:val="single" w:sz="12" w:space="0" w:color="auto"/>
              <w:left w:val="single" w:sz="12" w:space="0" w:color="auto"/>
              <w:bottom w:val="single" w:sz="12" w:space="0" w:color="auto"/>
              <w:right w:val="thinThickSmallGap" w:sz="18" w:space="0" w:color="auto"/>
            </w:tcBorders>
          </w:tcPr>
          <w:p w:rsidR="00FA06CC" w:rsidRPr="00B32FEB" w:rsidRDefault="00FA06CC" w:rsidP="00F369EB">
            <w:pPr>
              <w:pStyle w:val="NoSpacing"/>
            </w:pPr>
            <w:r w:rsidRPr="00B32FEB">
              <w:t>Ученици,</w:t>
            </w:r>
          </w:p>
          <w:p w:rsidR="00FA06CC" w:rsidRPr="00B32FEB" w:rsidRDefault="00FA06CC" w:rsidP="00F369EB">
            <w:pPr>
              <w:pStyle w:val="NoSpacing"/>
            </w:pPr>
            <w:r w:rsidRPr="00B32FEB">
              <w:t>Наставничко веће,</w:t>
            </w:r>
          </w:p>
          <w:p w:rsidR="00FA06CC" w:rsidRPr="00B32FEB" w:rsidRDefault="00FA06CC" w:rsidP="00F369EB">
            <w:pPr>
              <w:pStyle w:val="NoSpacing"/>
            </w:pPr>
            <w:r w:rsidRPr="00B32FEB">
              <w:t>Савет родитеља</w:t>
            </w:r>
          </w:p>
        </w:tc>
      </w:tr>
      <w:tr w:rsidR="00FA06CC" w:rsidRPr="00B32FEB" w:rsidTr="00F369EB">
        <w:trPr>
          <w:jc w:val="center"/>
        </w:trPr>
        <w:tc>
          <w:tcPr>
            <w:tcW w:w="4788" w:type="dxa"/>
            <w:tcBorders>
              <w:top w:val="single" w:sz="12" w:space="0" w:color="auto"/>
              <w:left w:val="thinThickSmallGap" w:sz="18" w:space="0" w:color="auto"/>
              <w:bottom w:val="thinThickSmallGap" w:sz="18" w:space="0" w:color="auto"/>
              <w:right w:val="single" w:sz="12" w:space="0" w:color="auto"/>
            </w:tcBorders>
          </w:tcPr>
          <w:p w:rsidR="00FA06CC" w:rsidRPr="00B32FEB" w:rsidRDefault="00FA06CC" w:rsidP="00F369EB">
            <w:pPr>
              <w:pStyle w:val="NoSpacing"/>
            </w:pPr>
            <w:r w:rsidRPr="00B32FEB">
              <w:t>Саветодавни рад са родитељима/старатељима</w:t>
            </w:r>
          </w:p>
        </w:tc>
        <w:tc>
          <w:tcPr>
            <w:tcW w:w="2790" w:type="dxa"/>
            <w:tcBorders>
              <w:top w:val="single" w:sz="12" w:space="0" w:color="auto"/>
              <w:left w:val="single" w:sz="12" w:space="0" w:color="auto"/>
              <w:bottom w:val="thinThickSmallGap" w:sz="18" w:space="0" w:color="auto"/>
              <w:right w:val="single" w:sz="12" w:space="0" w:color="auto"/>
            </w:tcBorders>
          </w:tcPr>
          <w:p w:rsidR="00FA06CC" w:rsidRPr="00B32FEB" w:rsidRDefault="00FA06CC" w:rsidP="00F369EB">
            <w:pPr>
              <w:pStyle w:val="NoSpacing"/>
            </w:pPr>
            <w:r w:rsidRPr="00B32FEB">
              <w:t>Тим за заштиту ученика</w:t>
            </w:r>
          </w:p>
        </w:tc>
        <w:tc>
          <w:tcPr>
            <w:tcW w:w="1998" w:type="dxa"/>
            <w:tcBorders>
              <w:top w:val="single" w:sz="12" w:space="0" w:color="auto"/>
              <w:left w:val="single" w:sz="12" w:space="0" w:color="auto"/>
              <w:bottom w:val="thinThickSmallGap" w:sz="18" w:space="0" w:color="auto"/>
              <w:right w:val="thinThickSmallGap" w:sz="18" w:space="0" w:color="auto"/>
            </w:tcBorders>
          </w:tcPr>
          <w:p w:rsidR="00FA06CC" w:rsidRPr="00B32FEB" w:rsidRDefault="00FA06CC" w:rsidP="00F369EB">
            <w:pPr>
              <w:pStyle w:val="NoSpacing"/>
            </w:pPr>
            <w:r w:rsidRPr="00B32FEB">
              <w:t>Савет родитеља</w:t>
            </w:r>
          </w:p>
        </w:tc>
      </w:tr>
    </w:tbl>
    <w:p w:rsidR="00FA06CC" w:rsidRPr="00B32FEB" w:rsidRDefault="00FA06CC" w:rsidP="00FA06CC">
      <w:pPr>
        <w:pStyle w:val="NoSpacing"/>
        <w:jc w:val="both"/>
        <w:rPr>
          <w:lang w:val="sr-Cyrl-CS"/>
        </w:rPr>
      </w:pPr>
    </w:p>
    <w:p w:rsidR="00FA06CC" w:rsidRPr="00B32FEB" w:rsidRDefault="00FA06CC" w:rsidP="00FA06CC">
      <w:pPr>
        <w:pStyle w:val="NoSpacing"/>
        <w:jc w:val="center"/>
        <w:rPr>
          <w:b/>
          <w:lang w:val="sr-Cyrl-CS"/>
        </w:rPr>
      </w:pPr>
      <w:r w:rsidRPr="00B32FEB">
        <w:rPr>
          <w:b/>
        </w:rPr>
        <w:lastRenderedPageBreak/>
        <w:t>IX</w:t>
      </w:r>
      <w:r w:rsidRPr="00B32FEB">
        <w:rPr>
          <w:b/>
          <w:lang w:val="sr-Cyrl-CS"/>
        </w:rPr>
        <w:t>ПРОЦЕДУРЕ И ПОСТУПЦИ У ЗАШТИТИ УЧЕНИКА ОД</w:t>
      </w:r>
    </w:p>
    <w:p w:rsidR="00FA06CC" w:rsidRPr="00B32FEB" w:rsidRDefault="00FA06CC" w:rsidP="00FA06CC">
      <w:pPr>
        <w:pStyle w:val="NoSpacing"/>
        <w:jc w:val="center"/>
        <w:rPr>
          <w:b/>
          <w:lang w:val="sr-Cyrl-CS"/>
        </w:rPr>
      </w:pPr>
      <w:r w:rsidRPr="00B32FEB">
        <w:rPr>
          <w:b/>
          <w:lang w:val="sr-Cyrl-CS"/>
        </w:rPr>
        <w:t>НАСИЉА, ЗЛОСТАВЉАЊА И ЗАНЕМАРИВАЊА</w:t>
      </w:r>
    </w:p>
    <w:p w:rsidR="00FA06CC" w:rsidRPr="00B32FEB" w:rsidRDefault="00FA06CC" w:rsidP="00FA06CC">
      <w:pPr>
        <w:pStyle w:val="NoSpacing"/>
        <w:jc w:val="both"/>
        <w:rPr>
          <w:b/>
          <w:lang w:val="sr-Cyrl-CS"/>
        </w:rPr>
      </w:pPr>
    </w:p>
    <w:p w:rsidR="00FA06CC" w:rsidRPr="00B32FEB" w:rsidRDefault="00FA06CC" w:rsidP="00FA06CC">
      <w:pPr>
        <w:pStyle w:val="NoSpacing"/>
        <w:rPr>
          <w:lang w:val="sr-Cyrl-CS"/>
        </w:rPr>
      </w:pPr>
      <w:r w:rsidRPr="00B32FEB">
        <w:rPr>
          <w:bdr w:val="thinThickSmallGap" w:sz="12" w:space="0" w:color="C00000" w:frame="1"/>
          <w:shd w:val="clear" w:color="auto" w:fill="C00000"/>
          <w:lang w:val="sr-Cyrl-CS"/>
        </w:rPr>
        <w:t>1.</w:t>
      </w:r>
      <w:r w:rsidRPr="00B32FEB">
        <w:rPr>
          <w:lang w:val="sr-Cyrl-CS"/>
        </w:rPr>
        <w:t xml:space="preserve">  Процена нивоа ризика:</w:t>
      </w:r>
    </w:p>
    <w:p w:rsidR="00FA06CC" w:rsidRPr="00B32FEB" w:rsidRDefault="00FA06CC" w:rsidP="00FA06CC">
      <w:pPr>
        <w:pStyle w:val="NoSpacing"/>
        <w:rPr>
          <w:lang w:val="sr-Cyrl-CS"/>
        </w:rPr>
      </w:pPr>
    </w:p>
    <w:p w:rsidR="00FA06CC" w:rsidRPr="00B32FEB" w:rsidRDefault="00FA06CC" w:rsidP="00FA06CC">
      <w:pPr>
        <w:pStyle w:val="NoSpacing"/>
        <w:rPr>
          <w:lang w:val="sr-Cyrl-CS"/>
        </w:rPr>
      </w:pPr>
      <w:r w:rsidRPr="00B32FEB">
        <w:rPr>
          <w:lang w:val="sr-Cyrl-CS"/>
        </w:rPr>
        <w:t>Тим за заштиту ученика врши процену нивоа ризика на основу следећих</w:t>
      </w:r>
    </w:p>
    <w:p w:rsidR="00FA06CC" w:rsidRPr="00B32FEB" w:rsidRDefault="00FA06CC" w:rsidP="00FA06CC">
      <w:pPr>
        <w:pStyle w:val="NoSpacing"/>
      </w:pPr>
      <w:r w:rsidRPr="00B32FEB">
        <w:rPr>
          <w:u w:val="single"/>
          <w:lang w:val="sr-Cyrl-CS"/>
        </w:rPr>
        <w:t>показатеља</w:t>
      </w:r>
      <w:r w:rsidRPr="00B32FEB">
        <w:rPr>
          <w:lang w:val="sr-Cyrl-CS"/>
        </w:rPr>
        <w:t>:</w:t>
      </w:r>
    </w:p>
    <w:p w:rsidR="00FA06CC" w:rsidRPr="00B32FEB" w:rsidRDefault="004E410F" w:rsidP="00FA06CC">
      <w:pPr>
        <w:pStyle w:val="NoSpacing"/>
      </w:pPr>
      <w:r w:rsidRPr="004E410F">
        <w:pict>
          <v:roundrect id="_x0000_s1030" style="position:absolute;margin-left:18.75pt;margin-top:10.65pt;width:89.25pt;height:52.5pt;z-index:251664384" arcsize="10923f" fillcolor="#fabf8f" strokecolor="#130901" strokeweight="1pt">
            <v:fill color2="#fde9d9" angle="-45" focus="-50%" type="gradient"/>
            <v:shadow on="t" type="perspective" color="#974706" opacity=".5" offset="6pt,-5pt" offset2="7pt,-14pt"/>
            <v:textbox style="mso-next-textbox:#_x0000_s1030">
              <w:txbxContent>
                <w:p w:rsidR="006D058C" w:rsidRDefault="006D058C" w:rsidP="00FA06CC">
                  <w:pPr>
                    <w:jc w:val="center"/>
                    <w:rPr>
                      <w:b/>
                      <w:lang w:val="sr-Cyrl-CS"/>
                    </w:rPr>
                  </w:pPr>
                  <w:r>
                    <w:rPr>
                      <w:b/>
                      <w:lang w:val="sr-Cyrl-CS"/>
                    </w:rPr>
                    <w:t xml:space="preserve">ДЕШАВАЊЕ ИЛИ СУМЊА </w:t>
                  </w:r>
                  <w:r>
                    <w:rPr>
                      <w:b/>
                      <w:sz w:val="20"/>
                      <w:lang w:val="sr-Cyrl-CS"/>
                    </w:rPr>
                    <w:t>(ТИМ</w:t>
                  </w:r>
                  <w:r>
                    <w:rPr>
                      <w:b/>
                      <w:lang w:val="sr-Cyrl-CS"/>
                    </w:rPr>
                    <w:t>)</w:t>
                  </w:r>
                </w:p>
              </w:txbxContent>
            </v:textbox>
          </v:roundrect>
        </w:pict>
      </w:r>
      <w:r w:rsidRPr="004E410F">
        <w:pict>
          <v:roundrect id="_x0000_s1032" style="position:absolute;margin-left:140.25pt;margin-top:10.65pt;width:89.25pt;height:52.5pt;z-index:251666432" arcsize="10923f" fillcolor="#fabf8f" strokecolor="#130901" strokeweight="1pt">
            <v:fill color2="#fde9d9" angle="-45" focus="-50%" type="gradient"/>
            <v:shadow on="t" type="perspective" color="#974706" opacity=".5" offset="5pt,-4pt" offset2="5pt,-12pt"/>
            <v:textbox style="mso-next-textbox:#_x0000_s1032">
              <w:txbxContent>
                <w:p w:rsidR="006D058C" w:rsidRDefault="006D058C" w:rsidP="00FA06CC">
                  <w:pPr>
                    <w:jc w:val="center"/>
                    <w:rPr>
                      <w:b/>
                      <w:sz w:val="20"/>
                      <w:szCs w:val="20"/>
                      <w:lang w:val="sr-Cyrl-CS"/>
                    </w:rPr>
                  </w:pPr>
                  <w:r>
                    <w:rPr>
                      <w:b/>
                      <w:lang w:val="sr-Cyrl-CS"/>
                    </w:rPr>
                    <w:t xml:space="preserve">КО СУ УЧЕСНИЦИ? </w:t>
                  </w:r>
                  <w:r>
                    <w:rPr>
                      <w:b/>
                      <w:sz w:val="20"/>
                      <w:szCs w:val="20"/>
                      <w:lang w:val="sr-Cyrl-CS"/>
                    </w:rPr>
                    <w:t>(ТИМ)</w:t>
                  </w:r>
                </w:p>
              </w:txbxContent>
            </v:textbox>
          </v:roundrect>
        </w:pict>
      </w:r>
      <w:r w:rsidRPr="004E410F">
        <w:pict>
          <v:roundrect id="_x0000_s1034" style="position:absolute;margin-left:261.75pt;margin-top:10.65pt;width:89.25pt;height:52.5pt;z-index:251668480" arcsize="10923f" fillcolor="#fabf8f" strokecolor="#130901" strokeweight="1pt">
            <v:fill color2="#fde9d9" angle="-45" focus="-50%" type="gradient"/>
            <v:shadow on="t" type="perspective" color="#974706" opacity=".5" offset="5pt,-4pt" offset2="5pt,-12pt"/>
            <v:textbox style="mso-next-textbox:#_x0000_s1034">
              <w:txbxContent>
                <w:p w:rsidR="006D058C" w:rsidRDefault="006D058C" w:rsidP="00FA06CC">
                  <w:pPr>
                    <w:jc w:val="center"/>
                    <w:rPr>
                      <w:b/>
                      <w:lang w:val="sr-Cyrl-CS"/>
                    </w:rPr>
                  </w:pPr>
                  <w:r>
                    <w:rPr>
                      <w:b/>
                      <w:lang w:val="sr-Cyrl-CS"/>
                    </w:rPr>
                    <w:t xml:space="preserve">ГДЕ СЕ ДЕШАВА? </w:t>
                  </w:r>
                </w:p>
                <w:p w:rsidR="006D058C" w:rsidRDefault="006D058C" w:rsidP="00FA06CC">
                  <w:pPr>
                    <w:jc w:val="center"/>
                    <w:rPr>
                      <w:b/>
                      <w:sz w:val="28"/>
                      <w:lang w:val="sr-Cyrl-CS"/>
                    </w:rPr>
                  </w:pPr>
                  <w:r>
                    <w:rPr>
                      <w:b/>
                      <w:sz w:val="20"/>
                      <w:szCs w:val="18"/>
                      <w:lang w:val="sr-Cyrl-CS"/>
                    </w:rPr>
                    <w:t>(ТИМ)</w:t>
                  </w:r>
                </w:p>
              </w:txbxContent>
            </v:textbox>
          </v:roundrect>
        </w:pict>
      </w:r>
      <w:r w:rsidRPr="004E410F">
        <w:pict>
          <v:roundrect id="_x0000_s1035" style="position:absolute;margin-left:385.5pt;margin-top:10.65pt;width:89.25pt;height:52.5pt;z-index:251669504" arcsize="10923f" fillcolor="#fabf8f" strokecolor="#130901" strokeweight="1pt">
            <v:fill color2="#fde9d9" angle="-45" focus="-50%" type="gradient"/>
            <v:shadow on="t" type="perspective" color="#974706" opacity=".5" offset="4pt,-4pt" offset2="3pt,-12pt"/>
            <v:textbox style="mso-next-textbox:#_x0000_s1035">
              <w:txbxContent>
                <w:p w:rsidR="006D058C" w:rsidRDefault="006D058C" w:rsidP="00FA06CC">
                  <w:pPr>
                    <w:jc w:val="center"/>
                    <w:rPr>
                      <w:b/>
                      <w:sz w:val="20"/>
                      <w:lang w:val="sr-Cyrl-CS"/>
                    </w:rPr>
                  </w:pPr>
                  <w:r>
                    <w:rPr>
                      <w:b/>
                      <w:lang w:val="sr-Cyrl-CS"/>
                    </w:rPr>
                    <w:t xml:space="preserve">ОБЛИК И ИНТЕНЗИТЕТ </w:t>
                  </w:r>
                  <w:r>
                    <w:rPr>
                      <w:b/>
                      <w:sz w:val="20"/>
                      <w:lang w:val="sr-Cyrl-CS"/>
                    </w:rPr>
                    <w:t>(ТИМ)</w:t>
                  </w:r>
                </w:p>
              </w:txbxContent>
            </v:textbox>
          </v:roundrect>
        </w:pict>
      </w:r>
    </w:p>
    <w:p w:rsidR="00FA06CC" w:rsidRPr="00B32FEB" w:rsidRDefault="00FA06CC" w:rsidP="00FA06CC">
      <w:pPr>
        <w:pStyle w:val="NoSpacing"/>
      </w:pPr>
    </w:p>
    <w:p w:rsidR="00FA06CC" w:rsidRPr="00B32FEB" w:rsidRDefault="00FA06CC" w:rsidP="00FA06CC">
      <w:pPr>
        <w:pStyle w:val="NoSpacing"/>
      </w:pPr>
    </w:p>
    <w:p w:rsidR="00FA06CC" w:rsidRPr="00B32FEB" w:rsidRDefault="00FA06CC" w:rsidP="00FA06CC">
      <w:pPr>
        <w:pStyle w:val="NoSpacing"/>
      </w:pPr>
    </w:p>
    <w:p w:rsidR="00FA06CC" w:rsidRPr="00B32FEB" w:rsidRDefault="00FA06CC" w:rsidP="00FA06CC">
      <w:pPr>
        <w:pStyle w:val="NoSpacing"/>
      </w:pPr>
    </w:p>
    <w:p w:rsidR="00FA06CC" w:rsidRPr="00B32FEB" w:rsidRDefault="004E410F" w:rsidP="00FA06CC">
      <w:pPr>
        <w:pStyle w:val="NoSpacing"/>
      </w:pPr>
      <w:r w:rsidRPr="004E410F">
        <w:rPr>
          <w:color w:val="FF0000"/>
        </w:rPr>
        <w:pict>
          <v:shapetype id="_x0000_t32" coordsize="21600,21600" o:spt="32" o:oned="t" path="m,l21600,21600e" filled="f">
            <v:path arrowok="t" fillok="f" o:connecttype="none"/>
            <o:lock v:ext="edit" shapetype="t"/>
          </v:shapetype>
          <v:shape id="_x0000_s1038" type="#_x0000_t32" style="position:absolute;margin-left:297.75pt;margin-top:.05pt;width:96pt;height:85.4pt;flip:x;z-index:251672576" o:connectortype="straight" strokecolor="#c30" strokeweight="2.25pt">
            <v:stroke endarrow="block"/>
          </v:shape>
        </w:pict>
      </w:r>
      <w:r w:rsidRPr="004E410F">
        <w:pict>
          <v:shape id="_x0000_s1039" type="#_x0000_t32" style="position:absolute;margin-left:97.5pt;margin-top:.05pt;width:101.25pt;height:85.4pt;z-index:251673600" o:connectortype="straight" strokecolor="#c30" strokeweight="2.25pt">
            <v:stroke endarrow="block"/>
          </v:shape>
        </w:pict>
      </w:r>
      <w:r w:rsidRPr="004E410F">
        <w:pict>
          <v:shape id="_x0000_s1036" type="#_x0000_t32" style="position:absolute;margin-left:169.5pt;margin-top:.05pt;width:51.75pt;height:55.5pt;z-index:251670528" o:connectortype="straight" strokecolor="#c30" strokeweight="2.25pt">
            <v:stroke endarrow="block"/>
          </v:shape>
        </w:pict>
      </w:r>
      <w:r w:rsidRPr="004E410F">
        <w:rPr>
          <w:color w:val="FF0000"/>
        </w:rPr>
        <w:pict>
          <v:shape id="_x0000_s1037" type="#_x0000_t32" style="position:absolute;margin-left:275.25pt;margin-top:.05pt;width:43.5pt;height:55.5pt;flip:x;z-index:251671552" o:connectortype="straight" strokecolor="#c30" strokeweight="2.25pt">
            <v:stroke endarrow="block"/>
          </v:shape>
        </w:pict>
      </w:r>
    </w:p>
    <w:p w:rsidR="00FA06CC" w:rsidRPr="00B32FEB" w:rsidRDefault="00FA06CC" w:rsidP="00FA06CC">
      <w:pPr>
        <w:pStyle w:val="NoSpacing"/>
      </w:pPr>
    </w:p>
    <w:p w:rsidR="00FA06CC" w:rsidRPr="00B32FEB" w:rsidRDefault="00FA06CC" w:rsidP="00FA06CC">
      <w:pPr>
        <w:pStyle w:val="NoSpacing"/>
      </w:pPr>
    </w:p>
    <w:p w:rsidR="00FA06CC" w:rsidRPr="00B32FEB" w:rsidRDefault="00FA06CC" w:rsidP="00FA06CC">
      <w:pPr>
        <w:pStyle w:val="NoSpacing"/>
      </w:pPr>
    </w:p>
    <w:p w:rsidR="00FA06CC" w:rsidRPr="00B32FEB" w:rsidRDefault="004E410F" w:rsidP="00FA06CC">
      <w:pPr>
        <w:pStyle w:val="NoSpacing"/>
      </w:pPr>
      <w:r w:rsidRPr="004E410F">
        <w:pict>
          <v:roundrect id="_x0000_s1031" style="position:absolute;margin-left:198.75pt;margin-top:5.05pt;width:99pt;height:57pt;z-index:251665408" arcsize="10923f" fillcolor="#fabf8f" strokecolor="#130901" strokeweight="1pt">
            <v:fill color2="#fde9d9" angle="-45" focus="-50%" type="gradient"/>
            <v:shadow on="t" type="perspective" color="#974706" opacity=".5" offset="4pt,-4pt" offset2="3pt,-12pt"/>
            <v:textbox style="mso-next-textbox:#_x0000_s1031">
              <w:txbxContent>
                <w:p w:rsidR="006D058C" w:rsidRDefault="006D058C" w:rsidP="00FA06CC">
                  <w:pPr>
                    <w:rPr>
                      <w:b/>
                      <w:sz w:val="10"/>
                      <w:lang w:val="sr-Cyrl-CS"/>
                    </w:rPr>
                  </w:pPr>
                </w:p>
                <w:p w:rsidR="006D058C" w:rsidRDefault="006D058C" w:rsidP="00FA06CC">
                  <w:pPr>
                    <w:jc w:val="center"/>
                    <w:rPr>
                      <w:b/>
                      <w:sz w:val="16"/>
                      <w:lang w:val="sr-Cyrl-CS"/>
                    </w:rPr>
                  </w:pPr>
                  <w:r>
                    <w:rPr>
                      <w:b/>
                      <w:lang w:val="sr-Cyrl-CS"/>
                    </w:rPr>
                    <w:t xml:space="preserve">ПРОЦЕНА НИВОА РИЗИКА </w:t>
                  </w:r>
                  <w:r>
                    <w:rPr>
                      <w:b/>
                      <w:sz w:val="20"/>
                      <w:lang w:val="sr-Cyrl-CS"/>
                    </w:rPr>
                    <w:t>(ТИМ)</w:t>
                  </w:r>
                </w:p>
              </w:txbxContent>
            </v:textbox>
          </v:roundrect>
        </w:pict>
      </w:r>
    </w:p>
    <w:p w:rsidR="00FA06CC" w:rsidRPr="00B32FEB" w:rsidRDefault="00FA06CC" w:rsidP="00FA06CC">
      <w:pPr>
        <w:pStyle w:val="NoSpacing"/>
      </w:pPr>
    </w:p>
    <w:p w:rsidR="00FA06CC" w:rsidRPr="00B32FEB" w:rsidRDefault="00FA06CC" w:rsidP="00FA06CC">
      <w:pPr>
        <w:pStyle w:val="NoSpacing"/>
      </w:pPr>
    </w:p>
    <w:p w:rsidR="00FA06CC" w:rsidRPr="00B32FEB" w:rsidRDefault="00FA06CC" w:rsidP="00FA06CC">
      <w:pPr>
        <w:pStyle w:val="NoSpacing"/>
      </w:pPr>
    </w:p>
    <w:p w:rsidR="00FA06CC" w:rsidRPr="00B32FEB" w:rsidRDefault="004E410F" w:rsidP="00FA06CC">
      <w:pPr>
        <w:pStyle w:val="NoSpacing"/>
      </w:pPr>
      <w:r w:rsidRPr="004E410F">
        <w:pict>
          <v:shape id="_x0000_s1040" type="#_x0000_t32" style="position:absolute;margin-left:246.7pt;margin-top:11.6pt;width:.05pt;height:31.8pt;flip:x;z-index:251674624" o:connectortype="straight" strokecolor="#c30" strokeweight="2.25pt">
            <v:stroke endarrow="block"/>
          </v:shape>
        </w:pict>
      </w:r>
    </w:p>
    <w:p w:rsidR="00FA06CC" w:rsidRPr="00B32FEB" w:rsidRDefault="00FA06CC" w:rsidP="00FA06CC">
      <w:pPr>
        <w:pStyle w:val="NoSpacing"/>
      </w:pPr>
    </w:p>
    <w:p w:rsidR="00FA06CC" w:rsidRPr="00B32FEB" w:rsidRDefault="00FA06CC" w:rsidP="00FA06CC">
      <w:pPr>
        <w:pStyle w:val="NoSpacing"/>
      </w:pPr>
    </w:p>
    <w:p w:rsidR="00FA06CC" w:rsidRPr="00B32FEB" w:rsidRDefault="004E410F" w:rsidP="00FA06CC">
      <w:pPr>
        <w:pStyle w:val="NoSpacing"/>
      </w:pPr>
      <w:r w:rsidRPr="004E410F">
        <w:pict>
          <v:roundrect id="_x0000_s1033" style="position:absolute;margin-left:198.75pt;margin-top:5.5pt;width:99pt;height:62.25pt;z-index:251667456" arcsize="10923f" fillcolor="#fabf8f" strokecolor="#130901" strokeweight="1pt">
            <v:fill color2="#fde9d9" angle="-45" focus="-50%" type="gradient"/>
            <v:shadow on="t" type="perspective" color="#974706" opacity=".5" offset="4pt,-4pt" offset2="3pt,-12pt"/>
            <v:textbox style="mso-next-textbox:#_x0000_s1033">
              <w:txbxContent>
                <w:p w:rsidR="006D058C" w:rsidRDefault="006D058C" w:rsidP="00FA06CC">
                  <w:pPr>
                    <w:rPr>
                      <w:b/>
                      <w:sz w:val="12"/>
                      <w:lang w:val="sr-Cyrl-CS"/>
                    </w:rPr>
                  </w:pPr>
                </w:p>
                <w:p w:rsidR="006D058C" w:rsidRDefault="006D058C" w:rsidP="00FA06CC">
                  <w:pPr>
                    <w:jc w:val="center"/>
                    <w:rPr>
                      <w:b/>
                      <w:lang w:val="sr-Cyrl-CS"/>
                    </w:rPr>
                  </w:pPr>
                  <w:r>
                    <w:rPr>
                      <w:b/>
                      <w:lang w:val="sr-Cyrl-CS"/>
                    </w:rPr>
                    <w:t>ПОСТУПЦИ,</w:t>
                  </w:r>
                </w:p>
                <w:p w:rsidR="006D058C" w:rsidRDefault="006D058C" w:rsidP="00FA06CC">
                  <w:pPr>
                    <w:jc w:val="center"/>
                    <w:rPr>
                      <w:b/>
                      <w:sz w:val="20"/>
                      <w:lang w:val="sr-Cyrl-CS"/>
                    </w:rPr>
                  </w:pPr>
                  <w:r>
                    <w:rPr>
                      <w:b/>
                      <w:lang w:val="sr-Cyrl-CS"/>
                    </w:rPr>
                    <w:t xml:space="preserve">ПРОЦЕДУРЕ </w:t>
                  </w:r>
                  <w:r>
                    <w:rPr>
                      <w:b/>
                      <w:sz w:val="20"/>
                      <w:lang w:val="sr-Cyrl-CS"/>
                    </w:rPr>
                    <w:t>(ТИМ)</w:t>
                  </w:r>
                </w:p>
              </w:txbxContent>
            </v:textbox>
          </v:roundrect>
        </w:pict>
      </w:r>
    </w:p>
    <w:p w:rsidR="00FA06CC" w:rsidRPr="00B32FEB" w:rsidRDefault="00FA06CC" w:rsidP="00FA06CC">
      <w:pPr>
        <w:pStyle w:val="NoSpacing"/>
      </w:pPr>
    </w:p>
    <w:p w:rsidR="00FA06CC" w:rsidRPr="00B32FEB" w:rsidRDefault="00FA06CC" w:rsidP="00FA06CC">
      <w:pPr>
        <w:pStyle w:val="NoSpacing"/>
      </w:pPr>
    </w:p>
    <w:p w:rsidR="00FA06CC" w:rsidRPr="00B32FEB" w:rsidRDefault="00FA06CC" w:rsidP="00FA06CC">
      <w:pPr>
        <w:pStyle w:val="NoSpacing"/>
      </w:pPr>
    </w:p>
    <w:p w:rsidR="00FA06CC" w:rsidRPr="00B32FEB" w:rsidRDefault="00FA06CC" w:rsidP="00FA06CC">
      <w:pPr>
        <w:pStyle w:val="NoSpacing"/>
      </w:pPr>
    </w:p>
    <w:p w:rsidR="00FA06CC" w:rsidRPr="00B32FEB" w:rsidRDefault="004E410F" w:rsidP="00FA06CC">
      <w:pPr>
        <w:pStyle w:val="NoSpacing"/>
      </w:pPr>
      <w:r w:rsidRPr="004E410F">
        <w:pict>
          <v:shape id="_x0000_s1042" type="#_x0000_t32" style="position:absolute;margin-left:246.75pt;margin-top:4.65pt;width:.05pt;height:33pt;z-index:251676672" o:connectortype="straight" strokecolor="#c30" strokeweight="2.25pt">
            <v:stroke endarrow="block"/>
          </v:shape>
        </w:pict>
      </w:r>
    </w:p>
    <w:p w:rsidR="00FA06CC" w:rsidRPr="00B32FEB" w:rsidRDefault="004E410F" w:rsidP="00FA06CC">
      <w:pPr>
        <w:pStyle w:val="NoSpacing"/>
        <w:rPr>
          <w:lang w:val="sr-Cyrl-CS"/>
        </w:rPr>
      </w:pPr>
      <w:r w:rsidRPr="004E410F">
        <w:pict>
          <v:roundrect id="_x0000_s1041" style="position:absolute;margin-left:198.75pt;margin-top:12.4pt;width:99pt;height:62.25pt;z-index:251675648" arcsize="10923f" fillcolor="#fabf8f" strokecolor="#130901" strokeweight="1pt">
            <v:fill color2="#fde9d9" angle="-45" focus="-50%" type="gradient"/>
            <v:shadow on="t" type="perspective" color="#974706" opacity=".5" offset="4pt,-4pt" offset2="3pt,-12pt"/>
            <v:textbox style="mso-next-textbox:#_x0000_s1041">
              <w:txbxContent>
                <w:p w:rsidR="006D058C" w:rsidRDefault="006D058C" w:rsidP="00FA06CC">
                  <w:pPr>
                    <w:rPr>
                      <w:b/>
                      <w:sz w:val="6"/>
                      <w:lang w:val="sr-Cyrl-CS"/>
                    </w:rPr>
                  </w:pPr>
                </w:p>
                <w:p w:rsidR="006D058C" w:rsidRDefault="006D058C" w:rsidP="00FA06CC">
                  <w:pPr>
                    <w:jc w:val="center"/>
                    <w:rPr>
                      <w:b/>
                      <w:color w:val="C00000"/>
                      <w:lang w:val="sr-Cyrl-CS"/>
                    </w:rPr>
                  </w:pPr>
                  <w:r>
                    <w:rPr>
                      <w:b/>
                      <w:color w:val="C00000"/>
                      <w:lang w:val="sr-Cyrl-CS"/>
                    </w:rPr>
                    <w:t>ОДЛУКА ТИМА О НАЧИНУ РЕАГОВАЊА</w:t>
                  </w:r>
                </w:p>
              </w:txbxContent>
            </v:textbox>
          </v:roundrect>
        </w:pict>
      </w:r>
    </w:p>
    <w:p w:rsidR="00FA06CC" w:rsidRDefault="00FA06CC" w:rsidP="00FA06CC">
      <w:pPr>
        <w:pStyle w:val="NoSpacing"/>
        <w:rPr>
          <w:lang w:val="sr-Cyrl-CS"/>
        </w:rPr>
      </w:pPr>
    </w:p>
    <w:p w:rsidR="00D1235E" w:rsidRDefault="00D1235E" w:rsidP="00FA06CC">
      <w:pPr>
        <w:pStyle w:val="NoSpacing"/>
        <w:rPr>
          <w:lang w:val="sr-Cyrl-CS"/>
        </w:rPr>
      </w:pPr>
    </w:p>
    <w:p w:rsidR="00D1235E" w:rsidRDefault="00D1235E" w:rsidP="00FA06CC">
      <w:pPr>
        <w:pStyle w:val="NoSpacing"/>
        <w:rPr>
          <w:lang w:val="sr-Cyrl-CS"/>
        </w:rPr>
      </w:pPr>
    </w:p>
    <w:p w:rsidR="00D1235E" w:rsidRDefault="00D1235E" w:rsidP="00FA06CC">
      <w:pPr>
        <w:pStyle w:val="NoSpacing"/>
        <w:rPr>
          <w:lang w:val="sr-Cyrl-CS"/>
        </w:rPr>
      </w:pPr>
    </w:p>
    <w:p w:rsidR="00D1235E" w:rsidRDefault="00D1235E" w:rsidP="00FA06CC">
      <w:pPr>
        <w:pStyle w:val="NoSpacing"/>
        <w:rPr>
          <w:lang w:val="sr-Cyrl-CS"/>
        </w:rPr>
      </w:pPr>
    </w:p>
    <w:p w:rsidR="00D1235E" w:rsidRDefault="00D1235E" w:rsidP="00FA06CC">
      <w:pPr>
        <w:pStyle w:val="NoSpacing"/>
        <w:rPr>
          <w:lang w:val="sr-Cyrl-CS"/>
        </w:rPr>
      </w:pPr>
    </w:p>
    <w:p w:rsidR="00D1235E" w:rsidRDefault="00D1235E" w:rsidP="00FA06CC">
      <w:pPr>
        <w:pStyle w:val="NoSpacing"/>
        <w:rPr>
          <w:lang w:val="sr-Cyrl-CS"/>
        </w:rPr>
      </w:pPr>
    </w:p>
    <w:p w:rsidR="00803E1C" w:rsidRDefault="00803E1C" w:rsidP="00FA06CC">
      <w:pPr>
        <w:pStyle w:val="NoSpacing"/>
        <w:rPr>
          <w:lang w:val="sr-Cyrl-CS"/>
        </w:rPr>
      </w:pPr>
    </w:p>
    <w:p w:rsidR="00803E1C" w:rsidRPr="00B32FEB" w:rsidRDefault="00803E1C" w:rsidP="00FA06CC">
      <w:pPr>
        <w:pStyle w:val="NoSpacing"/>
        <w:rPr>
          <w:lang w:val="sr-Cyrl-CS"/>
        </w:rPr>
      </w:pPr>
    </w:p>
    <w:p w:rsidR="00FA06CC" w:rsidRPr="00B32FEB" w:rsidRDefault="00FA06CC" w:rsidP="00FA06CC">
      <w:pPr>
        <w:pStyle w:val="NoSpacing"/>
        <w:rPr>
          <w:lang w:val="sr-Cyrl-CS"/>
        </w:rPr>
      </w:pPr>
      <w:r w:rsidRPr="00B32FEB">
        <w:rPr>
          <w:lang w:val="sr-Cyrl-CS"/>
        </w:rPr>
        <w:t>ВАЖНО:</w:t>
      </w:r>
    </w:p>
    <w:p w:rsidR="00FA06CC" w:rsidRPr="00B32FEB" w:rsidRDefault="00FA06CC" w:rsidP="00FA06CC">
      <w:pPr>
        <w:pStyle w:val="NoSpacing"/>
        <w:rPr>
          <w:lang w:val="sr-Cyrl-CS"/>
        </w:rPr>
      </w:pPr>
    </w:p>
    <w:p w:rsidR="00FA06CC" w:rsidRPr="00B32FEB" w:rsidRDefault="00FA06CC" w:rsidP="00803E1C">
      <w:pPr>
        <w:pStyle w:val="NoSpacing"/>
        <w:numPr>
          <w:ilvl w:val="0"/>
          <w:numId w:val="93"/>
        </w:numPr>
        <w:rPr>
          <w:lang w:val="sr-Cyrl-CS"/>
        </w:rPr>
      </w:pPr>
      <w:r w:rsidRPr="00B32FEB">
        <w:rPr>
          <w:lang w:val="sr-Cyrl-CS"/>
        </w:rPr>
        <w:t>случај се решава у Школи;</w:t>
      </w:r>
    </w:p>
    <w:p w:rsidR="00FA06CC" w:rsidRPr="00B32FEB" w:rsidRDefault="00FA06CC" w:rsidP="00803E1C">
      <w:pPr>
        <w:pStyle w:val="NoSpacing"/>
        <w:numPr>
          <w:ilvl w:val="0"/>
          <w:numId w:val="93"/>
        </w:numPr>
        <w:rPr>
          <w:lang w:val="sr-Cyrl-CS"/>
        </w:rPr>
      </w:pPr>
      <w:r w:rsidRPr="00B32FEB">
        <w:rPr>
          <w:lang w:val="sr-Cyrl-CS"/>
        </w:rPr>
        <w:t>случај решава Школа у сарадњи са релевантним установама;</w:t>
      </w:r>
    </w:p>
    <w:p w:rsidR="00FA06CC" w:rsidRPr="00B32FEB" w:rsidRDefault="00FA06CC" w:rsidP="00803E1C">
      <w:pPr>
        <w:pStyle w:val="NoSpacing"/>
        <w:numPr>
          <w:ilvl w:val="0"/>
          <w:numId w:val="93"/>
        </w:numPr>
        <w:rPr>
          <w:lang w:val="sr-Cyrl-CS"/>
        </w:rPr>
      </w:pPr>
      <w:r w:rsidRPr="00B32FEB">
        <w:rPr>
          <w:lang w:val="sr-Cyrl-CS"/>
        </w:rPr>
        <w:t>случај се прослеђује надлежним службама (ЦСР, здравствена служба, МУП).</w:t>
      </w:r>
    </w:p>
    <w:p w:rsidR="00FA06CC" w:rsidRPr="00B32FEB" w:rsidRDefault="00FA06CC" w:rsidP="00FA06CC">
      <w:pPr>
        <w:pStyle w:val="NoSpacing"/>
        <w:rPr>
          <w:lang w:val="sr-Cyrl-CS"/>
        </w:rPr>
      </w:pPr>
    </w:p>
    <w:p w:rsidR="00FA06CC" w:rsidRPr="00B32FEB" w:rsidRDefault="00FA06CC" w:rsidP="00FA06CC">
      <w:pPr>
        <w:pStyle w:val="NoSpacing"/>
        <w:rPr>
          <w:lang w:val="sr-Cyrl-CS"/>
        </w:rPr>
      </w:pPr>
    </w:p>
    <w:p w:rsidR="00FA06CC" w:rsidRDefault="00FA06CC" w:rsidP="00FA06CC">
      <w:pPr>
        <w:pStyle w:val="NoSpacing"/>
        <w:rPr>
          <w:lang w:val="sr-Cyrl-CS"/>
        </w:rPr>
      </w:pPr>
    </w:p>
    <w:p w:rsidR="00102E32" w:rsidRDefault="00102E32" w:rsidP="00FA06CC">
      <w:pPr>
        <w:pStyle w:val="NoSpacing"/>
        <w:rPr>
          <w:lang w:val="sr-Cyrl-CS"/>
        </w:rPr>
      </w:pPr>
    </w:p>
    <w:p w:rsidR="00102E32" w:rsidRDefault="00102E32" w:rsidP="00FA06CC">
      <w:pPr>
        <w:pStyle w:val="NoSpacing"/>
        <w:rPr>
          <w:lang w:val="sr-Cyrl-CS"/>
        </w:rPr>
      </w:pPr>
    </w:p>
    <w:p w:rsidR="00102E32" w:rsidRPr="00B32FEB" w:rsidRDefault="00102E32" w:rsidP="00FA06CC">
      <w:pPr>
        <w:pStyle w:val="NoSpacing"/>
        <w:rPr>
          <w:lang w:val="sr-Cyrl-CS"/>
        </w:rPr>
      </w:pPr>
    </w:p>
    <w:p w:rsidR="00FA06CC" w:rsidRPr="00B32FEB" w:rsidRDefault="00FA06CC" w:rsidP="00FA06CC">
      <w:pPr>
        <w:pStyle w:val="NoSpacing"/>
        <w:rPr>
          <w:lang w:val="sr-Cyrl-CS"/>
        </w:rPr>
      </w:pPr>
      <w:r w:rsidRPr="00B32FEB">
        <w:rPr>
          <w:bdr w:val="thickThinSmallGap" w:sz="12" w:space="0" w:color="C00000" w:frame="1"/>
          <w:shd w:val="clear" w:color="auto" w:fill="C00000"/>
          <w:lang w:val="sr-Cyrl-CS"/>
        </w:rPr>
        <w:lastRenderedPageBreak/>
        <w:t>2.</w:t>
      </w:r>
      <w:r w:rsidRPr="00B32FEB">
        <w:rPr>
          <w:lang w:val="sr-Cyrl-CS"/>
        </w:rPr>
        <w:t xml:space="preserve">  Поступци, улоге и одговорности у решавању насиља</w:t>
      </w:r>
    </w:p>
    <w:p w:rsidR="00FA06CC" w:rsidRPr="00B32FEB" w:rsidRDefault="00FA06CC" w:rsidP="00FA06CC">
      <w:pPr>
        <w:pStyle w:val="NoSpacing"/>
        <w:rPr>
          <w:lang w:val="sr-Cyrl-CS"/>
        </w:rPr>
      </w:pPr>
      <w:r w:rsidRPr="00B32FEB">
        <w:rPr>
          <w:lang w:val="sr-Cyrl-CS"/>
        </w:rPr>
        <w:t xml:space="preserve">      међу ученицима: </w:t>
      </w:r>
    </w:p>
    <w:p w:rsidR="00FA06CC" w:rsidRDefault="00FA06CC" w:rsidP="00FA06CC">
      <w:pPr>
        <w:pStyle w:val="NoSpacing"/>
        <w:rPr>
          <w:lang w:val="sr-Cyrl-CS"/>
        </w:rPr>
      </w:pPr>
    </w:p>
    <w:p w:rsidR="00D1235E" w:rsidRPr="00B32FEB" w:rsidRDefault="00D1235E" w:rsidP="00FA06CC">
      <w:pPr>
        <w:pStyle w:val="NoSpacing"/>
        <w:rPr>
          <w:lang w:val="sr-Cyrl-CS"/>
        </w:rPr>
      </w:pPr>
    </w:p>
    <w:p w:rsidR="00FA06CC" w:rsidRPr="00B32FEB" w:rsidRDefault="004E410F" w:rsidP="00FA06CC">
      <w:pPr>
        <w:pStyle w:val="NoSpacing"/>
        <w:rPr>
          <w:lang w:val="sr-Cyrl-CS"/>
        </w:rPr>
      </w:pPr>
      <w:r w:rsidRPr="004E410F">
        <w:pict>
          <v:roundrect id="_x0000_s1043" style="position:absolute;margin-left:36.75pt;margin-top:1.1pt;width:419.1pt;height:33pt;z-index:251677696" arcsize="10923f" strokecolor="#fabf8f" strokeweight="1pt">
            <v:fill color2="#fbd4b4" focusposition="1" focussize="" focus="100%" type="gradient"/>
            <v:shadow on="t" type="perspective" color="#974706" opacity=".5" offset="1pt" offset2="-3pt"/>
            <v:textbox style="mso-next-textbox:#_x0000_s1043">
              <w:txbxContent>
                <w:p w:rsidR="006D058C" w:rsidRDefault="006D058C" w:rsidP="00FA06CC">
                  <w:pPr>
                    <w:shd w:val="clear" w:color="auto" w:fill="DDD9C3"/>
                    <w:jc w:val="center"/>
                    <w:rPr>
                      <w:b/>
                      <w:color w:val="C00000"/>
                      <w:sz w:val="4"/>
                      <w:szCs w:val="16"/>
                      <w:lang w:val="sr-Cyrl-CS"/>
                    </w:rPr>
                  </w:pPr>
                </w:p>
                <w:p w:rsidR="006D058C" w:rsidRDefault="006D058C" w:rsidP="00FA06CC">
                  <w:pPr>
                    <w:shd w:val="clear" w:color="auto" w:fill="DDD9C3"/>
                    <w:jc w:val="center"/>
                    <w:rPr>
                      <w:b/>
                      <w:color w:val="C00000"/>
                      <w:sz w:val="32"/>
                      <w:lang w:val="sr-Cyrl-CS"/>
                    </w:rPr>
                  </w:pPr>
                  <w:r>
                    <w:rPr>
                      <w:b/>
                      <w:color w:val="C00000"/>
                      <w:sz w:val="32"/>
                      <w:lang w:val="sr-Cyrl-CS"/>
                    </w:rPr>
                    <w:t>НАСИЉЕ МЕЂУ УЧЕНИЦИМА</w:t>
                  </w:r>
                </w:p>
              </w:txbxContent>
            </v:textbox>
          </v:roundrect>
        </w:pict>
      </w:r>
    </w:p>
    <w:p w:rsidR="00FA06CC" w:rsidRPr="00B32FEB" w:rsidRDefault="004E410F" w:rsidP="00FA06CC">
      <w:pPr>
        <w:pStyle w:val="NoSpacing"/>
        <w:rPr>
          <w:lang w:val="sr-Cyrl-CS"/>
        </w:rPr>
      </w:pPr>
      <w:r w:rsidRPr="004E410F">
        <w:pict>
          <v:shape id="_x0000_s1073" type="#_x0000_t32" style="position:absolute;margin-left:399pt;margin-top:18pt;width:.05pt;height:13.35pt;z-index:251708416" o:connectortype="straight" strokecolor="#c00000" strokeweight="2.25pt">
            <v:stroke endarrow="block"/>
          </v:shape>
        </w:pict>
      </w:r>
      <w:r w:rsidRPr="004E410F">
        <w:pict>
          <v:shape id="_x0000_s1072" type="#_x0000_t32" style="position:absolute;margin-left:159pt;margin-top:18pt;width:.05pt;height:13.35pt;z-index:251707392" o:connectortype="straight" strokecolor="#c00000" strokeweight="2.25pt">
            <v:stroke endarrow="block"/>
          </v:shape>
        </w:pict>
      </w:r>
    </w:p>
    <w:p w:rsidR="00FA06CC" w:rsidRPr="00B32FEB" w:rsidRDefault="004E410F" w:rsidP="00FA06CC">
      <w:pPr>
        <w:pStyle w:val="NoSpacing"/>
        <w:rPr>
          <w:lang w:val="sr-Cyrl-CS"/>
        </w:rPr>
      </w:pPr>
      <w:r w:rsidRPr="004E410F">
        <w:pict>
          <v:roundrect id="_x0000_s1045" style="position:absolute;margin-left:291pt;margin-top:9.9pt;width:164.85pt;height:47.5pt;z-index:251679744" arcsize="10923f" strokecolor="#fabf8f" strokeweight="1pt">
            <v:fill color2="#fbd4b4" focusposition="1" focussize="" focus="100%" type="gradient"/>
            <v:shadow on="t" type="perspective" color="#974706" opacity=".5" offset="1pt" offset2="-3pt"/>
            <v:textbox style="mso-next-textbox:#_x0000_s1045">
              <w:txbxContent>
                <w:p w:rsidR="006D058C" w:rsidRDefault="006D058C" w:rsidP="00FA06CC">
                  <w:pPr>
                    <w:shd w:val="clear" w:color="auto" w:fill="DDD9C3"/>
                    <w:jc w:val="center"/>
                    <w:rPr>
                      <w:b/>
                      <w:sz w:val="10"/>
                      <w:lang w:val="sr-Cyrl-CS"/>
                    </w:rPr>
                  </w:pPr>
                </w:p>
                <w:p w:rsidR="006D058C" w:rsidRDefault="006D058C" w:rsidP="00FA06CC">
                  <w:pPr>
                    <w:shd w:val="clear" w:color="auto" w:fill="DDD9C3"/>
                    <w:jc w:val="center"/>
                    <w:rPr>
                      <w:b/>
                      <w:sz w:val="20"/>
                      <w:lang w:val="sr-Cyrl-CS"/>
                    </w:rPr>
                  </w:pPr>
                  <w:r>
                    <w:rPr>
                      <w:b/>
                      <w:sz w:val="20"/>
                      <w:lang w:val="sr-Cyrl-CS"/>
                    </w:rPr>
                    <w:t>СУМЊА</w:t>
                  </w:r>
                </w:p>
                <w:p w:rsidR="006D058C" w:rsidRDefault="006D058C" w:rsidP="00FA06CC">
                  <w:pPr>
                    <w:shd w:val="clear" w:color="auto" w:fill="DDD9C3"/>
                    <w:jc w:val="center"/>
                    <w:rPr>
                      <w:b/>
                      <w:sz w:val="20"/>
                      <w:lang w:val="sr-Cyrl-CS"/>
                    </w:rPr>
                  </w:pPr>
                  <w:r>
                    <w:rPr>
                      <w:b/>
                      <w:sz w:val="20"/>
                      <w:lang w:val="sr-Cyrl-CS"/>
                    </w:rPr>
                    <w:t>да се насиље дешава</w:t>
                  </w:r>
                </w:p>
              </w:txbxContent>
            </v:textbox>
          </v:roundrect>
        </w:pict>
      </w:r>
      <w:r w:rsidRPr="004E410F">
        <w:pict>
          <v:roundrect id="_x0000_s1044" style="position:absolute;margin-left:36.75pt;margin-top:9.9pt;width:243.75pt;height:47.5pt;z-index:251678720" arcsize="10923f" strokecolor="#fabf8f" strokeweight="1pt">
            <v:fill color2="#fbd4b4" focusposition="1" focussize="" focus="100%" type="gradient"/>
            <v:shadow on="t" type="perspective" color="#974706" opacity=".5" offset="1pt" offset2="-3pt"/>
            <v:textbox style="mso-next-textbox:#_x0000_s1044">
              <w:txbxContent>
                <w:p w:rsidR="006D058C" w:rsidRDefault="006D058C" w:rsidP="00FA06CC">
                  <w:pPr>
                    <w:shd w:val="clear" w:color="auto" w:fill="DDD9C3"/>
                    <w:jc w:val="center"/>
                    <w:rPr>
                      <w:b/>
                      <w:sz w:val="20"/>
                      <w:lang w:val="sr-Cyrl-CS"/>
                    </w:rPr>
                  </w:pPr>
                  <w:r>
                    <w:rPr>
                      <w:b/>
                      <w:sz w:val="20"/>
                      <w:lang w:val="sr-Cyrl-CS"/>
                    </w:rPr>
                    <w:t xml:space="preserve">НАСИЉЕ СЕ ДЕШАВА </w:t>
                  </w:r>
                </w:p>
                <w:p w:rsidR="006D058C" w:rsidRDefault="006D058C" w:rsidP="00FA06CC">
                  <w:pPr>
                    <w:shd w:val="clear" w:color="auto" w:fill="DDD9C3"/>
                    <w:jc w:val="center"/>
                    <w:rPr>
                      <w:color w:val="C00000"/>
                      <w:sz w:val="20"/>
                      <w:lang w:val="sr-Cyrl-CS"/>
                    </w:rPr>
                  </w:pPr>
                  <w:r>
                    <w:rPr>
                      <w:b/>
                      <w:color w:val="C00000"/>
                      <w:sz w:val="20"/>
                      <w:lang w:val="sr-Cyrl-CS"/>
                    </w:rPr>
                    <w:t>(добијање информација од стране наставника, ученика, родитеља</w:t>
                  </w:r>
                  <w:r>
                    <w:rPr>
                      <w:color w:val="C00000"/>
                      <w:sz w:val="20"/>
                      <w:lang w:val="sr-Cyrl-CS"/>
                    </w:rPr>
                    <w:t>)</w:t>
                  </w:r>
                </w:p>
              </w:txbxContent>
            </v:textbox>
          </v:roundrect>
        </w:pict>
      </w:r>
    </w:p>
    <w:p w:rsidR="00FA06CC" w:rsidRPr="00B32FEB" w:rsidRDefault="00FA06CC" w:rsidP="00FA06CC">
      <w:pPr>
        <w:pStyle w:val="NoSpacing"/>
        <w:rPr>
          <w:lang w:val="sr-Cyrl-CS"/>
        </w:rPr>
      </w:pPr>
    </w:p>
    <w:p w:rsidR="00FA06CC" w:rsidRPr="00B32FEB" w:rsidRDefault="00FA06CC" w:rsidP="00FA06CC">
      <w:pPr>
        <w:pStyle w:val="NoSpacing"/>
        <w:rPr>
          <w:lang w:val="sr-Cyrl-CS"/>
        </w:rPr>
      </w:pPr>
    </w:p>
    <w:p w:rsidR="00FA06CC" w:rsidRPr="00B32FEB" w:rsidRDefault="004E410F" w:rsidP="00FA06CC">
      <w:pPr>
        <w:pStyle w:val="NoSpacing"/>
        <w:rPr>
          <w:lang w:val="sr-Cyrl-CS"/>
        </w:rPr>
      </w:pPr>
      <w:r w:rsidRPr="004E410F">
        <w:pict>
          <v:shape id="_x0000_s1066" type="#_x0000_t32" style="position:absolute;margin-left:399pt;margin-top:10.5pt;width:0;height:152.25pt;z-index:251701248" o:connectortype="straight" strokecolor="#c00000" strokeweight="2.25pt">
            <v:stroke endarrow="block"/>
          </v:shape>
        </w:pict>
      </w:r>
      <w:r w:rsidRPr="004E410F">
        <w:pict>
          <v:shape id="_x0000_s1058" type="#_x0000_t32" style="position:absolute;margin-left:159pt;margin-top:9.2pt;width:0;height:20.05pt;z-index:251693056" o:connectortype="straight" strokecolor="#c00000" strokeweight="2.25pt">
            <v:stroke endarrow="block"/>
          </v:shape>
        </w:pict>
      </w:r>
    </w:p>
    <w:p w:rsidR="00FA06CC" w:rsidRPr="00B32FEB" w:rsidRDefault="00FA06CC" w:rsidP="00FA06CC">
      <w:pPr>
        <w:pStyle w:val="NoSpacing"/>
        <w:rPr>
          <w:lang w:val="sr-Cyrl-CS"/>
        </w:rPr>
      </w:pPr>
      <w:r w:rsidRPr="00B32FEB">
        <w:rPr>
          <w:lang w:val="sr-Cyrl-CS"/>
        </w:rPr>
        <w:tab/>
      </w:r>
      <w:r w:rsidR="004E410F" w:rsidRPr="004E410F">
        <w:pict>
          <v:roundrect id="_x0000_s1047" style="position:absolute;margin-left:36.75pt;margin-top:13.2pt;width:243.75pt;height:48.2pt;z-index:251681792;mso-position-horizontal-relative:text;mso-position-vertical-relative:text" arcsize="10923f" strokecolor="#fabf8f" strokeweight="1pt">
            <v:fill color2="#fbd4b4" focusposition="1" focussize="" focus="100%" type="gradient"/>
            <v:shadow on="t" type="perspective" color="#974706" opacity=".5" offset="1pt" offset2="-3pt"/>
            <v:textbox style="mso-next-textbox:#_x0000_s1047">
              <w:txbxContent>
                <w:p w:rsidR="006D058C" w:rsidRDefault="006D058C" w:rsidP="00FA06CC">
                  <w:pPr>
                    <w:shd w:val="clear" w:color="auto" w:fill="DDD9C3"/>
                    <w:jc w:val="center"/>
                    <w:rPr>
                      <w:b/>
                      <w:sz w:val="20"/>
                      <w:lang w:val="sr-Cyrl-CS"/>
                    </w:rPr>
                  </w:pPr>
                  <w:r>
                    <w:rPr>
                      <w:b/>
                      <w:sz w:val="20"/>
                      <w:lang w:val="sr-Cyrl-CS"/>
                    </w:rPr>
                    <w:t xml:space="preserve">ПРЕКИДАЊЕ, ЗАУСТАВЉАЊЕ НАСИЉА </w:t>
                  </w:r>
                </w:p>
                <w:p w:rsidR="006D058C" w:rsidRDefault="006D058C" w:rsidP="00FA06CC">
                  <w:pPr>
                    <w:shd w:val="clear" w:color="auto" w:fill="DDD9C3"/>
                    <w:jc w:val="center"/>
                    <w:rPr>
                      <w:b/>
                      <w:color w:val="C00000"/>
                      <w:sz w:val="20"/>
                      <w:lang w:val="sr-Cyrl-CS"/>
                    </w:rPr>
                  </w:pPr>
                  <w:r>
                    <w:rPr>
                      <w:b/>
                      <w:color w:val="C00000"/>
                      <w:sz w:val="20"/>
                      <w:lang w:val="sr-Cyrl-CS"/>
                    </w:rPr>
                    <w:t xml:space="preserve">задатак је  </w:t>
                  </w:r>
                  <w:r>
                    <w:rPr>
                      <w:b/>
                      <w:color w:val="C00000"/>
                      <w:sz w:val="20"/>
                      <w:u w:val="single"/>
                      <w:lang w:val="sr-Cyrl-CS"/>
                    </w:rPr>
                    <w:t>сваког запосленог</w:t>
                  </w:r>
                  <w:r>
                    <w:rPr>
                      <w:b/>
                      <w:color w:val="C00000"/>
                      <w:sz w:val="20"/>
                      <w:lang w:val="sr-Cyrl-CS"/>
                    </w:rPr>
                    <w:t xml:space="preserve"> у Школи </w:t>
                  </w:r>
                </w:p>
              </w:txbxContent>
            </v:textbox>
          </v:roundrect>
        </w:pict>
      </w:r>
      <w:r w:rsidRPr="00B32FEB">
        <w:rPr>
          <w:lang w:val="sr-Cyrl-CS"/>
        </w:rPr>
        <w:tab/>
      </w:r>
    </w:p>
    <w:p w:rsidR="00FA06CC" w:rsidRPr="00B32FEB" w:rsidRDefault="00FA06CC" w:rsidP="00FA06CC">
      <w:pPr>
        <w:pStyle w:val="NoSpacing"/>
        <w:rPr>
          <w:lang w:val="sr-Cyrl-CS"/>
        </w:rPr>
      </w:pPr>
    </w:p>
    <w:p w:rsidR="00FA06CC" w:rsidRPr="00B32FEB" w:rsidRDefault="00FA06CC" w:rsidP="00FA06CC">
      <w:pPr>
        <w:pStyle w:val="NoSpacing"/>
        <w:rPr>
          <w:lang w:val="sr-Cyrl-CS"/>
        </w:rPr>
      </w:pPr>
    </w:p>
    <w:p w:rsidR="00FA06CC" w:rsidRPr="00B32FEB" w:rsidRDefault="004E410F" w:rsidP="00FA06CC">
      <w:pPr>
        <w:pStyle w:val="NoSpacing"/>
        <w:rPr>
          <w:lang w:val="sr-Cyrl-CS"/>
        </w:rPr>
      </w:pPr>
      <w:r w:rsidRPr="004E410F">
        <w:pict>
          <v:shape id="_x0000_s1062" type="#_x0000_t32" style="position:absolute;margin-left:96pt;margin-top:13.2pt;width:0;height:20.05pt;z-index:251697152" o:connectortype="straight" strokecolor="#c00000" strokeweight="2.25pt">
            <v:stroke endarrow="block"/>
          </v:shape>
        </w:pict>
      </w:r>
      <w:r w:rsidRPr="004E410F">
        <w:pict>
          <v:shape id="_x0000_s1061" type="#_x0000_t32" style="position:absolute;margin-left:234pt;margin-top:13.2pt;width:0;height:20.05pt;z-index:251696128" o:connectortype="straight" strokecolor="#c00000" strokeweight="2.25pt">
            <v:stroke endarrow="block"/>
          </v:shape>
        </w:pict>
      </w:r>
    </w:p>
    <w:p w:rsidR="00FA06CC" w:rsidRPr="00B32FEB" w:rsidRDefault="00FA06CC" w:rsidP="00FA06CC">
      <w:pPr>
        <w:pStyle w:val="NoSpacing"/>
        <w:rPr>
          <w:lang w:val="sr-Cyrl-CS"/>
        </w:rPr>
      </w:pPr>
    </w:p>
    <w:p w:rsidR="00FA06CC" w:rsidRPr="00B32FEB" w:rsidRDefault="004E410F" w:rsidP="00FA06CC">
      <w:pPr>
        <w:pStyle w:val="NoSpacing"/>
        <w:rPr>
          <w:lang w:val="sr-Cyrl-CS"/>
        </w:rPr>
      </w:pPr>
      <w:r w:rsidRPr="004E410F">
        <w:pict>
          <v:roundrect id="_x0000_s1048" style="position:absolute;margin-left:172.5pt;margin-top:.6pt;width:128.25pt;height:46.3pt;z-index:251682816" arcsize="10923f" strokecolor="#fabf8f" strokeweight="1pt">
            <v:fill color2="#fbd4b4" focusposition="1" focussize="" focus="100%" type="gradient"/>
            <v:shadow on="t" type="perspective" color="#974706" opacity=".5" offset="1pt" offset2="-3pt"/>
            <v:textbox style="mso-next-textbox:#_x0000_s1048">
              <w:txbxContent>
                <w:p w:rsidR="006D058C" w:rsidRDefault="006D058C" w:rsidP="00FA06CC">
                  <w:pPr>
                    <w:shd w:val="clear" w:color="auto" w:fill="DDD9C3"/>
                    <w:rPr>
                      <w:b/>
                      <w:color w:val="C00000"/>
                      <w:sz w:val="20"/>
                      <w:lang w:val="sr-Cyrl-CS"/>
                    </w:rPr>
                  </w:pPr>
                  <w:r>
                    <w:rPr>
                      <w:b/>
                      <w:sz w:val="20"/>
                      <w:lang w:val="sr-Cyrl-CS"/>
                    </w:rPr>
                    <w:t>СМИРИВАЊЕ СИТУАЦИЈЕ</w:t>
                  </w:r>
                </w:p>
                <w:p w:rsidR="006D058C" w:rsidRDefault="006D058C" w:rsidP="00FA06CC">
                  <w:pPr>
                    <w:shd w:val="clear" w:color="auto" w:fill="DDD9C3"/>
                    <w:jc w:val="center"/>
                    <w:rPr>
                      <w:b/>
                      <w:color w:val="C00000"/>
                      <w:sz w:val="20"/>
                      <w:lang w:val="sr-Cyrl-CS"/>
                    </w:rPr>
                  </w:pPr>
                  <w:r>
                    <w:rPr>
                      <w:b/>
                      <w:color w:val="C00000"/>
                      <w:sz w:val="20"/>
                      <w:lang w:val="sr-Cyrl-CS"/>
                    </w:rPr>
                    <w:t>раздвајање и разговор са актерима насиља</w:t>
                  </w:r>
                </w:p>
              </w:txbxContent>
            </v:textbox>
          </v:roundrect>
        </w:pict>
      </w:r>
      <w:r w:rsidRPr="004E410F">
        <w:pict>
          <v:roundrect id="_x0000_s1046" style="position:absolute;margin-left:36.75pt;margin-top:1.15pt;width:117pt;height:45.75pt;z-index:251680768" arcsize="10923f" strokecolor="#fabf8f" strokeweight="1pt">
            <v:fill color2="#fbd4b4" focusposition="1" focussize="" focus="100%" type="gradient"/>
            <v:shadow on="t" type="perspective" color="#974706" opacity=".5" offset="1pt" offset2="-3pt"/>
            <v:textbox style="mso-next-textbox:#_x0000_s1046">
              <w:txbxContent>
                <w:p w:rsidR="006D058C" w:rsidRDefault="006D058C" w:rsidP="00FA06CC">
                  <w:pPr>
                    <w:shd w:val="clear" w:color="auto" w:fill="DDD9C3"/>
                    <w:jc w:val="center"/>
                    <w:rPr>
                      <w:b/>
                      <w:sz w:val="20"/>
                      <w:lang w:val="sr-Cyrl-CS"/>
                    </w:rPr>
                  </w:pPr>
                  <w:r>
                    <w:rPr>
                      <w:b/>
                      <w:sz w:val="20"/>
                      <w:lang w:val="sr-Cyrl-CS"/>
                    </w:rPr>
                    <w:t>ХИТНА АКЦИЈА</w:t>
                  </w:r>
                </w:p>
                <w:p w:rsidR="006D058C" w:rsidRDefault="006D058C" w:rsidP="00FA06CC">
                  <w:pPr>
                    <w:shd w:val="clear" w:color="auto" w:fill="DDD9C3"/>
                    <w:jc w:val="center"/>
                    <w:rPr>
                      <w:b/>
                      <w:color w:val="C00000"/>
                      <w:sz w:val="18"/>
                      <w:lang w:val="sr-Cyrl-CS"/>
                    </w:rPr>
                  </w:pPr>
                  <w:r>
                    <w:rPr>
                      <w:b/>
                      <w:color w:val="C00000"/>
                      <w:sz w:val="20"/>
                      <w:lang w:val="sr-Cyrl-CS"/>
                    </w:rPr>
                    <w:t>(МУП, здравствена служба</w:t>
                  </w:r>
                  <w:r>
                    <w:rPr>
                      <w:b/>
                      <w:color w:val="C00000"/>
                      <w:sz w:val="18"/>
                      <w:lang w:val="sr-Cyrl-CS"/>
                    </w:rPr>
                    <w:t>)</w:t>
                  </w:r>
                </w:p>
              </w:txbxContent>
            </v:textbox>
          </v:roundrect>
        </w:pict>
      </w:r>
    </w:p>
    <w:p w:rsidR="00FA06CC" w:rsidRPr="00B32FEB" w:rsidRDefault="00FA06CC" w:rsidP="00FA06CC">
      <w:pPr>
        <w:pStyle w:val="NoSpacing"/>
        <w:rPr>
          <w:lang w:val="sr-Cyrl-CS"/>
        </w:rPr>
      </w:pPr>
    </w:p>
    <w:p w:rsidR="00FA06CC" w:rsidRPr="00B32FEB" w:rsidRDefault="004E410F" w:rsidP="00FA06CC">
      <w:pPr>
        <w:pStyle w:val="NoSpacing"/>
        <w:rPr>
          <w:lang w:val="sr-Cyrl-CS"/>
        </w:rPr>
      </w:pPr>
      <w:r w:rsidRPr="004E410F">
        <w:pict>
          <v:shape id="_x0000_s1060" type="#_x0000_t32" style="position:absolute;margin-left:234pt;margin-top:14.2pt;width:0;height:20.05pt;z-index:251695104" o:connectortype="straight" strokecolor="#c00000" strokeweight="2.25pt">
            <v:stroke endarrow="block"/>
          </v:shape>
        </w:pict>
      </w:r>
    </w:p>
    <w:p w:rsidR="00FA06CC" w:rsidRPr="00B32FEB" w:rsidRDefault="00FA06CC" w:rsidP="00FA06CC">
      <w:pPr>
        <w:pStyle w:val="NoSpacing"/>
        <w:rPr>
          <w:lang w:val="sr-Cyrl-CS"/>
        </w:rPr>
      </w:pPr>
    </w:p>
    <w:p w:rsidR="00FA06CC" w:rsidRPr="00B32FEB" w:rsidRDefault="004E410F" w:rsidP="00FA06CC">
      <w:pPr>
        <w:pStyle w:val="NoSpacing"/>
        <w:rPr>
          <w:lang w:val="sr-Cyrl-CS"/>
        </w:rPr>
      </w:pPr>
      <w:r w:rsidRPr="004E410F">
        <w:pict>
          <v:roundrect id="_x0000_s1049" style="position:absolute;margin-left:36.75pt;margin-top:.8pt;width:419.1pt;height:40.5pt;z-index:251683840" arcsize="10923f" strokecolor="#fabf8f" strokeweight="1pt">
            <v:fill color2="#fbd4b4" focusposition="1" focussize="" focus="100%" type="gradient"/>
            <v:shadow on="t" type="perspective" color="#974706" opacity=".5" offset="1pt" offset2="-3pt"/>
            <v:textbox style="mso-next-textbox:#_x0000_s1049">
              <w:txbxContent>
                <w:p w:rsidR="006D058C" w:rsidRDefault="006D058C" w:rsidP="00FA06CC">
                  <w:pPr>
                    <w:shd w:val="clear" w:color="auto" w:fill="DDD9C3"/>
                    <w:jc w:val="center"/>
                    <w:rPr>
                      <w:b/>
                      <w:lang w:val="sr-Cyrl-CS"/>
                    </w:rPr>
                  </w:pPr>
                  <w:r>
                    <w:rPr>
                      <w:b/>
                      <w:color w:val="C00000"/>
                      <w:lang w:val="sr-Cyrl-CS"/>
                    </w:rPr>
                    <w:t>ТИМПРИКУПЉА ИНФОРМАЦИЈЕ</w:t>
                  </w:r>
                </w:p>
                <w:p w:rsidR="006D058C" w:rsidRDefault="006D058C" w:rsidP="00FA06CC">
                  <w:pPr>
                    <w:shd w:val="clear" w:color="auto" w:fill="DDD9C3"/>
                    <w:jc w:val="center"/>
                    <w:rPr>
                      <w:b/>
                      <w:lang w:val="sr-Cyrl-CS"/>
                    </w:rPr>
                  </w:pPr>
                  <w:r>
                    <w:rPr>
                      <w:b/>
                      <w:lang w:val="sr-Cyrl-CS"/>
                    </w:rPr>
                    <w:t>на основу разговора са учесницима и другим актерима</w:t>
                  </w:r>
                </w:p>
                <w:p w:rsidR="006D058C" w:rsidRDefault="006D058C" w:rsidP="00FA06CC">
                  <w:pPr>
                    <w:rPr>
                      <w:lang w:val="sr-Cyrl-CS"/>
                    </w:rPr>
                  </w:pPr>
                </w:p>
              </w:txbxContent>
            </v:textbox>
          </v:roundrect>
        </w:pict>
      </w:r>
    </w:p>
    <w:p w:rsidR="00FA06CC" w:rsidRPr="00B32FEB" w:rsidRDefault="00FA06CC" w:rsidP="00FA06CC">
      <w:pPr>
        <w:pStyle w:val="NoSpacing"/>
        <w:rPr>
          <w:lang w:val="sr-Cyrl-CS"/>
        </w:rPr>
      </w:pPr>
    </w:p>
    <w:p w:rsidR="00FA06CC" w:rsidRPr="00B32FEB" w:rsidRDefault="004E410F" w:rsidP="00FA06CC">
      <w:pPr>
        <w:pStyle w:val="NoSpacing"/>
        <w:rPr>
          <w:lang w:val="sr-Cyrl-CS"/>
        </w:rPr>
      </w:pPr>
      <w:r w:rsidRPr="004E410F">
        <w:pict>
          <v:shape id="_x0000_s1059" type="#_x0000_t32" style="position:absolute;margin-left:127.5pt;margin-top:9.2pt;width:0;height:20.05pt;z-index:251694080" o:connectortype="straight" strokecolor="#c00000" strokeweight="2.25pt">
            <v:stroke endarrow="block"/>
          </v:shape>
        </w:pict>
      </w:r>
      <w:r w:rsidRPr="004E410F">
        <w:pict>
          <v:shape id="_x0000_s1064" type="#_x0000_t32" style="position:absolute;margin-left:399pt;margin-top:10.9pt;width:0;height:20.05pt;z-index:251699200" o:connectortype="straight" strokecolor="#c00000" strokeweight="2.25pt">
            <v:stroke endarrow="block"/>
          </v:shape>
        </w:pict>
      </w:r>
      <w:r w:rsidRPr="004E410F">
        <w:pict>
          <v:shape id="_x0000_s1065" type="#_x0000_t32" style="position:absolute;margin-left:285.75pt;margin-top:10.9pt;width:0;height:20.05pt;z-index:251700224" o:connectortype="straight" strokecolor="#c00000" strokeweight="2.25pt">
            <v:stroke endarrow="block"/>
          </v:shape>
        </w:pict>
      </w:r>
    </w:p>
    <w:p w:rsidR="00FA06CC" w:rsidRPr="00B32FEB" w:rsidRDefault="004E410F" w:rsidP="00FA06CC">
      <w:pPr>
        <w:pStyle w:val="NoSpacing"/>
        <w:rPr>
          <w:lang w:val="sr-Cyrl-CS"/>
        </w:rPr>
      </w:pPr>
      <w:r w:rsidRPr="004E410F">
        <w:pict>
          <v:roundrect id="_x0000_s1050" style="position:absolute;margin-left:343.5pt;margin-top:14.9pt;width:112.35pt;height:52.65pt;z-index:251684864" arcsize="10923f" strokecolor="#fabf8f" strokeweight="1pt">
            <v:fill color2="#fbd4b4" focusposition="1" focussize="" focus="100%" type="gradient"/>
            <v:shadow on="t" type="perspective" color="#974706" opacity=".5" offset="1pt" offset2="-3pt"/>
            <v:textbox style="mso-next-textbox:#_x0000_s1050">
              <w:txbxContent>
                <w:p w:rsidR="006D058C" w:rsidRDefault="006D058C" w:rsidP="00FA06CC">
                  <w:pPr>
                    <w:jc w:val="center"/>
                    <w:rPr>
                      <w:b/>
                      <w:sz w:val="6"/>
                      <w:lang w:val="sr-Cyrl-CS"/>
                    </w:rPr>
                  </w:pPr>
                </w:p>
                <w:p w:rsidR="006D058C" w:rsidRDefault="006D058C" w:rsidP="00FA06CC">
                  <w:pPr>
                    <w:shd w:val="clear" w:color="auto" w:fill="DDD9C3"/>
                    <w:jc w:val="center"/>
                    <w:rPr>
                      <w:b/>
                      <w:sz w:val="18"/>
                      <w:lang w:val="sr-Cyrl-CS"/>
                    </w:rPr>
                  </w:pPr>
                  <w:r>
                    <w:rPr>
                      <w:b/>
                      <w:sz w:val="18"/>
                      <w:lang w:val="sr-Cyrl-CS"/>
                    </w:rPr>
                    <w:t>СУМЊА</w:t>
                  </w:r>
                </w:p>
                <w:p w:rsidR="006D058C" w:rsidRDefault="006D058C" w:rsidP="00FA06CC">
                  <w:pPr>
                    <w:shd w:val="clear" w:color="auto" w:fill="DDD9C3"/>
                    <w:jc w:val="center"/>
                    <w:rPr>
                      <w:b/>
                      <w:sz w:val="18"/>
                      <w:lang w:val="sr-Cyrl-CS"/>
                    </w:rPr>
                  </w:pPr>
                  <w:r>
                    <w:rPr>
                      <w:b/>
                      <w:sz w:val="18"/>
                      <w:lang w:val="sr-Cyrl-CS"/>
                    </w:rPr>
                    <w:t>ЈЕ НЕОСНОВАНА</w:t>
                  </w:r>
                </w:p>
                <w:p w:rsidR="006D058C" w:rsidRDefault="006D058C" w:rsidP="00FA06CC">
                  <w:pPr>
                    <w:shd w:val="clear" w:color="auto" w:fill="DDD9C3"/>
                    <w:jc w:val="center"/>
                    <w:rPr>
                      <w:b/>
                      <w:color w:val="C00000"/>
                      <w:sz w:val="18"/>
                      <w:lang w:val="sr-Cyrl-CS"/>
                    </w:rPr>
                  </w:pPr>
                  <w:r>
                    <w:rPr>
                      <w:b/>
                      <w:color w:val="C00000"/>
                      <w:sz w:val="20"/>
                      <w:lang w:val="sr-Cyrl-CS"/>
                    </w:rPr>
                    <w:t>(одлука ТИМА)</w:t>
                  </w:r>
                </w:p>
                <w:p w:rsidR="006D058C" w:rsidRDefault="006D058C" w:rsidP="00FA06CC">
                  <w:pPr>
                    <w:jc w:val="center"/>
                    <w:rPr>
                      <w:b/>
                      <w:sz w:val="18"/>
                      <w:lang w:val="sr-Cyrl-CS"/>
                    </w:rPr>
                  </w:pPr>
                </w:p>
              </w:txbxContent>
            </v:textbox>
          </v:roundrect>
        </w:pict>
      </w:r>
      <w:r w:rsidRPr="004E410F">
        <w:pict>
          <v:roundrect id="_x0000_s1052" style="position:absolute;margin-left:36.75pt;margin-top:14.9pt;width:188.25pt;height:52.65pt;z-index:251686912" arcsize="10923f" strokecolor="#fabf8f" strokeweight="1pt">
            <v:fill color2="#fbd4b4" focusposition="1" focussize="" focus="100%" type="gradient"/>
            <v:shadow on="t" type="perspective" color="#974706" opacity=".5" offset="1pt" offset2="-3pt"/>
            <v:textbox style="mso-next-textbox:#_x0000_s1052">
              <w:txbxContent>
                <w:p w:rsidR="006D058C" w:rsidRDefault="006D058C" w:rsidP="00FA06CC">
                  <w:pPr>
                    <w:shd w:val="clear" w:color="auto" w:fill="DDD9C3"/>
                    <w:jc w:val="center"/>
                    <w:rPr>
                      <w:b/>
                      <w:sz w:val="18"/>
                      <w:lang w:val="sr-Cyrl-CS"/>
                    </w:rPr>
                  </w:pPr>
                  <w:r>
                    <w:rPr>
                      <w:b/>
                      <w:sz w:val="18"/>
                      <w:lang w:val="sr-Cyrl-CS"/>
                    </w:rPr>
                    <w:t>КОНСУЛТАЦИЈЕ У УСТАНОВИ</w:t>
                  </w:r>
                </w:p>
                <w:p w:rsidR="006D058C" w:rsidRDefault="006D058C" w:rsidP="00FA06CC">
                  <w:pPr>
                    <w:shd w:val="clear" w:color="auto" w:fill="DDD9C3"/>
                    <w:jc w:val="center"/>
                    <w:rPr>
                      <w:b/>
                      <w:color w:val="C00000"/>
                      <w:sz w:val="18"/>
                      <w:lang w:val="sr-Cyrl-CS"/>
                    </w:rPr>
                  </w:pPr>
                  <w:r>
                    <w:rPr>
                      <w:b/>
                      <w:color w:val="C00000"/>
                      <w:sz w:val="18"/>
                      <w:lang w:val="sr-Cyrl-CS"/>
                    </w:rPr>
                    <w:t>(Директор, педагог, ТИМ)</w:t>
                  </w:r>
                </w:p>
                <w:p w:rsidR="006D058C" w:rsidRDefault="006D058C" w:rsidP="00FA06CC">
                  <w:pPr>
                    <w:shd w:val="clear" w:color="auto" w:fill="DDD9C3"/>
                    <w:jc w:val="center"/>
                    <w:rPr>
                      <w:b/>
                      <w:color w:val="C00000"/>
                      <w:sz w:val="18"/>
                      <w:lang w:val="sr-Cyrl-CS"/>
                    </w:rPr>
                  </w:pPr>
                  <w:r>
                    <w:rPr>
                      <w:b/>
                      <w:color w:val="C00000"/>
                      <w:sz w:val="18"/>
                      <w:lang w:val="sr-Cyrl-CS"/>
                    </w:rPr>
                    <w:t xml:space="preserve">ТИМ врши процену нивоа ризика на основу напред наведених показатеља </w:t>
                  </w:r>
                </w:p>
              </w:txbxContent>
            </v:textbox>
          </v:roundrect>
        </w:pict>
      </w:r>
      <w:r w:rsidRPr="004E410F">
        <w:pict>
          <v:roundrect id="_x0000_s1051" style="position:absolute;margin-left:243pt;margin-top:14.9pt;width:84pt;height:52.65pt;z-index:251685888" arcsize="10923f" strokecolor="#fabf8f" strokeweight="1pt">
            <v:fill color2="#fbd4b4" focusposition="1" focussize="" focus="100%" type="gradient"/>
            <v:shadow on="t" type="perspective" color="#974706" opacity=".5" offset="1pt" offset2="-3pt"/>
            <v:textbox style="mso-next-textbox:#_x0000_s1051">
              <w:txbxContent>
                <w:p w:rsidR="006D058C" w:rsidRDefault="006D058C" w:rsidP="00FA06CC">
                  <w:pPr>
                    <w:shd w:val="clear" w:color="auto" w:fill="DDD9C3"/>
                    <w:jc w:val="center"/>
                    <w:rPr>
                      <w:b/>
                      <w:sz w:val="18"/>
                      <w:lang w:val="sr-Cyrl-CS"/>
                    </w:rPr>
                  </w:pPr>
                  <w:r>
                    <w:rPr>
                      <w:b/>
                      <w:sz w:val="18"/>
                      <w:lang w:val="sr-Cyrl-CS"/>
                    </w:rPr>
                    <w:t>СУМЊА</w:t>
                  </w:r>
                </w:p>
                <w:p w:rsidR="006D058C" w:rsidRDefault="006D058C" w:rsidP="00FA06CC">
                  <w:pPr>
                    <w:shd w:val="clear" w:color="auto" w:fill="DDD9C3"/>
                    <w:jc w:val="center"/>
                    <w:rPr>
                      <w:b/>
                      <w:sz w:val="18"/>
                      <w:lang w:val="sr-Cyrl-CS"/>
                    </w:rPr>
                  </w:pPr>
                  <w:r>
                    <w:rPr>
                      <w:b/>
                      <w:sz w:val="18"/>
                      <w:lang w:val="sr-Cyrl-CS"/>
                    </w:rPr>
                    <w:t>ЈЕ ПОТВРЂЕНА</w:t>
                  </w:r>
                </w:p>
                <w:p w:rsidR="006D058C" w:rsidRDefault="006D058C" w:rsidP="00FA06CC">
                  <w:pPr>
                    <w:shd w:val="clear" w:color="auto" w:fill="DDD9C3"/>
                    <w:jc w:val="center"/>
                    <w:rPr>
                      <w:b/>
                      <w:color w:val="C00000"/>
                      <w:sz w:val="18"/>
                      <w:lang w:val="sr-Cyrl-CS"/>
                    </w:rPr>
                  </w:pPr>
                  <w:r>
                    <w:rPr>
                      <w:b/>
                      <w:color w:val="C00000"/>
                      <w:sz w:val="20"/>
                      <w:lang w:val="sr-Cyrl-CS"/>
                    </w:rPr>
                    <w:t>(одлука ТИМА)</w:t>
                  </w:r>
                </w:p>
              </w:txbxContent>
            </v:textbox>
          </v:roundrect>
        </w:pict>
      </w:r>
    </w:p>
    <w:p w:rsidR="00FA06CC" w:rsidRPr="00B32FEB" w:rsidRDefault="00FA06CC" w:rsidP="00FA06CC">
      <w:pPr>
        <w:pStyle w:val="NoSpacing"/>
        <w:rPr>
          <w:lang w:val="sr-Cyrl-CS"/>
        </w:rPr>
      </w:pPr>
    </w:p>
    <w:p w:rsidR="00FA06CC" w:rsidRPr="00B32FEB" w:rsidRDefault="00FA06CC" w:rsidP="00FA06CC">
      <w:pPr>
        <w:pStyle w:val="NoSpacing"/>
        <w:rPr>
          <w:lang w:val="sr-Cyrl-CS"/>
        </w:rPr>
      </w:pPr>
    </w:p>
    <w:p w:rsidR="00FA06CC" w:rsidRPr="00B32FEB" w:rsidRDefault="00FA06CC" w:rsidP="00FA06CC">
      <w:pPr>
        <w:pStyle w:val="NoSpacing"/>
        <w:rPr>
          <w:lang w:val="sr-Cyrl-CS"/>
        </w:rPr>
      </w:pPr>
    </w:p>
    <w:p w:rsidR="00FA06CC" w:rsidRPr="00B32FEB" w:rsidRDefault="004E410F" w:rsidP="00FA06CC">
      <w:pPr>
        <w:pStyle w:val="NoSpacing"/>
        <w:rPr>
          <w:lang w:val="sr-Cyrl-CS"/>
        </w:rPr>
      </w:pPr>
      <w:r w:rsidRPr="004E410F">
        <w:pict>
          <v:shape id="_x0000_s1063" type="#_x0000_t32" style="position:absolute;margin-left:399pt;margin-top:3.25pt;width:0;height:20.05pt;z-index:251698176" o:connectortype="straight" strokecolor="#c00000" strokeweight="2.25pt">
            <v:stroke endarrow="block"/>
          </v:shape>
        </w:pict>
      </w:r>
      <w:r w:rsidRPr="004E410F">
        <w:pict>
          <v:shape id="_x0000_s1069" type="#_x0000_t32" style="position:absolute;margin-left:127.5pt;margin-top:3.25pt;width:0;height:20.05pt;z-index:251704320" o:connectortype="straight" strokecolor="#c00000" strokeweight="2.25pt">
            <v:stroke endarrow="block"/>
          </v:shape>
        </w:pict>
      </w:r>
    </w:p>
    <w:p w:rsidR="00FA06CC" w:rsidRPr="00B32FEB" w:rsidRDefault="004E410F" w:rsidP="00FA06CC">
      <w:pPr>
        <w:pStyle w:val="NoSpacing"/>
        <w:rPr>
          <w:lang w:val="sr-Cyrl-CS"/>
        </w:rPr>
      </w:pPr>
      <w:r w:rsidRPr="004E410F">
        <w:pict>
          <v:roundrect id="_x0000_s1057" style="position:absolute;margin-left:36.75pt;margin-top:6.55pt;width:182.25pt;height:57.95pt;z-index:251692032" arcsize="10923f" strokecolor="#fabf8f" strokeweight="1pt">
            <v:fill color2="#fbd4b4" focusposition="1" focussize="" focus="100%" type="gradient"/>
            <v:shadow on="t" type="perspective" color="#974706" opacity=".5" offset="1pt" offset2="-3pt"/>
            <v:textbox style="mso-next-textbox:#_x0000_s1057">
              <w:txbxContent>
                <w:p w:rsidR="006D058C" w:rsidRDefault="006D058C" w:rsidP="00FA06CC">
                  <w:pPr>
                    <w:shd w:val="clear" w:color="auto" w:fill="DDD9C3"/>
                    <w:jc w:val="center"/>
                    <w:rPr>
                      <w:b/>
                      <w:sz w:val="18"/>
                      <w:lang w:val="sr-Cyrl-CS"/>
                    </w:rPr>
                  </w:pPr>
                  <w:r>
                    <w:rPr>
                      <w:b/>
                      <w:sz w:val="18"/>
                      <w:lang w:val="sr-Cyrl-CS"/>
                    </w:rPr>
                    <w:t>ИНФОРМИСАЊЕ</w:t>
                  </w:r>
                </w:p>
                <w:p w:rsidR="006D058C" w:rsidRDefault="006D058C" w:rsidP="00FA06CC">
                  <w:pPr>
                    <w:shd w:val="clear" w:color="auto" w:fill="DDD9C3"/>
                    <w:jc w:val="center"/>
                    <w:rPr>
                      <w:b/>
                      <w:sz w:val="18"/>
                      <w:lang w:val="sr-Cyrl-CS"/>
                    </w:rPr>
                  </w:pPr>
                  <w:r>
                    <w:rPr>
                      <w:b/>
                      <w:sz w:val="18"/>
                      <w:lang w:val="sr-Cyrl-CS"/>
                    </w:rPr>
                    <w:t xml:space="preserve">РОДИТЕЉА </w:t>
                  </w:r>
                </w:p>
                <w:p w:rsidR="006D058C" w:rsidRDefault="006D058C" w:rsidP="00FA06CC">
                  <w:pPr>
                    <w:shd w:val="clear" w:color="auto" w:fill="DDD9C3"/>
                    <w:jc w:val="center"/>
                    <w:rPr>
                      <w:b/>
                      <w:color w:val="C00000"/>
                      <w:sz w:val="20"/>
                      <w:lang w:val="sr-Cyrl-CS"/>
                    </w:rPr>
                  </w:pPr>
                  <w:r>
                    <w:rPr>
                      <w:b/>
                      <w:color w:val="C00000"/>
                      <w:sz w:val="20"/>
                      <w:lang w:val="sr-Cyrl-CS"/>
                    </w:rPr>
                    <w:t xml:space="preserve">(од стране директора, педагога) </w:t>
                  </w:r>
                </w:p>
              </w:txbxContent>
            </v:textbox>
          </v:roundrect>
        </w:pict>
      </w:r>
      <w:r w:rsidRPr="004E410F">
        <w:pict>
          <v:roundrect id="_x0000_s1053" style="position:absolute;margin-left:312.75pt;margin-top:6.55pt;width:141.9pt;height:44.05pt;z-index:251687936" arcsize="10923f" strokecolor="#fabf8f" strokeweight="1pt">
            <v:fill color2="#fbd4b4" focusposition="1" focussize="" focus="100%" type="gradient"/>
            <v:shadow on="t" type="perspective" color="#974706" opacity=".5" offset="1pt" offset2="-3pt"/>
            <v:textbox style="mso-next-textbox:#_x0000_s1053">
              <w:txbxContent>
                <w:p w:rsidR="006D058C" w:rsidRDefault="006D058C" w:rsidP="00FA06CC">
                  <w:pPr>
                    <w:shd w:val="clear" w:color="auto" w:fill="DDD9C3"/>
                    <w:jc w:val="center"/>
                    <w:rPr>
                      <w:b/>
                      <w:sz w:val="18"/>
                      <w:lang w:val="sr-Cyrl-CS"/>
                    </w:rPr>
                  </w:pPr>
                  <w:r>
                    <w:rPr>
                      <w:b/>
                      <w:sz w:val="18"/>
                      <w:lang w:val="sr-Cyrl-CS"/>
                    </w:rPr>
                    <w:t>ПРАЋЕЊЕ ПОНАШАЊА ПОТЕНЦИЈАЛНИХ УЧЕСНИКА</w:t>
                  </w:r>
                </w:p>
                <w:p w:rsidR="006D058C" w:rsidRDefault="006D058C" w:rsidP="00FA06CC">
                  <w:pPr>
                    <w:shd w:val="clear" w:color="auto" w:fill="DDD9C3"/>
                    <w:jc w:val="center"/>
                    <w:rPr>
                      <w:b/>
                      <w:color w:val="C00000"/>
                      <w:sz w:val="20"/>
                      <w:lang w:val="sr-Cyrl-CS"/>
                    </w:rPr>
                  </w:pPr>
                  <w:r>
                    <w:rPr>
                      <w:b/>
                      <w:color w:val="C00000"/>
                      <w:sz w:val="20"/>
                      <w:lang w:val="sr-Cyrl-CS"/>
                    </w:rPr>
                    <w:t>(задатак ТИМА)</w:t>
                  </w:r>
                </w:p>
              </w:txbxContent>
            </v:textbox>
          </v:roundrect>
        </w:pict>
      </w:r>
    </w:p>
    <w:p w:rsidR="00FA06CC" w:rsidRPr="00B32FEB" w:rsidRDefault="00FA06CC" w:rsidP="00FA06CC">
      <w:pPr>
        <w:pStyle w:val="NoSpacing"/>
        <w:rPr>
          <w:lang w:val="sr-Cyrl-CS"/>
        </w:rPr>
      </w:pPr>
    </w:p>
    <w:p w:rsidR="00FA06CC" w:rsidRPr="00B32FEB" w:rsidRDefault="00FA06CC" w:rsidP="00FA06CC">
      <w:pPr>
        <w:pStyle w:val="NoSpacing"/>
        <w:rPr>
          <w:lang w:val="sr-Cyrl-CS"/>
        </w:rPr>
      </w:pPr>
    </w:p>
    <w:p w:rsidR="00FA06CC" w:rsidRPr="00B32FEB" w:rsidRDefault="004E410F" w:rsidP="00FA06CC">
      <w:pPr>
        <w:pStyle w:val="NoSpacing"/>
        <w:rPr>
          <w:lang w:val="sr-Cyrl-CS"/>
        </w:rPr>
      </w:pPr>
      <w:r w:rsidRPr="004E410F">
        <w:pict>
          <v:shape id="_x0000_s1070" type="#_x0000_t32" style="position:absolute;margin-left:215.25pt;margin-top:12.55pt;width:13.5pt;height:23.8pt;z-index:251705344" o:connectortype="straight" strokecolor="#c00000" strokeweight="2.25pt">
            <v:stroke endarrow="block"/>
          </v:shape>
        </w:pict>
      </w:r>
    </w:p>
    <w:p w:rsidR="00FA06CC" w:rsidRPr="00B32FEB" w:rsidRDefault="004E410F" w:rsidP="00FA06CC">
      <w:pPr>
        <w:pStyle w:val="NoSpacing"/>
        <w:rPr>
          <w:lang w:val="sr-Cyrl-CS"/>
        </w:rPr>
      </w:pPr>
      <w:r w:rsidRPr="004E410F">
        <w:pict>
          <v:shape id="_x0000_s1068" type="#_x0000_t32" style="position:absolute;margin-left:127.5pt;margin-top:.25pt;width:0;height:20.05pt;z-index:251703296" o:connectortype="straight" strokecolor="#c00000" strokeweight="2.25pt">
            <v:stroke endarrow="block"/>
          </v:shape>
        </w:pict>
      </w:r>
    </w:p>
    <w:p w:rsidR="00FA06CC" w:rsidRPr="00B32FEB" w:rsidRDefault="004E410F" w:rsidP="00FA06CC">
      <w:pPr>
        <w:pStyle w:val="NoSpacing"/>
        <w:rPr>
          <w:lang w:val="sr-Cyrl-CS"/>
        </w:rPr>
      </w:pPr>
      <w:r w:rsidRPr="004E410F">
        <w:pict>
          <v:roundrect id="_x0000_s1056" style="position:absolute;margin-left:35.25pt;margin-top:4.25pt;width:148.7pt;height:44.65pt;z-index:251691008" arcsize="10923f" strokecolor="#fabf8f" strokeweight="1pt">
            <v:fill color2="#fbd4b4" focusposition="1" focussize="" focus="100%" type="gradient"/>
            <v:shadow on="t" type="perspective" color="#974706" opacity=".5" offset="1pt" offset2="-3pt"/>
            <v:textbox style="mso-next-textbox:#_x0000_s1056">
              <w:txbxContent>
                <w:p w:rsidR="006D058C" w:rsidRDefault="006D058C" w:rsidP="00FA06CC">
                  <w:pPr>
                    <w:shd w:val="clear" w:color="auto" w:fill="DDD9C3"/>
                    <w:jc w:val="center"/>
                    <w:rPr>
                      <w:b/>
                      <w:sz w:val="18"/>
                      <w:lang w:val="sr-Cyrl-CS"/>
                    </w:rPr>
                  </w:pPr>
                  <w:r>
                    <w:rPr>
                      <w:b/>
                      <w:sz w:val="18"/>
                      <w:lang w:val="sr-Cyrl-CS"/>
                    </w:rPr>
                    <w:t xml:space="preserve">ЗАШТИТНЕ МЕРЕ </w:t>
                  </w:r>
                  <w:r>
                    <w:rPr>
                      <w:b/>
                      <w:color w:val="C00000"/>
                      <w:sz w:val="18"/>
                      <w:lang w:val="sr-Cyrl-CS"/>
                    </w:rPr>
                    <w:t>ДОНОСИ ТИМ У САГЛАСНОСТИ СА ДИРЕКТОРОМ ШКОЛЕ</w:t>
                  </w:r>
                </w:p>
              </w:txbxContent>
            </v:textbox>
          </v:roundrect>
        </w:pict>
      </w:r>
      <w:r w:rsidRPr="004E410F">
        <w:pict>
          <v:roundrect id="_x0000_s1054" style="position:absolute;margin-left:225pt;margin-top:4.25pt;width:141pt;height:44.65pt;z-index:251688960" arcsize="10923f" strokecolor="#fabf8f" strokeweight="1pt">
            <v:fill color2="#fbd4b4" focusposition="1" focussize="" focus="100%" type="gradient"/>
            <v:shadow on="t" type="perspective" color="#974706" opacity=".5" offset="1pt" offset2="-3pt"/>
            <v:textbox style="mso-next-textbox:#_x0000_s1054">
              <w:txbxContent>
                <w:p w:rsidR="006D058C" w:rsidRDefault="006D058C" w:rsidP="00FA06CC">
                  <w:pPr>
                    <w:shd w:val="clear" w:color="auto" w:fill="DDD9C3"/>
                    <w:jc w:val="center"/>
                    <w:rPr>
                      <w:b/>
                      <w:color w:val="C00000"/>
                      <w:sz w:val="18"/>
                      <w:lang w:val="sr-Cyrl-CS"/>
                    </w:rPr>
                  </w:pPr>
                  <w:r>
                    <w:rPr>
                      <w:b/>
                      <w:sz w:val="18"/>
                      <w:lang w:val="sr-Cyrl-CS"/>
                    </w:rPr>
                    <w:t>ИНФОРМИСАЊЕ НАДЛЕЖНИХСЛУЖБИ</w:t>
                  </w:r>
                  <w:r>
                    <w:rPr>
                      <w:b/>
                      <w:color w:val="C00000"/>
                      <w:sz w:val="18"/>
                      <w:lang w:val="sr-Cyrl-CS"/>
                    </w:rPr>
                    <w:t xml:space="preserve"> ВРШИ ДИРЕКТОР У САРАДЊИ СА ТИМОМ</w:t>
                  </w:r>
                </w:p>
              </w:txbxContent>
            </v:textbox>
          </v:roundrect>
        </w:pict>
      </w:r>
    </w:p>
    <w:p w:rsidR="00FA06CC" w:rsidRPr="00B32FEB" w:rsidRDefault="004E410F" w:rsidP="00FA06CC">
      <w:pPr>
        <w:pStyle w:val="NoSpacing"/>
        <w:rPr>
          <w:lang w:val="sr-Cyrl-CS"/>
        </w:rPr>
      </w:pPr>
      <w:r w:rsidRPr="004E410F">
        <w:pict>
          <v:shape id="_x0000_s1071" type="#_x0000_t32" style="position:absolute;margin-left:184.5pt;margin-top:10.65pt;width:40.5pt;height:0;flip:x;z-index:251706368" o:connectortype="straight" strokecolor="#c00000" strokeweight="2.25pt">
            <v:stroke endarrow="block"/>
          </v:shape>
        </w:pict>
      </w:r>
    </w:p>
    <w:p w:rsidR="00FA06CC" w:rsidRPr="00B32FEB" w:rsidRDefault="00FA06CC" w:rsidP="00FA06CC">
      <w:pPr>
        <w:pStyle w:val="NoSpacing"/>
        <w:rPr>
          <w:lang w:val="sr-Cyrl-CS"/>
        </w:rPr>
      </w:pPr>
    </w:p>
    <w:p w:rsidR="00FA06CC" w:rsidRPr="00B32FEB" w:rsidRDefault="004E410F" w:rsidP="00FA06CC">
      <w:pPr>
        <w:pStyle w:val="NoSpacing"/>
        <w:rPr>
          <w:lang w:val="sr-Cyrl-CS"/>
        </w:rPr>
      </w:pPr>
      <w:r w:rsidRPr="004E410F">
        <w:pict>
          <v:shape id="_x0000_s1067" type="#_x0000_t32" style="position:absolute;margin-left:127.5pt;margin-top:.7pt;width:0;height:14.55pt;z-index:251702272" o:connectortype="straight" strokecolor="#c00000" strokeweight="2.25pt">
            <v:stroke endarrow="block"/>
          </v:shape>
        </w:pict>
      </w:r>
      <w:r w:rsidRPr="004E410F">
        <w:pict>
          <v:roundrect id="_x0000_s1055" style="position:absolute;margin-left:36.75pt;margin-top:15.25pt;width:147.75pt;height:50.25pt;z-index:251689984" arcsize="10923f" strokecolor="#fabf8f" strokeweight="1pt">
            <v:fill color2="#fbd4b4" focusposition="1" focussize="" focus="100%" type="gradient"/>
            <v:shadow on="t" type="perspective" color="#974706" opacity=".5" offset="1pt" offset2="-3pt"/>
            <v:textbox style="mso-next-textbox:#_x0000_s1055">
              <w:txbxContent>
                <w:p w:rsidR="006D058C" w:rsidRDefault="006D058C" w:rsidP="00FA06CC">
                  <w:pPr>
                    <w:shd w:val="clear" w:color="auto" w:fill="DDD9C3"/>
                    <w:jc w:val="center"/>
                    <w:rPr>
                      <w:b/>
                      <w:sz w:val="18"/>
                      <w:lang w:val="sr-Cyrl-CS"/>
                    </w:rPr>
                  </w:pPr>
                  <w:r>
                    <w:rPr>
                      <w:b/>
                      <w:sz w:val="18"/>
                      <w:lang w:val="sr-Cyrl-CS"/>
                    </w:rPr>
                    <w:t>ПРАЋЕЊЕ ЕФЕКАТА</w:t>
                  </w:r>
                </w:p>
                <w:p w:rsidR="006D058C" w:rsidRDefault="006D058C" w:rsidP="00FA06CC">
                  <w:pPr>
                    <w:shd w:val="clear" w:color="auto" w:fill="DDD9C3"/>
                    <w:jc w:val="center"/>
                    <w:rPr>
                      <w:b/>
                      <w:sz w:val="18"/>
                      <w:lang w:val="sr-Cyrl-CS"/>
                    </w:rPr>
                  </w:pPr>
                  <w:r>
                    <w:rPr>
                      <w:b/>
                      <w:sz w:val="18"/>
                      <w:lang w:val="sr-Cyrl-CS"/>
                    </w:rPr>
                    <w:t xml:space="preserve">ПРЕДУЗЕТИХ МЕРА </w:t>
                  </w:r>
                </w:p>
                <w:p w:rsidR="006D058C" w:rsidRDefault="006D058C" w:rsidP="00FA06CC">
                  <w:pPr>
                    <w:shd w:val="clear" w:color="auto" w:fill="DDD9C3"/>
                    <w:jc w:val="center"/>
                    <w:rPr>
                      <w:b/>
                      <w:color w:val="C00000"/>
                      <w:sz w:val="20"/>
                      <w:lang w:val="sr-Cyrl-CS"/>
                    </w:rPr>
                  </w:pPr>
                  <w:r>
                    <w:rPr>
                      <w:b/>
                      <w:color w:val="C00000"/>
                      <w:sz w:val="20"/>
                      <w:lang w:val="sr-Cyrl-CS"/>
                    </w:rPr>
                    <w:t>врши ТИМ за заштиту ученика</w:t>
                  </w:r>
                </w:p>
              </w:txbxContent>
            </v:textbox>
          </v:roundrect>
        </w:pict>
      </w:r>
    </w:p>
    <w:p w:rsidR="00FA06CC" w:rsidRPr="00B32FEB" w:rsidRDefault="00FA06CC" w:rsidP="00FA06CC">
      <w:pPr>
        <w:pStyle w:val="NoSpacing"/>
        <w:rPr>
          <w:lang w:val="sr-Cyrl-CS"/>
        </w:rPr>
      </w:pPr>
    </w:p>
    <w:p w:rsidR="00FA06CC" w:rsidRPr="00B32FEB" w:rsidRDefault="00FA06CC" w:rsidP="00FA06CC">
      <w:pPr>
        <w:pStyle w:val="NoSpacing"/>
        <w:rPr>
          <w:lang w:val="ru-RU"/>
        </w:rPr>
      </w:pPr>
    </w:p>
    <w:p w:rsidR="00FA06CC" w:rsidRPr="00B32FEB" w:rsidRDefault="00FA06CC" w:rsidP="00FA06CC">
      <w:pPr>
        <w:pStyle w:val="NoSpacing"/>
        <w:jc w:val="both"/>
        <w:rPr>
          <w:lang w:val="sr-Cyrl-CS"/>
        </w:rPr>
      </w:pPr>
    </w:p>
    <w:p w:rsidR="00FA06CC" w:rsidRDefault="00FA06CC" w:rsidP="00FA06CC">
      <w:pPr>
        <w:pStyle w:val="NoSpacing"/>
        <w:jc w:val="both"/>
        <w:rPr>
          <w:lang w:val="sr-Cyrl-CS"/>
        </w:rPr>
      </w:pPr>
    </w:p>
    <w:p w:rsidR="00D1235E" w:rsidRDefault="00D1235E" w:rsidP="00FA06CC">
      <w:pPr>
        <w:pStyle w:val="NoSpacing"/>
        <w:jc w:val="both"/>
        <w:rPr>
          <w:lang w:val="sr-Cyrl-CS"/>
        </w:rPr>
      </w:pPr>
    </w:p>
    <w:p w:rsidR="00102E32" w:rsidRDefault="00102E32" w:rsidP="00FA06CC">
      <w:pPr>
        <w:pStyle w:val="NoSpacing"/>
        <w:jc w:val="both"/>
        <w:rPr>
          <w:lang w:val="sr-Cyrl-CS"/>
        </w:rPr>
      </w:pPr>
    </w:p>
    <w:p w:rsidR="00102E32" w:rsidRDefault="00102E32" w:rsidP="00FA06CC">
      <w:pPr>
        <w:pStyle w:val="NoSpacing"/>
        <w:jc w:val="both"/>
        <w:rPr>
          <w:lang w:val="sr-Cyrl-CS"/>
        </w:rPr>
      </w:pPr>
    </w:p>
    <w:p w:rsidR="00102E32" w:rsidRDefault="00102E32" w:rsidP="00FA06CC">
      <w:pPr>
        <w:pStyle w:val="NoSpacing"/>
        <w:jc w:val="both"/>
        <w:rPr>
          <w:lang w:val="sr-Cyrl-CS"/>
        </w:rPr>
      </w:pPr>
    </w:p>
    <w:p w:rsidR="00102E32" w:rsidRDefault="00102E32" w:rsidP="00FA06CC">
      <w:pPr>
        <w:pStyle w:val="NoSpacing"/>
        <w:jc w:val="both"/>
        <w:rPr>
          <w:lang w:val="sr-Cyrl-CS"/>
        </w:rPr>
      </w:pPr>
    </w:p>
    <w:p w:rsidR="00102E32" w:rsidRDefault="00102E32" w:rsidP="00FA06CC">
      <w:pPr>
        <w:pStyle w:val="NoSpacing"/>
        <w:jc w:val="both"/>
        <w:rPr>
          <w:lang w:val="sr-Cyrl-CS"/>
        </w:rPr>
      </w:pPr>
    </w:p>
    <w:p w:rsidR="00102E32" w:rsidRDefault="00102E32" w:rsidP="00FA06CC">
      <w:pPr>
        <w:pStyle w:val="NoSpacing"/>
        <w:jc w:val="both"/>
        <w:rPr>
          <w:lang w:val="sr-Cyrl-CS"/>
        </w:rPr>
      </w:pPr>
    </w:p>
    <w:p w:rsidR="00102E32" w:rsidRDefault="00102E32" w:rsidP="00FA06CC">
      <w:pPr>
        <w:pStyle w:val="NoSpacing"/>
        <w:jc w:val="both"/>
        <w:rPr>
          <w:lang w:val="sr-Cyrl-CS"/>
        </w:rPr>
      </w:pPr>
    </w:p>
    <w:p w:rsidR="00102E32" w:rsidRDefault="00102E32" w:rsidP="00FA06CC">
      <w:pPr>
        <w:pStyle w:val="NoSpacing"/>
        <w:jc w:val="both"/>
        <w:rPr>
          <w:lang w:val="sr-Cyrl-CS"/>
        </w:rPr>
      </w:pPr>
    </w:p>
    <w:p w:rsidR="00D1235E" w:rsidRPr="00B32FEB" w:rsidRDefault="00D1235E" w:rsidP="00FA06CC">
      <w:pPr>
        <w:pStyle w:val="NoSpacing"/>
        <w:jc w:val="both"/>
        <w:rPr>
          <w:lang w:val="sr-Cyrl-CS"/>
        </w:rPr>
      </w:pPr>
    </w:p>
    <w:p w:rsidR="00FA06CC" w:rsidRPr="00B32FEB" w:rsidRDefault="00FA06CC" w:rsidP="00FA06CC">
      <w:pPr>
        <w:pStyle w:val="NoSpacing"/>
        <w:jc w:val="both"/>
        <w:rPr>
          <w:b/>
          <w:lang w:val="sr-Cyrl-CS"/>
        </w:rPr>
      </w:pPr>
      <w:r w:rsidRPr="00B32FEB">
        <w:rPr>
          <w:b/>
          <w:bdr w:val="thinThickSmallGap" w:sz="12" w:space="0" w:color="C00000" w:frame="1"/>
          <w:shd w:val="clear" w:color="auto" w:fill="C00000"/>
          <w:lang w:val="sr-Cyrl-CS"/>
        </w:rPr>
        <w:lastRenderedPageBreak/>
        <w:t>3.</w:t>
      </w:r>
      <w:r w:rsidRPr="00B32FEB">
        <w:rPr>
          <w:b/>
          <w:lang w:val="sr-Cyrl-CS"/>
        </w:rPr>
        <w:t xml:space="preserve">  Поступци, улоге и одговорности у случају решавања</w:t>
      </w:r>
    </w:p>
    <w:p w:rsidR="00FA06CC" w:rsidRPr="00B32FEB" w:rsidRDefault="00FA06CC" w:rsidP="00FA06CC">
      <w:pPr>
        <w:pStyle w:val="NoSpacing"/>
        <w:jc w:val="both"/>
        <w:rPr>
          <w:b/>
          <w:lang w:val="sr-Cyrl-CS"/>
        </w:rPr>
      </w:pPr>
      <w:r w:rsidRPr="00B32FEB">
        <w:rPr>
          <w:b/>
          <w:lang w:val="sr-Cyrl-CS"/>
        </w:rPr>
        <w:t xml:space="preserve">     насиља над ученицима од стране запослених у школи:</w:t>
      </w:r>
    </w:p>
    <w:p w:rsidR="00FA06CC" w:rsidRPr="00B32FEB" w:rsidRDefault="00FA06CC" w:rsidP="00FA06CC">
      <w:pPr>
        <w:pStyle w:val="NoSpacing"/>
        <w:jc w:val="both"/>
        <w:rPr>
          <w:b/>
          <w:lang w:val="sr-Cyrl-CS"/>
        </w:rPr>
      </w:pPr>
    </w:p>
    <w:p w:rsidR="00FA06CC" w:rsidRPr="00B32FEB" w:rsidRDefault="004E410F" w:rsidP="00FA06CC">
      <w:pPr>
        <w:pStyle w:val="NoSpacing"/>
        <w:jc w:val="both"/>
        <w:rPr>
          <w:b/>
          <w:lang w:val="sr-Cyrl-CS"/>
        </w:rPr>
      </w:pPr>
      <w:r w:rsidRPr="004E410F">
        <w:rPr>
          <w:b/>
        </w:rPr>
        <w:pict>
          <v:roundrect id="_x0000_s1074" style="position:absolute;left:0;text-align:left;margin-left:35.55pt;margin-top:4.05pt;width:419.1pt;height:49.9pt;z-index:251709440" arcsize="10923f" strokecolor="#fabf8f" strokeweight="1pt">
            <v:fill color2="#fbd4b4" focusposition="1" focussize="" focus="100%" type="gradient"/>
            <v:shadow on="t" type="perspective" color="#974706" opacity=".5" offset="1pt" offset2="-3pt"/>
            <v:textbox style="mso-next-textbox:#_x0000_s1074">
              <w:txbxContent>
                <w:p w:rsidR="006D058C" w:rsidRDefault="006D058C" w:rsidP="00FA06CC">
                  <w:pPr>
                    <w:shd w:val="clear" w:color="auto" w:fill="DDD9C3"/>
                    <w:jc w:val="center"/>
                    <w:rPr>
                      <w:b/>
                      <w:color w:val="C00000"/>
                      <w:sz w:val="28"/>
                      <w:lang w:val="sr-Cyrl-CS"/>
                    </w:rPr>
                  </w:pPr>
                  <w:r>
                    <w:rPr>
                      <w:b/>
                      <w:color w:val="C00000"/>
                      <w:sz w:val="32"/>
                      <w:lang w:val="sr-Cyrl-CS"/>
                    </w:rPr>
                    <w:t xml:space="preserve">ПОСТУПЦИ У СЛУЧАЈУ НАСИЉА НАД УЧЕНИЦИМА ОД СТРАНЕ ЗАПОСЛЕНИХ УШКОЛИ </w:t>
                  </w:r>
                </w:p>
                <w:p w:rsidR="006D058C" w:rsidRPr="00EC6015" w:rsidRDefault="006D058C" w:rsidP="00FA06CC">
                  <w:pPr>
                    <w:rPr>
                      <w:lang w:val="ru-RU"/>
                    </w:rPr>
                  </w:pPr>
                </w:p>
              </w:txbxContent>
            </v:textbox>
          </v:roundrect>
        </w:pict>
      </w:r>
    </w:p>
    <w:p w:rsidR="00FA06CC" w:rsidRPr="00B32FEB" w:rsidRDefault="00FA06CC" w:rsidP="00FA06CC">
      <w:pPr>
        <w:pStyle w:val="NoSpacing"/>
        <w:jc w:val="both"/>
        <w:rPr>
          <w:b/>
          <w:lang w:val="sr-Cyrl-CS"/>
        </w:rPr>
      </w:pPr>
    </w:p>
    <w:p w:rsidR="00FA06CC" w:rsidRPr="00B32FEB" w:rsidRDefault="00FA06CC" w:rsidP="00FA06CC">
      <w:pPr>
        <w:pStyle w:val="NoSpacing"/>
        <w:jc w:val="both"/>
        <w:rPr>
          <w:b/>
          <w:lang w:val="sr-Cyrl-CS"/>
        </w:rPr>
      </w:pPr>
    </w:p>
    <w:p w:rsidR="00FA06CC" w:rsidRPr="00B32FEB" w:rsidRDefault="004E410F" w:rsidP="00FA06CC">
      <w:pPr>
        <w:pStyle w:val="NoSpacing"/>
        <w:jc w:val="both"/>
        <w:rPr>
          <w:b/>
          <w:lang w:val="sr-Cyrl-CS"/>
        </w:rPr>
      </w:pPr>
      <w:r w:rsidRPr="004E410F">
        <w:rPr>
          <w:b/>
        </w:rPr>
        <w:pict>
          <v:roundrect id="_x0000_s1076" style="position:absolute;left:0;text-align:left;margin-left:291pt;margin-top:9.9pt;width:164.85pt;height:47.5pt;z-index:251711488" arcsize="10923f" strokecolor="#fabf8f" strokeweight="1pt">
            <v:fill color2="#fbd4b4" focusposition="1" focussize="" focus="100%" type="gradient"/>
            <v:shadow on="t" type="perspective" color="#974706" opacity=".5" offset="1pt" offset2="-3pt"/>
            <v:textbox style="mso-next-textbox:#_x0000_s1076">
              <w:txbxContent>
                <w:p w:rsidR="006D058C" w:rsidRDefault="006D058C" w:rsidP="00FA06CC">
                  <w:pPr>
                    <w:shd w:val="clear" w:color="auto" w:fill="DDD9C3"/>
                    <w:jc w:val="center"/>
                    <w:rPr>
                      <w:b/>
                      <w:sz w:val="10"/>
                      <w:lang w:val="sr-Cyrl-CS"/>
                    </w:rPr>
                  </w:pPr>
                </w:p>
                <w:p w:rsidR="006D058C" w:rsidRDefault="006D058C" w:rsidP="00FA06CC">
                  <w:pPr>
                    <w:shd w:val="clear" w:color="auto" w:fill="DDD9C3"/>
                    <w:jc w:val="center"/>
                    <w:rPr>
                      <w:b/>
                      <w:sz w:val="20"/>
                      <w:lang w:val="sr-Cyrl-CS"/>
                    </w:rPr>
                  </w:pPr>
                  <w:r>
                    <w:rPr>
                      <w:b/>
                      <w:sz w:val="20"/>
                      <w:lang w:val="sr-Cyrl-CS"/>
                    </w:rPr>
                    <w:t>СУМЊА</w:t>
                  </w:r>
                </w:p>
                <w:p w:rsidR="006D058C" w:rsidRDefault="006D058C" w:rsidP="00FA06CC">
                  <w:pPr>
                    <w:shd w:val="clear" w:color="auto" w:fill="DDD9C3"/>
                    <w:jc w:val="center"/>
                    <w:rPr>
                      <w:b/>
                      <w:sz w:val="20"/>
                      <w:lang w:val="sr-Cyrl-CS"/>
                    </w:rPr>
                  </w:pPr>
                  <w:r>
                    <w:rPr>
                      <w:b/>
                      <w:sz w:val="20"/>
                      <w:lang w:val="sr-Cyrl-CS"/>
                    </w:rPr>
                    <w:t>да се насиље дешава</w:t>
                  </w:r>
                </w:p>
              </w:txbxContent>
            </v:textbox>
          </v:roundrect>
        </w:pict>
      </w:r>
      <w:r w:rsidRPr="004E410F">
        <w:rPr>
          <w:b/>
        </w:rPr>
        <w:pict>
          <v:roundrect id="_x0000_s1075" style="position:absolute;left:0;text-align:left;margin-left:36.75pt;margin-top:9.9pt;width:243.75pt;height:47.5pt;z-index:251710464" arcsize="10923f" strokecolor="#fabf8f" strokeweight="1pt">
            <v:fill color2="#fbd4b4" focusposition="1" focussize="" focus="100%" type="gradient"/>
            <v:shadow on="t" type="perspective" color="#974706" opacity=".5" offset="1pt" offset2="-3pt"/>
            <v:textbox style="mso-next-textbox:#_x0000_s1075">
              <w:txbxContent>
                <w:p w:rsidR="006D058C" w:rsidRDefault="006D058C" w:rsidP="00FA06CC">
                  <w:pPr>
                    <w:shd w:val="clear" w:color="auto" w:fill="DDD9C3"/>
                    <w:jc w:val="center"/>
                    <w:rPr>
                      <w:b/>
                      <w:sz w:val="20"/>
                      <w:lang w:val="sr-Cyrl-CS"/>
                    </w:rPr>
                  </w:pPr>
                  <w:r>
                    <w:rPr>
                      <w:b/>
                      <w:sz w:val="20"/>
                      <w:lang w:val="sr-Cyrl-CS"/>
                    </w:rPr>
                    <w:t xml:space="preserve">НАСИЉЕ СЕ ДЕШАВА </w:t>
                  </w:r>
                </w:p>
                <w:p w:rsidR="006D058C" w:rsidRDefault="006D058C" w:rsidP="00FA06CC">
                  <w:pPr>
                    <w:shd w:val="clear" w:color="auto" w:fill="DDD9C3"/>
                    <w:jc w:val="center"/>
                    <w:rPr>
                      <w:color w:val="C00000"/>
                      <w:sz w:val="20"/>
                      <w:lang w:val="sr-Cyrl-CS"/>
                    </w:rPr>
                  </w:pPr>
                  <w:r>
                    <w:rPr>
                      <w:b/>
                      <w:color w:val="C00000"/>
                      <w:sz w:val="20"/>
                      <w:lang w:val="sr-Cyrl-CS"/>
                    </w:rPr>
                    <w:t>(добијање информација од стране наставника, ученика, родитеља</w:t>
                  </w:r>
                  <w:r>
                    <w:rPr>
                      <w:color w:val="C00000"/>
                      <w:sz w:val="20"/>
                      <w:lang w:val="sr-Cyrl-CS"/>
                    </w:rPr>
                    <w:t>)</w:t>
                  </w:r>
                </w:p>
              </w:txbxContent>
            </v:textbox>
          </v:roundrect>
        </w:pict>
      </w:r>
    </w:p>
    <w:p w:rsidR="00FA06CC" w:rsidRPr="00B32FEB" w:rsidRDefault="00FA06CC" w:rsidP="00FA06CC">
      <w:pPr>
        <w:pStyle w:val="NoSpacing"/>
        <w:jc w:val="both"/>
        <w:rPr>
          <w:b/>
          <w:lang w:val="sr-Cyrl-CS"/>
        </w:rPr>
      </w:pPr>
    </w:p>
    <w:p w:rsidR="00FA06CC" w:rsidRPr="00B32FEB" w:rsidRDefault="00FA06CC" w:rsidP="00FA06CC">
      <w:pPr>
        <w:pStyle w:val="NoSpacing"/>
        <w:jc w:val="both"/>
        <w:rPr>
          <w:b/>
          <w:lang w:val="sr-Cyrl-CS"/>
        </w:rPr>
      </w:pPr>
    </w:p>
    <w:p w:rsidR="00FA06CC" w:rsidRPr="00B32FEB" w:rsidRDefault="004E410F" w:rsidP="00FA06CC">
      <w:pPr>
        <w:pStyle w:val="NoSpacing"/>
        <w:jc w:val="both"/>
        <w:rPr>
          <w:lang w:val="sr-Cyrl-CS"/>
        </w:rPr>
      </w:pPr>
      <w:r w:rsidRPr="004E410F">
        <w:pict>
          <v:shape id="_x0000_s1089" type="#_x0000_t32" style="position:absolute;left:0;text-align:left;margin-left:376.45pt;margin-top:9.2pt;width:.05pt;height:78.8pt;z-index:251724800" o:connectortype="straight" strokecolor="#c00000" strokeweight="2.25pt">
            <v:stroke endarrow="block"/>
          </v:shape>
        </w:pict>
      </w:r>
      <w:r w:rsidRPr="004E410F">
        <w:pict>
          <v:shape id="_x0000_s1088" type="#_x0000_t32" style="position:absolute;left:0;text-align:left;margin-left:159pt;margin-top:9.2pt;width:.05pt;height:20.05pt;z-index:251723776" o:connectortype="straight" strokecolor="#c00000" strokeweight="2.25pt">
            <v:stroke endarrow="block"/>
          </v:shape>
        </w:pict>
      </w:r>
    </w:p>
    <w:p w:rsidR="00FA06CC" w:rsidRPr="00B32FEB" w:rsidRDefault="004E410F" w:rsidP="00FA06CC">
      <w:pPr>
        <w:pStyle w:val="NoSpacing"/>
        <w:jc w:val="both"/>
        <w:rPr>
          <w:lang w:val="sr-Cyrl-CS"/>
        </w:rPr>
      </w:pPr>
      <w:r w:rsidRPr="004E410F">
        <w:rPr>
          <w:b/>
        </w:rPr>
        <w:pict>
          <v:roundrect id="_x0000_s1078" style="position:absolute;left:0;text-align:left;margin-left:36.75pt;margin-top:13.2pt;width:243.75pt;height:39.5pt;z-index:251713536" arcsize="10923f" strokecolor="#fabf8f" strokeweight="1pt">
            <v:fill color2="#fbd4b4" focusposition="1" focussize="" focus="100%" type="gradient"/>
            <v:shadow on="t" type="perspective" color="#974706" opacity=".5" offset="1pt" offset2="-3pt"/>
            <v:textbox style="mso-next-textbox:#_x0000_s1078">
              <w:txbxContent>
                <w:p w:rsidR="006D058C" w:rsidRDefault="006D058C" w:rsidP="00FA06CC">
                  <w:pPr>
                    <w:shd w:val="clear" w:color="auto" w:fill="DDD9C3"/>
                    <w:jc w:val="center"/>
                    <w:rPr>
                      <w:b/>
                      <w:sz w:val="20"/>
                      <w:lang w:val="sr-Cyrl-CS"/>
                    </w:rPr>
                  </w:pPr>
                  <w:r>
                    <w:rPr>
                      <w:b/>
                      <w:sz w:val="20"/>
                      <w:lang w:val="sr-Cyrl-CS"/>
                    </w:rPr>
                    <w:t xml:space="preserve">ПРЕКИДАЊЕ, ЗАУСТАВЉАЊЕ НАСИЉА </w:t>
                  </w:r>
                </w:p>
                <w:p w:rsidR="006D058C" w:rsidRDefault="006D058C" w:rsidP="00FA06CC">
                  <w:pPr>
                    <w:shd w:val="clear" w:color="auto" w:fill="DDD9C3"/>
                    <w:jc w:val="center"/>
                    <w:rPr>
                      <w:b/>
                      <w:color w:val="C00000"/>
                      <w:sz w:val="20"/>
                      <w:lang w:val="sr-Cyrl-CS"/>
                    </w:rPr>
                  </w:pPr>
                  <w:r>
                    <w:rPr>
                      <w:b/>
                      <w:color w:val="C00000"/>
                      <w:sz w:val="20"/>
                      <w:lang w:val="sr-Cyrl-CS"/>
                    </w:rPr>
                    <w:t xml:space="preserve">задатак је  </w:t>
                  </w:r>
                  <w:r>
                    <w:rPr>
                      <w:b/>
                      <w:color w:val="C00000"/>
                      <w:sz w:val="20"/>
                      <w:u w:val="single"/>
                      <w:lang w:val="sr-Cyrl-CS"/>
                    </w:rPr>
                    <w:t>сваког запосленог</w:t>
                  </w:r>
                  <w:r>
                    <w:rPr>
                      <w:b/>
                      <w:color w:val="C00000"/>
                      <w:sz w:val="20"/>
                      <w:lang w:val="sr-Cyrl-CS"/>
                    </w:rPr>
                    <w:t xml:space="preserve"> у Школи</w:t>
                  </w:r>
                </w:p>
              </w:txbxContent>
            </v:textbox>
          </v:roundrect>
        </w:pict>
      </w: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p>
    <w:p w:rsidR="00FA06CC" w:rsidRPr="00B32FEB" w:rsidRDefault="004E410F" w:rsidP="00FA06CC">
      <w:pPr>
        <w:pStyle w:val="NoSpacing"/>
        <w:jc w:val="both"/>
        <w:rPr>
          <w:lang w:val="sr-Cyrl-CS"/>
        </w:rPr>
      </w:pPr>
      <w:r w:rsidRPr="004E410F">
        <w:pict>
          <v:shape id="_x0000_s1090" type="#_x0000_t32" style="position:absolute;left:0;text-align:left;margin-left:234pt;margin-top:4.5pt;width:0;height:20.05pt;z-index:251725824" o:connectortype="straight" strokecolor="#c00000" strokeweight="2.25pt">
            <v:stroke endarrow="block"/>
          </v:shape>
        </w:pict>
      </w:r>
      <w:r w:rsidRPr="004E410F">
        <w:pict>
          <v:shape id="_x0000_s1092" type="#_x0000_t32" style="position:absolute;left:0;text-align:left;margin-left:96pt;margin-top:4.5pt;width:.05pt;height:18.7pt;z-index:251727872" o:connectortype="straight" strokecolor="#c00000" strokeweight="2.25pt">
            <v:stroke endarrow="block"/>
          </v:shape>
        </w:pict>
      </w:r>
    </w:p>
    <w:p w:rsidR="00FA06CC" w:rsidRPr="00B32FEB" w:rsidRDefault="004E410F" w:rsidP="00FA06CC">
      <w:pPr>
        <w:pStyle w:val="NoSpacing"/>
        <w:jc w:val="both"/>
        <w:rPr>
          <w:lang w:val="sr-Cyrl-CS"/>
        </w:rPr>
      </w:pPr>
      <w:r w:rsidRPr="004E410F">
        <w:rPr>
          <w:b/>
        </w:rPr>
        <w:pict>
          <v:roundrect id="_x0000_s1079" style="position:absolute;left:0;text-align:left;margin-left:210pt;margin-top:7.15pt;width:245.85pt;height:46.3pt;z-index:251714560" arcsize="10923f" strokecolor="#fabf8f" strokeweight="1pt">
            <v:fill color2="#fbd4b4" focusposition="1" focussize="" focus="100%" type="gradient"/>
            <v:shadow on="t" type="perspective" color="#974706" opacity=".5" offset="1pt" offset2="-3pt"/>
            <v:textbox style="mso-next-textbox:#_x0000_s1079">
              <w:txbxContent>
                <w:p w:rsidR="006D058C" w:rsidRDefault="006D058C" w:rsidP="00FA06CC">
                  <w:pPr>
                    <w:shd w:val="clear" w:color="auto" w:fill="DDD9C3"/>
                    <w:jc w:val="center"/>
                    <w:rPr>
                      <w:b/>
                      <w:sz w:val="16"/>
                      <w:lang w:val="sr-Cyrl-CS"/>
                    </w:rPr>
                  </w:pPr>
                </w:p>
                <w:p w:rsidR="006D058C" w:rsidRDefault="006D058C" w:rsidP="00FA06CC">
                  <w:pPr>
                    <w:shd w:val="clear" w:color="auto" w:fill="DDD9C3"/>
                    <w:jc w:val="center"/>
                    <w:rPr>
                      <w:b/>
                      <w:lang w:val="sr-Cyrl-CS"/>
                    </w:rPr>
                  </w:pPr>
                  <w:r>
                    <w:rPr>
                      <w:b/>
                      <w:lang w:val="sr-Cyrl-CS"/>
                    </w:rPr>
                    <w:t>ПРИЈАВА ДИРЕКТОРУ ШКОЛЕ</w:t>
                  </w:r>
                </w:p>
              </w:txbxContent>
            </v:textbox>
          </v:roundrect>
        </w:pict>
      </w:r>
      <w:r w:rsidRPr="004E410F">
        <w:rPr>
          <w:b/>
        </w:rPr>
        <w:pict>
          <v:roundrect id="_x0000_s1077" style="position:absolute;left:0;text-align:left;margin-left:36.75pt;margin-top:7.7pt;width:117pt;height:45.75pt;z-index:251712512" arcsize="10923f" strokecolor="#fabf8f" strokeweight="1pt">
            <v:fill color2="#fbd4b4" focusposition="1" focussize="" focus="100%" type="gradient"/>
            <v:shadow on="t" type="perspective" color="#974706" opacity=".5" offset="1pt" offset2="-3pt"/>
            <v:textbox style="mso-next-textbox:#_x0000_s1077">
              <w:txbxContent>
                <w:p w:rsidR="006D058C" w:rsidRDefault="006D058C" w:rsidP="00FA06CC">
                  <w:pPr>
                    <w:shd w:val="clear" w:color="auto" w:fill="DDD9C3"/>
                    <w:jc w:val="center"/>
                    <w:rPr>
                      <w:b/>
                      <w:sz w:val="20"/>
                      <w:lang w:val="sr-Cyrl-CS"/>
                    </w:rPr>
                  </w:pPr>
                  <w:r>
                    <w:rPr>
                      <w:b/>
                      <w:sz w:val="20"/>
                      <w:lang w:val="sr-Cyrl-CS"/>
                    </w:rPr>
                    <w:t>ХИТНА АКЦИЈА</w:t>
                  </w:r>
                </w:p>
                <w:p w:rsidR="006D058C" w:rsidRDefault="006D058C" w:rsidP="00FA06CC">
                  <w:pPr>
                    <w:shd w:val="clear" w:color="auto" w:fill="DDD9C3"/>
                    <w:jc w:val="center"/>
                    <w:rPr>
                      <w:b/>
                      <w:color w:val="C00000"/>
                      <w:sz w:val="20"/>
                      <w:szCs w:val="20"/>
                      <w:lang w:val="sr-Cyrl-CS"/>
                    </w:rPr>
                  </w:pPr>
                  <w:r>
                    <w:rPr>
                      <w:b/>
                      <w:color w:val="C00000"/>
                      <w:sz w:val="20"/>
                      <w:szCs w:val="20"/>
                      <w:lang w:val="sr-Cyrl-CS"/>
                    </w:rPr>
                    <w:t>(МУП, здравствена служба)</w:t>
                  </w:r>
                </w:p>
                <w:p w:rsidR="006D058C" w:rsidRPr="00EC6015" w:rsidRDefault="006D058C" w:rsidP="00FA06CC">
                  <w:pPr>
                    <w:rPr>
                      <w:lang w:val="ru-RU"/>
                    </w:rPr>
                  </w:pPr>
                </w:p>
              </w:txbxContent>
            </v:textbox>
          </v:roundrect>
        </w:pict>
      </w: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p>
    <w:p w:rsidR="00FA06CC" w:rsidRPr="00B32FEB" w:rsidRDefault="004E410F" w:rsidP="00FA06CC">
      <w:pPr>
        <w:pStyle w:val="NoSpacing"/>
        <w:jc w:val="both"/>
        <w:rPr>
          <w:lang w:val="sr-Cyrl-CS"/>
        </w:rPr>
      </w:pPr>
      <w:r w:rsidRPr="004E410F">
        <w:pict>
          <v:shape id="_x0000_s1093" type="#_x0000_t32" style="position:absolute;left:0;text-align:left;margin-left:336pt;margin-top:5.25pt;width:.05pt;height:22pt;z-index:251728896" o:connectortype="straight" strokecolor="#c00000" strokeweight="2.25pt">
            <v:stroke endarrow="block"/>
          </v:shape>
        </w:pict>
      </w:r>
    </w:p>
    <w:p w:rsidR="00FA06CC" w:rsidRPr="00B32FEB" w:rsidRDefault="004E410F" w:rsidP="00FA06CC">
      <w:pPr>
        <w:pStyle w:val="NoSpacing"/>
        <w:jc w:val="both"/>
        <w:rPr>
          <w:lang w:val="sr-Cyrl-CS"/>
        </w:rPr>
      </w:pPr>
      <w:r w:rsidRPr="004E410F">
        <w:rPr>
          <w:b/>
        </w:rPr>
        <w:pict>
          <v:roundrect id="_x0000_s1080" style="position:absolute;left:0;text-align:left;margin-left:12.75pt;margin-top:11.2pt;width:443.1pt;height:47.9pt;z-index:251715584" arcsize="10923f" strokecolor="#fabf8f" strokeweight="1pt">
            <v:fill color2="#fbd4b4" focusposition="1" focussize="" focus="100%" type="gradient"/>
            <v:shadow on="t" type="perspective" color="#974706" opacity=".5" offset="1pt" offset2="-3pt"/>
            <v:textbox style="mso-next-textbox:#_x0000_s1080">
              <w:txbxContent>
                <w:p w:rsidR="006D058C" w:rsidRDefault="006D058C" w:rsidP="00FA06CC">
                  <w:pPr>
                    <w:shd w:val="clear" w:color="auto" w:fill="DDD9C3"/>
                    <w:jc w:val="center"/>
                    <w:rPr>
                      <w:b/>
                      <w:sz w:val="20"/>
                      <w:lang w:val="sr-Cyrl-CS"/>
                    </w:rPr>
                  </w:pPr>
                  <w:r>
                    <w:rPr>
                      <w:b/>
                      <w:sz w:val="20"/>
                      <w:lang w:val="sr-Cyrl-CS"/>
                    </w:rPr>
                    <w:t xml:space="preserve">ТИМ ПРИКУПЉА ИНФОРМАЦИЈЕ </w:t>
                  </w:r>
                </w:p>
                <w:p w:rsidR="006D058C" w:rsidRDefault="006D058C" w:rsidP="00FA06CC">
                  <w:pPr>
                    <w:shd w:val="clear" w:color="auto" w:fill="DDD9C3"/>
                    <w:jc w:val="center"/>
                    <w:rPr>
                      <w:b/>
                      <w:color w:val="C00000"/>
                      <w:sz w:val="20"/>
                      <w:lang w:val="sr-Cyrl-CS"/>
                    </w:rPr>
                  </w:pPr>
                  <w:r>
                    <w:rPr>
                      <w:b/>
                      <w:color w:val="C00000"/>
                      <w:sz w:val="20"/>
                      <w:lang w:val="sr-Cyrl-CS"/>
                    </w:rPr>
                    <w:t xml:space="preserve">(на основу разговора са учесницима и другим актерима)и </w:t>
                  </w:r>
                </w:p>
                <w:p w:rsidR="006D058C" w:rsidRDefault="006D058C" w:rsidP="00FA06CC">
                  <w:pPr>
                    <w:shd w:val="clear" w:color="auto" w:fill="DDD9C3"/>
                    <w:jc w:val="center"/>
                    <w:rPr>
                      <w:b/>
                      <w:sz w:val="20"/>
                      <w:lang w:val="sr-Cyrl-CS"/>
                    </w:rPr>
                  </w:pPr>
                  <w:r>
                    <w:rPr>
                      <w:b/>
                      <w:sz w:val="20"/>
                      <w:lang w:val="sr-Cyrl-CS"/>
                    </w:rPr>
                    <w:t xml:space="preserve">ТИМ ВРШИ КОНСУЛТАЦИЈЕ </w:t>
                  </w:r>
                  <w:r>
                    <w:rPr>
                      <w:b/>
                      <w:color w:val="C00000"/>
                      <w:sz w:val="20"/>
                      <w:lang w:val="sr-Cyrl-CS"/>
                    </w:rPr>
                    <w:t>на основу напред наведених показатеља</w:t>
                  </w:r>
                </w:p>
                <w:p w:rsidR="006D058C" w:rsidRDefault="006D058C" w:rsidP="00FA06CC">
                  <w:pPr>
                    <w:shd w:val="clear" w:color="auto" w:fill="DDD9C3"/>
                    <w:jc w:val="center"/>
                    <w:rPr>
                      <w:b/>
                      <w:sz w:val="20"/>
                      <w:lang w:val="sr-Cyrl-CS"/>
                    </w:rPr>
                  </w:pPr>
                </w:p>
                <w:p w:rsidR="006D058C" w:rsidRDefault="006D058C" w:rsidP="00FA06CC">
                  <w:pPr>
                    <w:shd w:val="clear" w:color="auto" w:fill="DDD9C3"/>
                    <w:jc w:val="center"/>
                    <w:rPr>
                      <w:b/>
                      <w:sz w:val="20"/>
                      <w:lang w:val="sr-Cyrl-CS"/>
                    </w:rPr>
                  </w:pPr>
                </w:p>
                <w:p w:rsidR="006D058C" w:rsidRDefault="006D058C" w:rsidP="00FA06CC">
                  <w:pPr>
                    <w:shd w:val="clear" w:color="auto" w:fill="DDD9C3"/>
                    <w:rPr>
                      <w:lang w:val="sr-Cyrl-CS"/>
                    </w:rPr>
                  </w:pPr>
                </w:p>
              </w:txbxContent>
            </v:textbox>
          </v:roundrect>
        </w:pict>
      </w: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p>
    <w:p w:rsidR="00FA06CC" w:rsidRPr="00B32FEB" w:rsidRDefault="004E410F" w:rsidP="00FA06CC">
      <w:pPr>
        <w:pStyle w:val="NoSpacing"/>
        <w:jc w:val="both"/>
        <w:rPr>
          <w:lang w:val="sr-Cyrl-CS"/>
        </w:rPr>
      </w:pPr>
      <w:r w:rsidRPr="004E410F">
        <w:pict>
          <v:shape id="_x0000_s1096" type="#_x0000_t32" style="position:absolute;left:0;text-align:left;margin-left:204.75pt;margin-top:10.9pt;width:.05pt;height:24.45pt;z-index:251731968" o:connectortype="straight" strokecolor="#c00000" strokeweight="2.25pt">
            <v:stroke endarrow="block"/>
          </v:shape>
        </w:pict>
      </w:r>
      <w:r w:rsidRPr="004E410F">
        <w:pict>
          <v:shape id="_x0000_s1094" type="#_x0000_t32" style="position:absolute;left:0;text-align:left;margin-left:414pt;margin-top:10.9pt;width:.05pt;height:24.45pt;z-index:251729920" o:connectortype="straight" strokecolor="#c00000" strokeweight="2.25pt">
            <v:stroke endarrow="block"/>
          </v:shape>
        </w:pict>
      </w:r>
    </w:p>
    <w:p w:rsidR="00FA06CC" w:rsidRPr="00B32FEB" w:rsidRDefault="00FA06CC" w:rsidP="00FA06CC">
      <w:pPr>
        <w:pStyle w:val="NoSpacing"/>
        <w:jc w:val="both"/>
        <w:rPr>
          <w:lang w:val="sr-Cyrl-CS"/>
        </w:rPr>
      </w:pPr>
    </w:p>
    <w:p w:rsidR="00FA06CC" w:rsidRPr="00B32FEB" w:rsidRDefault="004E410F" w:rsidP="00FA06CC">
      <w:pPr>
        <w:pStyle w:val="NoSpacing"/>
        <w:jc w:val="both"/>
        <w:rPr>
          <w:lang w:val="sr-Cyrl-CS"/>
        </w:rPr>
      </w:pPr>
      <w:r w:rsidRPr="004E410F">
        <w:rPr>
          <w:b/>
        </w:rPr>
        <w:pict>
          <v:roundrect id="_x0000_s1082" style="position:absolute;left:0;text-align:left;margin-left:149.2pt;margin-top:3.2pt;width:114.8pt;height:64.15pt;z-index:251717632" arcsize="10923f" strokecolor="#fabf8f" strokeweight="1pt">
            <v:fill color2="#fbd4b4" focusposition="1" focussize="" focus="100%" type="gradient"/>
            <v:shadow on="t" type="perspective" color="#974706" opacity=".5" offset="1pt" offset2="-3pt"/>
            <v:textbox style="mso-next-textbox:#_x0000_s1082">
              <w:txbxContent>
                <w:p w:rsidR="006D058C" w:rsidRDefault="006D058C" w:rsidP="00FA06CC">
                  <w:pPr>
                    <w:shd w:val="clear" w:color="auto" w:fill="DDD9C3"/>
                    <w:jc w:val="center"/>
                    <w:rPr>
                      <w:b/>
                      <w:sz w:val="18"/>
                      <w:lang w:val="sr-Cyrl-CS"/>
                    </w:rPr>
                  </w:pPr>
                </w:p>
                <w:p w:rsidR="006D058C" w:rsidRDefault="006D058C" w:rsidP="00FA06CC">
                  <w:pPr>
                    <w:shd w:val="clear" w:color="auto" w:fill="DDD9C3"/>
                    <w:jc w:val="center"/>
                    <w:rPr>
                      <w:b/>
                      <w:sz w:val="18"/>
                      <w:lang w:val="sr-Cyrl-CS"/>
                    </w:rPr>
                  </w:pPr>
                  <w:r>
                    <w:rPr>
                      <w:b/>
                      <w:sz w:val="18"/>
                      <w:lang w:val="sr-Cyrl-CS"/>
                    </w:rPr>
                    <w:t>СУМЊА</w:t>
                  </w:r>
                </w:p>
                <w:p w:rsidR="006D058C" w:rsidRDefault="006D058C" w:rsidP="00FA06CC">
                  <w:pPr>
                    <w:shd w:val="clear" w:color="auto" w:fill="DDD9C3"/>
                    <w:jc w:val="center"/>
                    <w:rPr>
                      <w:b/>
                      <w:sz w:val="18"/>
                      <w:lang w:val="sr-Cyrl-CS"/>
                    </w:rPr>
                  </w:pPr>
                  <w:r>
                    <w:rPr>
                      <w:b/>
                      <w:sz w:val="18"/>
                      <w:lang w:val="sr-Cyrl-CS"/>
                    </w:rPr>
                    <w:t>ЈЕ ПОТВРЂЕНА</w:t>
                  </w:r>
                </w:p>
                <w:p w:rsidR="006D058C" w:rsidRDefault="006D058C" w:rsidP="00FA06CC">
                  <w:pPr>
                    <w:shd w:val="clear" w:color="auto" w:fill="DDD9C3"/>
                    <w:jc w:val="center"/>
                    <w:rPr>
                      <w:b/>
                      <w:color w:val="C00000"/>
                      <w:sz w:val="18"/>
                      <w:lang w:val="sr-Cyrl-CS"/>
                    </w:rPr>
                  </w:pPr>
                  <w:r>
                    <w:rPr>
                      <w:b/>
                      <w:color w:val="C00000"/>
                      <w:sz w:val="20"/>
                      <w:lang w:val="sr-Cyrl-CS"/>
                    </w:rPr>
                    <w:t>(одлука ТИМА)</w:t>
                  </w:r>
                </w:p>
              </w:txbxContent>
            </v:textbox>
          </v:roundrect>
        </w:pict>
      </w:r>
      <w:r w:rsidRPr="004E410F">
        <w:rPr>
          <w:b/>
        </w:rPr>
        <w:pict>
          <v:roundrect id="_x0000_s1081" style="position:absolute;left:0;text-align:left;margin-left:369pt;margin-top:3.2pt;width:86.85pt;height:64.15pt;z-index:251716608" arcsize="10923f" strokecolor="#fabf8f" strokeweight="1pt">
            <v:fill color2="#fbd4b4" focusposition="1" focussize="" focus="100%" type="gradient"/>
            <v:shadow on="t" type="perspective" color="#974706" opacity=".5" offset="1pt" offset2="-3pt"/>
            <v:textbox style="mso-next-textbox:#_x0000_s1081">
              <w:txbxContent>
                <w:p w:rsidR="006D058C" w:rsidRDefault="006D058C" w:rsidP="00FA06CC">
                  <w:pPr>
                    <w:jc w:val="center"/>
                    <w:rPr>
                      <w:b/>
                      <w:sz w:val="6"/>
                      <w:lang w:val="sr-Cyrl-CS"/>
                    </w:rPr>
                  </w:pPr>
                </w:p>
                <w:p w:rsidR="006D058C" w:rsidRDefault="006D058C" w:rsidP="00FA06CC">
                  <w:pPr>
                    <w:shd w:val="clear" w:color="auto" w:fill="DDD9C3"/>
                    <w:jc w:val="center"/>
                    <w:rPr>
                      <w:b/>
                      <w:sz w:val="6"/>
                      <w:szCs w:val="18"/>
                      <w:lang w:val="sr-Cyrl-CS"/>
                    </w:rPr>
                  </w:pPr>
                </w:p>
                <w:p w:rsidR="006D058C" w:rsidRDefault="006D058C" w:rsidP="00FA06CC">
                  <w:pPr>
                    <w:shd w:val="clear" w:color="auto" w:fill="DDD9C3"/>
                    <w:jc w:val="center"/>
                    <w:rPr>
                      <w:b/>
                      <w:sz w:val="10"/>
                      <w:szCs w:val="18"/>
                      <w:lang w:val="sr-Cyrl-CS"/>
                    </w:rPr>
                  </w:pPr>
                </w:p>
                <w:p w:rsidR="006D058C" w:rsidRDefault="006D058C" w:rsidP="00FA06CC">
                  <w:pPr>
                    <w:shd w:val="clear" w:color="auto" w:fill="DDD9C3"/>
                    <w:jc w:val="center"/>
                    <w:rPr>
                      <w:b/>
                      <w:sz w:val="18"/>
                      <w:szCs w:val="18"/>
                      <w:lang w:val="sr-Cyrl-CS"/>
                    </w:rPr>
                  </w:pPr>
                  <w:r>
                    <w:rPr>
                      <w:b/>
                      <w:sz w:val="18"/>
                      <w:szCs w:val="18"/>
                      <w:lang w:val="sr-Cyrl-CS"/>
                    </w:rPr>
                    <w:t>СУМЊА</w:t>
                  </w:r>
                </w:p>
                <w:p w:rsidR="006D058C" w:rsidRDefault="006D058C" w:rsidP="00FA06CC">
                  <w:pPr>
                    <w:shd w:val="clear" w:color="auto" w:fill="DDD9C3"/>
                    <w:jc w:val="center"/>
                    <w:rPr>
                      <w:b/>
                      <w:sz w:val="18"/>
                      <w:szCs w:val="18"/>
                      <w:lang w:val="sr-Cyrl-CS"/>
                    </w:rPr>
                  </w:pPr>
                  <w:r>
                    <w:rPr>
                      <w:b/>
                      <w:sz w:val="18"/>
                      <w:szCs w:val="18"/>
                      <w:lang w:val="sr-Cyrl-CS"/>
                    </w:rPr>
                    <w:t>ЈЕ НЕОСНОВАНА</w:t>
                  </w:r>
                </w:p>
                <w:p w:rsidR="006D058C" w:rsidRDefault="006D058C" w:rsidP="00FA06CC">
                  <w:pPr>
                    <w:shd w:val="clear" w:color="auto" w:fill="DDD9C3"/>
                    <w:jc w:val="center"/>
                    <w:rPr>
                      <w:b/>
                      <w:color w:val="C00000"/>
                      <w:sz w:val="18"/>
                      <w:szCs w:val="20"/>
                      <w:lang w:val="sr-Cyrl-CS"/>
                    </w:rPr>
                  </w:pPr>
                  <w:r>
                    <w:rPr>
                      <w:b/>
                      <w:color w:val="C00000"/>
                      <w:sz w:val="18"/>
                      <w:szCs w:val="18"/>
                      <w:lang w:val="sr-Cyrl-CS"/>
                    </w:rPr>
                    <w:t>(одлука ТИМА</w:t>
                  </w:r>
                  <w:r>
                    <w:rPr>
                      <w:b/>
                      <w:color w:val="C00000"/>
                      <w:sz w:val="18"/>
                      <w:szCs w:val="20"/>
                      <w:lang w:val="sr-Cyrl-CS"/>
                    </w:rPr>
                    <w:t>)</w:t>
                  </w:r>
                </w:p>
                <w:p w:rsidR="006D058C" w:rsidRDefault="006D058C" w:rsidP="00FA06CC">
                  <w:pPr>
                    <w:shd w:val="clear" w:color="auto" w:fill="DDD9C3"/>
                    <w:jc w:val="center"/>
                    <w:rPr>
                      <w:b/>
                      <w:sz w:val="20"/>
                      <w:lang w:val="sr-Cyrl-CS"/>
                    </w:rPr>
                  </w:pPr>
                </w:p>
              </w:txbxContent>
            </v:textbox>
          </v:roundrect>
        </w:pict>
      </w: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p>
    <w:p w:rsidR="00FA06CC" w:rsidRPr="00B32FEB" w:rsidRDefault="004E410F" w:rsidP="00FA06CC">
      <w:pPr>
        <w:pStyle w:val="NoSpacing"/>
        <w:jc w:val="both"/>
        <w:rPr>
          <w:lang w:val="sr-Cyrl-CS"/>
        </w:rPr>
      </w:pPr>
      <w:r w:rsidRPr="004E410F">
        <w:pict>
          <v:shape id="_x0000_s1091" type="#_x0000_t32" style="position:absolute;left:0;text-align:left;margin-left:204.75pt;margin-top:3.1pt;width:.05pt;height:16.5pt;flip:x;z-index:251726848" o:connectortype="straight" strokecolor="#c00000" strokeweight="2.25pt">
            <v:stroke endarrow="block"/>
          </v:shape>
        </w:pict>
      </w:r>
      <w:r w:rsidRPr="004E410F">
        <w:pict>
          <v:shape id="_x0000_s1095" type="#_x0000_t32" style="position:absolute;left:0;text-align:left;margin-left:414pt;margin-top:3.1pt;width:.1pt;height:99pt;z-index:251730944" o:connectortype="straight" strokecolor="#c00000" strokeweight="2.25pt">
            <v:stroke endarrow="block"/>
          </v:shape>
        </w:pict>
      </w:r>
    </w:p>
    <w:p w:rsidR="00FA06CC" w:rsidRPr="00B32FEB" w:rsidRDefault="004E410F" w:rsidP="00FA06CC">
      <w:pPr>
        <w:pStyle w:val="NoSpacing"/>
        <w:jc w:val="both"/>
        <w:rPr>
          <w:lang w:val="sr-Cyrl-CS"/>
        </w:rPr>
      </w:pPr>
      <w:r w:rsidRPr="004E410F">
        <w:pict>
          <v:shape id="_x0000_s1141" type="#_x0000_t32" style="position:absolute;left:0;text-align:left;margin-left:352.5pt;margin-top:3.55pt;width:0;height:9.75pt;z-index:251778048" o:connectortype="straight" strokecolor="#c00000" strokeweight="2.25pt">
            <v:stroke endarrow="block"/>
          </v:shape>
        </w:pict>
      </w:r>
      <w:r w:rsidRPr="004E410F">
        <w:pict>
          <v:shape id="_x0000_s1140" type="#_x0000_t32" style="position:absolute;left:0;text-align:left;margin-left:252pt;margin-top:3.55pt;width:0;height:9.75pt;z-index:251777024" o:connectortype="straight" strokecolor="#c00000" strokeweight="2.25pt">
            <v:stroke endarrow="block"/>
          </v:shape>
        </w:pict>
      </w:r>
      <w:r w:rsidRPr="004E410F">
        <w:pict>
          <v:shape id="_x0000_s1139" type="#_x0000_t32" style="position:absolute;left:0;text-align:left;margin-left:153.75pt;margin-top:3.55pt;width:0;height:9.75pt;z-index:251776000" o:connectortype="straight" strokecolor="#c00000" strokeweight="2.25pt">
            <v:stroke endarrow="block"/>
          </v:shape>
        </w:pict>
      </w:r>
      <w:r w:rsidRPr="004E410F">
        <w:pict>
          <v:shape id="_x0000_s1138" type="#_x0000_t32" style="position:absolute;left:0;text-align:left;margin-left:55.5pt;margin-top:3.55pt;width:0;height:9.75pt;z-index:251774976" o:connectortype="straight" strokecolor="#c00000" strokeweight="2.25pt">
            <v:stroke endarrow="block"/>
          </v:shape>
        </w:pict>
      </w:r>
      <w:r w:rsidRPr="004E410F">
        <w:pict>
          <v:shape id="_x0000_s1135" type="#_x0000_t32" style="position:absolute;left:0;text-align:left;margin-left:55.5pt;margin-top:3.55pt;width:149.25pt;height:0;flip:x;z-index:251771904" o:connectortype="straight" strokecolor="#c00000" strokeweight="2.25pt"/>
        </w:pict>
      </w:r>
      <w:r w:rsidRPr="004E410F">
        <w:pict>
          <v:shape id="_x0000_s1134" type="#_x0000_t32" style="position:absolute;left:0;text-align:left;margin-left:204.75pt;margin-top:3.55pt;width:147.75pt;height:0;z-index:251770880" o:connectortype="straight" strokecolor="#c00000" strokeweight="2.25pt"/>
        </w:pict>
      </w:r>
      <w:r w:rsidRPr="004E410F">
        <w:pict>
          <v:roundrect id="_x0000_s1133" style="position:absolute;left:0;text-align:left;margin-left:306pt;margin-top:13.3pt;width:90.75pt;height:60.9pt;z-index:251769856" arcsize="10923f" strokecolor="#fabf8f" strokeweight="1pt">
            <v:fill color2="#fbd4b4" focusposition="1" focussize="" focus="100%" type="gradient"/>
            <v:shadow on="t" type="perspective" color="#974706" opacity=".5" offset="1pt" offset2="-3pt"/>
            <v:textbox style="mso-next-textbox:#_x0000_s1133">
              <w:txbxContent>
                <w:p w:rsidR="006D058C" w:rsidRDefault="006D058C" w:rsidP="00FA06CC">
                  <w:pPr>
                    <w:shd w:val="clear" w:color="auto" w:fill="DDD9C3"/>
                    <w:jc w:val="center"/>
                    <w:rPr>
                      <w:b/>
                      <w:color w:val="C00000"/>
                      <w:sz w:val="18"/>
                      <w:lang w:val="sr-Cyrl-CS"/>
                    </w:rPr>
                  </w:pPr>
                  <w:r>
                    <w:rPr>
                      <w:b/>
                      <w:sz w:val="16"/>
                      <w:lang w:val="sr-Cyrl-CS"/>
                    </w:rPr>
                    <w:t>ИНФОРМИСАЊЕ НАДЛЕЖНИХСЛУЖБИ</w:t>
                  </w:r>
                  <w:r>
                    <w:rPr>
                      <w:b/>
                      <w:color w:val="C00000"/>
                      <w:sz w:val="16"/>
                      <w:lang w:val="sr-Cyrl-CS"/>
                    </w:rPr>
                    <w:t xml:space="preserve"> (</w:t>
                  </w:r>
                  <w:r>
                    <w:rPr>
                      <w:b/>
                      <w:color w:val="C00000"/>
                      <w:sz w:val="18"/>
                      <w:u w:val="single"/>
                      <w:lang w:val="sr-Cyrl-CS"/>
                    </w:rPr>
                    <w:t>дирерктор са ТИМОМ)</w:t>
                  </w:r>
                </w:p>
                <w:p w:rsidR="006D058C" w:rsidRDefault="006D058C" w:rsidP="00FA06CC">
                  <w:pPr>
                    <w:rPr>
                      <w:b/>
                      <w:sz w:val="20"/>
                      <w:lang w:val="sr-Cyrl-CS"/>
                    </w:rPr>
                  </w:pPr>
                </w:p>
              </w:txbxContent>
            </v:textbox>
          </v:roundrect>
        </w:pict>
      </w:r>
      <w:r w:rsidRPr="004E410F">
        <w:rPr>
          <w:b/>
        </w:rPr>
        <w:pict>
          <v:roundrect id="_x0000_s1084" style="position:absolute;left:0;text-align:left;margin-left:206.25pt;margin-top:13.3pt;width:90pt;height:60.9pt;z-index:251719680" arcsize="10923f" strokecolor="#fabf8f" strokeweight="1pt">
            <v:fill color2="#fbd4b4" focusposition="1" focussize="" focus="100%" type="gradient"/>
            <v:shadow on="t" type="perspective" color="#974706" opacity=".5" offset="1pt" offset2="-3pt"/>
            <v:textbox style="mso-next-textbox:#_x0000_s1084">
              <w:txbxContent>
                <w:p w:rsidR="006D058C" w:rsidRDefault="006D058C" w:rsidP="00FA06CC">
                  <w:pPr>
                    <w:shd w:val="clear" w:color="auto" w:fill="DDD9C3"/>
                    <w:jc w:val="center"/>
                    <w:rPr>
                      <w:b/>
                      <w:sz w:val="6"/>
                      <w:lang w:val="sr-Cyrl-CS"/>
                    </w:rPr>
                  </w:pPr>
                </w:p>
                <w:p w:rsidR="006D058C" w:rsidRDefault="006D058C" w:rsidP="00FA06CC">
                  <w:pPr>
                    <w:shd w:val="clear" w:color="auto" w:fill="DDD9C3"/>
                    <w:jc w:val="center"/>
                    <w:rPr>
                      <w:b/>
                      <w:sz w:val="10"/>
                      <w:lang w:val="sr-Cyrl-CS"/>
                    </w:rPr>
                  </w:pPr>
                </w:p>
                <w:p w:rsidR="006D058C" w:rsidRDefault="006D058C" w:rsidP="00FA06CC">
                  <w:pPr>
                    <w:shd w:val="clear" w:color="auto" w:fill="DDD9C3"/>
                    <w:jc w:val="center"/>
                    <w:rPr>
                      <w:b/>
                      <w:color w:val="C00000"/>
                      <w:sz w:val="20"/>
                      <w:szCs w:val="18"/>
                      <w:lang w:val="sr-Cyrl-CS"/>
                    </w:rPr>
                  </w:pPr>
                  <w:r>
                    <w:rPr>
                      <w:b/>
                      <w:sz w:val="18"/>
                      <w:lang w:val="sr-Cyrl-CS"/>
                    </w:rPr>
                    <w:t xml:space="preserve">ЗАШТИТНЕ МЕРЕ ПРЕМА УЧЕНИКУ </w:t>
                  </w:r>
                  <w:r>
                    <w:rPr>
                      <w:b/>
                      <w:color w:val="C00000"/>
                      <w:sz w:val="20"/>
                      <w:szCs w:val="18"/>
                      <w:lang w:val="sr-Cyrl-CS"/>
                    </w:rPr>
                    <w:t>(Задатак ТИМА)</w:t>
                  </w:r>
                </w:p>
                <w:p w:rsidR="006D058C" w:rsidRDefault="006D058C" w:rsidP="00FA06CC">
                  <w:pPr>
                    <w:shd w:val="clear" w:color="auto" w:fill="DDD9C3"/>
                    <w:jc w:val="center"/>
                    <w:rPr>
                      <w:b/>
                      <w:sz w:val="18"/>
                      <w:lang w:val="sr-Cyrl-CS"/>
                    </w:rPr>
                  </w:pPr>
                </w:p>
                <w:p w:rsidR="006D058C" w:rsidRDefault="006D058C" w:rsidP="00FA06CC">
                  <w:pPr>
                    <w:shd w:val="clear" w:color="auto" w:fill="DDD9C3"/>
                    <w:rPr>
                      <w:b/>
                      <w:sz w:val="20"/>
                      <w:lang w:val="sr-Cyrl-CS"/>
                    </w:rPr>
                  </w:pPr>
                </w:p>
              </w:txbxContent>
            </v:textbox>
          </v:roundrect>
        </w:pict>
      </w:r>
      <w:r w:rsidRPr="004E410F">
        <w:rPr>
          <w:b/>
        </w:rPr>
        <w:pict>
          <v:roundrect id="_x0000_s1086" style="position:absolute;left:0;text-align:left;margin-left:109.5pt;margin-top:13.3pt;width:90pt;height:60.9pt;z-index:251721728" arcsize="10923f" strokecolor="#fabf8f" strokeweight="1pt">
            <v:fill color2="#fbd4b4" focusposition="1" focussize="" focus="100%" type="gradient"/>
            <v:shadow on="t" type="perspective" color="#974706" opacity=".5" offset="1pt" offset2="-3pt"/>
            <v:textbox style="mso-next-textbox:#_x0000_s1086">
              <w:txbxContent>
                <w:p w:rsidR="006D058C" w:rsidRDefault="006D058C" w:rsidP="00FA06CC">
                  <w:pPr>
                    <w:shd w:val="clear" w:color="auto" w:fill="DDD9C3"/>
                    <w:jc w:val="center"/>
                    <w:rPr>
                      <w:b/>
                      <w:sz w:val="14"/>
                      <w:szCs w:val="18"/>
                      <w:lang w:val="sr-Cyrl-CS"/>
                    </w:rPr>
                  </w:pPr>
                </w:p>
                <w:p w:rsidR="006D058C" w:rsidRDefault="006D058C" w:rsidP="00FA06CC">
                  <w:pPr>
                    <w:shd w:val="clear" w:color="auto" w:fill="DDD9C3"/>
                    <w:jc w:val="center"/>
                    <w:rPr>
                      <w:b/>
                      <w:sz w:val="18"/>
                      <w:szCs w:val="18"/>
                      <w:lang w:val="sr-Cyrl-CS"/>
                    </w:rPr>
                  </w:pPr>
                  <w:r>
                    <w:rPr>
                      <w:b/>
                      <w:sz w:val="18"/>
                      <w:szCs w:val="18"/>
                      <w:lang w:val="sr-Cyrl-CS"/>
                    </w:rPr>
                    <w:t>ИНФОРМИСАЊЕ</w:t>
                  </w:r>
                </w:p>
                <w:p w:rsidR="006D058C" w:rsidRDefault="006D058C" w:rsidP="00FA06CC">
                  <w:pPr>
                    <w:shd w:val="clear" w:color="auto" w:fill="DDD9C3"/>
                    <w:jc w:val="center"/>
                    <w:rPr>
                      <w:b/>
                      <w:sz w:val="18"/>
                      <w:szCs w:val="18"/>
                      <w:lang w:val="sr-Cyrl-CS"/>
                    </w:rPr>
                  </w:pPr>
                  <w:r>
                    <w:rPr>
                      <w:b/>
                      <w:sz w:val="18"/>
                      <w:szCs w:val="18"/>
                      <w:lang w:val="sr-Cyrl-CS"/>
                    </w:rPr>
                    <w:t>РОДИТЕЉА</w:t>
                  </w:r>
                </w:p>
                <w:p w:rsidR="006D058C" w:rsidRDefault="006D058C" w:rsidP="00FA06CC">
                  <w:pPr>
                    <w:shd w:val="clear" w:color="auto" w:fill="DDD9C3"/>
                    <w:jc w:val="center"/>
                    <w:rPr>
                      <w:b/>
                      <w:color w:val="C00000"/>
                      <w:sz w:val="20"/>
                      <w:szCs w:val="18"/>
                      <w:lang w:val="sr-Cyrl-CS"/>
                    </w:rPr>
                  </w:pPr>
                  <w:r>
                    <w:rPr>
                      <w:b/>
                      <w:color w:val="C00000"/>
                      <w:sz w:val="20"/>
                      <w:szCs w:val="18"/>
                      <w:lang w:val="sr-Cyrl-CS"/>
                    </w:rPr>
                    <w:t>(Задатак ТИМА)</w:t>
                  </w:r>
                </w:p>
              </w:txbxContent>
            </v:textbox>
          </v:roundrect>
        </w:pict>
      </w:r>
      <w:r w:rsidRPr="004E410F">
        <w:rPr>
          <w:b/>
        </w:rPr>
        <w:pict>
          <v:roundrect id="_x0000_s1087" style="position:absolute;left:0;text-align:left;margin-left:12.75pt;margin-top:13.3pt;width:88.45pt;height:60.9pt;z-index:251722752" arcsize="10923f" strokecolor="#fabf8f" strokeweight="1pt">
            <v:fill color2="#fbd4b4" focusposition="1" focussize="" focus="100%" type="gradient"/>
            <v:shadow on="t" type="perspective" color="#974706" opacity=".5" offset="1pt" offset2="-3pt"/>
            <v:textbox style="mso-next-textbox:#_x0000_s1087">
              <w:txbxContent>
                <w:p w:rsidR="006D058C" w:rsidRDefault="006D058C" w:rsidP="00FA06CC">
                  <w:pPr>
                    <w:shd w:val="clear" w:color="auto" w:fill="DDD9C3"/>
                    <w:jc w:val="center"/>
                    <w:rPr>
                      <w:b/>
                      <w:sz w:val="20"/>
                      <w:lang w:val="sr-Cyrl-CS"/>
                    </w:rPr>
                  </w:pPr>
                  <w:r>
                    <w:rPr>
                      <w:b/>
                      <w:sz w:val="20"/>
                      <w:lang w:val="sr-Cyrl-CS"/>
                    </w:rPr>
                    <w:t xml:space="preserve">ПРЕДУЗИМАЊЕ МЕРА ПРЕМА ЗАПОСЛЕНОМ </w:t>
                  </w:r>
                </w:p>
                <w:p w:rsidR="006D058C" w:rsidRDefault="006D058C" w:rsidP="00FA06CC">
                  <w:pPr>
                    <w:shd w:val="clear" w:color="auto" w:fill="DDD9C3"/>
                    <w:jc w:val="center"/>
                    <w:rPr>
                      <w:b/>
                      <w:color w:val="C00000"/>
                      <w:sz w:val="20"/>
                      <w:lang w:val="sr-Cyrl-CS"/>
                    </w:rPr>
                  </w:pPr>
                  <w:r>
                    <w:rPr>
                      <w:b/>
                      <w:color w:val="C00000"/>
                      <w:sz w:val="20"/>
                      <w:lang w:val="sr-Cyrl-CS"/>
                    </w:rPr>
                    <w:t>(директор)</w:t>
                  </w:r>
                </w:p>
              </w:txbxContent>
            </v:textbox>
          </v:roundrect>
        </w:pict>
      </w: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p>
    <w:p w:rsidR="00FA06CC" w:rsidRPr="00B32FEB" w:rsidRDefault="004E410F" w:rsidP="00FA06CC">
      <w:pPr>
        <w:pStyle w:val="NoSpacing"/>
        <w:jc w:val="both"/>
        <w:rPr>
          <w:lang w:val="sr-Cyrl-CS"/>
        </w:rPr>
      </w:pPr>
      <w:r w:rsidRPr="004E410F">
        <w:pict>
          <v:shape id="_x0000_s1145" type="#_x0000_t32" style="position:absolute;left:0;text-align:left;margin-left:356.25pt;margin-top:9.95pt;width:0;height:20.1pt;z-index:251782144" o:connectortype="straight" strokecolor="#c00000" strokeweight="2.25pt">
            <v:stroke endarrow="block"/>
          </v:shape>
        </w:pict>
      </w:r>
      <w:r w:rsidRPr="004E410F">
        <w:pict>
          <v:shape id="_x0000_s1144" type="#_x0000_t32" style="position:absolute;left:0;text-align:left;margin-left:252pt;margin-top:9.95pt;width:0;height:20.1pt;z-index:251781120" o:connectortype="straight" strokecolor="#c00000" strokeweight="2.25pt">
            <v:stroke endarrow="block"/>
          </v:shape>
        </w:pict>
      </w:r>
      <w:r w:rsidRPr="004E410F">
        <w:pict>
          <v:shape id="_x0000_s1143" type="#_x0000_t32" style="position:absolute;left:0;text-align:left;margin-left:153.75pt;margin-top:9.95pt;width:0;height:20.1pt;z-index:251780096" o:connectortype="straight" strokecolor="#c00000" strokeweight="2.25pt">
            <v:stroke endarrow="block"/>
          </v:shape>
        </w:pict>
      </w:r>
      <w:r w:rsidRPr="004E410F">
        <w:pict>
          <v:shape id="_x0000_s1142" type="#_x0000_t32" style="position:absolute;left:0;text-align:left;margin-left:51.75pt;margin-top:9.95pt;width:0;height:20.1pt;z-index:251779072" o:connectortype="straight" strokecolor="#c00000" strokeweight="2.25pt">
            <v:stroke endarrow="block"/>
          </v:shape>
        </w:pict>
      </w:r>
    </w:p>
    <w:p w:rsidR="00FA06CC" w:rsidRPr="00B32FEB" w:rsidRDefault="004E410F" w:rsidP="00FA06CC">
      <w:pPr>
        <w:pStyle w:val="NoSpacing"/>
        <w:jc w:val="both"/>
        <w:rPr>
          <w:lang w:val="sr-Cyrl-CS"/>
        </w:rPr>
      </w:pPr>
      <w:r w:rsidRPr="004E410F">
        <w:rPr>
          <w:b/>
        </w:rPr>
        <w:pict>
          <v:roundrect id="_x0000_s1083" style="position:absolute;left:0;text-align:left;margin-left:365.25pt;margin-top:5.75pt;width:90.6pt;height:69pt;z-index:251718656" arcsize="10923f" strokecolor="#fabf8f" strokeweight="1pt">
            <v:fill color2="#fbd4b4" focusposition="1" focussize="" focus="100%" type="gradient"/>
            <v:shadow on="t" type="perspective" color="#974706" opacity=".5" offset="1pt" offset2="-3pt"/>
            <v:textbox style="mso-next-textbox:#_x0000_s1083">
              <w:txbxContent>
                <w:p w:rsidR="006D058C" w:rsidRDefault="006D058C" w:rsidP="00FA06CC">
                  <w:pPr>
                    <w:shd w:val="clear" w:color="auto" w:fill="DDD9C3"/>
                    <w:jc w:val="center"/>
                    <w:rPr>
                      <w:b/>
                      <w:sz w:val="18"/>
                      <w:szCs w:val="20"/>
                      <w:lang w:val="sr-Cyrl-CS"/>
                    </w:rPr>
                  </w:pPr>
                  <w:r>
                    <w:rPr>
                      <w:b/>
                      <w:sz w:val="18"/>
                      <w:szCs w:val="20"/>
                      <w:lang w:val="sr-Cyrl-CS"/>
                    </w:rPr>
                    <w:t>ПРАЋЕЊЕ ПОНАШАЊА ПОТЕНЦИЈАЛНИХ УЧЕСНИКА</w:t>
                  </w:r>
                </w:p>
                <w:p w:rsidR="006D058C" w:rsidRDefault="006D058C" w:rsidP="00FA06CC">
                  <w:pPr>
                    <w:shd w:val="clear" w:color="auto" w:fill="DDD9C3"/>
                    <w:jc w:val="center"/>
                    <w:rPr>
                      <w:b/>
                      <w:color w:val="C00000"/>
                      <w:sz w:val="18"/>
                      <w:szCs w:val="20"/>
                      <w:lang w:val="sr-Cyrl-CS"/>
                    </w:rPr>
                  </w:pPr>
                  <w:r>
                    <w:rPr>
                      <w:b/>
                      <w:color w:val="C00000"/>
                      <w:sz w:val="18"/>
                      <w:szCs w:val="20"/>
                      <w:lang w:val="sr-Cyrl-CS"/>
                    </w:rPr>
                    <w:t>(задатак ТИМА)</w:t>
                  </w:r>
                </w:p>
              </w:txbxContent>
            </v:textbox>
          </v:roundrect>
        </w:pict>
      </w:r>
      <w:r w:rsidRPr="004E410F">
        <w:rPr>
          <w:b/>
        </w:rPr>
        <w:pict>
          <v:shape id="_x0000_s1146" type="#_x0000_t32" style="position:absolute;left:0;text-align:left;margin-left:204.75pt;margin-top:14pt;width:0;height:18.75pt;z-index:251783168" o:connectortype="straight" strokecolor="#c00000" strokeweight="2.25pt">
            <v:stroke endarrow="block"/>
          </v:shape>
        </w:pict>
      </w:r>
      <w:r w:rsidRPr="004E410F">
        <w:rPr>
          <w:b/>
        </w:rPr>
        <w:pict>
          <v:shape id="_x0000_s1137" type="#_x0000_t32" style="position:absolute;left:0;text-align:left;margin-left:51.75pt;margin-top:14pt;width:7.5pt;height:0;flip:x;z-index:251773952" o:connectortype="straight" strokecolor="#c00000" strokeweight="2.25pt"/>
        </w:pict>
      </w:r>
      <w:r w:rsidRPr="004E410F">
        <w:rPr>
          <w:b/>
        </w:rPr>
        <w:pict>
          <v:shape id="_x0000_s1136" type="#_x0000_t32" style="position:absolute;left:0;text-align:left;margin-left:59.25pt;margin-top:14pt;width:297pt;height:0;z-index:251772928" o:connectortype="straight" strokecolor="#c00000" strokeweight="2.25pt"/>
        </w:pict>
      </w:r>
    </w:p>
    <w:p w:rsidR="00FA06CC" w:rsidRPr="00B32FEB" w:rsidRDefault="00FA06CC" w:rsidP="00FA06CC">
      <w:pPr>
        <w:pStyle w:val="NoSpacing"/>
        <w:jc w:val="both"/>
        <w:rPr>
          <w:lang w:val="sr-Cyrl-CS"/>
        </w:rPr>
      </w:pPr>
    </w:p>
    <w:p w:rsidR="00FA06CC" w:rsidRPr="00B32FEB" w:rsidRDefault="004E410F" w:rsidP="00FA06CC">
      <w:pPr>
        <w:pStyle w:val="NoSpacing"/>
        <w:jc w:val="both"/>
        <w:rPr>
          <w:lang w:val="sr-Cyrl-CS"/>
        </w:rPr>
      </w:pPr>
      <w:r w:rsidRPr="004E410F">
        <w:rPr>
          <w:b/>
        </w:rPr>
        <w:pict>
          <v:roundrect id="_x0000_s1085" style="position:absolute;left:0;text-align:left;margin-left:96.05pt;margin-top:.6pt;width:215.25pt;height:42.4pt;z-index:251720704" arcsize="10923f" strokecolor="#fabf8f" strokeweight="1pt">
            <v:fill color2="#fbd4b4" focusposition="1" focussize="" focus="100%" type="gradient"/>
            <v:shadow on="t" type="perspective" color="#974706" opacity=".5" offset="1pt" offset2="-3pt"/>
            <v:textbox style="mso-next-textbox:#_x0000_s1085">
              <w:txbxContent>
                <w:p w:rsidR="006D058C" w:rsidRDefault="006D058C" w:rsidP="00FA06CC">
                  <w:pPr>
                    <w:shd w:val="clear" w:color="auto" w:fill="DDD9C3"/>
                    <w:jc w:val="center"/>
                    <w:rPr>
                      <w:b/>
                      <w:sz w:val="8"/>
                      <w:szCs w:val="18"/>
                      <w:lang w:val="sr-Cyrl-CS"/>
                    </w:rPr>
                  </w:pPr>
                </w:p>
                <w:p w:rsidR="006D058C" w:rsidRDefault="006D058C" w:rsidP="00FA06CC">
                  <w:pPr>
                    <w:shd w:val="clear" w:color="auto" w:fill="DDD9C3"/>
                    <w:jc w:val="center"/>
                    <w:rPr>
                      <w:b/>
                      <w:szCs w:val="18"/>
                      <w:lang w:val="sr-Cyrl-CS"/>
                    </w:rPr>
                  </w:pPr>
                  <w:r>
                    <w:rPr>
                      <w:b/>
                      <w:szCs w:val="18"/>
                      <w:lang w:val="sr-Cyrl-CS"/>
                    </w:rPr>
                    <w:t>ПРАЋЕЊЕ ЕФЕКАТА ПРЕДУЗЕТИХ МЕРА</w:t>
                  </w:r>
                </w:p>
                <w:p w:rsidR="006D058C" w:rsidRDefault="006D058C" w:rsidP="00FA06CC">
                  <w:pPr>
                    <w:shd w:val="clear" w:color="auto" w:fill="DDD9C3"/>
                    <w:jc w:val="center"/>
                    <w:rPr>
                      <w:b/>
                      <w:color w:val="C00000"/>
                      <w:szCs w:val="18"/>
                      <w:lang w:val="sr-Cyrl-CS"/>
                    </w:rPr>
                  </w:pPr>
                  <w:r>
                    <w:rPr>
                      <w:b/>
                      <w:color w:val="C00000"/>
                      <w:szCs w:val="18"/>
                      <w:lang w:val="sr-Cyrl-CS"/>
                    </w:rPr>
                    <w:t>врши ТИМ за заштиту ученика</w:t>
                  </w:r>
                </w:p>
                <w:p w:rsidR="006D058C" w:rsidRPr="00EC6015" w:rsidRDefault="006D058C" w:rsidP="00FA06CC">
                  <w:pPr>
                    <w:shd w:val="clear" w:color="auto" w:fill="DDD9C3"/>
                    <w:jc w:val="center"/>
                    <w:rPr>
                      <w:sz w:val="32"/>
                      <w:lang w:val="ru-RU"/>
                    </w:rPr>
                  </w:pPr>
                </w:p>
                <w:p w:rsidR="006D058C" w:rsidRDefault="006D058C" w:rsidP="00FA06CC">
                  <w:pPr>
                    <w:rPr>
                      <w:b/>
                      <w:sz w:val="20"/>
                      <w:lang w:val="sr-Cyrl-CS"/>
                    </w:rPr>
                  </w:pPr>
                </w:p>
              </w:txbxContent>
            </v:textbox>
          </v:roundrect>
        </w:pict>
      </w: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ru-RU"/>
        </w:rPr>
      </w:pPr>
    </w:p>
    <w:p w:rsidR="00FA06CC" w:rsidRPr="00B32FEB" w:rsidRDefault="00FA06CC" w:rsidP="00FA06CC">
      <w:pPr>
        <w:pStyle w:val="NoSpacing"/>
        <w:jc w:val="both"/>
        <w:rPr>
          <w:b/>
          <w:lang w:val="sr-Cyrl-CS"/>
        </w:rPr>
      </w:pPr>
    </w:p>
    <w:p w:rsidR="00FA06CC" w:rsidRDefault="00FA06CC" w:rsidP="00FA06CC">
      <w:pPr>
        <w:pStyle w:val="NoSpacing"/>
        <w:rPr>
          <w:b/>
          <w:lang w:val="sr-Cyrl-CS"/>
        </w:rPr>
      </w:pPr>
    </w:p>
    <w:p w:rsidR="00FA06CC" w:rsidRDefault="00FA06CC" w:rsidP="00FA06CC">
      <w:pPr>
        <w:pStyle w:val="NoSpacing"/>
        <w:rPr>
          <w:b/>
          <w:lang w:val="sr-Cyrl-CS"/>
        </w:rPr>
      </w:pPr>
    </w:p>
    <w:p w:rsidR="00FA06CC" w:rsidRDefault="00FA06CC" w:rsidP="00FA06CC">
      <w:pPr>
        <w:pStyle w:val="NoSpacing"/>
        <w:rPr>
          <w:b/>
          <w:lang w:val="sr-Cyrl-CS"/>
        </w:rPr>
      </w:pPr>
    </w:p>
    <w:p w:rsidR="00FA06CC" w:rsidRDefault="00FA06CC" w:rsidP="00FA06CC">
      <w:pPr>
        <w:pStyle w:val="NoSpacing"/>
        <w:rPr>
          <w:b/>
          <w:lang w:val="sr-Cyrl-CS"/>
        </w:rPr>
      </w:pPr>
    </w:p>
    <w:p w:rsidR="00FA06CC" w:rsidRDefault="00FA06CC" w:rsidP="00FA06CC">
      <w:pPr>
        <w:pStyle w:val="NoSpacing"/>
        <w:rPr>
          <w:b/>
          <w:lang w:val="sr-Cyrl-CS"/>
        </w:rPr>
      </w:pPr>
    </w:p>
    <w:p w:rsidR="00FA06CC" w:rsidRDefault="00FA06CC" w:rsidP="00FA06CC">
      <w:pPr>
        <w:pStyle w:val="NoSpacing"/>
        <w:rPr>
          <w:b/>
          <w:lang w:val="sr-Cyrl-CS"/>
        </w:rPr>
      </w:pPr>
    </w:p>
    <w:p w:rsidR="00FA06CC" w:rsidRDefault="00FA06CC" w:rsidP="00FA06CC">
      <w:pPr>
        <w:pStyle w:val="NoSpacing"/>
        <w:jc w:val="both"/>
        <w:rPr>
          <w:b/>
          <w:lang w:val="sr-Cyrl-CS"/>
        </w:rPr>
      </w:pPr>
    </w:p>
    <w:p w:rsidR="00D1235E" w:rsidRDefault="00D1235E" w:rsidP="00FA06CC">
      <w:pPr>
        <w:pStyle w:val="NoSpacing"/>
        <w:jc w:val="both"/>
        <w:rPr>
          <w:b/>
          <w:lang w:val="sr-Cyrl-CS"/>
        </w:rPr>
      </w:pPr>
    </w:p>
    <w:p w:rsidR="00D1235E" w:rsidRDefault="00D1235E" w:rsidP="00FA06CC">
      <w:pPr>
        <w:pStyle w:val="NoSpacing"/>
        <w:jc w:val="both"/>
        <w:rPr>
          <w:b/>
          <w:lang w:val="sr-Cyrl-CS"/>
        </w:rPr>
      </w:pPr>
    </w:p>
    <w:p w:rsidR="00D1235E" w:rsidRDefault="00D1235E" w:rsidP="00FA06CC">
      <w:pPr>
        <w:pStyle w:val="NoSpacing"/>
        <w:jc w:val="both"/>
        <w:rPr>
          <w:b/>
          <w:lang w:val="sr-Cyrl-CS"/>
        </w:rPr>
      </w:pPr>
    </w:p>
    <w:p w:rsidR="00D1235E" w:rsidRPr="00B32FEB" w:rsidRDefault="00D1235E" w:rsidP="00FA06CC">
      <w:pPr>
        <w:pStyle w:val="NoSpacing"/>
        <w:jc w:val="both"/>
        <w:rPr>
          <w:b/>
          <w:lang w:val="sr-Cyrl-CS"/>
        </w:rPr>
      </w:pPr>
    </w:p>
    <w:p w:rsidR="00FA06CC" w:rsidRPr="00B32FEB" w:rsidRDefault="00FA06CC" w:rsidP="00FA06CC">
      <w:pPr>
        <w:pStyle w:val="NoSpacing"/>
        <w:jc w:val="both"/>
        <w:rPr>
          <w:b/>
          <w:lang w:val="sr-Cyrl-CS"/>
        </w:rPr>
      </w:pPr>
      <w:r w:rsidRPr="00B32FEB">
        <w:rPr>
          <w:b/>
          <w:bdr w:val="thickThinSmallGap" w:sz="12" w:space="0" w:color="C00000" w:frame="1"/>
          <w:shd w:val="clear" w:color="auto" w:fill="C00000"/>
          <w:lang w:val="sr-Cyrl-CS"/>
        </w:rPr>
        <w:lastRenderedPageBreak/>
        <w:t>4.</w:t>
      </w:r>
      <w:r w:rsidRPr="00B32FEB">
        <w:rPr>
          <w:b/>
          <w:lang w:val="sr-Cyrl-CS"/>
        </w:rPr>
        <w:t xml:space="preserve">  Поступци, улоге и одговорности у случају решавања</w:t>
      </w:r>
    </w:p>
    <w:p w:rsidR="00FA06CC" w:rsidRPr="00B32FEB" w:rsidRDefault="00FA06CC" w:rsidP="00FA06CC">
      <w:pPr>
        <w:pStyle w:val="NoSpacing"/>
        <w:jc w:val="both"/>
        <w:rPr>
          <w:b/>
          <w:lang w:val="sr-Cyrl-CS"/>
        </w:rPr>
      </w:pPr>
      <w:r w:rsidRPr="00B32FEB">
        <w:rPr>
          <w:b/>
          <w:lang w:val="sr-Cyrl-CS"/>
        </w:rPr>
        <w:t>насиља над ученицима од стране одрасле особе ван школе:</w:t>
      </w:r>
    </w:p>
    <w:p w:rsidR="00FA06CC" w:rsidRPr="00B32FEB" w:rsidRDefault="004E410F" w:rsidP="00FA06CC">
      <w:pPr>
        <w:pStyle w:val="NoSpacing"/>
        <w:jc w:val="both"/>
        <w:rPr>
          <w:b/>
          <w:lang w:val="sr-Cyrl-CS"/>
        </w:rPr>
      </w:pPr>
      <w:r w:rsidRPr="004E410F">
        <w:rPr>
          <w:b/>
        </w:rPr>
        <w:pict>
          <v:roundrect id="_x0000_s1097" style="position:absolute;left:0;text-align:left;margin-left:36.75pt;margin-top:4.45pt;width:419.1pt;height:48pt;z-index:251732992;mso-position-horizontal-relative:text;mso-position-vertical-relative:text" arcsize="10923f" strokecolor="#fabf8f" strokeweight="1pt">
            <v:fill color2="#fbd4b4" focusposition="1" focussize="" focus="100%" type="gradient"/>
            <v:shadow on="t" type="perspective" color="#974706" opacity=".5" offset="1pt" offset2="-3pt"/>
            <v:textbox style="mso-next-textbox:#_x0000_s1097">
              <w:txbxContent>
                <w:p w:rsidR="006D058C" w:rsidRDefault="006D058C" w:rsidP="00FA06CC">
                  <w:pPr>
                    <w:shd w:val="clear" w:color="auto" w:fill="DDD9C3"/>
                    <w:jc w:val="center"/>
                    <w:rPr>
                      <w:b/>
                      <w:color w:val="C00000"/>
                      <w:sz w:val="28"/>
                      <w:lang w:val="sr-Cyrl-CS"/>
                    </w:rPr>
                  </w:pPr>
                  <w:r>
                    <w:rPr>
                      <w:b/>
                      <w:color w:val="C00000"/>
                      <w:sz w:val="32"/>
                      <w:lang w:val="sr-Cyrl-CS"/>
                    </w:rPr>
                    <w:t xml:space="preserve">НАСИЉЕ НАД УЧЕНИЦИМА ОД СТРАНЕ ОДРАСЛЕ ОСОБЕ КОЈА НИЈЕ ЗАПОСЛЕНА У ШКОЛИ </w:t>
                  </w:r>
                </w:p>
              </w:txbxContent>
            </v:textbox>
          </v:roundrect>
        </w:pict>
      </w:r>
    </w:p>
    <w:p w:rsidR="00FA06CC" w:rsidRPr="00B32FEB" w:rsidRDefault="00FA06CC" w:rsidP="00FA06CC">
      <w:pPr>
        <w:pStyle w:val="NoSpacing"/>
        <w:jc w:val="both"/>
        <w:rPr>
          <w:b/>
          <w:lang w:val="sr-Cyrl-CS"/>
        </w:rPr>
      </w:pPr>
    </w:p>
    <w:p w:rsidR="00FA06CC" w:rsidRPr="00B32FEB" w:rsidRDefault="00FA06CC" w:rsidP="00FA06CC">
      <w:pPr>
        <w:pStyle w:val="NoSpacing"/>
        <w:jc w:val="both"/>
        <w:rPr>
          <w:b/>
          <w:lang w:val="sr-Cyrl-CS"/>
        </w:rPr>
      </w:pPr>
    </w:p>
    <w:p w:rsidR="00FA06CC" w:rsidRPr="00B32FEB" w:rsidRDefault="004E410F" w:rsidP="00FA06CC">
      <w:pPr>
        <w:pStyle w:val="NoSpacing"/>
        <w:jc w:val="both"/>
        <w:rPr>
          <w:b/>
          <w:lang w:val="sr-Cyrl-CS"/>
        </w:rPr>
      </w:pPr>
      <w:r w:rsidRPr="004E410F">
        <w:pict>
          <v:shape id="_x0000_s1123" type="#_x0000_t32" style="position:absolute;left:0;text-align:left;margin-left:159pt;margin-top:-.35pt;width:.05pt;height:11.05pt;z-index:251759616" o:connectortype="straight" strokecolor="#c00000" strokeweight="2.25pt">
            <v:stroke endarrow="block"/>
          </v:shape>
        </w:pict>
      </w:r>
      <w:r w:rsidRPr="004E410F">
        <w:pict>
          <v:shape id="_x0000_s1124" type="#_x0000_t32" style="position:absolute;left:0;text-align:left;margin-left:399pt;margin-top:-.35pt;width:.05pt;height:11.05pt;z-index:251760640" o:connectortype="straight" strokecolor="#c00000" strokeweight="2.25pt">
            <v:stroke endarrow="block"/>
          </v:shape>
        </w:pict>
      </w:r>
      <w:r w:rsidRPr="004E410F">
        <w:rPr>
          <w:b/>
        </w:rPr>
        <w:pict>
          <v:roundrect id="_x0000_s1099" style="position:absolute;left:0;text-align:left;margin-left:291pt;margin-top:9.9pt;width:164.85pt;height:47.5pt;z-index:251735040" arcsize="10923f" strokecolor="#fabf8f" strokeweight="1pt">
            <v:fill color2="#fbd4b4" focusposition="1" focussize="" focus="100%" type="gradient"/>
            <v:shadow on="t" type="perspective" color="#974706" opacity=".5" offset="1pt" offset2="-3pt"/>
            <v:textbox style="mso-next-textbox:#_x0000_s1099">
              <w:txbxContent>
                <w:p w:rsidR="006D058C" w:rsidRDefault="006D058C" w:rsidP="00FA06CC">
                  <w:pPr>
                    <w:shd w:val="clear" w:color="auto" w:fill="DDD9C3"/>
                    <w:jc w:val="center"/>
                    <w:rPr>
                      <w:b/>
                      <w:sz w:val="10"/>
                      <w:lang w:val="sr-Cyrl-CS"/>
                    </w:rPr>
                  </w:pPr>
                </w:p>
                <w:p w:rsidR="006D058C" w:rsidRDefault="006D058C" w:rsidP="00FA06CC">
                  <w:pPr>
                    <w:shd w:val="clear" w:color="auto" w:fill="DDD9C3"/>
                    <w:jc w:val="center"/>
                    <w:rPr>
                      <w:b/>
                      <w:sz w:val="20"/>
                      <w:lang w:val="sr-Cyrl-CS"/>
                    </w:rPr>
                  </w:pPr>
                  <w:r>
                    <w:rPr>
                      <w:b/>
                      <w:sz w:val="20"/>
                      <w:lang w:val="sr-Cyrl-CS"/>
                    </w:rPr>
                    <w:t>СУМЊА</w:t>
                  </w:r>
                </w:p>
                <w:p w:rsidR="006D058C" w:rsidRDefault="006D058C" w:rsidP="00FA06CC">
                  <w:pPr>
                    <w:shd w:val="clear" w:color="auto" w:fill="DDD9C3"/>
                    <w:jc w:val="center"/>
                    <w:rPr>
                      <w:b/>
                      <w:sz w:val="20"/>
                      <w:lang w:val="sr-Cyrl-CS"/>
                    </w:rPr>
                  </w:pPr>
                  <w:r>
                    <w:rPr>
                      <w:b/>
                      <w:sz w:val="20"/>
                      <w:lang w:val="sr-Cyrl-CS"/>
                    </w:rPr>
                    <w:t>да се насиље дешава</w:t>
                  </w:r>
                </w:p>
              </w:txbxContent>
            </v:textbox>
          </v:roundrect>
        </w:pict>
      </w:r>
      <w:r w:rsidRPr="004E410F">
        <w:rPr>
          <w:b/>
        </w:rPr>
        <w:pict>
          <v:roundrect id="_x0000_s1098" style="position:absolute;left:0;text-align:left;margin-left:36.75pt;margin-top:9.9pt;width:243.75pt;height:47.5pt;z-index:251734016" arcsize="10923f" strokecolor="#fabf8f" strokeweight="1pt">
            <v:fill color2="#fbd4b4" focusposition="1" focussize="" focus="100%" type="gradient"/>
            <v:shadow on="t" type="perspective" color="#974706" opacity=".5" offset="1pt" offset2="-3pt"/>
            <v:textbox style="mso-next-textbox:#_x0000_s1098">
              <w:txbxContent>
                <w:p w:rsidR="006D058C" w:rsidRDefault="006D058C" w:rsidP="00FA06CC">
                  <w:pPr>
                    <w:shd w:val="clear" w:color="auto" w:fill="DDD9C3"/>
                    <w:jc w:val="center"/>
                    <w:rPr>
                      <w:b/>
                      <w:sz w:val="20"/>
                      <w:lang w:val="sr-Cyrl-CS"/>
                    </w:rPr>
                  </w:pPr>
                  <w:r>
                    <w:rPr>
                      <w:b/>
                      <w:sz w:val="20"/>
                      <w:lang w:val="sr-Cyrl-CS"/>
                    </w:rPr>
                    <w:t xml:space="preserve">НАСИЉЕ СЕ ДЕШАВА </w:t>
                  </w:r>
                </w:p>
                <w:p w:rsidR="006D058C" w:rsidRDefault="006D058C" w:rsidP="00FA06CC">
                  <w:pPr>
                    <w:shd w:val="clear" w:color="auto" w:fill="DDD9C3"/>
                    <w:jc w:val="center"/>
                    <w:rPr>
                      <w:sz w:val="20"/>
                      <w:lang w:val="sr-Cyrl-CS"/>
                    </w:rPr>
                  </w:pPr>
                  <w:r>
                    <w:rPr>
                      <w:b/>
                      <w:color w:val="C00000"/>
                      <w:sz w:val="20"/>
                      <w:lang w:val="sr-Cyrl-CS"/>
                    </w:rPr>
                    <w:t>(добијање информација од стране наставника, ученика, родитеља</w:t>
                  </w:r>
                  <w:r>
                    <w:rPr>
                      <w:color w:val="C00000"/>
                      <w:sz w:val="20"/>
                      <w:lang w:val="sr-Cyrl-CS"/>
                    </w:rPr>
                    <w:t>)</w:t>
                  </w:r>
                </w:p>
              </w:txbxContent>
            </v:textbox>
          </v:roundrect>
        </w:pict>
      </w:r>
    </w:p>
    <w:p w:rsidR="00FA06CC" w:rsidRPr="00B32FEB" w:rsidRDefault="00FA06CC" w:rsidP="00FA06CC">
      <w:pPr>
        <w:pStyle w:val="NoSpacing"/>
        <w:jc w:val="both"/>
        <w:rPr>
          <w:b/>
          <w:lang w:val="sr-Cyrl-CS"/>
        </w:rPr>
      </w:pPr>
    </w:p>
    <w:p w:rsidR="00FA06CC" w:rsidRPr="00B32FEB" w:rsidRDefault="00FA06CC" w:rsidP="00FA06CC">
      <w:pPr>
        <w:pStyle w:val="NoSpacing"/>
        <w:jc w:val="both"/>
        <w:rPr>
          <w:b/>
          <w:lang w:val="sr-Cyrl-CS"/>
        </w:rPr>
      </w:pPr>
    </w:p>
    <w:p w:rsidR="00FA06CC" w:rsidRPr="00B32FEB" w:rsidRDefault="004E410F" w:rsidP="00FA06CC">
      <w:pPr>
        <w:pStyle w:val="NoSpacing"/>
        <w:jc w:val="both"/>
        <w:rPr>
          <w:lang w:val="sr-Cyrl-CS"/>
        </w:rPr>
      </w:pPr>
      <w:r w:rsidRPr="004E410F">
        <w:pict>
          <v:shape id="_x0000_s1112" type="#_x0000_t32" style="position:absolute;left:0;text-align:left;margin-left:315.75pt;margin-top:9.2pt;width:.05pt;height:15.7pt;z-index:251748352" o:connectortype="straight" strokecolor="#c00000" strokeweight="2.25pt">
            <v:stroke endarrow="block"/>
          </v:shape>
        </w:pict>
      </w:r>
      <w:r w:rsidRPr="004E410F">
        <w:pict>
          <v:shape id="_x0000_s1116" type="#_x0000_t32" style="position:absolute;left:0;text-align:left;margin-left:66pt;margin-top:9.2pt;width:.05pt;height:15.7pt;z-index:251752448" o:connectortype="straight" strokecolor="#c00000" strokeweight="2.25pt">
            <v:stroke endarrow="block"/>
          </v:shape>
        </w:pict>
      </w:r>
    </w:p>
    <w:p w:rsidR="00FA06CC" w:rsidRPr="00B32FEB" w:rsidRDefault="004E410F" w:rsidP="00FA06CC">
      <w:pPr>
        <w:pStyle w:val="NoSpacing"/>
        <w:jc w:val="both"/>
        <w:rPr>
          <w:lang w:val="sr-Cyrl-CS"/>
        </w:rPr>
      </w:pPr>
      <w:r w:rsidRPr="004E410F">
        <w:rPr>
          <w:b/>
        </w:rPr>
        <w:pict>
          <v:roundrect id="_x0000_s1104" style="position:absolute;left:0;text-align:left;margin-left:364.35pt;margin-top:8.85pt;width:99.75pt;height:92.25pt;z-index:251740160" arcsize="10923f" strokecolor="#fabf8f" strokeweight="1pt">
            <v:fill color2="#fbd4b4" focusposition="1" focussize="" focus="100%" type="gradient"/>
            <v:shadow on="t" type="perspective" color="#974706" opacity=".5" offset="1pt" offset2="-3pt"/>
            <v:textbox style="mso-next-textbox:#_x0000_s1104">
              <w:txbxContent>
                <w:p w:rsidR="006D058C" w:rsidRDefault="006D058C" w:rsidP="00FA06CC">
                  <w:pPr>
                    <w:shd w:val="clear" w:color="auto" w:fill="DDD9C3"/>
                    <w:jc w:val="center"/>
                    <w:rPr>
                      <w:b/>
                      <w:sz w:val="18"/>
                      <w:lang w:val="sr-Cyrl-CS"/>
                    </w:rPr>
                  </w:pPr>
                  <w:r>
                    <w:rPr>
                      <w:b/>
                      <w:sz w:val="18"/>
                      <w:lang w:val="sr-Cyrl-CS"/>
                    </w:rPr>
                    <w:t>НЕОДЛОЖНА ПРИЈАВА</w:t>
                  </w:r>
                </w:p>
                <w:p w:rsidR="006D058C" w:rsidRDefault="006D058C" w:rsidP="00FA06CC">
                  <w:pPr>
                    <w:shd w:val="clear" w:color="auto" w:fill="DDD9C3"/>
                    <w:jc w:val="center"/>
                    <w:rPr>
                      <w:b/>
                      <w:color w:val="C00000"/>
                      <w:sz w:val="18"/>
                      <w:lang w:val="sr-Cyrl-CS"/>
                    </w:rPr>
                  </w:pPr>
                  <w:r>
                    <w:rPr>
                      <w:b/>
                      <w:color w:val="C00000"/>
                      <w:sz w:val="18"/>
                      <w:lang w:val="sr-Cyrl-CS"/>
                    </w:rPr>
                    <w:t xml:space="preserve">(задатак је директора, а МУП-а, и здравства ако је реч о повреди или угрожавању живота) </w:t>
                  </w:r>
                </w:p>
              </w:txbxContent>
            </v:textbox>
          </v:roundrect>
        </w:pict>
      </w:r>
      <w:r w:rsidRPr="004E410F">
        <w:rPr>
          <w:b/>
        </w:rPr>
        <w:pict>
          <v:roundrect id="_x0000_s1106" style="position:absolute;left:0;text-align:left;margin-left:241.5pt;margin-top:8.85pt;width:102pt;height:92.25pt;z-index:251742208" arcsize="10923f" strokecolor="#fabf8f" strokeweight="1pt">
            <v:fill color2="#fbd4b4" focusposition="1" focussize="" focus="100%" type="gradient"/>
            <v:shadow on="t" type="perspective" color="#974706" opacity=".5" offset="1pt" offset2="-3pt"/>
            <v:textbox style="mso-next-textbox:#_x0000_s1106">
              <w:txbxContent>
                <w:p w:rsidR="006D058C" w:rsidRDefault="006D058C" w:rsidP="00FA06CC">
                  <w:pPr>
                    <w:shd w:val="clear" w:color="auto" w:fill="DDD9C3"/>
                    <w:jc w:val="center"/>
                    <w:rPr>
                      <w:b/>
                      <w:sz w:val="14"/>
                      <w:lang w:val="sr-Cyrl-CS"/>
                    </w:rPr>
                  </w:pPr>
                </w:p>
                <w:p w:rsidR="006D058C" w:rsidRDefault="006D058C" w:rsidP="00FA06CC">
                  <w:pPr>
                    <w:shd w:val="clear" w:color="auto" w:fill="DDD9C3"/>
                    <w:jc w:val="center"/>
                    <w:rPr>
                      <w:b/>
                      <w:sz w:val="18"/>
                      <w:lang w:val="sr-Cyrl-CS"/>
                    </w:rPr>
                  </w:pPr>
                  <w:r>
                    <w:rPr>
                      <w:b/>
                      <w:sz w:val="18"/>
                      <w:lang w:val="sr-Cyrl-CS"/>
                    </w:rPr>
                    <w:t>КОНСУЛТАЦИЈЕ У УСТАНОВИ</w:t>
                  </w:r>
                </w:p>
                <w:p w:rsidR="006D058C" w:rsidRDefault="006D058C" w:rsidP="00FA06CC">
                  <w:pPr>
                    <w:shd w:val="clear" w:color="auto" w:fill="DDD9C3"/>
                    <w:jc w:val="center"/>
                    <w:rPr>
                      <w:b/>
                      <w:color w:val="C00000"/>
                      <w:sz w:val="18"/>
                      <w:lang w:val="sr-Cyrl-CS"/>
                    </w:rPr>
                  </w:pPr>
                  <w:r>
                    <w:rPr>
                      <w:b/>
                      <w:color w:val="C00000"/>
                      <w:sz w:val="18"/>
                      <w:lang w:val="sr-Cyrl-CS"/>
                    </w:rPr>
                    <w:t>(Директор, педагог, ТИМ)</w:t>
                  </w:r>
                </w:p>
                <w:p w:rsidR="006D058C" w:rsidRDefault="006D058C" w:rsidP="00FA06CC">
                  <w:pPr>
                    <w:shd w:val="clear" w:color="auto" w:fill="DDD9C3"/>
                    <w:jc w:val="center"/>
                    <w:rPr>
                      <w:b/>
                      <w:color w:val="C00000"/>
                      <w:sz w:val="18"/>
                      <w:lang w:val="sr-Cyrl-CS"/>
                    </w:rPr>
                  </w:pPr>
                  <w:r>
                    <w:rPr>
                      <w:b/>
                      <w:color w:val="C00000"/>
                      <w:sz w:val="18"/>
                      <w:lang w:val="sr-Cyrl-CS"/>
                    </w:rPr>
                    <w:t>ТИМ врши процену нивоа ризика</w:t>
                  </w:r>
                </w:p>
                <w:p w:rsidR="006D058C" w:rsidRDefault="006D058C" w:rsidP="00FA06CC">
                  <w:pPr>
                    <w:shd w:val="clear" w:color="auto" w:fill="DDD9C3"/>
                    <w:jc w:val="center"/>
                    <w:rPr>
                      <w:b/>
                      <w:color w:val="C00000"/>
                      <w:sz w:val="18"/>
                      <w:lang w:val="sr-Cyrl-CS"/>
                    </w:rPr>
                  </w:pPr>
                </w:p>
                <w:p w:rsidR="006D058C" w:rsidRDefault="006D058C" w:rsidP="00FA06CC">
                  <w:pPr>
                    <w:shd w:val="clear" w:color="auto" w:fill="DDD9C3"/>
                    <w:jc w:val="center"/>
                    <w:rPr>
                      <w:b/>
                      <w:color w:val="C00000"/>
                      <w:sz w:val="18"/>
                      <w:lang w:val="sr-Cyrl-CS"/>
                    </w:rPr>
                  </w:pPr>
                </w:p>
                <w:p w:rsidR="006D058C" w:rsidRDefault="006D058C" w:rsidP="00FA06CC">
                  <w:pPr>
                    <w:shd w:val="clear" w:color="auto" w:fill="DDD9C3"/>
                    <w:jc w:val="center"/>
                    <w:rPr>
                      <w:b/>
                      <w:color w:val="C00000"/>
                      <w:sz w:val="18"/>
                      <w:lang w:val="sr-Cyrl-CS"/>
                    </w:rPr>
                  </w:pPr>
                </w:p>
                <w:p w:rsidR="006D058C" w:rsidRPr="00BA2CD7" w:rsidRDefault="006D058C" w:rsidP="00FA06CC">
                  <w:pPr>
                    <w:rPr>
                      <w:b/>
                      <w:sz w:val="18"/>
                      <w:szCs w:val="18"/>
                      <w:lang w:val="ru-RU"/>
                    </w:rPr>
                  </w:pPr>
                </w:p>
              </w:txbxContent>
            </v:textbox>
          </v:roundrect>
        </w:pict>
      </w:r>
      <w:r w:rsidRPr="004E410F">
        <w:rPr>
          <w:b/>
        </w:rPr>
        <w:pict>
          <v:roundrect id="_x0000_s1103" style="position:absolute;left:0;text-align:left;margin-left:115.5pt;margin-top:8.85pt;width:102pt;height:92.25pt;z-index:251739136" arcsize="10923f" strokecolor="#fabf8f" strokeweight="1pt">
            <v:fill color2="#fbd4b4" focusposition="1" focussize="" focus="100%" type="gradient"/>
            <v:shadow on="t" type="perspective" color="#974706" opacity=".5" offset="1pt" offset2="-3pt"/>
            <v:textbox style="mso-next-textbox:#_x0000_s1103">
              <w:txbxContent>
                <w:p w:rsidR="006D058C" w:rsidRDefault="006D058C" w:rsidP="00FA06CC">
                  <w:pPr>
                    <w:shd w:val="clear" w:color="auto" w:fill="DDD9C3"/>
                    <w:jc w:val="center"/>
                    <w:rPr>
                      <w:b/>
                      <w:color w:val="C00000"/>
                      <w:sz w:val="18"/>
                      <w:szCs w:val="18"/>
                      <w:lang w:val="sr-Cyrl-CS"/>
                    </w:rPr>
                  </w:pPr>
                  <w:r>
                    <w:rPr>
                      <w:b/>
                      <w:sz w:val="18"/>
                      <w:szCs w:val="18"/>
                      <w:lang w:val="sr-Cyrl-CS"/>
                    </w:rPr>
                    <w:t>Консултације са другим службама, родитељаима или са особом од поверења</w:t>
                  </w:r>
                  <w:r>
                    <w:rPr>
                      <w:b/>
                      <w:color w:val="C00000"/>
                      <w:sz w:val="18"/>
                      <w:szCs w:val="18"/>
                      <w:lang w:val="sr-Cyrl-CS"/>
                    </w:rPr>
                    <w:t xml:space="preserve"> задатак је ТИМА и директора Школе (не угрожавати ученика)</w:t>
                  </w:r>
                </w:p>
              </w:txbxContent>
            </v:textbox>
          </v:roundrect>
        </w:pict>
      </w:r>
      <w:r w:rsidRPr="004E410F">
        <w:rPr>
          <w:b/>
        </w:rPr>
        <w:pict>
          <v:roundrect id="_x0000_s1100" style="position:absolute;left:0;text-align:left;margin-left:3.75pt;margin-top:8.85pt;width:96.75pt;height:92.25pt;z-index:251736064" arcsize="10923f" strokecolor="#fabf8f" strokeweight="1pt">
            <v:fill color2="#fbd4b4" focusposition="1" focussize="" focus="100%" type="gradient"/>
            <v:shadow on="t" type="perspective" color="#974706" opacity=".5" offset="1pt" offset2="-3pt"/>
            <v:textbox style="mso-next-textbox:#_x0000_s1100">
              <w:txbxContent>
                <w:p w:rsidR="006D058C" w:rsidRDefault="006D058C" w:rsidP="00FA06CC">
                  <w:pPr>
                    <w:shd w:val="clear" w:color="auto" w:fill="DDD9C3"/>
                    <w:jc w:val="center"/>
                    <w:rPr>
                      <w:b/>
                      <w:sz w:val="18"/>
                      <w:lang w:val="sr-Cyrl-CS"/>
                    </w:rPr>
                  </w:pPr>
                  <w:r>
                    <w:rPr>
                      <w:b/>
                      <w:sz w:val="18"/>
                      <w:lang w:val="sr-Cyrl-CS"/>
                    </w:rPr>
                    <w:t xml:space="preserve">ПРЕКИДАЊЕ, ЗАУСТАВЉАЊЕ НАСИЉА </w:t>
                  </w:r>
                </w:p>
                <w:p w:rsidR="006D058C" w:rsidRDefault="006D058C" w:rsidP="00FA06CC">
                  <w:pPr>
                    <w:shd w:val="clear" w:color="auto" w:fill="DDD9C3"/>
                    <w:jc w:val="center"/>
                    <w:rPr>
                      <w:b/>
                      <w:color w:val="C00000"/>
                      <w:sz w:val="18"/>
                      <w:lang w:val="sr-Cyrl-CS"/>
                    </w:rPr>
                  </w:pPr>
                  <w:r>
                    <w:rPr>
                      <w:b/>
                      <w:color w:val="C00000"/>
                      <w:sz w:val="18"/>
                      <w:lang w:val="sr-Cyrl-CS"/>
                    </w:rPr>
                    <w:t xml:space="preserve">задатак је  </w:t>
                  </w:r>
                  <w:r>
                    <w:rPr>
                      <w:b/>
                      <w:color w:val="C00000"/>
                      <w:sz w:val="18"/>
                      <w:u w:val="single"/>
                      <w:lang w:val="sr-Cyrl-CS"/>
                    </w:rPr>
                    <w:t>сваког запосленог</w:t>
                  </w:r>
                  <w:r>
                    <w:rPr>
                      <w:b/>
                      <w:color w:val="C00000"/>
                      <w:sz w:val="18"/>
                      <w:lang w:val="sr-Cyrl-CS"/>
                    </w:rPr>
                    <w:t xml:space="preserve"> у Школи</w:t>
                  </w:r>
                </w:p>
              </w:txbxContent>
            </v:textbox>
          </v:roundrect>
        </w:pict>
      </w:r>
    </w:p>
    <w:p w:rsidR="00FA06CC" w:rsidRPr="00B32FEB" w:rsidRDefault="00FA06CC" w:rsidP="00FA06CC">
      <w:pPr>
        <w:pStyle w:val="NoSpacing"/>
        <w:jc w:val="both"/>
        <w:rPr>
          <w:lang w:val="sr-Cyrl-CS"/>
        </w:rPr>
      </w:pPr>
    </w:p>
    <w:p w:rsidR="00FA06CC" w:rsidRPr="00B32FEB" w:rsidRDefault="004E410F" w:rsidP="00FA06CC">
      <w:pPr>
        <w:pStyle w:val="NoSpacing"/>
        <w:jc w:val="both"/>
        <w:rPr>
          <w:lang w:val="sr-Cyrl-CS"/>
        </w:rPr>
      </w:pPr>
      <w:r w:rsidRPr="004E410F">
        <w:pict>
          <v:shape id="_x0000_s1128" type="#_x0000_t32" style="position:absolute;left:0;text-align:left;margin-left:217.5pt;margin-top:5.3pt;width:24pt;height:0;z-index:251764736" o:connectortype="straight" strokecolor="#c00000" strokeweight="2.25pt">
            <v:stroke endarrow="block"/>
          </v:shape>
        </w:pict>
      </w:r>
    </w:p>
    <w:p w:rsidR="00FA06CC" w:rsidRPr="00B32FEB" w:rsidRDefault="004E410F" w:rsidP="00FA06CC">
      <w:pPr>
        <w:pStyle w:val="NoSpacing"/>
        <w:jc w:val="both"/>
        <w:rPr>
          <w:lang w:val="sr-Cyrl-CS"/>
        </w:rPr>
      </w:pPr>
      <w:r w:rsidRPr="004E410F">
        <w:pict>
          <v:shape id="_x0000_s1130" type="#_x0000_t32" style="position:absolute;left:0;text-align:left;margin-left:343.5pt;margin-top:5.75pt;width:20.7pt;height:0;z-index:251766784" o:connectortype="straight" strokecolor="#c00000" strokeweight="2.25pt">
            <v:stroke endarrow="block"/>
          </v:shape>
        </w:pict>
      </w:r>
    </w:p>
    <w:p w:rsidR="00FA06CC" w:rsidRPr="00B32FEB" w:rsidRDefault="004E410F" w:rsidP="00FA06CC">
      <w:pPr>
        <w:pStyle w:val="NoSpacing"/>
        <w:jc w:val="both"/>
        <w:rPr>
          <w:lang w:val="sr-Cyrl-CS"/>
        </w:rPr>
      </w:pPr>
      <w:r w:rsidRPr="004E410F">
        <w:pict>
          <v:shape id="_x0000_s1129" type="#_x0000_t32" style="position:absolute;left:0;text-align:left;margin-left:217.5pt;margin-top:8.45pt;width:22.8pt;height:.75pt;flip:x y;z-index:251765760" o:connectortype="straight" strokecolor="#c00000" strokeweight="2.25pt">
            <v:stroke endarrow="block"/>
          </v:shape>
        </w:pict>
      </w:r>
    </w:p>
    <w:p w:rsidR="00FA06CC" w:rsidRPr="00B32FEB" w:rsidRDefault="00FA06CC" w:rsidP="00FA06CC">
      <w:pPr>
        <w:pStyle w:val="NoSpacing"/>
        <w:jc w:val="both"/>
        <w:rPr>
          <w:lang w:val="sr-Cyrl-CS"/>
        </w:rPr>
      </w:pPr>
    </w:p>
    <w:p w:rsidR="00FA06CC" w:rsidRPr="00B32FEB" w:rsidRDefault="004E410F" w:rsidP="00FA06CC">
      <w:pPr>
        <w:pStyle w:val="NoSpacing"/>
        <w:jc w:val="both"/>
        <w:rPr>
          <w:lang w:val="sr-Cyrl-CS"/>
        </w:rPr>
      </w:pPr>
      <w:r w:rsidRPr="004E410F">
        <w:pict>
          <v:shape id="_x0000_s1132" type="#_x0000_t32" style="position:absolute;left:0;text-align:left;margin-left:334.5pt;margin-top:4.7pt;width:33.75pt;height:24.1pt;z-index:251768832" o:connectortype="straight" strokecolor="#c00000" strokeweight="2.25pt">
            <v:stroke endarrow="block"/>
          </v:shape>
        </w:pict>
      </w:r>
      <w:r w:rsidRPr="004E410F">
        <w:pict>
          <v:shape id="_x0000_s1131" type="#_x0000_t32" style="position:absolute;left:0;text-align:left;margin-left:66pt;margin-top:4.7pt;width:0;height:14.85pt;z-index:251767808" o:connectortype="straight" strokecolor="#c00000" strokeweight="2.25pt">
            <v:stroke endarrow="block"/>
          </v:shape>
        </w:pict>
      </w:r>
      <w:r w:rsidRPr="004E410F">
        <w:pict>
          <v:shape id="_x0000_s1117" type="#_x0000_t32" style="position:absolute;left:0;text-align:left;margin-left:294.75pt;margin-top:4.7pt;width:.05pt;height:18.95pt;z-index:251753472" o:connectortype="straight" strokecolor="#c00000" strokeweight="2.25pt">
            <v:stroke endarrow="block"/>
          </v:shape>
        </w:pict>
      </w:r>
    </w:p>
    <w:p w:rsidR="00FA06CC" w:rsidRPr="00B32FEB" w:rsidRDefault="004E410F" w:rsidP="00FA06CC">
      <w:pPr>
        <w:pStyle w:val="NoSpacing"/>
        <w:jc w:val="both"/>
        <w:rPr>
          <w:lang w:val="sr-Cyrl-CS"/>
        </w:rPr>
      </w:pPr>
      <w:r w:rsidRPr="004E410F">
        <w:rPr>
          <w:b/>
        </w:rPr>
        <w:pict>
          <v:roundrect id="_x0000_s1101" style="position:absolute;left:0;text-align:left;margin-left:5.25pt;margin-top:3.5pt;width:192pt;height:55.65pt;z-index:251737088" arcsize="10923f" strokecolor="#fabf8f" strokeweight="1pt">
            <v:fill color2="#fbd4b4" focusposition="1" focussize="" focus="100%" type="gradient"/>
            <v:shadow on="t" type="perspective" color="#974706" opacity=".5" offset="1pt" offset2="-3pt"/>
            <v:textbox style="mso-next-textbox:#_x0000_s1101">
              <w:txbxContent>
                <w:p w:rsidR="006D058C" w:rsidRDefault="006D058C" w:rsidP="00FA06CC">
                  <w:pPr>
                    <w:shd w:val="clear" w:color="auto" w:fill="DDD9C3"/>
                    <w:jc w:val="center"/>
                    <w:rPr>
                      <w:b/>
                      <w:sz w:val="18"/>
                      <w:lang w:val="sr-Cyrl-CS"/>
                    </w:rPr>
                  </w:pPr>
                  <w:r>
                    <w:rPr>
                      <w:b/>
                      <w:sz w:val="18"/>
                      <w:lang w:val="sr-Cyrl-CS"/>
                    </w:rPr>
                    <w:t>СМАЊИВАЊЕ НАПЕТОСТИ:</w:t>
                  </w:r>
                </w:p>
                <w:p w:rsidR="006D058C" w:rsidRDefault="006D058C" w:rsidP="00FA06CC">
                  <w:pPr>
                    <w:shd w:val="clear" w:color="auto" w:fill="DDD9C3"/>
                    <w:jc w:val="center"/>
                    <w:rPr>
                      <w:b/>
                      <w:sz w:val="18"/>
                      <w:lang w:val="sr-Cyrl-CS"/>
                    </w:rPr>
                  </w:pPr>
                  <w:r>
                    <w:rPr>
                      <w:b/>
                      <w:sz w:val="18"/>
                      <w:lang w:val="sr-Cyrl-CS"/>
                    </w:rPr>
                    <w:t xml:space="preserve">раздвајање, разговор са актерима и обезбеђивање сигурности за ученика </w:t>
                  </w:r>
                </w:p>
                <w:p w:rsidR="006D058C" w:rsidRDefault="006D058C" w:rsidP="00FA06CC">
                  <w:pPr>
                    <w:shd w:val="clear" w:color="auto" w:fill="DDD9C3"/>
                    <w:jc w:val="center"/>
                    <w:rPr>
                      <w:b/>
                      <w:color w:val="C00000"/>
                      <w:sz w:val="18"/>
                      <w:lang w:val="sr-Cyrl-CS"/>
                    </w:rPr>
                  </w:pPr>
                  <w:r>
                    <w:rPr>
                      <w:b/>
                      <w:color w:val="C00000"/>
                      <w:sz w:val="18"/>
                      <w:lang w:val="sr-Cyrl-CS"/>
                    </w:rPr>
                    <w:t>(директор, ТИМ)</w:t>
                  </w:r>
                </w:p>
              </w:txbxContent>
            </v:textbox>
          </v:roundrect>
        </w:pict>
      </w:r>
      <w:r w:rsidRPr="004E410F">
        <w:rPr>
          <w:b/>
        </w:rPr>
        <w:pict>
          <v:roundrect id="_x0000_s1102" style="position:absolute;left:0;text-align:left;margin-left:240.3pt;margin-top:7.95pt;width:103.2pt;height:87.3pt;z-index:251738112" arcsize="10923f" strokecolor="#fabf8f" strokeweight="1pt">
            <v:fill color2="#fbd4b4" focusposition="1" focussize="" focus="100%" type="gradient"/>
            <v:shadow on="t" type="perspective" color="#974706" opacity=".5" offset="1pt" offset2="-3pt"/>
            <v:textbox style="mso-next-textbox:#_x0000_s1102">
              <w:txbxContent>
                <w:p w:rsidR="006D058C" w:rsidRDefault="006D058C" w:rsidP="00FA06CC">
                  <w:pPr>
                    <w:shd w:val="clear" w:color="auto" w:fill="DDD9C3"/>
                    <w:jc w:val="center"/>
                    <w:rPr>
                      <w:b/>
                      <w:sz w:val="6"/>
                      <w:lang w:val="sr-Cyrl-CS"/>
                    </w:rPr>
                  </w:pPr>
                </w:p>
                <w:p w:rsidR="006D058C" w:rsidRDefault="006D058C" w:rsidP="00FA06CC">
                  <w:pPr>
                    <w:shd w:val="clear" w:color="auto" w:fill="DDD9C3"/>
                    <w:jc w:val="center"/>
                    <w:rPr>
                      <w:b/>
                      <w:sz w:val="16"/>
                      <w:lang w:val="sr-Cyrl-CS"/>
                    </w:rPr>
                  </w:pPr>
                </w:p>
                <w:p w:rsidR="006D058C" w:rsidRDefault="006D058C" w:rsidP="00FA06CC">
                  <w:pPr>
                    <w:shd w:val="clear" w:color="auto" w:fill="DDD9C3"/>
                    <w:jc w:val="center"/>
                    <w:rPr>
                      <w:b/>
                      <w:sz w:val="20"/>
                      <w:lang w:val="sr-Cyrl-CS"/>
                    </w:rPr>
                  </w:pPr>
                  <w:r>
                    <w:rPr>
                      <w:b/>
                      <w:sz w:val="20"/>
                      <w:lang w:val="sr-Cyrl-CS"/>
                    </w:rPr>
                    <w:t>ОДЛАГАЊЕ ПРИЈАВЕ</w:t>
                  </w:r>
                </w:p>
                <w:p w:rsidR="006D058C" w:rsidRDefault="006D058C" w:rsidP="00FA06CC">
                  <w:pPr>
                    <w:shd w:val="clear" w:color="auto" w:fill="DDD9C3"/>
                    <w:jc w:val="center"/>
                    <w:rPr>
                      <w:b/>
                      <w:color w:val="C00000"/>
                      <w:sz w:val="20"/>
                      <w:lang w:val="sr-Cyrl-CS"/>
                    </w:rPr>
                  </w:pPr>
                  <w:r>
                    <w:rPr>
                      <w:b/>
                      <w:color w:val="C00000"/>
                      <w:sz w:val="20"/>
                      <w:lang w:val="sr-Cyrl-CS"/>
                    </w:rPr>
                    <w:t>(одлука директора и ТИМА)</w:t>
                  </w:r>
                </w:p>
              </w:txbxContent>
            </v:textbox>
          </v:roundrect>
        </w:pict>
      </w:r>
      <w:r w:rsidRPr="004E410F">
        <w:rPr>
          <w:b/>
        </w:rPr>
        <w:pict>
          <v:roundrect id="_x0000_s1110" style="position:absolute;left:0;text-align:left;margin-left:364.2pt;margin-top:7.95pt;width:99.9pt;height:87.25pt;z-index:251746304" arcsize="10923f" strokecolor="#fabf8f" strokeweight="1pt">
            <v:fill color2="#fbd4b4" focusposition="1" focussize="" focus="100%" type="gradient"/>
            <v:shadow on="t" type="perspective" color="#974706" opacity=".5" offset="1pt" offset2="-3pt"/>
            <v:textbox style="mso-next-textbox:#_x0000_s1110">
              <w:txbxContent>
                <w:p w:rsidR="006D058C" w:rsidRDefault="006D058C" w:rsidP="00FA06CC">
                  <w:pPr>
                    <w:shd w:val="clear" w:color="auto" w:fill="DDD9C3"/>
                    <w:jc w:val="center"/>
                    <w:rPr>
                      <w:b/>
                      <w:sz w:val="6"/>
                      <w:lang w:val="sr-Cyrl-CS"/>
                    </w:rPr>
                  </w:pPr>
                </w:p>
                <w:p w:rsidR="006D058C" w:rsidRDefault="006D058C" w:rsidP="00FA06CC">
                  <w:pPr>
                    <w:shd w:val="clear" w:color="auto" w:fill="DDD9C3"/>
                    <w:jc w:val="center"/>
                    <w:rPr>
                      <w:b/>
                      <w:sz w:val="18"/>
                      <w:lang w:val="sr-Cyrl-CS"/>
                    </w:rPr>
                  </w:pPr>
                  <w:r>
                    <w:rPr>
                      <w:b/>
                      <w:sz w:val="18"/>
                      <w:lang w:val="sr-Cyrl-CS"/>
                    </w:rPr>
                    <w:t>ПРИЈАВЉИВАЊЕ НАДЛЕЖНОМ ЦЕНТРУ ЗА СОЦИЈАЛНИ РАД</w:t>
                  </w:r>
                </w:p>
                <w:p w:rsidR="006D058C" w:rsidRDefault="006D058C" w:rsidP="00FA06CC">
                  <w:pPr>
                    <w:shd w:val="clear" w:color="auto" w:fill="DDD9C3"/>
                    <w:jc w:val="center"/>
                    <w:rPr>
                      <w:b/>
                      <w:color w:val="C00000"/>
                      <w:sz w:val="20"/>
                      <w:lang w:val="sr-Cyrl-CS"/>
                    </w:rPr>
                  </w:pPr>
                  <w:r>
                    <w:rPr>
                      <w:b/>
                      <w:color w:val="C00000"/>
                      <w:sz w:val="20"/>
                      <w:lang w:val="sr-Cyrl-CS"/>
                    </w:rPr>
                    <w:t>задатак је директора Школе</w:t>
                  </w:r>
                </w:p>
              </w:txbxContent>
            </v:textbox>
          </v:roundrect>
        </w:pict>
      </w: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p>
    <w:p w:rsidR="00FA06CC" w:rsidRPr="00B32FEB" w:rsidRDefault="004E410F" w:rsidP="00FA06CC">
      <w:pPr>
        <w:pStyle w:val="NoSpacing"/>
        <w:jc w:val="both"/>
        <w:rPr>
          <w:lang w:val="sr-Cyrl-CS"/>
        </w:rPr>
      </w:pPr>
      <w:r w:rsidRPr="004E410F">
        <w:pict>
          <v:shape id="_x0000_s1114" type="#_x0000_t32" style="position:absolute;left:0;text-align:left;margin-left:95.25pt;margin-top:10.95pt;width:.05pt;height:15.15pt;z-index:251750400" o:connectortype="straight" strokecolor="#c00000" strokeweight="2.25pt">
            <v:stroke endarrow="block"/>
          </v:shape>
        </w:pict>
      </w:r>
    </w:p>
    <w:p w:rsidR="00FA06CC" w:rsidRPr="00B32FEB" w:rsidRDefault="004E410F" w:rsidP="00FA06CC">
      <w:pPr>
        <w:pStyle w:val="NoSpacing"/>
        <w:jc w:val="both"/>
        <w:rPr>
          <w:lang w:val="sr-Cyrl-CS"/>
        </w:rPr>
      </w:pPr>
      <w:r w:rsidRPr="004E410F">
        <w:rPr>
          <w:b/>
        </w:rPr>
        <w:pict>
          <v:roundrect id="_x0000_s1109" style="position:absolute;left:0;text-align:left;margin-left:5.25pt;margin-top:10.05pt;width:192pt;height:44.75pt;z-index:251745280" arcsize="10923f" strokecolor="#fabf8f" strokeweight="1pt">
            <v:fill color2="#fbd4b4" focusposition="1" focussize="" focus="100%" type="gradient"/>
            <v:shadow on="t" type="perspective" color="#974706" opacity=".5" offset="1pt" offset2="-3pt"/>
            <v:textbox style="mso-next-textbox:#_x0000_s1109">
              <w:txbxContent>
                <w:p w:rsidR="006D058C" w:rsidRDefault="006D058C" w:rsidP="00FA06CC">
                  <w:pPr>
                    <w:shd w:val="clear" w:color="auto" w:fill="DDD9C3"/>
                    <w:jc w:val="center"/>
                    <w:rPr>
                      <w:b/>
                      <w:sz w:val="4"/>
                      <w:lang w:val="sr-Cyrl-CS"/>
                    </w:rPr>
                  </w:pPr>
                </w:p>
                <w:p w:rsidR="006D058C" w:rsidRDefault="006D058C" w:rsidP="00FA06CC">
                  <w:pPr>
                    <w:shd w:val="clear" w:color="auto" w:fill="DDD9C3"/>
                    <w:jc w:val="center"/>
                    <w:rPr>
                      <w:b/>
                      <w:sz w:val="18"/>
                      <w:lang w:val="sr-Cyrl-CS"/>
                    </w:rPr>
                  </w:pPr>
                  <w:r>
                    <w:rPr>
                      <w:b/>
                      <w:sz w:val="18"/>
                      <w:lang w:val="sr-Cyrl-CS"/>
                    </w:rPr>
                    <w:t>КОНСУЛТАЦИЈЕ У УСТАНОВИ</w:t>
                  </w:r>
                </w:p>
                <w:p w:rsidR="006D058C" w:rsidRDefault="006D058C" w:rsidP="00FA06CC">
                  <w:pPr>
                    <w:shd w:val="clear" w:color="auto" w:fill="DDD9C3"/>
                    <w:jc w:val="center"/>
                    <w:rPr>
                      <w:b/>
                      <w:color w:val="C00000"/>
                      <w:sz w:val="18"/>
                      <w:lang w:val="sr-Cyrl-CS"/>
                    </w:rPr>
                  </w:pPr>
                  <w:r>
                    <w:rPr>
                      <w:b/>
                      <w:color w:val="C00000"/>
                      <w:sz w:val="18"/>
                      <w:lang w:val="sr-Cyrl-CS"/>
                    </w:rPr>
                    <w:t>(Директор, педагог, ТИМ)</w:t>
                  </w:r>
                </w:p>
                <w:p w:rsidR="006D058C" w:rsidRDefault="006D058C" w:rsidP="00FA06CC">
                  <w:pPr>
                    <w:shd w:val="clear" w:color="auto" w:fill="DDD9C3"/>
                    <w:jc w:val="center"/>
                    <w:rPr>
                      <w:b/>
                      <w:color w:val="C00000"/>
                      <w:sz w:val="18"/>
                      <w:lang w:val="sr-Cyrl-CS"/>
                    </w:rPr>
                  </w:pPr>
                  <w:r>
                    <w:rPr>
                      <w:b/>
                      <w:color w:val="C00000"/>
                      <w:sz w:val="18"/>
                      <w:lang w:val="sr-Cyrl-CS"/>
                    </w:rPr>
                    <w:t xml:space="preserve">Задатак: ТИМ врши процену нивоа ризика  </w:t>
                  </w:r>
                </w:p>
                <w:p w:rsidR="006D058C" w:rsidRPr="00EC6015" w:rsidRDefault="006D058C" w:rsidP="00FA06CC">
                  <w:pPr>
                    <w:rPr>
                      <w:lang w:val="ru-RU"/>
                    </w:rPr>
                  </w:pPr>
                </w:p>
              </w:txbxContent>
            </v:textbox>
          </v:roundrect>
        </w:pict>
      </w:r>
      <w:r w:rsidR="00FA06CC" w:rsidRPr="00B32FEB">
        <w:rPr>
          <w:lang w:val="sr-Cyrl-CS"/>
        </w:rPr>
        <w:tab/>
      </w:r>
      <w:r w:rsidR="00FA06CC" w:rsidRPr="00B32FEB">
        <w:rPr>
          <w:lang w:val="sr-Cyrl-CS"/>
        </w:rPr>
        <w:tab/>
      </w:r>
    </w:p>
    <w:p w:rsidR="00FA06CC" w:rsidRPr="00B32FEB" w:rsidRDefault="004E410F" w:rsidP="00FA06CC">
      <w:pPr>
        <w:pStyle w:val="NoSpacing"/>
        <w:jc w:val="both"/>
        <w:rPr>
          <w:lang w:val="sr-Cyrl-CS"/>
        </w:rPr>
      </w:pPr>
      <w:r w:rsidRPr="004E410F">
        <w:pict>
          <v:shape id="_x0000_s1119" type="#_x0000_t32" style="position:absolute;left:0;text-align:left;margin-left:415.5pt;margin-top:14.9pt;width:.05pt;height:41.1pt;z-index:251755520" o:connectortype="straight" strokecolor="#c00000" strokeweight="2.25pt">
            <v:stroke endarrow="block"/>
          </v:shape>
        </w:pict>
      </w:r>
      <w:r w:rsidRPr="004E410F">
        <w:rPr>
          <w:b/>
        </w:rPr>
        <w:pict>
          <v:shape id="_x0000_s1121" type="#_x0000_t32" style="position:absolute;left:0;text-align:left;margin-left:294.7pt;margin-top:14.85pt;width:.05pt;height:37pt;z-index:251757568" o:connectortype="straight" strokecolor="#c00000" strokeweight="2.25pt">
            <v:stroke endarrow="block"/>
          </v:shape>
        </w:pict>
      </w:r>
    </w:p>
    <w:p w:rsidR="00FA06CC" w:rsidRPr="00B32FEB" w:rsidRDefault="00FA06CC" w:rsidP="00FA06CC">
      <w:pPr>
        <w:pStyle w:val="NoSpacing"/>
        <w:jc w:val="both"/>
        <w:rPr>
          <w:lang w:val="sr-Cyrl-CS"/>
        </w:rPr>
      </w:pPr>
    </w:p>
    <w:p w:rsidR="00FA06CC" w:rsidRPr="00B32FEB" w:rsidRDefault="004E410F" w:rsidP="00FA06CC">
      <w:pPr>
        <w:pStyle w:val="NoSpacing"/>
        <w:jc w:val="both"/>
        <w:rPr>
          <w:lang w:val="sr-Cyrl-CS"/>
        </w:rPr>
      </w:pPr>
      <w:r w:rsidRPr="004E410F">
        <w:pict>
          <v:shape id="_x0000_s1113" type="#_x0000_t32" style="position:absolute;left:0;text-align:left;margin-left:95.25pt;margin-top:6.6pt;width:.05pt;height:17.3pt;z-index:251749376" o:connectortype="straight" strokecolor="#c00000" strokeweight="2.25pt">
            <v:stroke endarrow="block"/>
          </v:shape>
        </w:pict>
      </w:r>
      <w:r w:rsidR="00FA06CC" w:rsidRPr="00B32FEB">
        <w:rPr>
          <w:lang w:val="sr-Cyrl-CS"/>
        </w:rPr>
        <w:tab/>
      </w:r>
    </w:p>
    <w:p w:rsidR="00FA06CC" w:rsidRPr="00B32FEB" w:rsidRDefault="004E410F" w:rsidP="00FA06CC">
      <w:pPr>
        <w:pStyle w:val="NoSpacing"/>
        <w:jc w:val="both"/>
        <w:rPr>
          <w:lang w:val="sr-Cyrl-CS"/>
        </w:rPr>
      </w:pPr>
      <w:r w:rsidRPr="004E410F">
        <w:rPr>
          <w:b/>
        </w:rPr>
        <w:pict>
          <v:roundrect id="_x0000_s1107" style="position:absolute;left:0;text-align:left;margin-left:238.2pt;margin-top:7.15pt;width:105.3pt;height:93.5pt;z-index:251743232" arcsize="10923f" strokecolor="#fabf8f" strokeweight="1pt">
            <v:fill color2="#fbd4b4" focusposition="1" focussize="" focus="100%" type="gradient"/>
            <v:shadow on="t" type="perspective" color="#974706" opacity=".5" offset="1pt" offset2="-3pt"/>
            <v:textbox style="mso-next-textbox:#_x0000_s1107">
              <w:txbxContent>
                <w:p w:rsidR="006D058C" w:rsidRDefault="006D058C" w:rsidP="00FA06CC">
                  <w:pPr>
                    <w:shd w:val="clear" w:color="auto" w:fill="DDD9C3"/>
                    <w:jc w:val="center"/>
                    <w:rPr>
                      <w:b/>
                      <w:sz w:val="10"/>
                      <w:lang w:val="sr-Cyrl-CS"/>
                    </w:rPr>
                  </w:pPr>
                </w:p>
                <w:p w:rsidR="006D058C" w:rsidRDefault="006D058C" w:rsidP="00FA06CC">
                  <w:pPr>
                    <w:shd w:val="clear" w:color="auto" w:fill="DDD9C3"/>
                    <w:jc w:val="center"/>
                    <w:rPr>
                      <w:b/>
                      <w:sz w:val="18"/>
                      <w:lang w:val="sr-Cyrl-CS"/>
                    </w:rPr>
                  </w:pPr>
                  <w:r>
                    <w:rPr>
                      <w:b/>
                      <w:sz w:val="18"/>
                      <w:lang w:val="sr-Cyrl-CS"/>
                    </w:rPr>
                    <w:t>ПРУЖАЊЕ ПОДРШКЕ</w:t>
                  </w:r>
                </w:p>
                <w:p w:rsidR="006D058C" w:rsidRDefault="006D058C" w:rsidP="00FA06CC">
                  <w:pPr>
                    <w:shd w:val="clear" w:color="auto" w:fill="DDD9C3"/>
                    <w:jc w:val="center"/>
                    <w:rPr>
                      <w:b/>
                      <w:sz w:val="18"/>
                      <w:lang w:val="sr-Cyrl-CS"/>
                    </w:rPr>
                  </w:pPr>
                  <w:r>
                    <w:rPr>
                      <w:b/>
                      <w:sz w:val="18"/>
                      <w:lang w:val="sr-Cyrl-CS"/>
                    </w:rPr>
                    <w:t>УЧЕНИКУ</w:t>
                  </w:r>
                </w:p>
                <w:p w:rsidR="006D058C" w:rsidRDefault="006D058C" w:rsidP="00FA06CC">
                  <w:pPr>
                    <w:shd w:val="clear" w:color="auto" w:fill="DDD9C3"/>
                    <w:jc w:val="center"/>
                    <w:rPr>
                      <w:b/>
                      <w:color w:val="C00000"/>
                      <w:sz w:val="18"/>
                      <w:lang w:val="sr-Cyrl-CS"/>
                    </w:rPr>
                  </w:pPr>
                  <w:r>
                    <w:rPr>
                      <w:b/>
                      <w:color w:val="C00000"/>
                      <w:sz w:val="18"/>
                      <w:lang w:val="sr-Cyrl-CS"/>
                    </w:rPr>
                    <w:t>Спровођење безбедносних и заштитних мера је у надлежности ТИМА</w:t>
                  </w:r>
                </w:p>
              </w:txbxContent>
            </v:textbox>
          </v:roundrect>
        </w:pict>
      </w:r>
      <w:r w:rsidRPr="004E410F">
        <w:rPr>
          <w:b/>
        </w:rPr>
        <w:pict>
          <v:roundrect id="_x0000_s1108" style="position:absolute;left:0;text-align:left;margin-left:364.2pt;margin-top:11.25pt;width:99.9pt;height:89.4pt;z-index:251744256" arcsize="10923f" strokecolor="#fabf8f" strokeweight="1pt">
            <v:fill color2="#fbd4b4" focusposition="1" focussize="" focus="100%" type="gradient"/>
            <v:shadow on="t" type="perspective" color="#974706" opacity=".5" offset="1pt" offset2="-3pt"/>
            <v:textbox style="mso-next-textbox:#_x0000_s1108">
              <w:txbxContent>
                <w:p w:rsidR="006D058C" w:rsidRDefault="006D058C" w:rsidP="00FA06CC">
                  <w:pPr>
                    <w:shd w:val="clear" w:color="auto" w:fill="DDD9C3"/>
                    <w:jc w:val="center"/>
                    <w:rPr>
                      <w:b/>
                      <w:color w:val="C00000"/>
                      <w:sz w:val="18"/>
                      <w:szCs w:val="18"/>
                      <w:lang w:val="sr-Cyrl-CS"/>
                    </w:rPr>
                  </w:pPr>
                  <w:r>
                    <w:rPr>
                      <w:b/>
                      <w:sz w:val="18"/>
                      <w:szCs w:val="18"/>
                      <w:lang w:val="sr-Cyrl-CS"/>
                    </w:rPr>
                    <w:t xml:space="preserve">ПРУЖАЊЕ ПОДРШКЕ УЧЕНИКУ </w:t>
                  </w:r>
                  <w:r>
                    <w:rPr>
                      <w:b/>
                      <w:color w:val="C00000"/>
                      <w:sz w:val="18"/>
                      <w:szCs w:val="18"/>
                      <w:lang w:val="sr-Cyrl-CS"/>
                    </w:rPr>
                    <w:t>реализовати у кооперацији између ТИМА Школе, МУП-а и Центра за социјални рад</w:t>
                  </w:r>
                </w:p>
              </w:txbxContent>
            </v:textbox>
          </v:roundrect>
        </w:pict>
      </w:r>
      <w:r w:rsidRPr="004E410F">
        <w:pict>
          <v:roundrect id="_x0000_s1127" style="position:absolute;left:0;text-align:left;margin-left:5.25pt;margin-top:11.25pt;width:192pt;height:46.35pt;z-index:251763712" arcsize="10923f" strokecolor="#fabf8f" strokeweight="1pt">
            <v:fill color2="#fbd4b4" focusposition="1" focussize="" focus="100%" type="gradient"/>
            <v:shadow on="t" type="perspective" color="#974706" opacity=".5" offset="1pt" offset2="-3pt"/>
            <v:textbox style="mso-next-textbox:#_x0000_s1127">
              <w:txbxContent>
                <w:p w:rsidR="006D058C" w:rsidRDefault="006D058C" w:rsidP="00FA06CC">
                  <w:pPr>
                    <w:shd w:val="clear" w:color="auto" w:fill="DDD9C3"/>
                    <w:jc w:val="center"/>
                    <w:rPr>
                      <w:b/>
                      <w:sz w:val="4"/>
                      <w:szCs w:val="18"/>
                      <w:lang w:val="sr-Cyrl-CS"/>
                    </w:rPr>
                  </w:pPr>
                </w:p>
                <w:p w:rsidR="006D058C" w:rsidRDefault="006D058C" w:rsidP="00FA06CC">
                  <w:pPr>
                    <w:shd w:val="clear" w:color="auto" w:fill="DDD9C3"/>
                    <w:jc w:val="center"/>
                    <w:rPr>
                      <w:b/>
                      <w:sz w:val="18"/>
                      <w:szCs w:val="18"/>
                      <w:lang w:val="sr-Cyrl-CS"/>
                    </w:rPr>
                  </w:pPr>
                  <w:r>
                    <w:rPr>
                      <w:b/>
                      <w:sz w:val="18"/>
                      <w:szCs w:val="18"/>
                      <w:lang w:val="sr-Cyrl-CS"/>
                    </w:rPr>
                    <w:t>ИНФОРМИСАЊЕ</w:t>
                  </w:r>
                </w:p>
                <w:p w:rsidR="006D058C" w:rsidRDefault="006D058C" w:rsidP="00FA06CC">
                  <w:pPr>
                    <w:shd w:val="clear" w:color="auto" w:fill="DDD9C3"/>
                    <w:jc w:val="center"/>
                    <w:rPr>
                      <w:b/>
                      <w:sz w:val="18"/>
                      <w:szCs w:val="18"/>
                      <w:lang w:val="sr-Cyrl-CS"/>
                    </w:rPr>
                  </w:pPr>
                  <w:r>
                    <w:rPr>
                      <w:b/>
                      <w:sz w:val="18"/>
                      <w:szCs w:val="18"/>
                      <w:lang w:val="sr-Cyrl-CS"/>
                    </w:rPr>
                    <w:t xml:space="preserve">РОДИТЕЉА </w:t>
                  </w:r>
                </w:p>
                <w:p w:rsidR="006D058C" w:rsidRDefault="006D058C" w:rsidP="00FA06CC">
                  <w:pPr>
                    <w:shd w:val="clear" w:color="auto" w:fill="DDD9C3"/>
                    <w:jc w:val="center"/>
                    <w:rPr>
                      <w:b/>
                      <w:color w:val="C00000"/>
                      <w:sz w:val="18"/>
                      <w:lang w:val="sr-Cyrl-CS"/>
                    </w:rPr>
                  </w:pPr>
                  <w:r>
                    <w:rPr>
                      <w:b/>
                      <w:color w:val="C00000"/>
                      <w:sz w:val="18"/>
                      <w:szCs w:val="18"/>
                      <w:lang w:val="sr-Cyrl-CS"/>
                    </w:rPr>
                    <w:t>(од стране директора, педагога</w:t>
                  </w:r>
                  <w:r>
                    <w:rPr>
                      <w:b/>
                      <w:color w:val="C00000"/>
                      <w:sz w:val="18"/>
                      <w:lang w:val="sr-Cyrl-CS"/>
                    </w:rPr>
                    <w:t xml:space="preserve">) </w:t>
                  </w:r>
                </w:p>
                <w:p w:rsidR="006D058C" w:rsidRPr="00EC6015" w:rsidRDefault="006D058C" w:rsidP="00FA06CC">
                  <w:pPr>
                    <w:shd w:val="clear" w:color="auto" w:fill="DDD9C3"/>
                    <w:rPr>
                      <w:lang w:val="ru-RU"/>
                    </w:rPr>
                  </w:pPr>
                </w:p>
              </w:txbxContent>
            </v:textbox>
          </v:roundrect>
        </w:pict>
      </w: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p>
    <w:p w:rsidR="00FA06CC" w:rsidRPr="00B32FEB" w:rsidRDefault="004E410F" w:rsidP="00FA06CC">
      <w:pPr>
        <w:pStyle w:val="NoSpacing"/>
        <w:jc w:val="both"/>
        <w:rPr>
          <w:lang w:val="sr-Cyrl-CS"/>
        </w:rPr>
      </w:pPr>
      <w:r w:rsidRPr="004E410F">
        <w:pict>
          <v:shape id="_x0000_s1120" type="#_x0000_t32" style="position:absolute;left:0;text-align:left;margin-left:95.25pt;margin-top:9.45pt;width:.05pt;height:20.05pt;z-index:251756544" o:connectortype="straight" strokecolor="#c00000" strokeweight="2.25pt">
            <v:stroke endarrow="block"/>
          </v:shape>
        </w:pict>
      </w:r>
    </w:p>
    <w:p w:rsidR="00FA06CC" w:rsidRPr="00B32FEB" w:rsidRDefault="004E410F" w:rsidP="00FA06CC">
      <w:pPr>
        <w:pStyle w:val="NoSpacing"/>
        <w:jc w:val="both"/>
        <w:rPr>
          <w:lang w:val="sr-Cyrl-CS"/>
        </w:rPr>
      </w:pPr>
      <w:r w:rsidRPr="004E410F">
        <w:rPr>
          <w:b/>
        </w:rPr>
        <w:pict>
          <v:roundrect id="_x0000_s1105" style="position:absolute;left:0;text-align:left;margin-left:3.75pt;margin-top:13.4pt;width:193.5pt;height:43.5pt;z-index:251741184" arcsize="10923f" strokecolor="#fabf8f" strokeweight="1pt">
            <v:fill color2="#fbd4b4" focusposition="1" focussize="" focus="100%" type="gradient"/>
            <v:shadow on="t" type="perspective" color="#974706" opacity=".5" offset="1pt" offset2="-3pt"/>
            <v:textbox style="mso-next-textbox:#_x0000_s1105">
              <w:txbxContent>
                <w:p w:rsidR="006D058C" w:rsidRDefault="006D058C" w:rsidP="00FA06CC">
                  <w:pPr>
                    <w:shd w:val="clear" w:color="auto" w:fill="DDD9C3"/>
                    <w:jc w:val="center"/>
                    <w:rPr>
                      <w:b/>
                      <w:sz w:val="10"/>
                      <w:lang w:val="sr-Cyrl-CS"/>
                    </w:rPr>
                  </w:pPr>
                </w:p>
                <w:p w:rsidR="006D058C" w:rsidRDefault="006D058C" w:rsidP="00FA06CC">
                  <w:pPr>
                    <w:shd w:val="clear" w:color="auto" w:fill="DDD9C3"/>
                    <w:jc w:val="center"/>
                    <w:rPr>
                      <w:b/>
                      <w:color w:val="C00000"/>
                      <w:sz w:val="18"/>
                      <w:lang w:val="sr-Cyrl-CS"/>
                    </w:rPr>
                  </w:pPr>
                  <w:r>
                    <w:rPr>
                      <w:b/>
                      <w:sz w:val="18"/>
                      <w:lang w:val="sr-Cyrl-CS"/>
                    </w:rPr>
                    <w:t>ИНФОРМИСАЊЕ НАДЛЕЖНИХСЛУЖБИ</w:t>
                  </w:r>
                  <w:r>
                    <w:rPr>
                      <w:b/>
                      <w:color w:val="C00000"/>
                      <w:sz w:val="18"/>
                      <w:lang w:val="sr-Cyrl-CS"/>
                    </w:rPr>
                    <w:t xml:space="preserve"> ВРШИ </w:t>
                  </w:r>
                  <w:r>
                    <w:rPr>
                      <w:b/>
                      <w:color w:val="C00000"/>
                      <w:sz w:val="18"/>
                      <w:u w:val="single"/>
                      <w:lang w:val="sr-Cyrl-CS"/>
                    </w:rPr>
                    <w:t>ДИРЕКТОР У САРАДЊИ СА ТИМОМ</w:t>
                  </w:r>
                </w:p>
                <w:p w:rsidR="006D058C" w:rsidRPr="00EC6015" w:rsidRDefault="006D058C" w:rsidP="00FA06CC">
                  <w:pPr>
                    <w:shd w:val="clear" w:color="auto" w:fill="DDD9C3"/>
                    <w:rPr>
                      <w:lang w:val="ru-RU"/>
                    </w:rPr>
                  </w:pPr>
                </w:p>
              </w:txbxContent>
            </v:textbox>
          </v:roundrect>
        </w:pict>
      </w:r>
    </w:p>
    <w:p w:rsidR="00FA06CC" w:rsidRPr="00B32FEB" w:rsidRDefault="00FA06CC" w:rsidP="00FA06CC">
      <w:pPr>
        <w:pStyle w:val="NoSpacing"/>
        <w:jc w:val="both"/>
        <w:rPr>
          <w:lang w:val="sr-Cyrl-CS"/>
        </w:rPr>
      </w:pPr>
    </w:p>
    <w:p w:rsidR="00FA06CC" w:rsidRPr="00B32FEB" w:rsidRDefault="004E410F" w:rsidP="00FA06CC">
      <w:pPr>
        <w:pStyle w:val="NoSpacing"/>
        <w:jc w:val="both"/>
        <w:rPr>
          <w:lang w:val="sr-Cyrl-CS"/>
        </w:rPr>
      </w:pPr>
      <w:r w:rsidRPr="004E410F">
        <w:pict>
          <v:shape id="_x0000_s1115" type="#_x0000_t32" style="position:absolute;left:0;text-align:left;margin-left:291pt;margin-top:4.3pt;width:.05pt;height:27.95pt;z-index:251751424" o:connectortype="straight" strokecolor="#c00000" strokeweight="2.25pt">
            <v:stroke endarrow="block"/>
          </v:shape>
        </w:pict>
      </w:r>
    </w:p>
    <w:p w:rsidR="00FA06CC" w:rsidRPr="00B32FEB" w:rsidRDefault="004E410F" w:rsidP="00FA06CC">
      <w:pPr>
        <w:pStyle w:val="NoSpacing"/>
        <w:jc w:val="both"/>
        <w:rPr>
          <w:lang w:val="sr-Cyrl-CS"/>
        </w:rPr>
      </w:pPr>
      <w:r w:rsidRPr="004E410F">
        <w:pict>
          <v:shape id="_x0000_s1118" type="#_x0000_t32" style="position:absolute;left:0;text-align:left;margin-left:95.25pt;margin-top:9.75pt;width:0;height:20.05pt;z-index:251754496" o:connectortype="straight" strokecolor="#c00000" strokeweight="2.25pt">
            <v:stroke endarrow="block"/>
          </v:shape>
        </w:pict>
      </w:r>
      <w:r w:rsidR="00FA06CC" w:rsidRPr="00B32FEB">
        <w:rPr>
          <w:lang w:val="sr-Cyrl-CS"/>
        </w:rPr>
        <w:tab/>
      </w:r>
    </w:p>
    <w:p w:rsidR="00FA06CC" w:rsidRPr="00B32FEB" w:rsidRDefault="004E410F" w:rsidP="00FA06CC">
      <w:pPr>
        <w:pStyle w:val="NoSpacing"/>
        <w:jc w:val="both"/>
        <w:rPr>
          <w:lang w:val="sr-Cyrl-CS"/>
        </w:rPr>
      </w:pPr>
      <w:r w:rsidRPr="004E410F">
        <w:rPr>
          <w:b/>
        </w:rPr>
        <w:pict>
          <v:roundrect id="_x0000_s1111" style="position:absolute;left:0;text-align:left;margin-left:237.75pt;margin-top:.1pt;width:117.75pt;height:84pt;z-index:251747328" arcsize="10923f" strokecolor="#fabf8f" strokeweight="1pt">
            <v:fill color2="#fbd4b4" focusposition="1" focussize="" focus="100%" type="gradient"/>
            <v:shadow on="t" type="perspective" color="#974706" opacity=".5" offset="1pt" offset2="-3pt"/>
            <v:textbox style="mso-next-textbox:#_x0000_s1111">
              <w:txbxContent>
                <w:p w:rsidR="006D058C" w:rsidRDefault="006D058C" w:rsidP="00FA06CC">
                  <w:pPr>
                    <w:shd w:val="clear" w:color="auto" w:fill="DDD9C3"/>
                    <w:jc w:val="center"/>
                    <w:rPr>
                      <w:b/>
                      <w:sz w:val="6"/>
                      <w:lang w:val="sr-Cyrl-CS"/>
                    </w:rPr>
                  </w:pPr>
                </w:p>
                <w:p w:rsidR="006D058C" w:rsidRDefault="006D058C" w:rsidP="00FA06CC">
                  <w:pPr>
                    <w:shd w:val="clear" w:color="auto" w:fill="DDD9C3"/>
                    <w:jc w:val="center"/>
                    <w:rPr>
                      <w:b/>
                      <w:sz w:val="18"/>
                      <w:lang w:val="sr-Cyrl-CS"/>
                    </w:rPr>
                  </w:pPr>
                  <w:r>
                    <w:rPr>
                      <w:b/>
                      <w:sz w:val="18"/>
                      <w:lang w:val="sr-Cyrl-CS"/>
                    </w:rPr>
                    <w:t>ПРАЋЕЊЕ РАЗВОЈА СИТУАЦИЈЕ И ЕФЕКАТА ПРЕДУЗЕТИХ МЕРА</w:t>
                  </w:r>
                </w:p>
                <w:p w:rsidR="006D058C" w:rsidRDefault="006D058C" w:rsidP="00FA06CC">
                  <w:pPr>
                    <w:shd w:val="clear" w:color="auto" w:fill="DDD9C3"/>
                    <w:jc w:val="center"/>
                    <w:rPr>
                      <w:b/>
                      <w:color w:val="C00000"/>
                      <w:sz w:val="12"/>
                      <w:lang w:val="sr-Cyrl-CS"/>
                    </w:rPr>
                  </w:pPr>
                  <w:r>
                    <w:rPr>
                      <w:b/>
                      <w:color w:val="C00000"/>
                      <w:sz w:val="18"/>
                      <w:lang w:val="sr-Cyrl-CS"/>
                    </w:rPr>
                    <w:t>(задатак директора и ТИМА; преиспитује се донета одлука)</w:t>
                  </w:r>
                </w:p>
              </w:txbxContent>
            </v:textbox>
          </v:roundrect>
        </w:pict>
      </w:r>
      <w:r w:rsidRPr="004E410F">
        <w:pict>
          <v:roundrect id="_x0000_s1126" style="position:absolute;left:0;text-align:left;margin-left:5.25pt;margin-top:13.6pt;width:192pt;height:34.5pt;z-index:251762688" arcsize="10923f" strokecolor="#fabf8f" strokeweight="1pt">
            <v:fill color2="#fbd4b4" focusposition="1" focussize="" focus="100%" type="gradient"/>
            <v:shadow on="t" type="perspective" color="#974706" opacity=".5" offset="1pt" offset2="-3pt"/>
            <v:textbox style="mso-next-textbox:#_x0000_s1126">
              <w:txbxContent>
                <w:p w:rsidR="006D058C" w:rsidRDefault="006D058C" w:rsidP="00FA06CC">
                  <w:pPr>
                    <w:shd w:val="clear" w:color="auto" w:fill="DDD9C3"/>
                    <w:jc w:val="center"/>
                    <w:rPr>
                      <w:b/>
                      <w:sz w:val="18"/>
                      <w:lang w:val="sr-Cyrl-CS"/>
                    </w:rPr>
                  </w:pPr>
                  <w:r>
                    <w:rPr>
                      <w:b/>
                      <w:sz w:val="18"/>
                      <w:lang w:val="sr-Cyrl-CS"/>
                    </w:rPr>
                    <w:t xml:space="preserve">ЗАШТИТНЕ МЕРЕ </w:t>
                  </w:r>
                  <w:r>
                    <w:rPr>
                      <w:b/>
                      <w:color w:val="C00000"/>
                      <w:sz w:val="18"/>
                      <w:lang w:val="sr-Cyrl-CS"/>
                    </w:rPr>
                    <w:t>ДОНОСИ ТИМ У САГЛАСНОСТИ СА ДИРЕКТОРОМ ШКОЛЕ</w:t>
                  </w:r>
                </w:p>
                <w:p w:rsidR="006D058C" w:rsidRPr="00EC6015" w:rsidRDefault="006D058C" w:rsidP="00FA06CC">
                  <w:pPr>
                    <w:shd w:val="clear" w:color="auto" w:fill="DDD9C3"/>
                    <w:rPr>
                      <w:lang w:val="ru-RU"/>
                    </w:rPr>
                  </w:pPr>
                </w:p>
              </w:txbxContent>
            </v:textbox>
          </v:roundrect>
        </w:pict>
      </w: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p>
    <w:p w:rsidR="00FA06CC" w:rsidRPr="00B32FEB" w:rsidRDefault="004E410F" w:rsidP="00FA06CC">
      <w:pPr>
        <w:pStyle w:val="NoSpacing"/>
        <w:jc w:val="both"/>
        <w:rPr>
          <w:lang w:val="sr-Cyrl-CS"/>
        </w:rPr>
      </w:pPr>
      <w:r w:rsidRPr="004E410F">
        <w:rPr>
          <w:b/>
        </w:rPr>
        <w:pict>
          <v:shape id="_x0000_s1122" type="#_x0000_t32" style="position:absolute;left:0;text-align:left;margin-left:95.25pt;margin-top:-.1pt;width:.05pt;height:20.05pt;z-index:251758592" o:connectortype="straight" strokecolor="#c00000" strokeweight="2.25pt">
            <v:stroke endarrow="block"/>
          </v:shape>
        </w:pict>
      </w:r>
    </w:p>
    <w:p w:rsidR="00FA06CC" w:rsidRPr="00B32FEB" w:rsidRDefault="004E410F" w:rsidP="00FA06CC">
      <w:pPr>
        <w:pStyle w:val="NoSpacing"/>
        <w:jc w:val="both"/>
        <w:rPr>
          <w:lang w:val="ru-RU"/>
        </w:rPr>
      </w:pPr>
      <w:r w:rsidRPr="004E410F">
        <w:pict>
          <v:roundrect id="_x0000_s1125" style="position:absolute;left:0;text-align:left;margin-left:3.75pt;margin-top:3.9pt;width:193.5pt;height:39pt;z-index:251761664" arcsize="10923f" strokecolor="#fabf8f" strokeweight="1pt">
            <v:fill color2="#fbd4b4" focusposition="1" focussize="" focus="100%" type="gradient"/>
            <v:shadow on="t" type="perspective" color="#974706" opacity=".5" offset="1pt" offset2="-3pt"/>
            <v:textbox style="mso-next-textbox:#_x0000_s1125">
              <w:txbxContent>
                <w:p w:rsidR="006D058C" w:rsidRDefault="006D058C" w:rsidP="00FA06CC">
                  <w:pPr>
                    <w:shd w:val="clear" w:color="auto" w:fill="DDD9C3"/>
                    <w:rPr>
                      <w:b/>
                      <w:sz w:val="8"/>
                      <w:szCs w:val="18"/>
                      <w:lang w:val="sr-Cyrl-CS"/>
                    </w:rPr>
                  </w:pPr>
                </w:p>
                <w:p w:rsidR="006D058C" w:rsidRDefault="006D058C" w:rsidP="00FA06CC">
                  <w:pPr>
                    <w:shd w:val="clear" w:color="auto" w:fill="DDD9C3"/>
                    <w:jc w:val="center"/>
                    <w:rPr>
                      <w:b/>
                      <w:sz w:val="18"/>
                      <w:szCs w:val="18"/>
                      <w:lang w:val="sr-Cyrl-CS"/>
                    </w:rPr>
                  </w:pPr>
                  <w:r>
                    <w:rPr>
                      <w:b/>
                      <w:sz w:val="18"/>
                      <w:szCs w:val="18"/>
                      <w:lang w:val="sr-Cyrl-CS"/>
                    </w:rPr>
                    <w:t>ПРАЋЕЊЕ ЕФЕКАТА ПРЕДУЗЕТИХ МЕРА</w:t>
                  </w:r>
                </w:p>
                <w:p w:rsidR="006D058C" w:rsidRDefault="006D058C" w:rsidP="00FA06CC">
                  <w:pPr>
                    <w:shd w:val="clear" w:color="auto" w:fill="DDD9C3"/>
                    <w:jc w:val="center"/>
                    <w:rPr>
                      <w:b/>
                      <w:color w:val="C00000"/>
                      <w:sz w:val="20"/>
                      <w:szCs w:val="18"/>
                      <w:lang w:val="sr-Cyrl-CS"/>
                    </w:rPr>
                  </w:pPr>
                  <w:r>
                    <w:rPr>
                      <w:b/>
                      <w:color w:val="C00000"/>
                      <w:sz w:val="20"/>
                      <w:szCs w:val="18"/>
                      <w:lang w:val="sr-Cyrl-CS"/>
                    </w:rPr>
                    <w:t>врши ТИМ за заштиту ученика</w:t>
                  </w:r>
                </w:p>
                <w:p w:rsidR="006D058C" w:rsidRPr="00EC6015" w:rsidRDefault="006D058C" w:rsidP="00FA06CC">
                  <w:pPr>
                    <w:shd w:val="clear" w:color="auto" w:fill="DDD9C3"/>
                    <w:jc w:val="center"/>
                    <w:rPr>
                      <w:lang w:val="ru-RU"/>
                    </w:rPr>
                  </w:pPr>
                </w:p>
              </w:txbxContent>
            </v:textbox>
          </v:roundrect>
        </w:pict>
      </w:r>
    </w:p>
    <w:p w:rsidR="00FA06CC" w:rsidRPr="00B32FEB" w:rsidRDefault="00FA06CC" w:rsidP="00FA06CC">
      <w:pPr>
        <w:pStyle w:val="NoSpacing"/>
        <w:jc w:val="both"/>
        <w:rPr>
          <w:b/>
          <w:lang w:val="sr-Cyrl-CS"/>
        </w:rPr>
      </w:pPr>
    </w:p>
    <w:p w:rsidR="00FA06CC" w:rsidRPr="00B32FEB" w:rsidRDefault="00FA06CC" w:rsidP="00FA06CC">
      <w:pPr>
        <w:pStyle w:val="NoSpacing"/>
        <w:jc w:val="both"/>
        <w:rPr>
          <w:b/>
          <w:lang w:val="sr-Cyrl-CS"/>
        </w:rPr>
      </w:pPr>
      <w:r w:rsidRPr="00B32FEB">
        <w:rPr>
          <w:b/>
          <w:lang w:val="sr-Cyrl-CS"/>
        </w:rPr>
        <w:tab/>
      </w:r>
    </w:p>
    <w:p w:rsidR="00FA06CC" w:rsidRDefault="00FA06CC" w:rsidP="00FA06CC">
      <w:pPr>
        <w:pStyle w:val="NoSpacing"/>
        <w:rPr>
          <w:b/>
          <w:lang w:val="sr-Cyrl-CS"/>
        </w:rPr>
      </w:pPr>
    </w:p>
    <w:p w:rsidR="00FA06CC" w:rsidRDefault="00FA06CC" w:rsidP="00FA06CC">
      <w:pPr>
        <w:pStyle w:val="NoSpacing"/>
        <w:rPr>
          <w:b/>
          <w:lang w:val="sr-Cyrl-CS"/>
        </w:rPr>
      </w:pPr>
    </w:p>
    <w:p w:rsidR="00FA06CC" w:rsidRDefault="00FA06CC" w:rsidP="00FA06CC">
      <w:pPr>
        <w:pStyle w:val="NoSpacing"/>
        <w:rPr>
          <w:b/>
          <w:lang w:val="sr-Cyrl-CS"/>
        </w:rPr>
      </w:pPr>
    </w:p>
    <w:p w:rsidR="00FA06CC" w:rsidRDefault="00FA06CC" w:rsidP="00FA06CC">
      <w:pPr>
        <w:pStyle w:val="NoSpacing"/>
        <w:rPr>
          <w:b/>
          <w:lang w:val="sr-Cyrl-CS"/>
        </w:rPr>
      </w:pPr>
    </w:p>
    <w:p w:rsidR="00FA06CC" w:rsidRDefault="00FA06CC" w:rsidP="00FA06CC">
      <w:pPr>
        <w:pStyle w:val="NoSpacing"/>
        <w:rPr>
          <w:b/>
          <w:lang w:val="sr-Cyrl-CS"/>
        </w:rPr>
      </w:pPr>
    </w:p>
    <w:p w:rsidR="00FA06CC" w:rsidRPr="00B32FEB" w:rsidRDefault="00FA06CC" w:rsidP="00FA06CC">
      <w:pPr>
        <w:pStyle w:val="NoSpacing"/>
        <w:jc w:val="both"/>
        <w:rPr>
          <w:b/>
          <w:lang w:val="sr-Cyrl-CS"/>
        </w:rPr>
      </w:pPr>
    </w:p>
    <w:p w:rsidR="00FA06CC" w:rsidRDefault="00FA06CC" w:rsidP="00FA06CC">
      <w:pPr>
        <w:pStyle w:val="NoSpacing"/>
        <w:jc w:val="both"/>
        <w:rPr>
          <w:b/>
          <w:lang w:val="sr-Cyrl-CS"/>
        </w:rPr>
      </w:pPr>
    </w:p>
    <w:p w:rsidR="00D1235E" w:rsidRDefault="00D1235E" w:rsidP="00FA06CC">
      <w:pPr>
        <w:pStyle w:val="NoSpacing"/>
        <w:jc w:val="both"/>
        <w:rPr>
          <w:b/>
          <w:lang w:val="sr-Cyrl-CS"/>
        </w:rPr>
      </w:pPr>
    </w:p>
    <w:p w:rsidR="00D1235E" w:rsidRDefault="00D1235E" w:rsidP="00FA06CC">
      <w:pPr>
        <w:pStyle w:val="NoSpacing"/>
        <w:jc w:val="both"/>
        <w:rPr>
          <w:b/>
          <w:lang w:val="sr-Cyrl-CS"/>
        </w:rPr>
      </w:pPr>
    </w:p>
    <w:p w:rsidR="00D1235E" w:rsidRDefault="00D1235E" w:rsidP="00FA06CC">
      <w:pPr>
        <w:pStyle w:val="NoSpacing"/>
        <w:jc w:val="both"/>
        <w:rPr>
          <w:b/>
          <w:lang w:val="sr-Cyrl-CS"/>
        </w:rPr>
      </w:pPr>
    </w:p>
    <w:p w:rsidR="00D1235E" w:rsidRDefault="00D1235E" w:rsidP="00FA06CC">
      <w:pPr>
        <w:pStyle w:val="NoSpacing"/>
        <w:jc w:val="both"/>
        <w:rPr>
          <w:b/>
          <w:lang w:val="sr-Cyrl-CS"/>
        </w:rPr>
      </w:pPr>
    </w:p>
    <w:p w:rsidR="00D1235E" w:rsidRPr="00B32FEB" w:rsidRDefault="00D1235E" w:rsidP="00FA06CC">
      <w:pPr>
        <w:pStyle w:val="NoSpacing"/>
        <w:jc w:val="both"/>
        <w:rPr>
          <w:b/>
          <w:lang w:val="sr-Cyrl-CS"/>
        </w:rPr>
      </w:pPr>
    </w:p>
    <w:p w:rsidR="00FA06CC" w:rsidRPr="00B32FEB" w:rsidRDefault="00FA06CC" w:rsidP="00FA06CC">
      <w:pPr>
        <w:pStyle w:val="NoSpacing"/>
        <w:jc w:val="center"/>
        <w:rPr>
          <w:b/>
          <w:u w:val="double" w:color="FFFFFF"/>
          <w:lang w:val="sr-Cyrl-CS"/>
        </w:rPr>
      </w:pPr>
      <w:r w:rsidRPr="00B32FEB">
        <w:rPr>
          <w:b/>
          <w:u w:val="double" w:color="FFFFFF"/>
        </w:rPr>
        <w:lastRenderedPageBreak/>
        <w:t>X</w:t>
      </w:r>
      <w:r w:rsidRPr="00B32FEB">
        <w:rPr>
          <w:b/>
          <w:u w:val="double" w:color="FFFFFF"/>
          <w:lang w:val="sr-Cyrl-CS"/>
        </w:rPr>
        <w:t>ПРЕВЕНТИВНЕ МЕРЕ ЗАШТИТЕ ОД НАСИЛНИШТВА</w:t>
      </w:r>
    </w:p>
    <w:p w:rsidR="00FA06CC" w:rsidRPr="00B32FEB" w:rsidRDefault="00FA06CC" w:rsidP="00FA06CC">
      <w:pPr>
        <w:pStyle w:val="NoSpacing"/>
        <w:jc w:val="both"/>
        <w:rPr>
          <w:b/>
          <w:lang w:val="sr-Cyrl-CS"/>
        </w:rPr>
      </w:pPr>
    </w:p>
    <w:p w:rsidR="00FA06CC" w:rsidRPr="00B32FEB" w:rsidRDefault="00FA06CC" w:rsidP="00FA06CC">
      <w:pPr>
        <w:pStyle w:val="NoSpacing"/>
        <w:jc w:val="both"/>
        <w:rPr>
          <w:lang w:val="sr-Cyrl-CS"/>
        </w:rPr>
      </w:pPr>
    </w:p>
    <w:p w:rsidR="00FA06CC" w:rsidRPr="00B32FEB" w:rsidRDefault="00803E1C" w:rsidP="00FA06CC">
      <w:pPr>
        <w:pStyle w:val="NoSpacing"/>
        <w:jc w:val="both"/>
        <w:rPr>
          <w:lang w:val="sr-Cyrl-CS"/>
        </w:rPr>
      </w:pPr>
      <w:r>
        <w:rPr>
          <w:lang w:val="sr-Cyrl-CS"/>
        </w:rPr>
        <w:t>„</w:t>
      </w:r>
      <w:r w:rsidR="00FA06CC" w:rsidRPr="00B32FEB">
        <w:rPr>
          <w:lang w:val="sr-Cyrl-CS"/>
        </w:rPr>
        <w:t>Најважније је бити пријатељ самом себи, јер у супро</w:t>
      </w:r>
      <w:r w:rsidR="00FA06CC" w:rsidRPr="00B32FEB">
        <w:rPr>
          <w:lang w:val="sr-Cyrl-CS"/>
        </w:rPr>
        <w:softHyphen/>
        <w:t>тном не</w:t>
      </w:r>
    </w:p>
    <w:p w:rsidR="00FA06CC" w:rsidRPr="00B32FEB" w:rsidRDefault="00FA06CC" w:rsidP="00FA06CC">
      <w:pPr>
        <w:pStyle w:val="NoSpacing"/>
        <w:jc w:val="both"/>
        <w:rPr>
          <w:lang w:val="sr-Cyrl-CS"/>
        </w:rPr>
      </w:pPr>
      <w:r w:rsidRPr="00B32FEB">
        <w:rPr>
          <w:lang w:val="sr-Cyrl-CS"/>
        </w:rPr>
        <w:t>можемо бити пријатељи ником другом.</w:t>
      </w:r>
      <w:r w:rsidR="00803E1C">
        <w:rPr>
          <w:lang w:val="sr-Cyrl-CS"/>
        </w:rPr>
        <w:t>“</w:t>
      </w:r>
    </w:p>
    <w:p w:rsidR="00FA06CC" w:rsidRPr="00B32FEB" w:rsidRDefault="00FA06CC" w:rsidP="00FA06CC">
      <w:pPr>
        <w:pStyle w:val="NoSpacing"/>
        <w:jc w:val="both"/>
        <w:rPr>
          <w:lang w:val="sr-Cyrl-CS"/>
        </w:rPr>
      </w:pPr>
      <w:r w:rsidRPr="00B32FEB">
        <w:rPr>
          <w:lang w:val="sr-Cyrl-CS"/>
        </w:rPr>
        <w:tab/>
      </w:r>
      <w:r w:rsidR="00803E1C">
        <w:rPr>
          <w:lang w:val="sr-Cyrl-CS"/>
        </w:rPr>
        <w:tab/>
      </w:r>
      <w:r w:rsidR="00803E1C">
        <w:rPr>
          <w:lang w:val="sr-Cyrl-CS"/>
        </w:rPr>
        <w:tab/>
      </w:r>
      <w:r w:rsidR="00803E1C">
        <w:rPr>
          <w:lang w:val="sr-Cyrl-CS"/>
        </w:rPr>
        <w:tab/>
      </w:r>
      <w:r w:rsidR="00803E1C">
        <w:rPr>
          <w:lang w:val="sr-Cyrl-CS"/>
        </w:rPr>
        <w:tab/>
      </w:r>
      <w:r w:rsidR="00803E1C">
        <w:rPr>
          <w:lang w:val="sr-Cyrl-CS"/>
        </w:rPr>
        <w:tab/>
      </w:r>
      <w:r w:rsidR="00803E1C">
        <w:rPr>
          <w:lang w:val="sr-Cyrl-CS"/>
        </w:rPr>
        <w:tab/>
      </w:r>
      <w:r w:rsidR="00803E1C">
        <w:rPr>
          <w:lang w:val="sr-Cyrl-CS"/>
        </w:rPr>
        <w:tab/>
      </w:r>
      <w:r w:rsidRPr="00B32FEB">
        <w:rPr>
          <w:lang w:val="sr-Cyrl-CS"/>
        </w:rPr>
        <w:t>Еленор Рузвелт</w:t>
      </w:r>
    </w:p>
    <w:p w:rsidR="00FA06CC" w:rsidRPr="00B32FEB" w:rsidRDefault="00FA06CC" w:rsidP="00FA06CC">
      <w:pPr>
        <w:pStyle w:val="NoSpacing"/>
        <w:jc w:val="both"/>
        <w:rPr>
          <w:lang w:val="sr-Cyrl-CS"/>
        </w:rPr>
      </w:pPr>
    </w:p>
    <w:p w:rsidR="00FA06CC" w:rsidRPr="00803E1C" w:rsidRDefault="00FA06CC" w:rsidP="00FA06CC">
      <w:pPr>
        <w:pStyle w:val="NoSpacing"/>
        <w:jc w:val="both"/>
        <w:rPr>
          <w:b/>
          <w:lang w:val="sr-Cyrl-CS"/>
        </w:rPr>
      </w:pPr>
      <w:r w:rsidRPr="00803E1C">
        <w:rPr>
          <w:b/>
          <w:lang w:val="sr-Cyrl-CS"/>
        </w:rPr>
        <w:t>1. За ученике</w:t>
      </w:r>
    </w:p>
    <w:p w:rsidR="00FA06CC" w:rsidRPr="00B32FEB" w:rsidRDefault="00FA06CC" w:rsidP="00FA06CC">
      <w:pPr>
        <w:pStyle w:val="NoSpacing"/>
        <w:jc w:val="both"/>
        <w:rPr>
          <w:lang w:val="sr-Cyrl-CS"/>
        </w:rPr>
      </w:pPr>
    </w:p>
    <w:p w:rsidR="00FA06CC" w:rsidRPr="00B32FEB" w:rsidRDefault="00FA06CC" w:rsidP="00FA06CC">
      <w:pPr>
        <w:pStyle w:val="NoSpacing"/>
        <w:ind w:firstLine="720"/>
        <w:jc w:val="both"/>
        <w:rPr>
          <w:lang w:val="sr-Cyrl-CS"/>
        </w:rPr>
      </w:pPr>
      <w:r w:rsidRPr="00B32FEB">
        <w:rPr>
          <w:lang w:val="sr-Cyrl-CS"/>
        </w:rPr>
        <w:t>а) Ако видите насилника док идете ходником, покушајте да га не гледате у очи.  Држите се од њега што даље можете. Ходајте тако да други буду између вас.</w:t>
      </w:r>
    </w:p>
    <w:p w:rsidR="00FA06CC" w:rsidRPr="00B32FEB" w:rsidRDefault="00FA06CC" w:rsidP="00FA06CC">
      <w:pPr>
        <w:pStyle w:val="NoSpacing"/>
        <w:ind w:firstLine="720"/>
        <w:jc w:val="both"/>
        <w:rPr>
          <w:lang w:val="sr-Cyrl-CS"/>
        </w:rPr>
      </w:pPr>
      <w:r w:rsidRPr="00B32FEB">
        <w:rPr>
          <w:lang w:val="sr-Cyrl-CS"/>
        </w:rPr>
        <w:t xml:space="preserve">б) Крећите се у групама. У дворишту се држите у близини својих пријатеља. </w:t>
      </w:r>
    </w:p>
    <w:p w:rsidR="00FA06CC" w:rsidRPr="00B32FEB" w:rsidRDefault="00FA06CC" w:rsidP="00FA06CC">
      <w:pPr>
        <w:pStyle w:val="NoSpacing"/>
        <w:ind w:firstLine="720"/>
        <w:jc w:val="both"/>
        <w:rPr>
          <w:lang w:val="sr-Cyrl-CS"/>
        </w:rPr>
      </w:pPr>
      <w:r w:rsidRPr="00B32FEB">
        <w:rPr>
          <w:lang w:val="sr-Cyrl-CS"/>
        </w:rPr>
        <w:t>в) Направите списак места на којима се не осећате безбедно. Планирајте да се држите подаље од тих места.</w:t>
      </w:r>
    </w:p>
    <w:p w:rsidR="00FA06CC" w:rsidRPr="00B32FEB" w:rsidRDefault="00FA06CC" w:rsidP="00FA06CC">
      <w:pPr>
        <w:pStyle w:val="NoSpacing"/>
        <w:ind w:firstLine="720"/>
        <w:jc w:val="both"/>
        <w:rPr>
          <w:lang w:val="sr-Cyrl-CS"/>
        </w:rPr>
      </w:pPr>
      <w:r w:rsidRPr="00B32FEB">
        <w:rPr>
          <w:lang w:val="sr-Cyrl-CS"/>
        </w:rPr>
        <w:t>г) Ако приметите да насилник иде према Вама, смирено крените у супротном смеру.</w:t>
      </w:r>
    </w:p>
    <w:p w:rsidR="00FA06CC" w:rsidRPr="00B32FEB" w:rsidRDefault="00FA06CC" w:rsidP="00FA06CC">
      <w:pPr>
        <w:pStyle w:val="NoSpacing"/>
        <w:jc w:val="both"/>
        <w:rPr>
          <w:lang w:val="sr-Cyrl-CS"/>
        </w:rPr>
      </w:pPr>
      <w:r w:rsidRPr="00B32FEB">
        <w:rPr>
          <w:lang w:val="sr-Cyrl-CS"/>
        </w:rPr>
        <w:t>д) Држите се подаље од свакога због кога се осећате неугодно, неспокојно,</w:t>
      </w:r>
    </w:p>
    <w:p w:rsidR="00FA06CC" w:rsidRPr="00B32FEB" w:rsidRDefault="00FA06CC" w:rsidP="00FA06CC">
      <w:pPr>
        <w:pStyle w:val="NoSpacing"/>
        <w:ind w:firstLine="720"/>
        <w:jc w:val="both"/>
        <w:rPr>
          <w:lang w:val="sr-Cyrl-CS"/>
        </w:rPr>
      </w:pPr>
      <w:r w:rsidRPr="00B32FEB">
        <w:rPr>
          <w:lang w:val="sr-Cyrl-CS"/>
        </w:rPr>
        <w:t xml:space="preserve">    забринуто или нервозно. </w:t>
      </w:r>
    </w:p>
    <w:p w:rsidR="00FA06CC" w:rsidRPr="00B32FEB" w:rsidRDefault="00FA06CC" w:rsidP="00FA06CC">
      <w:pPr>
        <w:pStyle w:val="NoSpacing"/>
        <w:ind w:firstLine="720"/>
        <w:jc w:val="both"/>
        <w:rPr>
          <w:lang w:val="sr-Cyrl-CS"/>
        </w:rPr>
      </w:pPr>
      <w:r w:rsidRPr="00B32FEB">
        <w:rPr>
          <w:lang w:val="sr-Cyrl-CS"/>
        </w:rPr>
        <w:t xml:space="preserve">ђ) Када сте на јавном месту, немојте гледати у земљу. Гледајте око себе да бисте видели ко је све ту. </w:t>
      </w:r>
    </w:p>
    <w:p w:rsidR="00FA06CC" w:rsidRPr="00B32FEB" w:rsidRDefault="00FA06CC" w:rsidP="00FA06CC">
      <w:pPr>
        <w:pStyle w:val="NoSpacing"/>
        <w:ind w:firstLine="720"/>
        <w:jc w:val="both"/>
        <w:rPr>
          <w:lang w:val="sr-Cyrl-CS"/>
        </w:rPr>
      </w:pPr>
      <w:r w:rsidRPr="00B32FEB">
        <w:rPr>
          <w:lang w:val="sr-Cyrl-CS"/>
        </w:rPr>
        <w:t xml:space="preserve">е) Увек реците другу у кога имате поверења или некој одраслој особи куда идете. </w:t>
      </w:r>
    </w:p>
    <w:p w:rsidR="00FA06CC" w:rsidRPr="00B32FEB" w:rsidRDefault="00FA06CC" w:rsidP="00FA06CC">
      <w:pPr>
        <w:pStyle w:val="NoSpacing"/>
        <w:ind w:firstLine="720"/>
        <w:jc w:val="both"/>
        <w:rPr>
          <w:lang w:val="sr-Cyrl-CS"/>
        </w:rPr>
      </w:pPr>
      <w:r w:rsidRPr="00B32FEB">
        <w:rPr>
          <w:lang w:val="sr-Cyrl-CS"/>
        </w:rPr>
        <w:t xml:space="preserve">ж) Држите се неке групе чак и ако у њој нису ваши пријатељи. </w:t>
      </w:r>
    </w:p>
    <w:p w:rsidR="00FA06CC" w:rsidRPr="00B32FEB" w:rsidRDefault="00FA06CC" w:rsidP="00FA06CC">
      <w:pPr>
        <w:pStyle w:val="NoSpacing"/>
        <w:jc w:val="both"/>
        <w:rPr>
          <w:lang w:val="sr-Cyrl-CS"/>
        </w:rPr>
      </w:pPr>
    </w:p>
    <w:p w:rsidR="00FA06CC" w:rsidRPr="00803E1C" w:rsidRDefault="00FA06CC" w:rsidP="00FA06CC">
      <w:pPr>
        <w:pStyle w:val="NoSpacing"/>
        <w:jc w:val="both"/>
        <w:rPr>
          <w:b/>
          <w:lang w:val="sr-Cyrl-CS"/>
        </w:rPr>
      </w:pPr>
      <w:r w:rsidRPr="00803E1C">
        <w:rPr>
          <w:b/>
          <w:lang w:val="sr-Cyrl-CS"/>
        </w:rPr>
        <w:t>2. За запослене у Школи</w:t>
      </w:r>
    </w:p>
    <w:p w:rsidR="00FA06CC" w:rsidRPr="00B32FEB" w:rsidRDefault="00FA06CC" w:rsidP="00FA06CC">
      <w:pPr>
        <w:pStyle w:val="NoSpacing"/>
        <w:jc w:val="both"/>
        <w:rPr>
          <w:lang w:val="sr-Cyrl-CS"/>
        </w:rPr>
      </w:pPr>
    </w:p>
    <w:p w:rsidR="00FA06CC" w:rsidRPr="00B32FEB" w:rsidRDefault="00FA06CC" w:rsidP="00FA06CC">
      <w:pPr>
        <w:pStyle w:val="NoSpacing"/>
        <w:ind w:firstLine="720"/>
        <w:jc w:val="both"/>
        <w:rPr>
          <w:lang w:val="sr-Cyrl-CS"/>
        </w:rPr>
      </w:pPr>
      <w:r w:rsidRPr="00B32FEB">
        <w:rPr>
          <w:lang w:val="sr-Cyrl-CS"/>
        </w:rPr>
        <w:t xml:space="preserve">а) Повремено мењајте навике. Ако пешачите до Школе, немојте увек да идете истим путем. </w:t>
      </w:r>
    </w:p>
    <w:p w:rsidR="00FA06CC" w:rsidRPr="00B32FEB" w:rsidRDefault="00FA06CC" w:rsidP="00FA06CC">
      <w:pPr>
        <w:pStyle w:val="NoSpacing"/>
        <w:ind w:firstLine="720"/>
        <w:jc w:val="both"/>
        <w:rPr>
          <w:lang w:val="sr-Cyrl-CS"/>
        </w:rPr>
      </w:pPr>
      <w:r w:rsidRPr="00B32FEB">
        <w:rPr>
          <w:lang w:val="sr-Cyrl-CS"/>
        </w:rPr>
        <w:t xml:space="preserve">б) Немојте означавати кључеве својим именом или било каквом ознаком која би могла да укаже на Вас. </w:t>
      </w:r>
    </w:p>
    <w:p w:rsidR="00FA06CC" w:rsidRPr="00B32FEB" w:rsidRDefault="00FA06CC" w:rsidP="00FA06CC">
      <w:pPr>
        <w:pStyle w:val="NoSpacing"/>
        <w:ind w:firstLine="720"/>
        <w:jc w:val="both"/>
        <w:rPr>
          <w:lang w:val="sr-Cyrl-CS"/>
        </w:rPr>
      </w:pPr>
      <w:r w:rsidRPr="00B32FEB">
        <w:rPr>
          <w:lang w:val="sr-Cyrl-CS"/>
        </w:rPr>
        <w:t xml:space="preserve">в) Немојте носити превише књига и другог материјала док идете ходником или на путу до Школе. </w:t>
      </w:r>
    </w:p>
    <w:p w:rsidR="00FA06CC" w:rsidRPr="00B32FEB" w:rsidRDefault="00FA06CC" w:rsidP="00FA06CC">
      <w:pPr>
        <w:pStyle w:val="NoSpacing"/>
        <w:ind w:firstLine="720"/>
        <w:jc w:val="both"/>
        <w:rPr>
          <w:lang w:val="sr-Cyrl-CS"/>
        </w:rPr>
      </w:pPr>
      <w:r w:rsidRPr="00B32FEB">
        <w:rPr>
          <w:lang w:val="sr-Cyrl-CS"/>
        </w:rPr>
        <w:t>г) Осмотрите околину пре него што изађете из аута пре и после часова.</w:t>
      </w:r>
    </w:p>
    <w:p w:rsidR="00FA06CC" w:rsidRPr="00B32FEB" w:rsidRDefault="00FA06CC" w:rsidP="00FA06CC">
      <w:pPr>
        <w:pStyle w:val="NoSpacing"/>
        <w:jc w:val="both"/>
        <w:rPr>
          <w:lang w:val="sr-Cyrl-CS"/>
        </w:rPr>
      </w:pPr>
      <w:r w:rsidRPr="00B32FEB">
        <w:rPr>
          <w:lang w:val="sr-Cyrl-CS"/>
        </w:rPr>
        <w:t>д) Припремите кључеве пре него што изађете из школске зграде. Баците</w:t>
      </w:r>
    </w:p>
    <w:p w:rsidR="00FA06CC" w:rsidRPr="00B32FEB" w:rsidRDefault="00FA06CC" w:rsidP="00FA06CC">
      <w:pPr>
        <w:pStyle w:val="NoSpacing"/>
        <w:ind w:firstLine="720"/>
        <w:jc w:val="both"/>
        <w:rPr>
          <w:lang w:val="sr-Cyrl-CS"/>
        </w:rPr>
      </w:pPr>
      <w:r w:rsidRPr="00B32FEB">
        <w:rPr>
          <w:lang w:val="sr-Cyrl-CS"/>
        </w:rPr>
        <w:t xml:space="preserve">поглед у ауто пре него што уђете и увек га закључавајте. </w:t>
      </w:r>
    </w:p>
    <w:p w:rsidR="00FA06CC" w:rsidRPr="00B32FEB" w:rsidRDefault="00FA06CC" w:rsidP="00FA06CC">
      <w:pPr>
        <w:pStyle w:val="NoSpacing"/>
        <w:ind w:firstLine="720"/>
        <w:jc w:val="both"/>
        <w:rPr>
          <w:lang w:val="sr-Cyrl-CS"/>
        </w:rPr>
      </w:pPr>
      <w:r w:rsidRPr="00B32FEB">
        <w:rPr>
          <w:lang w:val="sr-Cyrl-CS"/>
        </w:rPr>
        <w:t xml:space="preserve">ђ) Упознајте своје колеге и пазите једни на друге. </w:t>
      </w:r>
    </w:p>
    <w:p w:rsidR="00FA06CC" w:rsidRPr="00B32FEB" w:rsidRDefault="00FA06CC" w:rsidP="00FA06CC">
      <w:pPr>
        <w:pStyle w:val="NoSpacing"/>
        <w:ind w:firstLine="720"/>
        <w:jc w:val="both"/>
        <w:rPr>
          <w:lang w:val="sr-Cyrl-CS"/>
        </w:rPr>
      </w:pPr>
      <w:r w:rsidRPr="00B32FEB">
        <w:rPr>
          <w:lang w:val="sr-Cyrl-CS"/>
        </w:rPr>
        <w:t xml:space="preserve">е) Ходајте самопоуздано. Будите сигурни и пазите на говор тела. </w:t>
      </w:r>
    </w:p>
    <w:p w:rsidR="00FA06CC" w:rsidRPr="00B32FEB" w:rsidRDefault="00FA06CC" w:rsidP="00FA06CC">
      <w:pPr>
        <w:pStyle w:val="NoSpacing"/>
        <w:ind w:firstLine="720"/>
        <w:jc w:val="both"/>
        <w:rPr>
          <w:lang w:val="sr-Cyrl-CS"/>
        </w:rPr>
      </w:pPr>
      <w:r w:rsidRPr="00B32FEB">
        <w:rPr>
          <w:lang w:val="sr-Cyrl-CS"/>
        </w:rPr>
        <w:t xml:space="preserve">ж) Будите посебно обазриви кад пролазите између зграда и на слабо осветљеним местима. </w:t>
      </w:r>
    </w:p>
    <w:p w:rsidR="00FA06CC" w:rsidRPr="00B32FEB" w:rsidRDefault="00FA06CC" w:rsidP="00FA06CC">
      <w:pPr>
        <w:pStyle w:val="NoSpacing"/>
        <w:jc w:val="both"/>
        <w:rPr>
          <w:lang w:val="sr-Cyrl-CS"/>
        </w:rPr>
      </w:pPr>
      <w:r w:rsidRPr="00B32FEB">
        <w:rPr>
          <w:lang w:val="sr-Cyrl-CS"/>
        </w:rPr>
        <w:t>з) Ако осетите да сте у озбиљној, непосредној опасности од насилника, немојте покушавати да сами решите ситуацију. Потражите помоћ од дежурних наставника или било ког одраслог у близини.</w:t>
      </w: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p>
    <w:p w:rsidR="00FA06CC" w:rsidRPr="00B32FEB" w:rsidRDefault="00FA06CC" w:rsidP="00FA06CC">
      <w:pPr>
        <w:pStyle w:val="NoSpacing"/>
        <w:jc w:val="center"/>
        <w:rPr>
          <w:b/>
          <w:lang w:val="sr-Cyrl-CS"/>
        </w:rPr>
      </w:pPr>
      <w:r w:rsidRPr="00B32FEB">
        <w:rPr>
          <w:b/>
        </w:rPr>
        <w:t>XI</w:t>
      </w:r>
      <w:r w:rsidRPr="00B32FEB">
        <w:rPr>
          <w:b/>
          <w:lang w:val="sr-Cyrl-CS"/>
        </w:rPr>
        <w:t>ПОЧЕТНА ИНТЕРВЕНЦИЈА НАСТАВНИКА У СЛУЧАЈУ ДЕШАВАЊА НАСИЉА ИЗМЕЂУ УЧЕНИКА</w:t>
      </w:r>
    </w:p>
    <w:p w:rsidR="00FA06CC" w:rsidRPr="00B32FEB" w:rsidRDefault="00FA06CC" w:rsidP="00FA06CC">
      <w:pPr>
        <w:pStyle w:val="NoSpacing"/>
        <w:jc w:val="both"/>
        <w:rPr>
          <w:lang w:val="sr-Cyrl-CS"/>
        </w:rPr>
      </w:pPr>
    </w:p>
    <w:p w:rsidR="00FA06CC" w:rsidRPr="00B32FEB" w:rsidRDefault="00803E1C" w:rsidP="00FA06CC">
      <w:pPr>
        <w:pStyle w:val="NoSpacing"/>
        <w:jc w:val="both"/>
        <w:rPr>
          <w:lang w:val="sr-Cyrl-CS"/>
        </w:rPr>
      </w:pPr>
      <w:r>
        <w:rPr>
          <w:lang w:val="sr-Cyrl-CS"/>
        </w:rPr>
        <w:t>„</w:t>
      </w:r>
      <w:r w:rsidR="00FA06CC" w:rsidRPr="00B32FEB">
        <w:rPr>
          <w:lang w:val="sr-Cyrl-CS"/>
        </w:rPr>
        <w:t>Свако од нас мора да учини све што може да помогне другима,</w:t>
      </w:r>
    </w:p>
    <w:p w:rsidR="00FA06CC" w:rsidRPr="00B32FEB" w:rsidRDefault="00FA06CC" w:rsidP="00FA06CC">
      <w:pPr>
        <w:pStyle w:val="NoSpacing"/>
        <w:jc w:val="both"/>
        <w:rPr>
          <w:lang w:val="sr-Cyrl-CS"/>
        </w:rPr>
      </w:pPr>
      <w:r w:rsidRPr="00B32FEB">
        <w:rPr>
          <w:lang w:val="sr-Cyrl-CS"/>
        </w:rPr>
        <w:t>колико год мало то било. Ако свако од нас учини нешто... – сви</w:t>
      </w:r>
    </w:p>
    <w:p w:rsidR="00FA06CC" w:rsidRPr="00B32FEB" w:rsidRDefault="00803E1C" w:rsidP="00FA06CC">
      <w:pPr>
        <w:pStyle w:val="NoSpacing"/>
        <w:jc w:val="both"/>
        <w:rPr>
          <w:lang w:val="sr-Cyrl-CS"/>
        </w:rPr>
      </w:pPr>
      <w:r>
        <w:rPr>
          <w:lang w:val="sr-Cyrl-CS"/>
        </w:rPr>
        <w:t>заједно можемо променити свет.“</w:t>
      </w:r>
    </w:p>
    <w:p w:rsidR="00FA06CC" w:rsidRPr="00B32FEB" w:rsidRDefault="00FA06CC" w:rsidP="00FA06CC">
      <w:pPr>
        <w:pStyle w:val="NoSpacing"/>
        <w:jc w:val="both"/>
        <w:rPr>
          <w:lang w:val="sr-Cyrl-CS"/>
        </w:rPr>
      </w:pPr>
    </w:p>
    <w:p w:rsidR="00FA06CC" w:rsidRPr="00B32FEB" w:rsidRDefault="00803E1C" w:rsidP="00FA06CC">
      <w:pPr>
        <w:pStyle w:val="NoSpacing"/>
        <w:jc w:val="both"/>
        <w:rPr>
          <w:lang w:val="sr-Cyrl-CS"/>
        </w:rPr>
      </w:pPr>
      <w:r>
        <w:rPr>
          <w:lang w:val="sr-Cyrl-CS"/>
        </w:rPr>
        <w:tab/>
      </w:r>
      <w:r>
        <w:rPr>
          <w:lang w:val="sr-Cyrl-CS"/>
        </w:rPr>
        <w:tab/>
      </w:r>
      <w:r>
        <w:rPr>
          <w:lang w:val="sr-Cyrl-CS"/>
        </w:rPr>
        <w:tab/>
      </w:r>
      <w:r>
        <w:rPr>
          <w:lang w:val="sr-Cyrl-CS"/>
        </w:rPr>
        <w:tab/>
      </w:r>
      <w:r>
        <w:rPr>
          <w:lang w:val="sr-Cyrl-CS"/>
        </w:rPr>
        <w:tab/>
      </w:r>
      <w:r w:rsidR="00FA06CC" w:rsidRPr="00B32FEB">
        <w:rPr>
          <w:lang w:val="sr-Cyrl-CS"/>
        </w:rPr>
        <w:t xml:space="preserve"> Мејрид Кориган Магвајер</w:t>
      </w: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p>
    <w:p w:rsidR="00FA06CC" w:rsidRPr="00B32FEB" w:rsidRDefault="00FA06CC" w:rsidP="00FA06CC">
      <w:pPr>
        <w:pStyle w:val="NoSpacing"/>
        <w:ind w:firstLine="720"/>
        <w:jc w:val="both"/>
        <w:rPr>
          <w:lang w:val="sr-Cyrl-CS"/>
        </w:rPr>
      </w:pPr>
      <w:r w:rsidRPr="00B32FEB">
        <w:rPr>
          <w:lang w:val="sr-Cyrl-CS"/>
        </w:rPr>
        <w:lastRenderedPageBreak/>
        <w:t xml:space="preserve">Дозива или доводи помоћ: појединачна интервенција може бити веома опасна. </w:t>
      </w:r>
    </w:p>
    <w:p w:rsidR="00FA06CC" w:rsidRPr="00B32FEB" w:rsidRDefault="00FA06CC" w:rsidP="00FA06CC">
      <w:pPr>
        <w:pStyle w:val="NoSpacing"/>
        <w:ind w:firstLine="720"/>
        <w:jc w:val="both"/>
        <w:rPr>
          <w:lang w:val="sr-Cyrl-CS"/>
        </w:rPr>
      </w:pPr>
      <w:r w:rsidRPr="00B32FEB">
        <w:rPr>
          <w:lang w:val="sr-Cyrl-CS"/>
        </w:rPr>
        <w:t>Покушава да збуни учеснике: гласом или буком.</w:t>
      </w:r>
    </w:p>
    <w:p w:rsidR="00FA06CC" w:rsidRPr="00B32FEB" w:rsidRDefault="00FA06CC" w:rsidP="00FA06CC">
      <w:pPr>
        <w:pStyle w:val="NoSpacing"/>
        <w:ind w:firstLine="720"/>
        <w:jc w:val="both"/>
        <w:rPr>
          <w:lang w:val="sr-Cyrl-CS"/>
        </w:rPr>
      </w:pPr>
      <w:r w:rsidRPr="00B32FEB">
        <w:rPr>
          <w:lang w:val="sr-Cyrl-CS"/>
        </w:rPr>
        <w:t>Интервенише вербално: често један или оба учесника само чекају да неко дође да заустави тучу.</w:t>
      </w:r>
    </w:p>
    <w:p w:rsidR="00FA06CC" w:rsidRPr="00B32FEB" w:rsidRDefault="00FA06CC" w:rsidP="00FA06CC">
      <w:pPr>
        <w:pStyle w:val="NoSpacing"/>
        <w:ind w:firstLine="720"/>
        <w:jc w:val="both"/>
        <w:rPr>
          <w:lang w:val="sr-Cyrl-CS"/>
        </w:rPr>
      </w:pPr>
      <w:r w:rsidRPr="00B32FEB">
        <w:rPr>
          <w:lang w:val="sr-Cyrl-CS"/>
        </w:rPr>
        <w:t xml:space="preserve">Уклања </w:t>
      </w:r>
      <w:r w:rsidRPr="00B32FEB">
        <w:rPr>
          <w:i/>
          <w:lang w:val="sr-Cyrl-CS"/>
        </w:rPr>
        <w:t>публику</w:t>
      </w:r>
      <w:r w:rsidRPr="00B32FEB">
        <w:rPr>
          <w:lang w:val="sr-Cyrl-CS"/>
        </w:rPr>
        <w:t xml:space="preserve">: посматрачи често </w:t>
      </w:r>
      <w:r w:rsidRPr="00B32FEB">
        <w:rPr>
          <w:i/>
          <w:lang w:val="sr-Cyrl-CS"/>
        </w:rPr>
        <w:t>долевају уље на ватру</w:t>
      </w:r>
      <w:r w:rsidRPr="00B32FEB">
        <w:rPr>
          <w:lang w:val="sr-Cyrl-CS"/>
        </w:rPr>
        <w:t>. Интензитет свађе често зависи од реакције посматрача.</w:t>
      </w:r>
    </w:p>
    <w:p w:rsidR="00FA06CC" w:rsidRPr="00B32FEB" w:rsidRDefault="00FA06CC" w:rsidP="00FA06CC">
      <w:pPr>
        <w:pStyle w:val="NoSpacing"/>
        <w:ind w:firstLine="720"/>
        <w:jc w:val="both"/>
        <w:rPr>
          <w:lang w:val="sr-Cyrl-CS"/>
        </w:rPr>
      </w:pPr>
      <w:r w:rsidRPr="00B32FEB">
        <w:rPr>
          <w:lang w:val="sr-Cyrl-CS"/>
        </w:rPr>
        <w:t>Избегава да стаје између учесника у тучи: то може да га доведе у рањив положај и њихова агресија би се лако могла преусмерити на њега.</w:t>
      </w:r>
    </w:p>
    <w:p w:rsidR="00FA06CC" w:rsidRPr="00B32FEB" w:rsidRDefault="00FA06CC" w:rsidP="00FA06CC">
      <w:pPr>
        <w:pStyle w:val="NoSpacing"/>
        <w:jc w:val="both"/>
        <w:rPr>
          <w:lang w:val="sr-Cyrl-CS"/>
        </w:rPr>
      </w:pPr>
      <w:r w:rsidRPr="00B32FEB">
        <w:rPr>
          <w:lang w:val="sr-Cyrl-CS"/>
        </w:rPr>
        <w:t xml:space="preserve">Физички раздваја учеснике: не дозвољава да се учесници гледају. Непријатељство ће се настављати докле год буду могли да се виде.     </w:t>
      </w:r>
    </w:p>
    <w:p w:rsidR="00FA06CC" w:rsidRDefault="00FA06CC" w:rsidP="00FA06CC">
      <w:pPr>
        <w:pStyle w:val="NoSpacing"/>
        <w:jc w:val="both"/>
        <w:rPr>
          <w:lang w:val="sr-Cyrl-CS"/>
        </w:rPr>
      </w:pPr>
    </w:p>
    <w:p w:rsidR="00D1235E" w:rsidRDefault="00D1235E" w:rsidP="00FA06CC">
      <w:pPr>
        <w:pStyle w:val="NoSpacing"/>
        <w:jc w:val="both"/>
        <w:rPr>
          <w:lang w:val="sr-Cyrl-CS"/>
        </w:rPr>
      </w:pPr>
    </w:p>
    <w:p w:rsidR="00D1235E" w:rsidRPr="00B32FEB" w:rsidRDefault="00D1235E" w:rsidP="00FA06CC">
      <w:pPr>
        <w:pStyle w:val="NoSpacing"/>
        <w:jc w:val="both"/>
        <w:rPr>
          <w:lang w:val="sr-Cyrl-CS"/>
        </w:rPr>
      </w:pPr>
    </w:p>
    <w:p w:rsidR="00FA06CC" w:rsidRPr="00B32FEB" w:rsidRDefault="00FA06CC" w:rsidP="00FA06CC">
      <w:pPr>
        <w:pStyle w:val="NoSpacing"/>
        <w:jc w:val="center"/>
        <w:rPr>
          <w:b/>
          <w:lang w:val="sr-Cyrl-CS"/>
        </w:rPr>
      </w:pPr>
      <w:r w:rsidRPr="00B32FEB">
        <w:rPr>
          <w:b/>
        </w:rPr>
        <w:t>XII</w:t>
      </w:r>
      <w:r w:rsidRPr="00B32FEB">
        <w:rPr>
          <w:b/>
          <w:lang w:val="sr-Cyrl-CS"/>
        </w:rPr>
        <w:t>ПРИЈАТЕЉСТВОМ ПРОТИВ НАСИЛНИШТВА</w:t>
      </w:r>
    </w:p>
    <w:p w:rsidR="00FA06CC" w:rsidRPr="00B32FEB" w:rsidRDefault="00FA06CC" w:rsidP="00FA06CC">
      <w:pPr>
        <w:pStyle w:val="NoSpacing"/>
        <w:jc w:val="both"/>
        <w:rPr>
          <w:lang w:val="sr-Cyrl-CS"/>
        </w:rPr>
      </w:pPr>
    </w:p>
    <w:p w:rsidR="00FA06CC" w:rsidRPr="00B32FEB" w:rsidRDefault="00803E1C" w:rsidP="00803E1C">
      <w:pPr>
        <w:pStyle w:val="NoSpacing"/>
        <w:jc w:val="center"/>
        <w:rPr>
          <w:lang w:val="sr-Cyrl-CS"/>
        </w:rPr>
      </w:pPr>
      <w:r>
        <w:rPr>
          <w:lang w:val="sr-Cyrl-CS"/>
        </w:rPr>
        <w:t>„</w:t>
      </w:r>
      <w:r w:rsidR="00FA06CC" w:rsidRPr="00B32FEB">
        <w:rPr>
          <w:lang w:val="sr-Cyrl-CS"/>
        </w:rPr>
        <w:t>Пријатељ је дар који дарујеш самом себи.</w:t>
      </w:r>
      <w:r>
        <w:rPr>
          <w:lang w:val="sr-Cyrl-CS"/>
        </w:rPr>
        <w:t>“</w:t>
      </w:r>
    </w:p>
    <w:p w:rsidR="00FA06CC" w:rsidRPr="00B32FEB" w:rsidRDefault="00FA06CC" w:rsidP="00803E1C">
      <w:pPr>
        <w:pStyle w:val="NoSpacing"/>
        <w:jc w:val="center"/>
        <w:rPr>
          <w:lang w:val="sr-Cyrl-CS"/>
        </w:rPr>
      </w:pPr>
    </w:p>
    <w:p w:rsidR="00FA06CC" w:rsidRPr="00B32FEB" w:rsidRDefault="00FA06CC" w:rsidP="00803E1C">
      <w:pPr>
        <w:pStyle w:val="NoSpacing"/>
        <w:ind w:left="4956" w:firstLine="708"/>
        <w:jc w:val="center"/>
        <w:rPr>
          <w:lang w:val="sr-Cyrl-CS"/>
        </w:rPr>
      </w:pPr>
      <w:r w:rsidRPr="00B32FEB">
        <w:rPr>
          <w:lang w:val="sr-Cyrl-CS"/>
        </w:rPr>
        <w:t>Роберт Луис Стивенсон</w:t>
      </w:r>
    </w:p>
    <w:p w:rsidR="00FA06CC" w:rsidRPr="00B32FEB" w:rsidRDefault="00FA06CC" w:rsidP="00FA06CC">
      <w:pPr>
        <w:pStyle w:val="NoSpacing"/>
        <w:jc w:val="both"/>
        <w:rPr>
          <w:lang w:val="sr-Cyrl-CS"/>
        </w:rPr>
      </w:pPr>
    </w:p>
    <w:p w:rsidR="00FA06CC" w:rsidRPr="00B32FEB" w:rsidRDefault="00FA06CC" w:rsidP="00FA06CC">
      <w:pPr>
        <w:pStyle w:val="NoSpacing"/>
        <w:ind w:firstLine="720"/>
        <w:jc w:val="both"/>
        <w:rPr>
          <w:lang w:val="sr-Cyrl-CS"/>
        </w:rPr>
      </w:pPr>
      <w:r w:rsidRPr="00B32FEB">
        <w:rPr>
          <w:lang w:val="sr-Cyrl-CS"/>
        </w:rPr>
        <w:t xml:space="preserve">  1. Добар пријатељ је увек уз тебе.</w:t>
      </w:r>
    </w:p>
    <w:p w:rsidR="00FA06CC" w:rsidRPr="00B32FEB" w:rsidRDefault="00FA06CC" w:rsidP="00FA06CC">
      <w:pPr>
        <w:pStyle w:val="NoSpacing"/>
        <w:ind w:firstLine="720"/>
        <w:jc w:val="both"/>
        <w:rPr>
          <w:lang w:val="sr-Cyrl-CS"/>
        </w:rPr>
      </w:pPr>
      <w:r w:rsidRPr="00B32FEB">
        <w:rPr>
          <w:lang w:val="sr-Cyrl-CS"/>
        </w:rPr>
        <w:t xml:space="preserve">  2. Добар приј</w:t>
      </w:r>
      <w:r>
        <w:rPr>
          <w:lang w:val="sr-Cyrl-CS"/>
        </w:rPr>
        <w:t>атељ је неко ко хоће да саслуша</w:t>
      </w:r>
    </w:p>
    <w:p w:rsidR="00FA06CC" w:rsidRPr="00B32FEB" w:rsidRDefault="00FA06CC" w:rsidP="00FA06CC">
      <w:pPr>
        <w:pStyle w:val="NoSpacing"/>
        <w:jc w:val="both"/>
        <w:rPr>
          <w:lang w:val="sr-Cyrl-CS"/>
        </w:rPr>
      </w:pPr>
      <w:r w:rsidRPr="00B32FEB">
        <w:rPr>
          <w:lang w:val="sr-Cyrl-CS"/>
        </w:rPr>
        <w:t xml:space="preserve">  3. Добар пријатељ је неко коме се допадаш зато што си такав</w:t>
      </w:r>
    </w:p>
    <w:p w:rsidR="00FA06CC" w:rsidRPr="00B32FEB" w:rsidRDefault="00FA06CC" w:rsidP="00FA06CC">
      <w:pPr>
        <w:pStyle w:val="NoSpacing"/>
        <w:ind w:firstLine="720"/>
        <w:jc w:val="both"/>
        <w:rPr>
          <w:lang w:val="sr-Cyrl-CS"/>
        </w:rPr>
      </w:pPr>
      <w:r w:rsidRPr="00B32FEB">
        <w:rPr>
          <w:lang w:val="sr-Cyrl-CS"/>
        </w:rPr>
        <w:t xml:space="preserve">      какав јеси.</w:t>
      </w:r>
    </w:p>
    <w:p w:rsidR="00FA06CC" w:rsidRPr="00B32FEB" w:rsidRDefault="00FA06CC" w:rsidP="00FA06CC">
      <w:pPr>
        <w:pStyle w:val="NoSpacing"/>
        <w:ind w:firstLine="720"/>
        <w:jc w:val="both"/>
        <w:rPr>
          <w:lang w:val="sr-Cyrl-CS"/>
        </w:rPr>
      </w:pPr>
      <w:r w:rsidRPr="00B32FEB">
        <w:rPr>
          <w:lang w:val="sr-Cyrl-CS"/>
        </w:rPr>
        <w:t xml:space="preserve">  4. Добар пријатељ је неко коме можеш да верујеш.</w:t>
      </w:r>
    </w:p>
    <w:p w:rsidR="00FA06CC" w:rsidRPr="00B32FEB" w:rsidRDefault="00FA06CC" w:rsidP="00FA06CC">
      <w:pPr>
        <w:pStyle w:val="NoSpacing"/>
        <w:ind w:firstLine="720"/>
        <w:jc w:val="both"/>
        <w:rPr>
          <w:lang w:val="sr-Cyrl-CS"/>
        </w:rPr>
      </w:pPr>
      <w:r w:rsidRPr="00B32FEB">
        <w:rPr>
          <w:lang w:val="sr-Cyrl-CS"/>
        </w:rPr>
        <w:t xml:space="preserve">  5. Добар пријатељ је неко ко теби верује.</w:t>
      </w:r>
    </w:p>
    <w:p w:rsidR="00FA06CC" w:rsidRPr="00B32FEB" w:rsidRDefault="00FA06CC" w:rsidP="00FA06CC">
      <w:pPr>
        <w:pStyle w:val="NoSpacing"/>
        <w:ind w:firstLine="720"/>
        <w:jc w:val="both"/>
        <w:rPr>
          <w:lang w:val="sr-Cyrl-CS"/>
        </w:rPr>
      </w:pPr>
      <w:r w:rsidRPr="00B32FEB">
        <w:rPr>
          <w:lang w:val="sr-Cyrl-CS"/>
        </w:rPr>
        <w:t xml:space="preserve">  6. Доба</w:t>
      </w:r>
      <w:r>
        <w:rPr>
          <w:lang w:val="sr-Cyrl-CS"/>
        </w:rPr>
        <w:t>р пријатељ је неко ко те разуме</w:t>
      </w:r>
    </w:p>
    <w:p w:rsidR="00FA06CC" w:rsidRPr="00B32FEB" w:rsidRDefault="00FA06CC" w:rsidP="00FA06CC">
      <w:pPr>
        <w:pStyle w:val="NoSpacing"/>
        <w:ind w:firstLine="720"/>
        <w:jc w:val="both"/>
        <w:rPr>
          <w:lang w:val="sr-Cyrl-CS"/>
        </w:rPr>
      </w:pPr>
      <w:r w:rsidRPr="00B32FEB">
        <w:rPr>
          <w:lang w:val="sr-Cyrl-CS"/>
        </w:rPr>
        <w:t xml:space="preserve">  7. Добар пријатељ је онај који дели све са тобом.</w:t>
      </w:r>
    </w:p>
    <w:p w:rsidR="00FA06CC" w:rsidRPr="00B32FEB" w:rsidRDefault="00FA06CC" w:rsidP="00FA06CC">
      <w:pPr>
        <w:pStyle w:val="NoSpacing"/>
        <w:ind w:firstLine="720"/>
        <w:jc w:val="both"/>
        <w:rPr>
          <w:lang w:val="sr-Cyrl-CS"/>
        </w:rPr>
      </w:pPr>
      <w:r w:rsidRPr="00B32FEB">
        <w:rPr>
          <w:lang w:val="sr-Cyrl-CS"/>
        </w:rPr>
        <w:t xml:space="preserve">  8. Добар пријатељ цени твоје ствари.</w:t>
      </w:r>
    </w:p>
    <w:p w:rsidR="00FA06CC" w:rsidRPr="00B32FEB" w:rsidRDefault="00FA06CC" w:rsidP="00FA06CC">
      <w:pPr>
        <w:pStyle w:val="NoSpacing"/>
        <w:ind w:firstLine="720"/>
        <w:jc w:val="both"/>
        <w:rPr>
          <w:lang w:val="sr-Cyrl-CS"/>
        </w:rPr>
      </w:pPr>
      <w:r w:rsidRPr="00B32FEB">
        <w:rPr>
          <w:lang w:val="sr-Cyrl-CS"/>
        </w:rPr>
        <w:t xml:space="preserve">  9. Добар пријатељ поштује твоја права.</w:t>
      </w:r>
    </w:p>
    <w:p w:rsidR="00FA06CC" w:rsidRPr="00B32FEB" w:rsidRDefault="00FA06CC" w:rsidP="00FA06CC">
      <w:pPr>
        <w:pStyle w:val="NoSpacing"/>
        <w:jc w:val="both"/>
        <w:rPr>
          <w:lang w:val="sr-Cyrl-CS"/>
        </w:rPr>
      </w:pPr>
      <w:r w:rsidRPr="00B32FEB">
        <w:rPr>
          <w:lang w:val="sr-Cyrl-CS"/>
        </w:rPr>
        <w:t>10. Добар пријатељ је неко ко те брани.</w:t>
      </w: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p>
    <w:p w:rsidR="00FA06CC" w:rsidRPr="00B32FEB" w:rsidRDefault="00FA06CC" w:rsidP="00FA06CC">
      <w:pPr>
        <w:pStyle w:val="NoSpacing"/>
        <w:jc w:val="both"/>
        <w:rPr>
          <w:lang w:val="sr-Cyrl-CS"/>
        </w:rPr>
      </w:pPr>
    </w:p>
    <w:p w:rsidR="00FA06CC" w:rsidRPr="00B32FEB" w:rsidRDefault="00FA06CC" w:rsidP="00FA06CC">
      <w:pPr>
        <w:pStyle w:val="NoSpacing"/>
        <w:jc w:val="center"/>
        <w:rPr>
          <w:b/>
          <w:lang w:val="sr-Cyrl-CS"/>
        </w:rPr>
      </w:pPr>
      <w:r w:rsidRPr="00B32FEB">
        <w:rPr>
          <w:b/>
        </w:rPr>
        <w:t>XIII</w:t>
      </w:r>
      <w:r w:rsidRPr="00B32FEB">
        <w:rPr>
          <w:b/>
          <w:lang w:val="sr-Cyrl-CS"/>
        </w:rPr>
        <w:t>ЗАВРШНЕ ОДРЕДБЕ ПРОГРАМА ЗАШТИТЕ</w:t>
      </w:r>
    </w:p>
    <w:p w:rsidR="00FA06CC" w:rsidRPr="00B32FEB" w:rsidRDefault="00FA06CC" w:rsidP="00FA06CC">
      <w:pPr>
        <w:pStyle w:val="NoSpacing"/>
        <w:jc w:val="both"/>
        <w:rPr>
          <w:lang w:val="sr-Cyrl-CS"/>
        </w:rPr>
      </w:pPr>
    </w:p>
    <w:p w:rsidR="00FA06CC" w:rsidRPr="00B32FEB" w:rsidRDefault="00FA06CC" w:rsidP="00FA06CC">
      <w:pPr>
        <w:pStyle w:val="NoSpacing"/>
        <w:jc w:val="both"/>
        <w:rPr>
          <w:rFonts w:cs="Times New Roman"/>
          <w:lang w:val="sr-Cyrl-CS"/>
        </w:rPr>
      </w:pPr>
      <w:r w:rsidRPr="00B32FEB">
        <w:rPr>
          <w:rFonts w:cs="Times New Roman"/>
          <w:lang w:val="sr-Cyrl-CS"/>
        </w:rPr>
        <w:t xml:space="preserve">За информисање о обавезама, поступцима и одговорностима проистеклих из </w:t>
      </w:r>
      <w:r w:rsidRPr="00B32FEB">
        <w:rPr>
          <w:rFonts w:cs="Times New Roman"/>
          <w:i/>
          <w:lang w:val="sr-Cyrl-CS"/>
        </w:rPr>
        <w:t>Програма заштите</w:t>
      </w:r>
      <w:r w:rsidRPr="00B32FEB">
        <w:rPr>
          <w:rFonts w:cs="Times New Roman"/>
          <w:lang w:val="sr-Cyrl-CS"/>
        </w:rPr>
        <w:t xml:space="preserve">, као и за његову примену, одговоран је директор Школе. </w:t>
      </w:r>
    </w:p>
    <w:p w:rsidR="00FA06CC" w:rsidRPr="00B32FEB" w:rsidRDefault="00FA06CC" w:rsidP="00FA06CC">
      <w:pPr>
        <w:pStyle w:val="NoSpacing"/>
        <w:jc w:val="both"/>
        <w:rPr>
          <w:rFonts w:cs="Times New Roman"/>
          <w:lang w:val="sr-Cyrl-CS"/>
        </w:rPr>
      </w:pPr>
      <w:r w:rsidRPr="00B32FEB">
        <w:rPr>
          <w:rFonts w:cs="Times New Roman"/>
          <w:lang w:val="sr-Cyrl-CS"/>
        </w:rPr>
        <w:t xml:space="preserve">Процедуре за реаговање у Школи, које се односе на злостављање ученика од стране запослених, предвиђене су </w:t>
      </w:r>
      <w:r w:rsidRPr="00B32FEB">
        <w:rPr>
          <w:rFonts w:cs="Times New Roman"/>
          <w:i/>
          <w:lang w:val="sr-Cyrl-CS"/>
        </w:rPr>
        <w:t>Законом оосновама система образовања и васпитања</w:t>
      </w:r>
      <w:r w:rsidRPr="00B32FEB">
        <w:rPr>
          <w:rFonts w:cs="Times New Roman"/>
          <w:lang w:val="sr-Cyrl-CS"/>
        </w:rPr>
        <w:t xml:space="preserve"> (члан 44, 45. и 46.) и </w:t>
      </w:r>
      <w:r w:rsidRPr="00B32FEB">
        <w:rPr>
          <w:rFonts w:cs="Times New Roman"/>
          <w:i/>
          <w:lang w:val="sr-Cyrl-CS"/>
        </w:rPr>
        <w:t>Законом ораду</w:t>
      </w:r>
      <w:r w:rsidRPr="00B32FEB">
        <w:rPr>
          <w:rFonts w:cs="Times New Roman"/>
          <w:lang w:val="sr-Cyrl-CS"/>
        </w:rPr>
        <w:t>.</w:t>
      </w:r>
    </w:p>
    <w:p w:rsidR="00FA06CC" w:rsidRPr="00B32FEB" w:rsidRDefault="00FA06CC" w:rsidP="00FA06CC">
      <w:pPr>
        <w:pStyle w:val="NoSpacing"/>
        <w:jc w:val="both"/>
        <w:rPr>
          <w:rFonts w:cs="Times New Roman"/>
          <w:lang w:val="sr-Cyrl-CS"/>
        </w:rPr>
      </w:pPr>
      <w:r w:rsidRPr="00B32FEB">
        <w:rPr>
          <w:rFonts w:cs="Times New Roman"/>
          <w:lang w:val="sr-Cyrl-CS"/>
        </w:rPr>
        <w:t xml:space="preserve">У случају непоштовања процедура прописаних </w:t>
      </w:r>
      <w:r w:rsidRPr="00B32FEB">
        <w:rPr>
          <w:rFonts w:cs="Times New Roman"/>
          <w:i/>
          <w:lang w:val="sr-Cyrl-CS"/>
        </w:rPr>
        <w:t>Програмом заштите</w:t>
      </w:r>
      <w:r w:rsidRPr="00B32FEB">
        <w:rPr>
          <w:rFonts w:cs="Times New Roman"/>
          <w:lang w:val="sr-Cyrl-CS"/>
        </w:rPr>
        <w:t xml:space="preserve"> од стране запослених у Школи, директор, поред примене мера прописаних </w:t>
      </w:r>
      <w:r w:rsidRPr="00B32FEB">
        <w:rPr>
          <w:rFonts w:cs="Times New Roman"/>
          <w:i/>
          <w:lang w:val="sr-Cyrl-CS"/>
        </w:rPr>
        <w:t xml:space="preserve">Законом оосновама система образовања и васпитања </w:t>
      </w:r>
      <w:r w:rsidRPr="00B32FEB">
        <w:rPr>
          <w:rFonts w:cs="Times New Roman"/>
          <w:lang w:val="sr-Cyrl-CS"/>
        </w:rPr>
        <w:t>(члан 128, 129, 131. и члан 145, став 1, тачке 2 и 3), предузима и додатне мере: информисање, саветодавни рад, обу</w:t>
      </w:r>
      <w:r w:rsidRPr="00B32FEB">
        <w:rPr>
          <w:rFonts w:cs="Times New Roman"/>
          <w:lang w:val="sr-Cyrl-CS"/>
        </w:rPr>
        <w:softHyphen/>
      </w:r>
      <w:r w:rsidRPr="00B32FEB">
        <w:rPr>
          <w:rFonts w:cs="Times New Roman"/>
          <w:lang w:val="sr-Cyrl-CS"/>
        </w:rPr>
        <w:softHyphen/>
        <w:t xml:space="preserve">ке и друге педагошко-психолошке мере. </w:t>
      </w:r>
    </w:p>
    <w:p w:rsidR="00FA06CC" w:rsidRPr="00B32FEB" w:rsidRDefault="00FA06CC" w:rsidP="00FA06CC">
      <w:pPr>
        <w:pStyle w:val="NoSpacing"/>
        <w:jc w:val="both"/>
        <w:rPr>
          <w:rFonts w:cs="Times New Roman"/>
          <w:lang w:val="ru-RU"/>
        </w:rPr>
      </w:pPr>
      <w:r w:rsidRPr="00B32FEB">
        <w:rPr>
          <w:rFonts w:cs="Times New Roman"/>
          <w:lang w:val="sr-Cyrl-CS"/>
        </w:rPr>
        <w:t xml:space="preserve">Праћење примене </w:t>
      </w:r>
      <w:r w:rsidRPr="00B32FEB">
        <w:rPr>
          <w:rFonts w:cs="Times New Roman"/>
          <w:i/>
          <w:lang w:val="sr-Cyrl-CS"/>
        </w:rPr>
        <w:t>Програма заштите</w:t>
      </w:r>
      <w:r w:rsidRPr="00B32FEB">
        <w:rPr>
          <w:rFonts w:cs="Times New Roman"/>
          <w:lang w:val="sr-Cyrl-CS"/>
        </w:rPr>
        <w:t xml:space="preserve"> је у надлежности просветне инспе</w:t>
      </w:r>
      <w:r w:rsidRPr="00B32FEB">
        <w:rPr>
          <w:rFonts w:cs="Times New Roman"/>
          <w:lang w:val="sr-Cyrl-CS"/>
        </w:rPr>
        <w:softHyphen/>
        <w:t xml:space="preserve">кције и службе стручно-педагошког надзора.  </w:t>
      </w:r>
    </w:p>
    <w:p w:rsidR="00FA06CC" w:rsidRDefault="00FA06CC" w:rsidP="00FA06CC">
      <w:pPr>
        <w:pStyle w:val="NoSpacing"/>
        <w:jc w:val="both"/>
        <w:rPr>
          <w:lang w:val="ru-RU"/>
        </w:rPr>
      </w:pPr>
    </w:p>
    <w:p w:rsidR="00D1235E" w:rsidRDefault="00D1235E" w:rsidP="00FA06CC">
      <w:pPr>
        <w:pStyle w:val="NoSpacing"/>
        <w:jc w:val="both"/>
        <w:rPr>
          <w:lang w:val="ru-RU"/>
        </w:rPr>
      </w:pPr>
    </w:p>
    <w:p w:rsidR="00D1235E" w:rsidRDefault="00D1235E" w:rsidP="00FA06CC">
      <w:pPr>
        <w:pStyle w:val="NoSpacing"/>
        <w:jc w:val="both"/>
        <w:rPr>
          <w:lang w:val="ru-RU"/>
        </w:rPr>
      </w:pPr>
    </w:p>
    <w:p w:rsidR="00D1235E" w:rsidRDefault="00D1235E" w:rsidP="00FA06CC">
      <w:pPr>
        <w:pStyle w:val="NoSpacing"/>
        <w:jc w:val="both"/>
        <w:rPr>
          <w:lang w:val="ru-RU"/>
        </w:rPr>
      </w:pPr>
    </w:p>
    <w:p w:rsidR="00FA06CC" w:rsidRPr="00B32FEB" w:rsidRDefault="00FA06CC" w:rsidP="00FA06CC">
      <w:pPr>
        <w:pStyle w:val="NoSpacing"/>
        <w:jc w:val="both"/>
        <w:rPr>
          <w:lang w:val="sr-Cyrl-CS"/>
        </w:rPr>
      </w:pPr>
    </w:p>
    <w:p w:rsidR="00FA06CC" w:rsidRPr="00B32FEB" w:rsidRDefault="00FA06CC" w:rsidP="00FA06CC">
      <w:pPr>
        <w:pStyle w:val="NoSpacing"/>
        <w:jc w:val="center"/>
        <w:rPr>
          <w:b/>
          <w:lang w:val="sr-Cyrl-CS"/>
        </w:rPr>
      </w:pPr>
      <w:r w:rsidRPr="00B32FEB">
        <w:rPr>
          <w:b/>
        </w:rPr>
        <w:lastRenderedPageBreak/>
        <w:t>XIV</w:t>
      </w:r>
      <w:r w:rsidR="006D058C">
        <w:rPr>
          <w:b/>
        </w:rPr>
        <w:t xml:space="preserve">  </w:t>
      </w:r>
      <w:r w:rsidRPr="00B32FEB">
        <w:rPr>
          <w:b/>
          <w:lang w:val="sr-Cyrl-CS"/>
        </w:rPr>
        <w:t>ЧЛАНОВИ ТИМА ЗА ЗАШТИТУ УЧЕНИКА ОД НАСИЉА,</w:t>
      </w:r>
    </w:p>
    <w:p w:rsidR="00FA06CC" w:rsidRPr="00B32FEB" w:rsidRDefault="00FA06CC" w:rsidP="00FA06CC">
      <w:pPr>
        <w:pStyle w:val="NoSpacing"/>
        <w:jc w:val="center"/>
        <w:rPr>
          <w:b/>
          <w:lang w:val="sr-Cyrl-CS"/>
        </w:rPr>
      </w:pPr>
      <w:r w:rsidRPr="00B32FEB">
        <w:rPr>
          <w:b/>
          <w:lang w:val="sr-Cyrl-CS"/>
        </w:rPr>
        <w:t>ЗЛОСТАВЉАЊА И ЗАНЕМАРИВАЊА</w:t>
      </w:r>
    </w:p>
    <w:p w:rsidR="00FA06CC" w:rsidRPr="00B32FEB" w:rsidRDefault="00FA06CC" w:rsidP="00FA06CC">
      <w:pPr>
        <w:pStyle w:val="NoSpacing"/>
        <w:jc w:val="both"/>
      </w:pPr>
    </w:p>
    <w:tbl>
      <w:tblPr>
        <w:tblStyle w:val="TableGrid"/>
        <w:tblW w:w="0" w:type="auto"/>
        <w:tblLook w:val="04A0"/>
      </w:tblPr>
      <w:tblGrid>
        <w:gridCol w:w="1548"/>
        <w:gridCol w:w="6132"/>
      </w:tblGrid>
      <w:tr w:rsidR="00FA06CC" w:rsidRPr="00B32FEB" w:rsidTr="00F71C56">
        <w:tc>
          <w:tcPr>
            <w:tcW w:w="1548" w:type="dxa"/>
            <w:tcBorders>
              <w:bottom w:val="double" w:sz="4" w:space="0" w:color="auto"/>
              <w:right w:val="double" w:sz="4" w:space="0" w:color="auto"/>
            </w:tcBorders>
          </w:tcPr>
          <w:p w:rsidR="00FA06CC" w:rsidRPr="00F71C56" w:rsidRDefault="00FA06CC" w:rsidP="00F369EB">
            <w:pPr>
              <w:pStyle w:val="NoSpacing"/>
              <w:jc w:val="both"/>
              <w:rPr>
                <w:b/>
                <w:lang w:val="sr-Cyrl-CS"/>
              </w:rPr>
            </w:pPr>
            <w:r w:rsidRPr="00F71C56">
              <w:rPr>
                <w:b/>
                <w:lang w:val="sr-Cyrl-CS"/>
              </w:rPr>
              <w:t>Р. број</w:t>
            </w:r>
          </w:p>
        </w:tc>
        <w:tc>
          <w:tcPr>
            <w:tcW w:w="6132" w:type="dxa"/>
            <w:tcBorders>
              <w:left w:val="double" w:sz="4" w:space="0" w:color="auto"/>
              <w:bottom w:val="double" w:sz="4" w:space="0" w:color="auto"/>
            </w:tcBorders>
          </w:tcPr>
          <w:p w:rsidR="00FA06CC" w:rsidRPr="00F71C56" w:rsidRDefault="00FA06CC" w:rsidP="00F369EB">
            <w:pPr>
              <w:pStyle w:val="NoSpacing"/>
              <w:jc w:val="both"/>
              <w:rPr>
                <w:b/>
                <w:lang w:val="sr-Cyrl-CS"/>
              </w:rPr>
            </w:pPr>
            <w:r w:rsidRPr="00F71C56">
              <w:rPr>
                <w:b/>
                <w:lang w:val="sr-Cyrl-CS"/>
              </w:rPr>
              <w:t>Име и презиме</w:t>
            </w:r>
          </w:p>
        </w:tc>
      </w:tr>
      <w:tr w:rsidR="00FA06CC" w:rsidRPr="00B32FEB" w:rsidTr="00F71C56">
        <w:tc>
          <w:tcPr>
            <w:tcW w:w="1548" w:type="dxa"/>
            <w:tcBorders>
              <w:top w:val="double" w:sz="4" w:space="0" w:color="auto"/>
              <w:right w:val="double" w:sz="4" w:space="0" w:color="auto"/>
            </w:tcBorders>
          </w:tcPr>
          <w:p w:rsidR="00FA06CC" w:rsidRPr="00B32FEB" w:rsidRDefault="00FA06CC" w:rsidP="00F369EB">
            <w:pPr>
              <w:pStyle w:val="NoSpacing"/>
              <w:jc w:val="both"/>
              <w:rPr>
                <w:lang w:val="sr-Cyrl-CS"/>
              </w:rPr>
            </w:pPr>
            <w:r w:rsidRPr="00B32FEB">
              <w:rPr>
                <w:lang w:val="sr-Cyrl-CS"/>
              </w:rPr>
              <w:t>1.</w:t>
            </w:r>
          </w:p>
        </w:tc>
        <w:tc>
          <w:tcPr>
            <w:tcW w:w="6132" w:type="dxa"/>
            <w:tcBorders>
              <w:top w:val="double" w:sz="4" w:space="0" w:color="auto"/>
              <w:left w:val="double" w:sz="4" w:space="0" w:color="auto"/>
            </w:tcBorders>
          </w:tcPr>
          <w:p w:rsidR="00FA06CC" w:rsidRPr="00B32FEB" w:rsidRDefault="00FA06CC" w:rsidP="00F369EB">
            <w:pPr>
              <w:pStyle w:val="NoSpacing"/>
              <w:jc w:val="both"/>
              <w:rPr>
                <w:lang w:val="sr-Cyrl-CS"/>
              </w:rPr>
            </w:pPr>
            <w:r w:rsidRPr="00B32FEB">
              <w:rPr>
                <w:lang w:val="sr-Cyrl-CS"/>
              </w:rPr>
              <w:t>Јасна Гуслов, педагог</w:t>
            </w:r>
          </w:p>
        </w:tc>
      </w:tr>
      <w:tr w:rsidR="00FA06CC" w:rsidRPr="00B32FEB" w:rsidTr="00F71C56">
        <w:tc>
          <w:tcPr>
            <w:tcW w:w="1548" w:type="dxa"/>
            <w:tcBorders>
              <w:right w:val="double" w:sz="4" w:space="0" w:color="auto"/>
            </w:tcBorders>
          </w:tcPr>
          <w:p w:rsidR="00FA06CC" w:rsidRPr="00B32FEB" w:rsidRDefault="00FA06CC" w:rsidP="00F369EB">
            <w:pPr>
              <w:pStyle w:val="NoSpacing"/>
              <w:jc w:val="both"/>
              <w:rPr>
                <w:lang w:val="sr-Cyrl-CS"/>
              </w:rPr>
            </w:pPr>
            <w:r w:rsidRPr="00B32FEB">
              <w:rPr>
                <w:lang w:val="sr-Cyrl-CS"/>
              </w:rPr>
              <w:t>2.</w:t>
            </w:r>
          </w:p>
        </w:tc>
        <w:tc>
          <w:tcPr>
            <w:tcW w:w="6132" w:type="dxa"/>
            <w:tcBorders>
              <w:left w:val="double" w:sz="4" w:space="0" w:color="auto"/>
            </w:tcBorders>
          </w:tcPr>
          <w:p w:rsidR="00FA06CC" w:rsidRPr="00B32FEB" w:rsidRDefault="00FA06CC" w:rsidP="00F369EB">
            <w:pPr>
              <w:pStyle w:val="NoSpacing"/>
              <w:jc w:val="both"/>
              <w:rPr>
                <w:lang w:val="sr-Cyrl-CS"/>
              </w:rPr>
            </w:pPr>
            <w:r w:rsidRPr="00B32FEB">
              <w:rPr>
                <w:lang w:val="sr-Cyrl-CS"/>
              </w:rPr>
              <w:t>Снежана Чемерикић, координатор ТИМА</w:t>
            </w:r>
          </w:p>
        </w:tc>
      </w:tr>
      <w:tr w:rsidR="00FA06CC" w:rsidRPr="00B32FEB" w:rsidTr="00F71C56">
        <w:tc>
          <w:tcPr>
            <w:tcW w:w="1548" w:type="dxa"/>
            <w:tcBorders>
              <w:right w:val="double" w:sz="4" w:space="0" w:color="auto"/>
            </w:tcBorders>
          </w:tcPr>
          <w:p w:rsidR="00FA06CC" w:rsidRPr="00B32FEB" w:rsidRDefault="00FA06CC" w:rsidP="00F369EB">
            <w:pPr>
              <w:pStyle w:val="NoSpacing"/>
              <w:jc w:val="both"/>
              <w:rPr>
                <w:lang w:val="sr-Cyrl-CS"/>
              </w:rPr>
            </w:pPr>
            <w:r w:rsidRPr="00B32FEB">
              <w:rPr>
                <w:lang w:val="sr-Cyrl-CS"/>
              </w:rPr>
              <w:t>3.</w:t>
            </w:r>
          </w:p>
        </w:tc>
        <w:tc>
          <w:tcPr>
            <w:tcW w:w="6132" w:type="dxa"/>
            <w:tcBorders>
              <w:left w:val="double" w:sz="4" w:space="0" w:color="auto"/>
            </w:tcBorders>
          </w:tcPr>
          <w:p w:rsidR="00FA06CC" w:rsidRPr="00B32FEB" w:rsidRDefault="00FA06CC" w:rsidP="00F369EB">
            <w:pPr>
              <w:pStyle w:val="NoSpacing"/>
              <w:jc w:val="both"/>
              <w:rPr>
                <w:lang w:val="sr-Cyrl-CS"/>
              </w:rPr>
            </w:pPr>
            <w:r w:rsidRPr="00B32FEB">
              <w:rPr>
                <w:lang w:val="sr-Cyrl-CS"/>
              </w:rPr>
              <w:t>Нада Ђукић</w:t>
            </w:r>
          </w:p>
        </w:tc>
      </w:tr>
      <w:tr w:rsidR="00FA06CC" w:rsidRPr="00B32FEB" w:rsidTr="00F71C56">
        <w:tc>
          <w:tcPr>
            <w:tcW w:w="1548" w:type="dxa"/>
            <w:tcBorders>
              <w:right w:val="double" w:sz="4" w:space="0" w:color="auto"/>
            </w:tcBorders>
          </w:tcPr>
          <w:p w:rsidR="00FA06CC" w:rsidRPr="00B32FEB" w:rsidRDefault="00FA06CC" w:rsidP="00F369EB">
            <w:pPr>
              <w:pStyle w:val="NoSpacing"/>
              <w:jc w:val="both"/>
              <w:rPr>
                <w:lang w:val="sr-Cyrl-CS"/>
              </w:rPr>
            </w:pPr>
            <w:r w:rsidRPr="00B32FEB">
              <w:t>4</w:t>
            </w:r>
            <w:r w:rsidRPr="00B32FEB">
              <w:rPr>
                <w:lang w:val="sr-Cyrl-CS"/>
              </w:rPr>
              <w:t>.</w:t>
            </w:r>
          </w:p>
        </w:tc>
        <w:tc>
          <w:tcPr>
            <w:tcW w:w="6132" w:type="dxa"/>
            <w:tcBorders>
              <w:left w:val="double" w:sz="4" w:space="0" w:color="auto"/>
            </w:tcBorders>
          </w:tcPr>
          <w:p w:rsidR="00FA06CC" w:rsidRPr="00B32FEB" w:rsidRDefault="00FA06CC" w:rsidP="00F369EB">
            <w:pPr>
              <w:pStyle w:val="NoSpacing"/>
              <w:jc w:val="both"/>
            </w:pPr>
            <w:r w:rsidRPr="00B32FEB">
              <w:rPr>
                <w:lang w:val="sr-Cyrl-CS"/>
              </w:rPr>
              <w:t>Душанка Делић</w:t>
            </w:r>
          </w:p>
        </w:tc>
      </w:tr>
      <w:tr w:rsidR="00FA06CC" w:rsidRPr="00B32FEB" w:rsidTr="00F71C56">
        <w:tc>
          <w:tcPr>
            <w:tcW w:w="1548" w:type="dxa"/>
            <w:tcBorders>
              <w:right w:val="double" w:sz="4" w:space="0" w:color="auto"/>
            </w:tcBorders>
          </w:tcPr>
          <w:p w:rsidR="00FA06CC" w:rsidRPr="00B32FEB" w:rsidRDefault="00FA06CC" w:rsidP="00F369EB">
            <w:pPr>
              <w:pStyle w:val="NoSpacing"/>
              <w:jc w:val="both"/>
              <w:rPr>
                <w:lang w:val="sr-Cyrl-CS"/>
              </w:rPr>
            </w:pPr>
            <w:r w:rsidRPr="00B32FEB">
              <w:t>5</w:t>
            </w:r>
            <w:r w:rsidRPr="00B32FEB">
              <w:rPr>
                <w:lang w:val="sr-Cyrl-CS"/>
              </w:rPr>
              <w:t>.</w:t>
            </w:r>
          </w:p>
        </w:tc>
        <w:tc>
          <w:tcPr>
            <w:tcW w:w="6132" w:type="dxa"/>
            <w:tcBorders>
              <w:left w:val="double" w:sz="4" w:space="0" w:color="auto"/>
            </w:tcBorders>
          </w:tcPr>
          <w:p w:rsidR="00FA06CC" w:rsidRPr="00B32FEB" w:rsidRDefault="00FA06CC" w:rsidP="00F369EB">
            <w:pPr>
              <w:pStyle w:val="NoSpacing"/>
              <w:jc w:val="both"/>
              <w:rPr>
                <w:lang w:val="sr-Cyrl-CS"/>
              </w:rPr>
            </w:pPr>
            <w:r w:rsidRPr="00B32FEB">
              <w:rPr>
                <w:lang w:val="sr-Cyrl-CS"/>
              </w:rPr>
              <w:t>Јелена Азашевац</w:t>
            </w:r>
          </w:p>
        </w:tc>
      </w:tr>
      <w:tr w:rsidR="00FA06CC" w:rsidRPr="00B32FEB" w:rsidTr="00F71C56">
        <w:tc>
          <w:tcPr>
            <w:tcW w:w="1548" w:type="dxa"/>
            <w:tcBorders>
              <w:right w:val="double" w:sz="4" w:space="0" w:color="auto"/>
            </w:tcBorders>
          </w:tcPr>
          <w:p w:rsidR="00FA06CC" w:rsidRPr="00B32FEB" w:rsidRDefault="00FA06CC" w:rsidP="00F369EB">
            <w:pPr>
              <w:pStyle w:val="NoSpacing"/>
              <w:jc w:val="both"/>
            </w:pPr>
            <w:r w:rsidRPr="00B32FEB">
              <w:t>6.</w:t>
            </w:r>
          </w:p>
        </w:tc>
        <w:tc>
          <w:tcPr>
            <w:tcW w:w="6132" w:type="dxa"/>
            <w:tcBorders>
              <w:left w:val="double" w:sz="4" w:space="0" w:color="auto"/>
            </w:tcBorders>
          </w:tcPr>
          <w:p w:rsidR="00FA06CC" w:rsidRPr="00B32FEB" w:rsidRDefault="00FA06CC" w:rsidP="00F369EB">
            <w:pPr>
              <w:pStyle w:val="NoSpacing"/>
              <w:jc w:val="both"/>
              <w:rPr>
                <w:lang w:val="sr-Cyrl-CS"/>
              </w:rPr>
            </w:pPr>
            <w:r w:rsidRPr="00B32FEB">
              <w:rPr>
                <w:lang w:val="sr-Cyrl-CS"/>
              </w:rPr>
              <w:t>Дајана Максимовић</w:t>
            </w:r>
            <w:r w:rsidR="001358A9">
              <w:rPr>
                <w:lang w:val="sr-Cyrl-CS"/>
              </w:rPr>
              <w:t>-директор школе</w:t>
            </w:r>
          </w:p>
        </w:tc>
      </w:tr>
    </w:tbl>
    <w:p w:rsidR="00FA06CC" w:rsidRPr="00B32FEB" w:rsidRDefault="00FA06CC" w:rsidP="00FA06CC">
      <w:pPr>
        <w:pStyle w:val="NoSpacing"/>
        <w:jc w:val="both"/>
      </w:pPr>
    </w:p>
    <w:p w:rsidR="00FA06CC" w:rsidRPr="00B32FEB" w:rsidRDefault="00FA06CC" w:rsidP="00FA06CC">
      <w:pPr>
        <w:pStyle w:val="NoSpacing"/>
        <w:jc w:val="both"/>
      </w:pPr>
    </w:p>
    <w:p w:rsidR="00E03672" w:rsidRDefault="00E03672" w:rsidP="00E03672">
      <w:pPr>
        <w:pStyle w:val="NoSpacing"/>
        <w:rPr>
          <w:lang w:val="sr-Cyrl-CS"/>
        </w:rPr>
      </w:pPr>
    </w:p>
    <w:p w:rsidR="00E03672" w:rsidRPr="003126F6" w:rsidRDefault="00E03672" w:rsidP="00E03672">
      <w:pPr>
        <w:pStyle w:val="NoSpacing"/>
        <w:rPr>
          <w:lang w:val="sr-Cyrl-CS"/>
        </w:rPr>
      </w:pPr>
    </w:p>
    <w:p w:rsidR="00E03672" w:rsidRPr="004B2021" w:rsidRDefault="00E03672" w:rsidP="00803E1C">
      <w:pPr>
        <w:pStyle w:val="NoSpacing"/>
        <w:numPr>
          <w:ilvl w:val="1"/>
          <w:numId w:val="78"/>
        </w:numPr>
        <w:rPr>
          <w:b/>
          <w:sz w:val="24"/>
          <w:szCs w:val="24"/>
          <w:lang w:val="sr-Cyrl-CS"/>
        </w:rPr>
      </w:pPr>
      <w:r w:rsidRPr="004B2021">
        <w:rPr>
          <w:b/>
          <w:sz w:val="24"/>
          <w:szCs w:val="24"/>
          <w:lang w:val="sr-Cyrl-CS"/>
        </w:rPr>
        <w:t>ПРОГРАМ ЗДРАВСТВЕНЕ ЗАШТИТЕ УЧЕНИКА</w:t>
      </w:r>
    </w:p>
    <w:p w:rsidR="00E03672" w:rsidRPr="004B2021" w:rsidRDefault="00E03672" w:rsidP="00E03672">
      <w:pPr>
        <w:pStyle w:val="NoSpacing"/>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3"/>
        <w:gridCol w:w="1757"/>
        <w:gridCol w:w="4227"/>
      </w:tblGrid>
      <w:tr w:rsidR="00E03672" w:rsidRPr="004B2021" w:rsidTr="007B6A69">
        <w:trPr>
          <w:trHeight w:val="670"/>
        </w:trPr>
        <w:tc>
          <w:tcPr>
            <w:tcW w:w="3303" w:type="dxa"/>
            <w:shd w:val="clear" w:color="auto" w:fill="auto"/>
            <w:vAlign w:val="center"/>
          </w:tcPr>
          <w:p w:rsidR="00E03672" w:rsidRPr="004B2021" w:rsidRDefault="00E03672" w:rsidP="007C0FEA">
            <w:pPr>
              <w:pStyle w:val="NoSpacing"/>
              <w:jc w:val="center"/>
              <w:rPr>
                <w:rFonts w:ascii="Calibri" w:eastAsia="Times New Roman" w:hAnsi="Calibri" w:cs="Times New Roman"/>
                <w:b/>
                <w:lang w:val="sr-Cyrl-CS"/>
              </w:rPr>
            </w:pPr>
            <w:r w:rsidRPr="004B2021">
              <w:rPr>
                <w:rFonts w:ascii="Calibri" w:eastAsia="Times New Roman" w:hAnsi="Calibri" w:cs="Times New Roman"/>
                <w:b/>
                <w:lang w:val="sr-Cyrl-CS"/>
              </w:rPr>
              <w:t>Садржаји програма</w:t>
            </w:r>
          </w:p>
        </w:tc>
        <w:tc>
          <w:tcPr>
            <w:tcW w:w="1757" w:type="dxa"/>
            <w:shd w:val="clear" w:color="auto" w:fill="auto"/>
            <w:vAlign w:val="center"/>
          </w:tcPr>
          <w:p w:rsidR="00E03672" w:rsidRPr="004B2021" w:rsidRDefault="00E03672" w:rsidP="007C0FEA">
            <w:pPr>
              <w:pStyle w:val="NoSpacing"/>
              <w:jc w:val="center"/>
              <w:rPr>
                <w:rFonts w:ascii="Calibri" w:eastAsia="Times New Roman" w:hAnsi="Calibri" w:cs="Times New Roman"/>
                <w:b/>
                <w:lang w:val="sr-Cyrl-CS"/>
              </w:rPr>
            </w:pPr>
            <w:r w:rsidRPr="004B2021">
              <w:rPr>
                <w:rFonts w:ascii="Calibri" w:eastAsia="Times New Roman" w:hAnsi="Calibri" w:cs="Times New Roman"/>
                <w:b/>
                <w:lang w:val="sr-Cyrl-CS"/>
              </w:rPr>
              <w:t>Начин и поступак остваривања</w:t>
            </w:r>
          </w:p>
        </w:tc>
        <w:tc>
          <w:tcPr>
            <w:tcW w:w="4227" w:type="dxa"/>
            <w:shd w:val="clear" w:color="auto" w:fill="auto"/>
            <w:vAlign w:val="center"/>
          </w:tcPr>
          <w:p w:rsidR="00E03672" w:rsidRPr="004B2021" w:rsidRDefault="00E03672" w:rsidP="007C0FEA">
            <w:pPr>
              <w:pStyle w:val="NoSpacing"/>
              <w:jc w:val="center"/>
              <w:rPr>
                <w:rFonts w:ascii="Calibri" w:eastAsia="Times New Roman" w:hAnsi="Calibri" w:cs="Times New Roman"/>
                <w:b/>
                <w:lang w:val="sr-Cyrl-CS"/>
              </w:rPr>
            </w:pPr>
            <w:r w:rsidRPr="004B2021">
              <w:rPr>
                <w:rFonts w:ascii="Calibri" w:eastAsia="Times New Roman" w:hAnsi="Calibri" w:cs="Times New Roman"/>
                <w:b/>
                <w:lang w:val="sr-Cyrl-CS"/>
              </w:rPr>
              <w:t>Циљеви и задаци садржаја програма</w:t>
            </w:r>
          </w:p>
        </w:tc>
      </w:tr>
      <w:tr w:rsidR="00E03672" w:rsidRPr="00A06B53" w:rsidTr="007B6A69">
        <w:trPr>
          <w:trHeight w:val="1335"/>
        </w:trPr>
        <w:tc>
          <w:tcPr>
            <w:tcW w:w="3303" w:type="dxa"/>
            <w:shd w:val="clear" w:color="auto" w:fill="auto"/>
            <w:vAlign w:val="center"/>
          </w:tcPr>
          <w:p w:rsidR="00E03672" w:rsidRPr="00A06B53" w:rsidRDefault="00E03672" w:rsidP="007C0FEA">
            <w:pPr>
              <w:pStyle w:val="NoSpacing"/>
              <w:rPr>
                <w:rFonts w:ascii="Calibri" w:eastAsia="Times New Roman" w:hAnsi="Calibri" w:cs="Times New Roman"/>
                <w:lang w:val="sr-Cyrl-CS"/>
              </w:rPr>
            </w:pPr>
            <w:r w:rsidRPr="00A06B53">
              <w:rPr>
                <w:rFonts w:ascii="Calibri" w:eastAsia="Times New Roman" w:hAnsi="Calibri" w:cs="Times New Roman"/>
                <w:lang w:val="sr-Cyrl-CS"/>
              </w:rPr>
              <w:t>Систематски прегледи ученика и вакцинација</w:t>
            </w:r>
          </w:p>
          <w:p w:rsidR="00E03672" w:rsidRPr="00A06B53" w:rsidRDefault="00E03672" w:rsidP="007C0FEA">
            <w:pPr>
              <w:pStyle w:val="NoSpacing"/>
              <w:rPr>
                <w:rFonts w:ascii="Calibri" w:eastAsia="Times New Roman" w:hAnsi="Calibri" w:cs="Times New Roman"/>
                <w:lang w:val="sr-Cyrl-CS"/>
              </w:rPr>
            </w:pPr>
          </w:p>
        </w:tc>
        <w:tc>
          <w:tcPr>
            <w:tcW w:w="1757" w:type="dxa"/>
            <w:shd w:val="clear" w:color="auto" w:fill="auto"/>
            <w:vAlign w:val="center"/>
          </w:tcPr>
          <w:p w:rsidR="00E03672" w:rsidRPr="006A1EA1" w:rsidRDefault="00E03672" w:rsidP="007C0FEA">
            <w:pPr>
              <w:pStyle w:val="NoSpacing"/>
              <w:rPr>
                <w:rFonts w:ascii="Calibri" w:eastAsia="Times New Roman" w:hAnsi="Calibri" w:cs="Times New Roman"/>
                <w:sz w:val="20"/>
                <w:szCs w:val="20"/>
                <w:lang w:val="sr-Cyrl-CS"/>
              </w:rPr>
            </w:pPr>
            <w:r w:rsidRPr="006A1EA1">
              <w:rPr>
                <w:rFonts w:ascii="Calibri" w:eastAsia="Times New Roman" w:hAnsi="Calibri" w:cs="Times New Roman"/>
                <w:sz w:val="20"/>
                <w:szCs w:val="20"/>
                <w:lang w:val="sr-Cyrl-CS"/>
              </w:rPr>
              <w:t>Редовни систематски прегледи, прегледи пред одлазак у школу у природи, на екскурзије, летовања, зимовања</w:t>
            </w:r>
          </w:p>
        </w:tc>
        <w:tc>
          <w:tcPr>
            <w:tcW w:w="4227" w:type="dxa"/>
            <w:shd w:val="clear" w:color="auto" w:fill="auto"/>
            <w:vAlign w:val="center"/>
          </w:tcPr>
          <w:p w:rsidR="00E03672" w:rsidRPr="00A06B53" w:rsidRDefault="00E03672" w:rsidP="007C0FEA">
            <w:pPr>
              <w:pStyle w:val="NoSpacing"/>
              <w:rPr>
                <w:rFonts w:ascii="Calibri" w:eastAsia="Times New Roman" w:hAnsi="Calibri" w:cs="Times New Roman"/>
                <w:lang w:val="sr-Cyrl-CS"/>
              </w:rPr>
            </w:pPr>
            <w:r w:rsidRPr="00A06B53">
              <w:rPr>
                <w:rFonts w:ascii="Calibri" w:eastAsia="Times New Roman" w:hAnsi="Calibri" w:cs="Times New Roman"/>
                <w:lang w:val="sr-Cyrl-CS"/>
              </w:rPr>
              <w:t xml:space="preserve">Здравствена заштита, Развијање свести о важности превенциј и заштите здравља </w:t>
            </w:r>
          </w:p>
        </w:tc>
      </w:tr>
      <w:tr w:rsidR="00E03672" w:rsidRPr="00A06B53" w:rsidTr="007B6A69">
        <w:trPr>
          <w:trHeight w:val="1356"/>
        </w:trPr>
        <w:tc>
          <w:tcPr>
            <w:tcW w:w="3303" w:type="dxa"/>
            <w:shd w:val="clear" w:color="auto" w:fill="auto"/>
            <w:vAlign w:val="center"/>
          </w:tcPr>
          <w:p w:rsidR="00E03672" w:rsidRPr="00A06B53" w:rsidRDefault="00E03672" w:rsidP="007C0FEA">
            <w:pPr>
              <w:pStyle w:val="NoSpacing"/>
              <w:rPr>
                <w:rFonts w:ascii="Calibri" w:eastAsia="Times New Roman" w:hAnsi="Calibri" w:cs="Times New Roman"/>
                <w:lang w:val="sr-Cyrl-CS"/>
              </w:rPr>
            </w:pPr>
            <w:r w:rsidRPr="00A06B53">
              <w:rPr>
                <w:rFonts w:ascii="Calibri" w:eastAsia="Times New Roman" w:hAnsi="Calibri" w:cs="Times New Roman"/>
                <w:lang w:val="sr-Cyrl-CS"/>
              </w:rPr>
              <w:t>Стоматоошки систематски прегледи и санација</w:t>
            </w:r>
          </w:p>
        </w:tc>
        <w:tc>
          <w:tcPr>
            <w:tcW w:w="1757" w:type="dxa"/>
            <w:shd w:val="clear" w:color="auto" w:fill="auto"/>
            <w:vAlign w:val="center"/>
          </w:tcPr>
          <w:p w:rsidR="00E03672" w:rsidRPr="00A06B53" w:rsidRDefault="00E03672" w:rsidP="007C0FEA">
            <w:pPr>
              <w:pStyle w:val="NoSpacing"/>
              <w:rPr>
                <w:rFonts w:ascii="Calibri" w:eastAsia="Times New Roman" w:hAnsi="Calibri" w:cs="Times New Roman"/>
                <w:lang w:val="sr-Cyrl-CS"/>
              </w:rPr>
            </w:pPr>
            <w:r w:rsidRPr="00A06B53">
              <w:rPr>
                <w:rFonts w:ascii="Calibri" w:eastAsia="Times New Roman" w:hAnsi="Calibri" w:cs="Times New Roman"/>
                <w:lang w:val="sr-Cyrl-CS"/>
              </w:rPr>
              <w:t xml:space="preserve">Редовни прегледи код школског стоматолога, </w:t>
            </w:r>
          </w:p>
        </w:tc>
        <w:tc>
          <w:tcPr>
            <w:tcW w:w="4227" w:type="dxa"/>
            <w:shd w:val="clear" w:color="auto" w:fill="auto"/>
            <w:vAlign w:val="center"/>
          </w:tcPr>
          <w:p w:rsidR="00E03672" w:rsidRPr="00A06B53" w:rsidRDefault="00E03672" w:rsidP="007C0FEA">
            <w:pPr>
              <w:pStyle w:val="NoSpacing"/>
              <w:rPr>
                <w:rFonts w:ascii="Calibri" w:eastAsia="Times New Roman" w:hAnsi="Calibri" w:cs="Times New Roman"/>
                <w:lang w:val="sr-Cyrl-CS"/>
              </w:rPr>
            </w:pPr>
            <w:r w:rsidRPr="00A06B53">
              <w:rPr>
                <w:rFonts w:ascii="Calibri" w:eastAsia="Times New Roman" w:hAnsi="Calibri" w:cs="Times New Roman"/>
                <w:lang w:val="sr-Cyrl-CS"/>
              </w:rPr>
              <w:t>Развијање свести о важности превенциј и заштите здравља уста и зуба</w:t>
            </w:r>
          </w:p>
        </w:tc>
      </w:tr>
      <w:tr w:rsidR="00E03672" w:rsidRPr="00A06B53" w:rsidTr="007B6A69">
        <w:trPr>
          <w:trHeight w:val="1138"/>
        </w:trPr>
        <w:tc>
          <w:tcPr>
            <w:tcW w:w="3303" w:type="dxa"/>
            <w:shd w:val="clear" w:color="auto" w:fill="auto"/>
            <w:vAlign w:val="center"/>
          </w:tcPr>
          <w:p w:rsidR="00E03672" w:rsidRPr="00A06B53" w:rsidRDefault="00E03672" w:rsidP="007C0FEA">
            <w:pPr>
              <w:pStyle w:val="NoSpacing"/>
              <w:rPr>
                <w:rFonts w:ascii="Calibri" w:eastAsia="Times New Roman" w:hAnsi="Calibri" w:cs="Times New Roman"/>
                <w:lang w:val="sr-Cyrl-CS"/>
              </w:rPr>
            </w:pPr>
            <w:r w:rsidRPr="00A06B53">
              <w:rPr>
                <w:lang w:val="sr-Cyrl-CS"/>
              </w:rPr>
              <w:t xml:space="preserve">Континуирана сарадња са </w:t>
            </w:r>
            <w:r w:rsidRPr="00A06B53">
              <w:rPr>
                <w:rFonts w:ascii="Calibri" w:eastAsia="Times New Roman" w:hAnsi="Calibri" w:cs="Times New Roman"/>
                <w:lang w:val="sr-Cyrl-CS"/>
              </w:rPr>
              <w:t xml:space="preserve"> Црвеним крстом, </w:t>
            </w:r>
          </w:p>
        </w:tc>
        <w:tc>
          <w:tcPr>
            <w:tcW w:w="1757" w:type="dxa"/>
            <w:shd w:val="clear" w:color="auto" w:fill="auto"/>
            <w:vAlign w:val="center"/>
          </w:tcPr>
          <w:p w:rsidR="00E03672" w:rsidRPr="00A06B53" w:rsidRDefault="00E03672" w:rsidP="007C0FEA">
            <w:pPr>
              <w:pStyle w:val="NoSpacing"/>
              <w:rPr>
                <w:rFonts w:ascii="Calibri" w:eastAsia="Times New Roman" w:hAnsi="Calibri" w:cs="Times New Roman"/>
                <w:lang w:val="sr-Cyrl-CS"/>
              </w:rPr>
            </w:pPr>
            <w:r w:rsidRPr="00A06B53">
              <w:rPr>
                <w:rFonts w:ascii="Calibri" w:eastAsia="Times New Roman" w:hAnsi="Calibri" w:cs="Times New Roman"/>
                <w:lang w:val="sr-Cyrl-CS"/>
              </w:rPr>
              <w:t>Предавања, трибине, радионице</w:t>
            </w:r>
          </w:p>
        </w:tc>
        <w:tc>
          <w:tcPr>
            <w:tcW w:w="4227" w:type="dxa"/>
            <w:shd w:val="clear" w:color="auto" w:fill="auto"/>
            <w:vAlign w:val="center"/>
          </w:tcPr>
          <w:p w:rsidR="00E03672" w:rsidRPr="00A06B53" w:rsidRDefault="00E03672" w:rsidP="007C0FEA">
            <w:pPr>
              <w:pStyle w:val="NoSpacing"/>
              <w:rPr>
                <w:rFonts w:ascii="Calibri" w:eastAsia="Times New Roman" w:hAnsi="Calibri" w:cs="Times New Roman"/>
                <w:lang w:val="sr-Cyrl-CS"/>
              </w:rPr>
            </w:pPr>
            <w:r w:rsidRPr="00A06B53">
              <w:rPr>
                <w:rFonts w:ascii="Calibri" w:eastAsia="Times New Roman" w:hAnsi="Calibri" w:cs="Times New Roman"/>
                <w:lang w:val="sr-Cyrl-CS"/>
              </w:rPr>
              <w:t xml:space="preserve">Развијање свести о здравим стиловима живота важности превенције, здраве исхране, </w:t>
            </w:r>
          </w:p>
        </w:tc>
      </w:tr>
      <w:tr w:rsidR="007B6A69" w:rsidRPr="00A06B53" w:rsidTr="007B6A69">
        <w:trPr>
          <w:trHeight w:val="1138"/>
        </w:trPr>
        <w:tc>
          <w:tcPr>
            <w:tcW w:w="3303" w:type="dxa"/>
            <w:shd w:val="clear" w:color="auto" w:fill="auto"/>
            <w:vAlign w:val="center"/>
          </w:tcPr>
          <w:p w:rsidR="007B6A69" w:rsidRPr="00A06B53" w:rsidRDefault="007B6A69" w:rsidP="007B6A69">
            <w:pPr>
              <w:pStyle w:val="NoSpacing"/>
              <w:rPr>
                <w:lang w:val="sr-Cyrl-CS"/>
              </w:rPr>
            </w:pPr>
            <w:r>
              <w:rPr>
                <w:lang w:val="sr-Cyrl-CS"/>
              </w:rPr>
              <w:t xml:space="preserve">Остваривање садржаја здравственог васпитања кроз часове редовне наставе: биологија, природа и друштво, свет око нас, физичко васпитање, </w:t>
            </w:r>
          </w:p>
        </w:tc>
        <w:tc>
          <w:tcPr>
            <w:tcW w:w="1757" w:type="dxa"/>
            <w:shd w:val="clear" w:color="auto" w:fill="auto"/>
            <w:vAlign w:val="center"/>
          </w:tcPr>
          <w:p w:rsidR="007B6A69" w:rsidRPr="00A06B53" w:rsidRDefault="007B6A69" w:rsidP="007B6A69">
            <w:pPr>
              <w:pStyle w:val="NoSpacing"/>
              <w:rPr>
                <w:rFonts w:ascii="Calibri" w:eastAsia="Times New Roman" w:hAnsi="Calibri" w:cs="Times New Roman"/>
                <w:lang w:val="sr-Cyrl-CS"/>
              </w:rPr>
            </w:pPr>
            <w:r>
              <w:rPr>
                <w:rFonts w:ascii="Calibri" w:eastAsia="Times New Roman" w:hAnsi="Calibri" w:cs="Times New Roman"/>
                <w:lang w:val="sr-Cyrl-CS"/>
              </w:rPr>
              <w:t>Часови редовне наставе</w:t>
            </w:r>
          </w:p>
        </w:tc>
        <w:tc>
          <w:tcPr>
            <w:tcW w:w="4227" w:type="dxa"/>
            <w:shd w:val="clear" w:color="auto" w:fill="auto"/>
            <w:vAlign w:val="center"/>
          </w:tcPr>
          <w:p w:rsidR="007B6A69" w:rsidRPr="00A06B53" w:rsidRDefault="007B6A69" w:rsidP="007B6A69">
            <w:pPr>
              <w:pStyle w:val="NoSpacing"/>
              <w:rPr>
                <w:rFonts w:ascii="Calibri" w:eastAsia="Times New Roman" w:hAnsi="Calibri" w:cs="Times New Roman"/>
                <w:lang w:val="sr-Cyrl-CS"/>
              </w:rPr>
            </w:pPr>
            <w:r>
              <w:rPr>
                <w:rFonts w:ascii="Calibri" w:eastAsia="Times New Roman" w:hAnsi="Calibri" w:cs="Times New Roman"/>
                <w:lang w:val="sr-Cyrl-CS"/>
              </w:rPr>
              <w:t>Усвајање појмова који су у вези са здрављем, превентивним активностима,  здравој исхрани, важности одржавања хигијене,  бављења спортом</w:t>
            </w:r>
          </w:p>
        </w:tc>
      </w:tr>
      <w:tr w:rsidR="007B6A69" w:rsidRPr="00A06B53" w:rsidTr="007B6A69">
        <w:trPr>
          <w:trHeight w:val="1138"/>
        </w:trPr>
        <w:tc>
          <w:tcPr>
            <w:tcW w:w="3303" w:type="dxa"/>
            <w:shd w:val="clear" w:color="auto" w:fill="auto"/>
            <w:vAlign w:val="center"/>
          </w:tcPr>
          <w:p w:rsidR="007B6A69" w:rsidRDefault="007B6A69" w:rsidP="007B6A69">
            <w:pPr>
              <w:pStyle w:val="NoSpacing"/>
              <w:rPr>
                <w:lang w:val="sr-Cyrl-CS"/>
              </w:rPr>
            </w:pPr>
            <w:r>
              <w:rPr>
                <w:lang w:val="sr-Cyrl-CS"/>
              </w:rPr>
              <w:t>Остваривање садржаја здравственог васпитања кроз  реализацију тема на ЧОС-овима у одељењској заедници</w:t>
            </w:r>
          </w:p>
        </w:tc>
        <w:tc>
          <w:tcPr>
            <w:tcW w:w="1757" w:type="dxa"/>
            <w:shd w:val="clear" w:color="auto" w:fill="auto"/>
            <w:vAlign w:val="center"/>
          </w:tcPr>
          <w:p w:rsidR="007B6A69" w:rsidRDefault="007B6A69" w:rsidP="007B6A69">
            <w:pPr>
              <w:pStyle w:val="NoSpacing"/>
              <w:rPr>
                <w:rFonts w:ascii="Calibri" w:eastAsia="Times New Roman" w:hAnsi="Calibri" w:cs="Times New Roman"/>
                <w:lang w:val="sr-Cyrl-CS"/>
              </w:rPr>
            </w:pPr>
            <w:r>
              <w:rPr>
                <w:rFonts w:ascii="Calibri" w:eastAsia="Times New Roman" w:hAnsi="Calibri" w:cs="Times New Roman"/>
                <w:lang w:val="sr-Cyrl-CS"/>
              </w:rPr>
              <w:t>Часови одељењског старешине</w:t>
            </w:r>
            <w:r w:rsidR="006A1EA1">
              <w:rPr>
                <w:rFonts w:ascii="Calibri" w:eastAsia="Times New Roman" w:hAnsi="Calibri" w:cs="Times New Roman"/>
                <w:lang w:val="sr-Cyrl-CS"/>
              </w:rPr>
              <w:t>, предавања, изложбе, зидне новине</w:t>
            </w:r>
          </w:p>
        </w:tc>
        <w:tc>
          <w:tcPr>
            <w:tcW w:w="4227" w:type="dxa"/>
            <w:shd w:val="clear" w:color="auto" w:fill="auto"/>
            <w:vAlign w:val="center"/>
          </w:tcPr>
          <w:p w:rsidR="007B6A69" w:rsidRPr="00A06B53" w:rsidRDefault="007B6A69" w:rsidP="007B6A69">
            <w:pPr>
              <w:pStyle w:val="NoSpacing"/>
              <w:rPr>
                <w:rFonts w:ascii="Calibri" w:eastAsia="Times New Roman" w:hAnsi="Calibri" w:cs="Times New Roman"/>
                <w:lang w:val="sr-Cyrl-CS"/>
              </w:rPr>
            </w:pPr>
            <w:r>
              <w:rPr>
                <w:rFonts w:ascii="Calibri" w:eastAsia="Times New Roman" w:hAnsi="Calibri" w:cs="Times New Roman"/>
                <w:lang w:val="sr-Cyrl-CS"/>
              </w:rPr>
              <w:t>Усвајање појмова који су у вези са здрављем, превентивним активностима, важности одржавања хигијене,  бављења спортом</w:t>
            </w:r>
          </w:p>
        </w:tc>
      </w:tr>
      <w:tr w:rsidR="007B6A69" w:rsidRPr="00A06B53" w:rsidTr="007B6A69">
        <w:trPr>
          <w:trHeight w:val="1138"/>
        </w:trPr>
        <w:tc>
          <w:tcPr>
            <w:tcW w:w="9287" w:type="dxa"/>
            <w:gridSpan w:val="3"/>
            <w:shd w:val="clear" w:color="auto" w:fill="auto"/>
            <w:vAlign w:val="center"/>
          </w:tcPr>
          <w:p w:rsidR="007B6A69" w:rsidRDefault="007B6A69" w:rsidP="007B6A69">
            <w:pPr>
              <w:pStyle w:val="NoSpacing"/>
              <w:rPr>
                <w:rFonts w:ascii="Calibri" w:eastAsia="Times New Roman" w:hAnsi="Calibri" w:cs="Times New Roman"/>
                <w:lang w:val="sr-Cyrl-CS"/>
              </w:rPr>
            </w:pPr>
            <w:r>
              <w:rPr>
                <w:rFonts w:ascii="Calibri" w:eastAsia="Times New Roman" w:hAnsi="Calibri" w:cs="Times New Roman"/>
                <w:lang w:val="sr-Cyrl-CS"/>
              </w:rPr>
              <w:lastRenderedPageBreak/>
              <w:t>Теме за реализацију на ЧОС-овима:</w:t>
            </w:r>
          </w:p>
          <w:p w:rsidR="007B6A69" w:rsidRDefault="007B6A69" w:rsidP="007B6A69">
            <w:pPr>
              <w:pStyle w:val="NoSpacing"/>
              <w:rPr>
                <w:rFonts w:ascii="Calibri" w:eastAsia="Times New Roman" w:hAnsi="Calibri" w:cs="Times New Roman"/>
                <w:lang w:val="sr-Cyrl-CS"/>
              </w:rPr>
            </w:pPr>
            <w:r w:rsidRPr="000C62DA">
              <w:rPr>
                <w:rFonts w:ascii="Calibri" w:eastAsia="Times New Roman" w:hAnsi="Calibri" w:cs="Times New Roman"/>
                <w:b/>
                <w:lang w:val="sr-Cyrl-CS"/>
              </w:rPr>
              <w:t>Први разред:</w:t>
            </w:r>
            <w:r>
              <w:rPr>
                <w:rFonts w:ascii="Calibri" w:eastAsia="Times New Roman" w:hAnsi="Calibri" w:cs="Times New Roman"/>
                <w:lang w:val="sr-Cyrl-CS"/>
              </w:rPr>
              <w:t xml:space="preserve"> 1. Шта то значи бавити се физичком активношћу, зашто је важан спорт, зашто је </w:t>
            </w:r>
          </w:p>
          <w:p w:rsidR="007B6A69" w:rsidRDefault="007B6A69" w:rsidP="007B6A69">
            <w:pPr>
              <w:pStyle w:val="NoSpacing"/>
              <w:rPr>
                <w:rFonts w:ascii="Calibri" w:eastAsia="Times New Roman" w:hAnsi="Calibri" w:cs="Times New Roman"/>
                <w:lang w:val="sr-Cyrl-CS"/>
              </w:rPr>
            </w:pPr>
            <w:r>
              <w:rPr>
                <w:rFonts w:ascii="Calibri" w:eastAsia="Times New Roman" w:hAnsi="Calibri" w:cs="Times New Roman"/>
                <w:lang w:val="sr-Cyrl-CS"/>
              </w:rPr>
              <w:t xml:space="preserve">                         важно да радимо физичко у школи</w:t>
            </w:r>
          </w:p>
          <w:p w:rsidR="007B6A69" w:rsidRDefault="007B6A69" w:rsidP="007B6A69">
            <w:pPr>
              <w:pStyle w:val="NoSpacing"/>
              <w:rPr>
                <w:rFonts w:ascii="Calibri" w:eastAsia="Times New Roman" w:hAnsi="Calibri" w:cs="Times New Roman"/>
                <w:lang w:val="sr-Cyrl-CS"/>
              </w:rPr>
            </w:pPr>
            <w:r>
              <w:rPr>
                <w:rFonts w:ascii="Calibri" w:eastAsia="Times New Roman" w:hAnsi="Calibri" w:cs="Times New Roman"/>
                <w:lang w:val="sr-Cyrl-CS"/>
              </w:rPr>
              <w:t xml:space="preserve">                         2.Ко све брине о мом здрављу (породица, Дом здравља учитељ)</w:t>
            </w:r>
          </w:p>
          <w:p w:rsidR="007B6A69" w:rsidRDefault="007B6A69" w:rsidP="007B6A69">
            <w:pPr>
              <w:pStyle w:val="NoSpacing"/>
              <w:ind w:left="1080"/>
              <w:rPr>
                <w:rFonts w:ascii="Calibri" w:eastAsia="Times New Roman" w:hAnsi="Calibri" w:cs="Times New Roman"/>
                <w:lang w:val="sr-Cyrl-CS"/>
              </w:rPr>
            </w:pPr>
            <w:r>
              <w:rPr>
                <w:rFonts w:ascii="Calibri" w:eastAsia="Times New Roman" w:hAnsi="Calibri" w:cs="Times New Roman"/>
                <w:lang w:val="sr-Cyrl-CS"/>
              </w:rPr>
              <w:t xml:space="preserve">   3.“Ала је дивота кад се неко купа“- значај прања руку, зуба, редовног купања</w:t>
            </w:r>
          </w:p>
          <w:p w:rsidR="007B6A69" w:rsidRDefault="005B17EE" w:rsidP="007B6A69">
            <w:pPr>
              <w:pStyle w:val="NoSpacing"/>
              <w:ind w:left="1080"/>
              <w:rPr>
                <w:rFonts w:ascii="Calibri" w:eastAsia="Times New Roman" w:hAnsi="Calibri" w:cs="Times New Roman"/>
                <w:lang w:val="sr-Cyrl-CS"/>
              </w:rPr>
            </w:pPr>
            <w:r>
              <w:rPr>
                <w:rFonts w:ascii="Calibri" w:eastAsia="Times New Roman" w:hAnsi="Calibri" w:cs="Times New Roman"/>
                <w:lang w:val="sr-Cyrl-CS"/>
              </w:rPr>
              <w:t xml:space="preserve">   4.“Здравље на уста улази“- </w:t>
            </w:r>
            <w:r w:rsidR="007B6A69">
              <w:rPr>
                <w:rFonts w:ascii="Calibri" w:eastAsia="Times New Roman" w:hAnsi="Calibri" w:cs="Times New Roman"/>
                <w:lang w:val="sr-Cyrl-CS"/>
              </w:rPr>
              <w:t xml:space="preserve"> слаткиши, брза храна, грицкалице; пирамида исхране)</w:t>
            </w:r>
          </w:p>
          <w:p w:rsidR="007B6A69" w:rsidRDefault="007B6A69" w:rsidP="007B6A69">
            <w:pPr>
              <w:pStyle w:val="NoSpacing"/>
              <w:ind w:left="1080"/>
              <w:rPr>
                <w:rFonts w:ascii="Calibri" w:eastAsia="Times New Roman" w:hAnsi="Calibri" w:cs="Times New Roman"/>
                <w:lang w:val="sr-Cyrl-CS"/>
              </w:rPr>
            </w:pPr>
            <w:r>
              <w:rPr>
                <w:rFonts w:ascii="Calibri" w:eastAsia="Times New Roman" w:hAnsi="Calibri" w:cs="Times New Roman"/>
                <w:lang w:val="sr-Cyrl-CS"/>
              </w:rPr>
              <w:t xml:space="preserve">   5. Здрава животна средина значи здрав живот“ – како да је сачувамо и улепшамо</w:t>
            </w:r>
          </w:p>
          <w:p w:rsidR="007B6A69" w:rsidRDefault="007B6A69" w:rsidP="007B6A69">
            <w:pPr>
              <w:pStyle w:val="NoSpacing"/>
              <w:ind w:left="1080"/>
              <w:rPr>
                <w:rFonts w:ascii="Calibri" w:eastAsia="Times New Roman" w:hAnsi="Calibri" w:cs="Times New Roman"/>
                <w:lang w:val="sr-Cyrl-CS"/>
              </w:rPr>
            </w:pPr>
            <w:r>
              <w:rPr>
                <w:rFonts w:ascii="Calibri" w:eastAsia="Times New Roman" w:hAnsi="Calibri" w:cs="Times New Roman"/>
                <w:lang w:val="sr-Cyrl-CS"/>
              </w:rPr>
              <w:t xml:space="preserve">   6.Како пушење и алкохол утичу на здравље људи</w:t>
            </w:r>
          </w:p>
          <w:p w:rsidR="007B6A69" w:rsidRDefault="007B6A69" w:rsidP="007B6A69">
            <w:pPr>
              <w:pStyle w:val="NoSpacing"/>
              <w:rPr>
                <w:rFonts w:ascii="Calibri" w:eastAsia="Times New Roman" w:hAnsi="Calibri" w:cs="Times New Roman"/>
                <w:lang w:val="sr-Cyrl-CS"/>
              </w:rPr>
            </w:pPr>
            <w:r w:rsidRPr="00C20FB8">
              <w:rPr>
                <w:rFonts w:ascii="Calibri" w:eastAsia="Times New Roman" w:hAnsi="Calibri" w:cs="Times New Roman"/>
                <w:b/>
                <w:lang w:val="sr-Cyrl-CS"/>
              </w:rPr>
              <w:t>Други разред</w:t>
            </w:r>
            <w:r>
              <w:rPr>
                <w:rFonts w:ascii="Calibri" w:eastAsia="Times New Roman" w:hAnsi="Calibri" w:cs="Times New Roman"/>
                <w:lang w:val="sr-Cyrl-CS"/>
              </w:rPr>
              <w:t>: 1. Хигијена учионице, хигијена школе- уређење и очување заједничке имовине</w:t>
            </w:r>
          </w:p>
          <w:p w:rsidR="007B6A69" w:rsidRDefault="007B6A69" w:rsidP="007B6A69">
            <w:pPr>
              <w:pStyle w:val="NoSpacing"/>
              <w:ind w:left="1080"/>
              <w:rPr>
                <w:rFonts w:ascii="Calibri" w:eastAsia="Times New Roman" w:hAnsi="Calibri" w:cs="Times New Roman"/>
                <w:lang w:val="sr-Cyrl-CS"/>
              </w:rPr>
            </w:pPr>
            <w:r>
              <w:rPr>
                <w:rFonts w:ascii="Calibri" w:eastAsia="Times New Roman" w:hAnsi="Calibri" w:cs="Times New Roman"/>
                <w:lang w:val="sr-Cyrl-CS"/>
              </w:rPr>
              <w:t xml:space="preserve">      2.Како се чува здравље и шта све може да га наруши (преко лета, преко зиме)</w:t>
            </w:r>
          </w:p>
          <w:p w:rsidR="007B6A69" w:rsidRDefault="007B6A69" w:rsidP="007B6A69">
            <w:pPr>
              <w:pStyle w:val="NoSpacing"/>
              <w:rPr>
                <w:rFonts w:ascii="Calibri" w:eastAsia="Times New Roman" w:hAnsi="Calibri" w:cs="Times New Roman"/>
                <w:lang w:val="sr-Cyrl-CS"/>
              </w:rPr>
            </w:pPr>
            <w:r>
              <w:rPr>
                <w:rFonts w:ascii="Calibri" w:eastAsia="Times New Roman" w:hAnsi="Calibri" w:cs="Times New Roman"/>
                <w:lang w:val="sr-Cyrl-CS"/>
              </w:rPr>
              <w:t xml:space="preserve">                           3. Шта то значи бавити се физичком активношћу, зашто је важан спорт, зашто је </w:t>
            </w:r>
          </w:p>
          <w:p w:rsidR="007B6A69" w:rsidRDefault="007B6A69" w:rsidP="007B6A69">
            <w:pPr>
              <w:pStyle w:val="NoSpacing"/>
              <w:rPr>
                <w:rFonts w:ascii="Calibri" w:eastAsia="Times New Roman" w:hAnsi="Calibri" w:cs="Times New Roman"/>
                <w:lang w:val="sr-Cyrl-CS"/>
              </w:rPr>
            </w:pPr>
            <w:r>
              <w:rPr>
                <w:rFonts w:ascii="Calibri" w:eastAsia="Times New Roman" w:hAnsi="Calibri" w:cs="Times New Roman"/>
                <w:lang w:val="sr-Cyrl-CS"/>
              </w:rPr>
              <w:t xml:space="preserve">                         важно да радимо физичко у школи</w:t>
            </w:r>
          </w:p>
          <w:p w:rsidR="007B6A69" w:rsidRDefault="007B6A69" w:rsidP="007B6A69">
            <w:pPr>
              <w:pStyle w:val="NoSpacing"/>
              <w:ind w:left="720"/>
              <w:rPr>
                <w:rFonts w:ascii="Calibri" w:eastAsia="Times New Roman" w:hAnsi="Calibri" w:cs="Times New Roman"/>
                <w:lang w:val="sr-Cyrl-CS"/>
              </w:rPr>
            </w:pPr>
            <w:r>
              <w:rPr>
                <w:rFonts w:ascii="Calibri" w:eastAsia="Times New Roman" w:hAnsi="Calibri" w:cs="Times New Roman"/>
                <w:lang w:val="sr-Cyrl-CS"/>
              </w:rPr>
              <w:t xml:space="preserve">        4.Значај бриге о здрављу – шта је то правилна исхрана-пирамида исхране</w:t>
            </w:r>
          </w:p>
          <w:p w:rsidR="007B6A69" w:rsidRDefault="007B6A69" w:rsidP="007B6A69">
            <w:pPr>
              <w:pStyle w:val="NoSpacing"/>
              <w:ind w:left="720"/>
              <w:rPr>
                <w:rFonts w:ascii="Calibri" w:eastAsia="Times New Roman" w:hAnsi="Calibri" w:cs="Times New Roman"/>
                <w:lang w:val="sr-Cyrl-CS"/>
              </w:rPr>
            </w:pPr>
            <w:r>
              <w:rPr>
                <w:rFonts w:ascii="Calibri" w:eastAsia="Times New Roman" w:hAnsi="Calibri" w:cs="Times New Roman"/>
                <w:lang w:val="sr-Cyrl-CS"/>
              </w:rPr>
              <w:t xml:space="preserve">        5. Здрава животна средина значи здрав живот“ – како да је сачувамо и улепшамо</w:t>
            </w:r>
          </w:p>
          <w:p w:rsidR="007B6A69" w:rsidRDefault="007B6A69" w:rsidP="007B6A69">
            <w:pPr>
              <w:pStyle w:val="NoSpacing"/>
              <w:ind w:left="1080"/>
              <w:rPr>
                <w:rFonts w:ascii="Calibri" w:eastAsia="Times New Roman" w:hAnsi="Calibri" w:cs="Times New Roman"/>
                <w:lang w:val="sr-Cyrl-CS"/>
              </w:rPr>
            </w:pPr>
            <w:r>
              <w:rPr>
                <w:rFonts w:ascii="Calibri" w:eastAsia="Times New Roman" w:hAnsi="Calibri" w:cs="Times New Roman"/>
                <w:lang w:val="sr-Cyrl-CS"/>
              </w:rPr>
              <w:t xml:space="preserve"> 6.Како пушење и алкохол утичу на здравље људи</w:t>
            </w:r>
          </w:p>
          <w:p w:rsidR="007B6A69" w:rsidRPr="00621A5A" w:rsidRDefault="007B6A69" w:rsidP="007B6A69">
            <w:pPr>
              <w:pStyle w:val="NoSpacing"/>
              <w:rPr>
                <w:rFonts w:ascii="Calibri" w:eastAsia="Times New Roman" w:hAnsi="Calibri" w:cs="Times New Roman"/>
                <w:lang w:val="sr-Cyrl-CS"/>
              </w:rPr>
            </w:pPr>
            <w:r w:rsidRPr="00621A5A">
              <w:rPr>
                <w:rFonts w:ascii="Calibri" w:eastAsia="Times New Roman" w:hAnsi="Calibri" w:cs="Times New Roman"/>
                <w:b/>
                <w:lang w:val="sr-Cyrl-CS"/>
              </w:rPr>
              <w:t>Трећи разред:</w:t>
            </w:r>
            <w:r>
              <w:rPr>
                <w:rFonts w:ascii="Calibri" w:eastAsia="Times New Roman" w:hAnsi="Calibri" w:cs="Times New Roman"/>
                <w:lang w:val="sr-Cyrl-CS"/>
              </w:rPr>
              <w:t xml:space="preserve"> 1.  Хигијена учионице, хигијена школе- уређење и очување заједничке имовине</w:t>
            </w:r>
          </w:p>
          <w:p w:rsidR="007B6A69" w:rsidRDefault="007B6A69" w:rsidP="007B6A69">
            <w:pPr>
              <w:pStyle w:val="NoSpacing"/>
              <w:rPr>
                <w:rFonts w:ascii="Calibri" w:eastAsia="Times New Roman" w:hAnsi="Calibri" w:cs="Times New Roman"/>
                <w:lang w:val="sr-Cyrl-CS"/>
              </w:rPr>
            </w:pPr>
            <w:r>
              <w:rPr>
                <w:rFonts w:ascii="Calibri" w:eastAsia="Times New Roman" w:hAnsi="Calibri" w:cs="Times New Roman"/>
                <w:lang w:val="sr-Cyrl-CS"/>
              </w:rPr>
              <w:t xml:space="preserve">                            2. Шта то значи бавити се физичком активношћу, зашто је важан спорт, зашто је </w:t>
            </w:r>
          </w:p>
          <w:p w:rsidR="007B6A69" w:rsidRDefault="007B6A69" w:rsidP="007B6A69">
            <w:pPr>
              <w:pStyle w:val="NoSpacing"/>
              <w:rPr>
                <w:rFonts w:ascii="Calibri" w:eastAsia="Times New Roman" w:hAnsi="Calibri" w:cs="Times New Roman"/>
                <w:lang w:val="sr-Cyrl-CS"/>
              </w:rPr>
            </w:pPr>
            <w:r>
              <w:rPr>
                <w:rFonts w:ascii="Calibri" w:eastAsia="Times New Roman" w:hAnsi="Calibri" w:cs="Times New Roman"/>
                <w:lang w:val="sr-Cyrl-CS"/>
              </w:rPr>
              <w:t xml:space="preserve">                               важно да радимо физичко у школи</w:t>
            </w:r>
          </w:p>
          <w:p w:rsidR="007B6A69" w:rsidRDefault="007B6A69" w:rsidP="007B6A69">
            <w:pPr>
              <w:pStyle w:val="NoSpacing"/>
              <w:ind w:left="720"/>
              <w:rPr>
                <w:rFonts w:ascii="Calibri" w:eastAsia="Times New Roman" w:hAnsi="Calibri" w:cs="Times New Roman"/>
                <w:lang w:val="sr-Cyrl-CS"/>
              </w:rPr>
            </w:pPr>
            <w:r>
              <w:rPr>
                <w:rFonts w:ascii="Calibri" w:eastAsia="Times New Roman" w:hAnsi="Calibri" w:cs="Times New Roman"/>
                <w:lang w:val="sr-Cyrl-CS"/>
              </w:rPr>
              <w:t xml:space="preserve">             3. Значај бриге о здрављу – шта је то правилна исхрана-пирамида исхране</w:t>
            </w:r>
          </w:p>
          <w:p w:rsidR="007B6A69" w:rsidRDefault="007B6A69" w:rsidP="007B6A69">
            <w:pPr>
              <w:pStyle w:val="NoSpacing"/>
              <w:ind w:left="720"/>
              <w:rPr>
                <w:rFonts w:ascii="Calibri" w:eastAsia="Times New Roman" w:hAnsi="Calibri" w:cs="Times New Roman"/>
                <w:lang w:val="sr-Cyrl-CS"/>
              </w:rPr>
            </w:pPr>
            <w:r>
              <w:rPr>
                <w:rFonts w:ascii="Calibri" w:eastAsia="Times New Roman" w:hAnsi="Calibri" w:cs="Times New Roman"/>
                <w:lang w:val="sr-Cyrl-CS"/>
              </w:rPr>
              <w:t xml:space="preserve">             4. Важност здравља – значај систематских и стоматолошких прегледа,        вакци-</w:t>
            </w:r>
          </w:p>
          <w:p w:rsidR="007B6A69" w:rsidRDefault="007B6A69" w:rsidP="007B6A69">
            <w:pPr>
              <w:pStyle w:val="NoSpacing"/>
              <w:ind w:left="720"/>
              <w:rPr>
                <w:rFonts w:ascii="Calibri" w:eastAsia="Times New Roman" w:hAnsi="Calibri" w:cs="Times New Roman"/>
                <w:lang w:val="sr-Cyrl-CS"/>
              </w:rPr>
            </w:pPr>
            <w:r>
              <w:rPr>
                <w:rFonts w:ascii="Calibri" w:eastAsia="Times New Roman" w:hAnsi="Calibri" w:cs="Times New Roman"/>
                <w:lang w:val="sr-Cyrl-CS"/>
              </w:rPr>
              <w:t xml:space="preserve">                 нације</w:t>
            </w:r>
          </w:p>
          <w:p w:rsidR="007B6A69" w:rsidRDefault="007B6A69" w:rsidP="007B6A69">
            <w:pPr>
              <w:pStyle w:val="NoSpacing"/>
              <w:ind w:left="720"/>
              <w:rPr>
                <w:rFonts w:ascii="Calibri" w:eastAsia="Times New Roman" w:hAnsi="Calibri" w:cs="Times New Roman"/>
                <w:lang w:val="sr-Cyrl-CS"/>
              </w:rPr>
            </w:pPr>
            <w:r>
              <w:rPr>
                <w:rFonts w:ascii="Calibri" w:eastAsia="Times New Roman" w:hAnsi="Calibri" w:cs="Times New Roman"/>
                <w:lang w:val="sr-Cyrl-CS"/>
              </w:rPr>
              <w:t xml:space="preserve">            5.Како људи нарушавају своје здравље (пушење, алкохол, претеривање у јелу, </w:t>
            </w:r>
          </w:p>
          <w:p w:rsidR="007B6A69" w:rsidRDefault="007B6A69" w:rsidP="007B6A69">
            <w:pPr>
              <w:pStyle w:val="NoSpacing"/>
              <w:ind w:left="720"/>
              <w:rPr>
                <w:rFonts w:ascii="Calibri" w:eastAsia="Times New Roman" w:hAnsi="Calibri" w:cs="Times New Roman"/>
                <w:lang w:val="sr-Cyrl-CS"/>
              </w:rPr>
            </w:pPr>
            <w:r>
              <w:rPr>
                <w:rFonts w:ascii="Calibri" w:eastAsia="Times New Roman" w:hAnsi="Calibri" w:cs="Times New Roman"/>
                <w:lang w:val="sr-Cyrl-CS"/>
              </w:rPr>
              <w:t xml:space="preserve">               физичка неактивност)</w:t>
            </w:r>
          </w:p>
          <w:p w:rsidR="00240F0C" w:rsidRDefault="007B6A69" w:rsidP="00240F0C">
            <w:pPr>
              <w:pStyle w:val="NoSpacing"/>
              <w:rPr>
                <w:rFonts w:ascii="Calibri" w:eastAsia="Times New Roman" w:hAnsi="Calibri" w:cs="Times New Roman"/>
                <w:lang w:val="sr-Cyrl-CS"/>
              </w:rPr>
            </w:pPr>
            <w:r w:rsidRPr="007B6A69">
              <w:rPr>
                <w:rFonts w:ascii="Calibri" w:eastAsia="Times New Roman" w:hAnsi="Calibri" w:cs="Times New Roman"/>
                <w:b/>
                <w:lang w:val="sr-Cyrl-CS"/>
              </w:rPr>
              <w:t>Четврти разред</w:t>
            </w:r>
            <w:r>
              <w:rPr>
                <w:rFonts w:ascii="Calibri" w:eastAsia="Times New Roman" w:hAnsi="Calibri" w:cs="Times New Roman"/>
                <w:lang w:val="sr-Cyrl-CS"/>
              </w:rPr>
              <w:t>: 1.</w:t>
            </w:r>
            <w:r w:rsidR="00240F0C">
              <w:rPr>
                <w:rFonts w:ascii="Calibri" w:eastAsia="Times New Roman" w:hAnsi="Calibri" w:cs="Times New Roman"/>
                <w:lang w:val="sr-Cyrl-CS"/>
              </w:rPr>
              <w:t xml:space="preserve">  Шта то значи бавити се физичком активношћу, зашто је важан спорт, зашто  </w:t>
            </w:r>
          </w:p>
          <w:p w:rsidR="00240F0C" w:rsidRDefault="00240F0C" w:rsidP="00240F0C">
            <w:pPr>
              <w:pStyle w:val="NoSpacing"/>
              <w:rPr>
                <w:rFonts w:ascii="Calibri" w:eastAsia="Times New Roman" w:hAnsi="Calibri" w:cs="Times New Roman"/>
                <w:lang w:val="sr-Cyrl-CS"/>
              </w:rPr>
            </w:pPr>
            <w:r>
              <w:rPr>
                <w:rFonts w:ascii="Calibri" w:eastAsia="Times New Roman" w:hAnsi="Calibri" w:cs="Times New Roman"/>
                <w:lang w:val="sr-Cyrl-CS"/>
              </w:rPr>
              <w:t xml:space="preserve">                               је важно да се бавимо неким спортом и да радимо физичко у школи</w:t>
            </w:r>
          </w:p>
          <w:p w:rsidR="00240F0C" w:rsidRDefault="00240F0C" w:rsidP="00240F0C">
            <w:pPr>
              <w:pStyle w:val="NoSpacing"/>
              <w:rPr>
                <w:rFonts w:ascii="Calibri" w:eastAsia="Times New Roman" w:hAnsi="Calibri" w:cs="Times New Roman"/>
                <w:lang w:val="sr-Cyrl-CS"/>
              </w:rPr>
            </w:pPr>
            <w:r>
              <w:rPr>
                <w:rFonts w:ascii="Calibri" w:eastAsia="Times New Roman" w:hAnsi="Calibri" w:cs="Times New Roman"/>
                <w:lang w:val="sr-Cyrl-CS"/>
              </w:rPr>
              <w:t xml:space="preserve">                              2. Значај бриге о здрављу – шта је то правилна исхрана-пирамида исхране</w:t>
            </w:r>
          </w:p>
          <w:p w:rsidR="007B6A69" w:rsidRDefault="00065CF0" w:rsidP="007B6A69">
            <w:pPr>
              <w:pStyle w:val="NoSpacing"/>
              <w:rPr>
                <w:rFonts w:ascii="Calibri" w:eastAsia="Times New Roman" w:hAnsi="Calibri" w:cs="Times New Roman"/>
                <w:lang w:val="sr-Cyrl-CS"/>
              </w:rPr>
            </w:pPr>
            <w:r>
              <w:rPr>
                <w:rFonts w:ascii="Calibri" w:eastAsia="Times New Roman" w:hAnsi="Calibri" w:cs="Times New Roman"/>
                <w:lang w:val="sr-Cyrl-CS"/>
              </w:rPr>
              <w:t xml:space="preserve">                            3. Шта је то стрес – колико може да наруши здравље- како се штитимо од стреса</w:t>
            </w:r>
          </w:p>
          <w:p w:rsidR="00065CF0" w:rsidRDefault="00065CF0" w:rsidP="00065CF0">
            <w:pPr>
              <w:pStyle w:val="NoSpacing"/>
              <w:ind w:left="720"/>
              <w:rPr>
                <w:rFonts w:ascii="Calibri" w:eastAsia="Times New Roman" w:hAnsi="Calibri" w:cs="Times New Roman"/>
                <w:lang w:val="sr-Cyrl-CS"/>
              </w:rPr>
            </w:pPr>
            <w:r>
              <w:rPr>
                <w:rFonts w:ascii="Calibri" w:eastAsia="Times New Roman" w:hAnsi="Calibri" w:cs="Times New Roman"/>
                <w:lang w:val="sr-Cyrl-CS"/>
              </w:rPr>
              <w:t xml:space="preserve">               4. Како људи нарушавају своје здравље (пушење, алкохол, претеривање у јелу, </w:t>
            </w:r>
          </w:p>
          <w:p w:rsidR="00065CF0" w:rsidRDefault="00065CF0" w:rsidP="00065CF0">
            <w:pPr>
              <w:pStyle w:val="NoSpacing"/>
              <w:ind w:left="720"/>
              <w:rPr>
                <w:rFonts w:ascii="Calibri" w:eastAsia="Times New Roman" w:hAnsi="Calibri" w:cs="Times New Roman"/>
                <w:lang w:val="sr-Cyrl-CS"/>
              </w:rPr>
            </w:pPr>
            <w:r>
              <w:rPr>
                <w:rFonts w:ascii="Calibri" w:eastAsia="Times New Roman" w:hAnsi="Calibri" w:cs="Times New Roman"/>
                <w:lang w:val="sr-Cyrl-CS"/>
              </w:rPr>
              <w:t xml:space="preserve">               физичка неактивност, држање дијета)</w:t>
            </w:r>
          </w:p>
          <w:p w:rsidR="007B6A69" w:rsidRDefault="00065CF0" w:rsidP="00065CF0">
            <w:pPr>
              <w:pStyle w:val="NoSpacing"/>
              <w:ind w:left="720"/>
              <w:rPr>
                <w:rFonts w:ascii="Calibri" w:eastAsia="Times New Roman" w:hAnsi="Calibri" w:cs="Times New Roman"/>
                <w:lang w:val="sr-Cyrl-CS"/>
              </w:rPr>
            </w:pPr>
            <w:r>
              <w:rPr>
                <w:rFonts w:ascii="Calibri" w:eastAsia="Times New Roman" w:hAnsi="Calibri" w:cs="Times New Roman"/>
                <w:lang w:val="sr-Cyrl-CS"/>
              </w:rPr>
              <w:t xml:space="preserve">             5.Пред нама је период сазревања- промене на телу, акне, промене расположења</w:t>
            </w:r>
          </w:p>
          <w:p w:rsidR="00065CF0" w:rsidRDefault="00065CF0" w:rsidP="00065CF0">
            <w:pPr>
              <w:pStyle w:val="NoSpacing"/>
              <w:rPr>
                <w:rFonts w:ascii="Calibri" w:eastAsia="Times New Roman" w:hAnsi="Calibri" w:cs="Times New Roman"/>
                <w:lang w:val="sr-Cyrl-CS"/>
              </w:rPr>
            </w:pPr>
            <w:r w:rsidRPr="00065CF0">
              <w:rPr>
                <w:rFonts w:ascii="Calibri" w:eastAsia="Times New Roman" w:hAnsi="Calibri" w:cs="Times New Roman"/>
                <w:b/>
                <w:lang w:val="sr-Cyrl-CS"/>
              </w:rPr>
              <w:t>Пети разред:</w:t>
            </w:r>
            <w:r w:rsidRPr="00065CF0">
              <w:rPr>
                <w:rFonts w:ascii="Calibri" w:eastAsia="Times New Roman" w:hAnsi="Calibri" w:cs="Times New Roman"/>
                <w:lang w:val="sr-Cyrl-CS"/>
              </w:rPr>
              <w:t>1.</w:t>
            </w:r>
            <w:r>
              <w:rPr>
                <w:rFonts w:ascii="Calibri" w:eastAsia="Times New Roman" w:hAnsi="Calibri" w:cs="Times New Roman"/>
                <w:lang w:val="sr-Cyrl-CS"/>
              </w:rPr>
              <w:t xml:space="preserve"> Шта то значи бавити се физичком активношћу, зашто је важан спорт, зашто  </w:t>
            </w:r>
          </w:p>
          <w:p w:rsidR="00065CF0" w:rsidRDefault="00065CF0" w:rsidP="00065CF0">
            <w:pPr>
              <w:pStyle w:val="NoSpacing"/>
              <w:rPr>
                <w:rFonts w:ascii="Calibri" w:eastAsia="Times New Roman" w:hAnsi="Calibri" w:cs="Times New Roman"/>
                <w:lang w:val="sr-Cyrl-CS"/>
              </w:rPr>
            </w:pPr>
            <w:r>
              <w:rPr>
                <w:rFonts w:ascii="Calibri" w:eastAsia="Times New Roman" w:hAnsi="Calibri" w:cs="Times New Roman"/>
                <w:lang w:val="sr-Cyrl-CS"/>
              </w:rPr>
              <w:t xml:space="preserve">                               је важно да се бавимо неким спортом и да радимо физичко у школи, који</w:t>
            </w:r>
          </w:p>
          <w:p w:rsidR="00065CF0" w:rsidRDefault="00065CF0" w:rsidP="00065CF0">
            <w:pPr>
              <w:pStyle w:val="NoSpacing"/>
              <w:rPr>
                <w:rFonts w:ascii="Calibri" w:eastAsia="Times New Roman" w:hAnsi="Calibri" w:cs="Times New Roman"/>
                <w:lang w:val="sr-Cyrl-CS"/>
              </w:rPr>
            </w:pPr>
            <w:r w:rsidRPr="00065CF0">
              <w:rPr>
                <w:rFonts w:ascii="Calibri" w:eastAsia="Times New Roman" w:hAnsi="Calibri" w:cs="Times New Roman"/>
                <w:lang w:val="sr-Cyrl-CS"/>
              </w:rPr>
              <w:t xml:space="preserve">                              спорт је за мене</w:t>
            </w:r>
            <w:r>
              <w:rPr>
                <w:rFonts w:ascii="Calibri" w:eastAsia="Times New Roman" w:hAnsi="Calibri" w:cs="Times New Roman"/>
                <w:lang w:val="sr-Cyrl-CS"/>
              </w:rPr>
              <w:t xml:space="preserve"> (ОС+ наставник физичког)</w:t>
            </w:r>
          </w:p>
          <w:p w:rsidR="00825DB0" w:rsidRDefault="00825DB0" w:rsidP="00825DB0">
            <w:pPr>
              <w:pStyle w:val="NoSpacing"/>
              <w:rPr>
                <w:rFonts w:ascii="Calibri" w:eastAsia="Times New Roman" w:hAnsi="Calibri" w:cs="Times New Roman"/>
                <w:lang w:val="sr-Cyrl-CS"/>
              </w:rPr>
            </w:pPr>
            <w:r>
              <w:rPr>
                <w:rFonts w:ascii="Calibri" w:eastAsia="Times New Roman" w:hAnsi="Calibri" w:cs="Times New Roman"/>
                <w:lang w:val="sr-Cyrl-CS"/>
              </w:rPr>
              <w:t xml:space="preserve">                           2. Значај бриге о здрављу – шта је то правилна исхрана-пирамида исхране</w:t>
            </w:r>
          </w:p>
          <w:p w:rsidR="00825DB0" w:rsidRDefault="00825DB0" w:rsidP="00825DB0">
            <w:pPr>
              <w:pStyle w:val="NoSpacing"/>
              <w:rPr>
                <w:rFonts w:ascii="Calibri" w:eastAsia="Times New Roman" w:hAnsi="Calibri" w:cs="Times New Roman"/>
                <w:lang w:val="sr-Cyrl-CS"/>
              </w:rPr>
            </w:pPr>
            <w:r>
              <w:rPr>
                <w:rFonts w:ascii="Calibri" w:eastAsia="Times New Roman" w:hAnsi="Calibri" w:cs="Times New Roman"/>
                <w:lang w:val="sr-Cyrl-CS"/>
              </w:rPr>
              <w:t xml:space="preserve">                           3. До чега све може да доведе неправилна и нездрава исхрана – анорексија, </w:t>
            </w:r>
          </w:p>
          <w:p w:rsidR="00825DB0" w:rsidRDefault="00825DB0" w:rsidP="00825DB0">
            <w:pPr>
              <w:pStyle w:val="NoSpacing"/>
              <w:rPr>
                <w:rFonts w:ascii="Calibri" w:eastAsia="Times New Roman" w:hAnsi="Calibri" w:cs="Times New Roman"/>
                <w:lang w:val="sr-Cyrl-CS"/>
              </w:rPr>
            </w:pPr>
            <w:r>
              <w:rPr>
                <w:rFonts w:ascii="Calibri" w:eastAsia="Times New Roman" w:hAnsi="Calibri" w:cs="Times New Roman"/>
                <w:lang w:val="sr-Cyrl-CS"/>
              </w:rPr>
              <w:t xml:space="preserve">                                гојазност</w:t>
            </w:r>
          </w:p>
          <w:p w:rsidR="00825DB0" w:rsidRDefault="00825DB0" w:rsidP="00825DB0">
            <w:pPr>
              <w:pStyle w:val="NoSpacing"/>
              <w:rPr>
                <w:rFonts w:ascii="Calibri" w:eastAsia="Times New Roman" w:hAnsi="Calibri" w:cs="Times New Roman"/>
                <w:lang w:val="sr-Cyrl-CS"/>
              </w:rPr>
            </w:pPr>
            <w:r>
              <w:rPr>
                <w:rFonts w:ascii="Calibri" w:eastAsia="Times New Roman" w:hAnsi="Calibri" w:cs="Times New Roman"/>
                <w:lang w:val="sr-Cyrl-CS"/>
              </w:rPr>
              <w:t xml:space="preserve">                            4. Сви нам говоре да смо у пубертету – шта то конкрето значи</w:t>
            </w:r>
          </w:p>
          <w:p w:rsidR="00825DB0" w:rsidRPr="00825DB0" w:rsidRDefault="00825DB0" w:rsidP="00825DB0">
            <w:pPr>
              <w:pStyle w:val="NoSpacing"/>
              <w:rPr>
                <w:rFonts w:ascii="Calibri" w:eastAsia="Times New Roman" w:hAnsi="Calibri" w:cs="Times New Roman"/>
                <w:b/>
                <w:lang w:val="sr-Cyrl-CS"/>
              </w:rPr>
            </w:pPr>
            <w:r w:rsidRPr="00825DB0">
              <w:rPr>
                <w:rFonts w:ascii="Calibri" w:eastAsia="Times New Roman" w:hAnsi="Calibri" w:cs="Times New Roman"/>
                <w:b/>
                <w:lang w:val="sr-Cyrl-CS"/>
              </w:rPr>
              <w:t>Шести разред:</w:t>
            </w:r>
            <w:r w:rsidRPr="00825DB0">
              <w:rPr>
                <w:rFonts w:ascii="Calibri" w:eastAsia="Times New Roman" w:hAnsi="Calibri" w:cs="Times New Roman"/>
                <w:lang w:val="sr-Cyrl-CS"/>
              </w:rPr>
              <w:t>1.</w:t>
            </w:r>
            <w:r w:rsidR="00A021A0">
              <w:rPr>
                <w:rFonts w:ascii="Calibri" w:eastAsia="Times New Roman" w:hAnsi="Calibri" w:cs="Times New Roman"/>
                <w:lang w:val="sr-Cyrl-CS"/>
              </w:rPr>
              <w:t>Хигијена учионице, хигијена школе- уређење и очување заједничке имовине</w:t>
            </w:r>
          </w:p>
          <w:p w:rsidR="00A021A0" w:rsidRDefault="00A021A0" w:rsidP="00A021A0">
            <w:pPr>
              <w:pStyle w:val="NoSpacing"/>
              <w:rPr>
                <w:rFonts w:ascii="Calibri" w:eastAsia="Times New Roman" w:hAnsi="Calibri" w:cs="Times New Roman"/>
                <w:lang w:val="sr-Cyrl-CS"/>
              </w:rPr>
            </w:pPr>
            <w:r>
              <w:rPr>
                <w:rFonts w:ascii="Calibri" w:eastAsia="Times New Roman" w:hAnsi="Calibri" w:cs="Times New Roman"/>
                <w:lang w:val="sr-Cyrl-CS"/>
              </w:rPr>
              <w:t xml:space="preserve">                              2. Шта то значи бавити се физичком активношћу, зашто је важан спорт, зашто  </w:t>
            </w:r>
          </w:p>
          <w:p w:rsidR="00A021A0" w:rsidRDefault="00A021A0" w:rsidP="00A021A0">
            <w:pPr>
              <w:pStyle w:val="NoSpacing"/>
              <w:rPr>
                <w:rFonts w:ascii="Calibri" w:eastAsia="Times New Roman" w:hAnsi="Calibri" w:cs="Times New Roman"/>
                <w:lang w:val="sr-Cyrl-CS"/>
              </w:rPr>
            </w:pPr>
            <w:r>
              <w:rPr>
                <w:rFonts w:ascii="Calibri" w:eastAsia="Times New Roman" w:hAnsi="Calibri" w:cs="Times New Roman"/>
                <w:lang w:val="sr-Cyrl-CS"/>
              </w:rPr>
              <w:t xml:space="preserve">                               је важно да се бавимо неким спортом и да радимо физичко у школи, који</w:t>
            </w:r>
          </w:p>
          <w:p w:rsidR="00065CF0" w:rsidRDefault="00A021A0" w:rsidP="00A021A0">
            <w:pPr>
              <w:pStyle w:val="NoSpacing"/>
              <w:ind w:left="1080"/>
              <w:rPr>
                <w:rFonts w:ascii="Calibri" w:eastAsia="Times New Roman" w:hAnsi="Calibri" w:cs="Times New Roman"/>
                <w:lang w:val="sr-Cyrl-CS"/>
              </w:rPr>
            </w:pPr>
            <w:r w:rsidRPr="00065CF0">
              <w:rPr>
                <w:rFonts w:ascii="Calibri" w:eastAsia="Times New Roman" w:hAnsi="Calibri" w:cs="Times New Roman"/>
                <w:lang w:val="sr-Cyrl-CS"/>
              </w:rPr>
              <w:t xml:space="preserve">         спорт је за мене</w:t>
            </w:r>
            <w:r>
              <w:rPr>
                <w:rFonts w:ascii="Calibri" w:eastAsia="Times New Roman" w:hAnsi="Calibri" w:cs="Times New Roman"/>
                <w:lang w:val="sr-Cyrl-CS"/>
              </w:rPr>
              <w:t xml:space="preserve"> (ОС+ наставник физичког )</w:t>
            </w:r>
          </w:p>
          <w:p w:rsidR="00A021A0" w:rsidRPr="00065CF0" w:rsidRDefault="00A021A0" w:rsidP="00A021A0">
            <w:pPr>
              <w:pStyle w:val="NoSpacing"/>
              <w:ind w:left="1080"/>
              <w:rPr>
                <w:rFonts w:ascii="Calibri" w:eastAsia="Times New Roman" w:hAnsi="Calibri" w:cs="Times New Roman"/>
                <w:lang w:val="sr-Cyrl-CS"/>
              </w:rPr>
            </w:pPr>
            <w:r>
              <w:rPr>
                <w:rFonts w:ascii="Calibri" w:eastAsia="Times New Roman" w:hAnsi="Calibri" w:cs="Times New Roman"/>
                <w:lang w:val="sr-Cyrl-CS"/>
              </w:rPr>
              <w:t xml:space="preserve">        3. Значај бриге о здрављу – шта је то правилна исхрана-пирамида исхране</w:t>
            </w:r>
          </w:p>
          <w:p w:rsidR="00A021A0" w:rsidRDefault="00A021A0" w:rsidP="00A021A0">
            <w:pPr>
              <w:pStyle w:val="NoSpacing"/>
              <w:rPr>
                <w:rFonts w:ascii="Calibri" w:eastAsia="Times New Roman" w:hAnsi="Calibri" w:cs="Times New Roman"/>
                <w:lang w:val="sr-Cyrl-CS"/>
              </w:rPr>
            </w:pPr>
            <w:r>
              <w:rPr>
                <w:rFonts w:ascii="Calibri" w:eastAsia="Times New Roman" w:hAnsi="Calibri" w:cs="Times New Roman"/>
                <w:lang w:val="sr-Cyrl-CS"/>
              </w:rPr>
              <w:t xml:space="preserve">                              4. До чега све може да доведе неправилна и нездрава исхрана – анорексија, </w:t>
            </w:r>
          </w:p>
          <w:p w:rsidR="00A021A0" w:rsidRDefault="00A021A0" w:rsidP="00A021A0">
            <w:pPr>
              <w:pStyle w:val="NoSpacing"/>
              <w:rPr>
                <w:rFonts w:ascii="Calibri" w:eastAsia="Times New Roman" w:hAnsi="Calibri" w:cs="Times New Roman"/>
                <w:lang w:val="sr-Cyrl-CS"/>
              </w:rPr>
            </w:pPr>
            <w:r>
              <w:rPr>
                <w:rFonts w:ascii="Calibri" w:eastAsia="Times New Roman" w:hAnsi="Calibri" w:cs="Times New Roman"/>
                <w:lang w:val="sr-Cyrl-CS"/>
              </w:rPr>
              <w:t xml:space="preserve">                                гојазност</w:t>
            </w:r>
          </w:p>
          <w:p w:rsidR="007B6A69" w:rsidRDefault="00A021A0" w:rsidP="007B6A69">
            <w:pPr>
              <w:pStyle w:val="NoSpacing"/>
              <w:rPr>
                <w:rFonts w:ascii="Calibri" w:eastAsia="Times New Roman" w:hAnsi="Calibri" w:cs="Times New Roman"/>
                <w:lang w:val="sr-Cyrl-CS"/>
              </w:rPr>
            </w:pPr>
            <w:r>
              <w:rPr>
                <w:rFonts w:ascii="Calibri" w:eastAsia="Times New Roman" w:hAnsi="Calibri" w:cs="Times New Roman"/>
                <w:lang w:val="sr-Cyrl-CS"/>
              </w:rPr>
              <w:t xml:space="preserve">                              5. Психоактивне супстанце- шта је то и како уништава човеково здравље</w:t>
            </w:r>
          </w:p>
          <w:p w:rsidR="00A021A0" w:rsidRDefault="00A021A0" w:rsidP="007B6A69">
            <w:pPr>
              <w:pStyle w:val="NoSpacing"/>
              <w:rPr>
                <w:rFonts w:ascii="Calibri" w:eastAsia="Times New Roman" w:hAnsi="Calibri" w:cs="Times New Roman"/>
                <w:lang w:val="sr-Cyrl-CS"/>
              </w:rPr>
            </w:pPr>
            <w:r>
              <w:rPr>
                <w:rFonts w:ascii="Calibri" w:eastAsia="Times New Roman" w:hAnsi="Calibri" w:cs="Times New Roman"/>
                <w:lang w:val="sr-Cyrl-CS"/>
              </w:rPr>
              <w:t xml:space="preserve">                              6. Шта су друштвене мреже и како утичу на наш живот</w:t>
            </w:r>
            <w:r w:rsidR="00963A24">
              <w:rPr>
                <w:rFonts w:ascii="Calibri" w:eastAsia="Times New Roman" w:hAnsi="Calibri" w:cs="Times New Roman"/>
                <w:lang w:val="sr-Cyrl-CS"/>
              </w:rPr>
              <w:t xml:space="preserve"> – постоји ли комјутерска </w:t>
            </w:r>
          </w:p>
          <w:p w:rsidR="00963A24" w:rsidRDefault="00963A24" w:rsidP="007B6A69">
            <w:pPr>
              <w:pStyle w:val="NoSpacing"/>
              <w:rPr>
                <w:rFonts w:ascii="Calibri" w:eastAsia="Times New Roman" w:hAnsi="Calibri" w:cs="Times New Roman"/>
                <w:lang w:val="sr-Cyrl-CS"/>
              </w:rPr>
            </w:pPr>
            <w:r>
              <w:rPr>
                <w:rFonts w:ascii="Calibri" w:eastAsia="Times New Roman" w:hAnsi="Calibri" w:cs="Times New Roman"/>
                <w:lang w:val="sr-Cyrl-CS"/>
              </w:rPr>
              <w:t xml:space="preserve">                                  зависност</w:t>
            </w:r>
          </w:p>
          <w:p w:rsidR="00A47AE5" w:rsidRDefault="00963A24" w:rsidP="00A47AE5">
            <w:pPr>
              <w:pStyle w:val="NoSpacing"/>
              <w:rPr>
                <w:rFonts w:ascii="Calibri" w:eastAsia="Times New Roman" w:hAnsi="Calibri" w:cs="Times New Roman"/>
                <w:lang w:val="sr-Cyrl-CS"/>
              </w:rPr>
            </w:pPr>
            <w:r w:rsidRPr="00963A24">
              <w:rPr>
                <w:rFonts w:ascii="Calibri" w:eastAsia="Times New Roman" w:hAnsi="Calibri" w:cs="Times New Roman"/>
                <w:b/>
                <w:lang w:val="sr-Cyrl-CS"/>
              </w:rPr>
              <w:t>Седми разред</w:t>
            </w:r>
            <w:r w:rsidRPr="00A47AE5">
              <w:rPr>
                <w:rFonts w:ascii="Calibri" w:eastAsia="Times New Roman" w:hAnsi="Calibri" w:cs="Times New Roman"/>
                <w:lang w:val="sr-Cyrl-CS"/>
              </w:rPr>
              <w:t xml:space="preserve">: </w:t>
            </w:r>
            <w:r w:rsidR="00A47AE5" w:rsidRPr="00A47AE5">
              <w:rPr>
                <w:rFonts w:ascii="Calibri" w:eastAsia="Times New Roman" w:hAnsi="Calibri" w:cs="Times New Roman"/>
                <w:lang w:val="sr-Cyrl-CS"/>
              </w:rPr>
              <w:t>1.</w:t>
            </w:r>
            <w:r w:rsidR="00A47AE5">
              <w:rPr>
                <w:rFonts w:ascii="Calibri" w:eastAsia="Times New Roman" w:hAnsi="Calibri" w:cs="Times New Roman"/>
                <w:lang w:val="sr-Cyrl-CS"/>
              </w:rPr>
              <w:t xml:space="preserve">Шта то значи бавити се физичком активношћу, зашто је важан спорт, зашто  </w:t>
            </w:r>
          </w:p>
          <w:p w:rsidR="00A47AE5" w:rsidRDefault="00A47AE5" w:rsidP="00A47AE5">
            <w:pPr>
              <w:pStyle w:val="NoSpacing"/>
              <w:rPr>
                <w:rFonts w:ascii="Calibri" w:eastAsia="Times New Roman" w:hAnsi="Calibri" w:cs="Times New Roman"/>
                <w:lang w:val="sr-Cyrl-CS"/>
              </w:rPr>
            </w:pPr>
            <w:r>
              <w:rPr>
                <w:rFonts w:ascii="Calibri" w:eastAsia="Times New Roman" w:hAnsi="Calibri" w:cs="Times New Roman"/>
                <w:lang w:val="sr-Cyrl-CS"/>
              </w:rPr>
              <w:t xml:space="preserve">                               је важно да се бавимо неким спортом и да радимо физичко у школи, који</w:t>
            </w:r>
          </w:p>
          <w:p w:rsidR="00A47AE5" w:rsidRDefault="00A47AE5" w:rsidP="00A47AE5">
            <w:pPr>
              <w:pStyle w:val="NoSpacing"/>
              <w:ind w:left="1080"/>
              <w:rPr>
                <w:rFonts w:ascii="Calibri" w:eastAsia="Times New Roman" w:hAnsi="Calibri" w:cs="Times New Roman"/>
                <w:lang w:val="sr-Cyrl-CS"/>
              </w:rPr>
            </w:pPr>
            <w:r w:rsidRPr="00065CF0">
              <w:rPr>
                <w:rFonts w:ascii="Calibri" w:eastAsia="Times New Roman" w:hAnsi="Calibri" w:cs="Times New Roman"/>
                <w:lang w:val="sr-Cyrl-CS"/>
              </w:rPr>
              <w:t xml:space="preserve">         спорт је за мене</w:t>
            </w:r>
            <w:r>
              <w:rPr>
                <w:rFonts w:ascii="Calibri" w:eastAsia="Times New Roman" w:hAnsi="Calibri" w:cs="Times New Roman"/>
                <w:lang w:val="sr-Cyrl-CS"/>
              </w:rPr>
              <w:t xml:space="preserve"> (ОС+ наставник физичког )</w:t>
            </w:r>
          </w:p>
          <w:p w:rsidR="00963A24" w:rsidRDefault="00A47AE5" w:rsidP="007B6A69">
            <w:pPr>
              <w:pStyle w:val="NoSpacing"/>
              <w:rPr>
                <w:rFonts w:ascii="Calibri" w:eastAsia="Times New Roman" w:hAnsi="Calibri" w:cs="Times New Roman"/>
                <w:lang w:val="sr-Cyrl-CS"/>
              </w:rPr>
            </w:pPr>
            <w:r>
              <w:rPr>
                <w:rFonts w:ascii="Calibri" w:eastAsia="Times New Roman" w:hAnsi="Calibri" w:cs="Times New Roman"/>
                <w:lang w:val="sr-Cyrl-CS"/>
              </w:rPr>
              <w:t xml:space="preserve">2. Шта је то правилна исхрана (разноврсност, енергетски потенцијал, болести </w:t>
            </w:r>
          </w:p>
          <w:p w:rsidR="00A47AE5" w:rsidRDefault="00A47AE5" w:rsidP="007B6A69">
            <w:pPr>
              <w:pStyle w:val="NoSpacing"/>
              <w:rPr>
                <w:rFonts w:ascii="Calibri" w:eastAsia="Times New Roman" w:hAnsi="Calibri" w:cs="Times New Roman"/>
                <w:lang w:val="sr-Cyrl-CS"/>
              </w:rPr>
            </w:pPr>
            <w:r>
              <w:rPr>
                <w:rFonts w:ascii="Calibri" w:eastAsia="Times New Roman" w:hAnsi="Calibri" w:cs="Times New Roman"/>
                <w:lang w:val="sr-Cyrl-CS"/>
              </w:rPr>
              <w:lastRenderedPageBreak/>
              <w:t xml:space="preserve">                                 неправилне исхране- анорексија и гојазност)</w:t>
            </w:r>
          </w:p>
          <w:p w:rsidR="00A47AE5" w:rsidRDefault="00A47AE5" w:rsidP="00A47AE5">
            <w:pPr>
              <w:pStyle w:val="NoSpacing"/>
              <w:ind w:left="720"/>
              <w:rPr>
                <w:rFonts w:ascii="Calibri" w:eastAsia="Times New Roman" w:hAnsi="Calibri" w:cs="Times New Roman"/>
                <w:lang w:val="sr-Cyrl-CS"/>
              </w:rPr>
            </w:pPr>
            <w:r>
              <w:rPr>
                <w:rFonts w:ascii="Calibri" w:eastAsia="Times New Roman" w:hAnsi="Calibri" w:cs="Times New Roman"/>
                <w:lang w:val="sr-Cyrl-CS"/>
              </w:rPr>
              <w:t xml:space="preserve">              3.  Шта нас све чека на путу одрастања (физичка, емоционална и социјална зре-</w:t>
            </w:r>
          </w:p>
          <w:p w:rsidR="00A47AE5" w:rsidRDefault="00A47AE5" w:rsidP="00A47AE5">
            <w:pPr>
              <w:pStyle w:val="NoSpacing"/>
              <w:ind w:left="720"/>
              <w:rPr>
                <w:rFonts w:ascii="Calibri" w:eastAsia="Times New Roman" w:hAnsi="Calibri" w:cs="Times New Roman"/>
                <w:lang w:val="sr-Cyrl-CS"/>
              </w:rPr>
            </w:pPr>
            <w:r>
              <w:rPr>
                <w:rFonts w:ascii="Calibri" w:eastAsia="Times New Roman" w:hAnsi="Calibri" w:cs="Times New Roman"/>
                <w:lang w:val="sr-Cyrl-CS"/>
              </w:rPr>
              <w:t xml:space="preserve">                   лост)</w:t>
            </w:r>
          </w:p>
          <w:p w:rsidR="00A47AE5" w:rsidRDefault="00A47AE5" w:rsidP="00A47AE5">
            <w:pPr>
              <w:pStyle w:val="NoSpacing"/>
              <w:ind w:left="720"/>
              <w:rPr>
                <w:rFonts w:ascii="Calibri" w:eastAsia="Times New Roman" w:hAnsi="Calibri" w:cs="Times New Roman"/>
                <w:lang w:val="sr-Cyrl-CS"/>
              </w:rPr>
            </w:pPr>
            <w:r>
              <w:rPr>
                <w:rFonts w:ascii="Calibri" w:eastAsia="Times New Roman" w:hAnsi="Calibri" w:cs="Times New Roman"/>
                <w:lang w:val="sr-Cyrl-CS"/>
              </w:rPr>
              <w:t xml:space="preserve">               4. Странпутице у одрастању (наркоманија, деликвенција, насиље, алкохол)</w:t>
            </w:r>
          </w:p>
          <w:p w:rsidR="00A47AE5" w:rsidRDefault="00A47AE5" w:rsidP="00A47AE5">
            <w:pPr>
              <w:pStyle w:val="NoSpacing"/>
              <w:ind w:left="720"/>
              <w:rPr>
                <w:rFonts w:ascii="Calibri" w:eastAsia="Times New Roman" w:hAnsi="Calibri" w:cs="Times New Roman"/>
                <w:lang w:val="sr-Cyrl-CS"/>
              </w:rPr>
            </w:pPr>
            <w:r>
              <w:rPr>
                <w:rFonts w:ascii="Calibri" w:eastAsia="Times New Roman" w:hAnsi="Calibri" w:cs="Times New Roman"/>
                <w:lang w:val="sr-Cyrl-CS"/>
              </w:rPr>
              <w:t xml:space="preserve">               5. Шта то значи живети здраво –исхрана, спорт</w:t>
            </w:r>
          </w:p>
          <w:p w:rsidR="00A47AE5" w:rsidRDefault="00A47AE5" w:rsidP="00A47AE5">
            <w:pPr>
              <w:pStyle w:val="NoSpacing"/>
              <w:rPr>
                <w:rFonts w:ascii="Calibri" w:eastAsia="Times New Roman" w:hAnsi="Calibri" w:cs="Times New Roman"/>
                <w:lang w:val="sr-Cyrl-CS"/>
              </w:rPr>
            </w:pPr>
            <w:r w:rsidRPr="00A47AE5">
              <w:rPr>
                <w:rFonts w:ascii="Calibri" w:eastAsia="Times New Roman" w:hAnsi="Calibri" w:cs="Times New Roman"/>
                <w:b/>
                <w:lang w:val="sr-Cyrl-CS"/>
              </w:rPr>
              <w:t>Осми разред:</w:t>
            </w:r>
            <w:r w:rsidR="005B17EE" w:rsidRPr="005B17EE">
              <w:rPr>
                <w:rFonts w:ascii="Calibri" w:eastAsia="Times New Roman" w:hAnsi="Calibri" w:cs="Times New Roman"/>
                <w:lang w:val="sr-Cyrl-CS"/>
              </w:rPr>
              <w:t>1.</w:t>
            </w:r>
            <w:r w:rsidR="005B17EE">
              <w:rPr>
                <w:rFonts w:ascii="Calibri" w:eastAsia="Times New Roman" w:hAnsi="Calibri" w:cs="Times New Roman"/>
                <w:lang w:val="sr-Cyrl-CS"/>
              </w:rPr>
              <w:t xml:space="preserve"> 1. децембар- светски дан борбе против АИДС-а (предавање – лекар)</w:t>
            </w:r>
          </w:p>
          <w:p w:rsidR="005B17EE" w:rsidRDefault="005B17EE" w:rsidP="00A47AE5">
            <w:pPr>
              <w:pStyle w:val="NoSpacing"/>
              <w:rPr>
                <w:rFonts w:ascii="Calibri" w:eastAsia="Times New Roman" w:hAnsi="Calibri" w:cs="Times New Roman"/>
                <w:lang w:val="sr-Cyrl-CS"/>
              </w:rPr>
            </w:pPr>
            <w:r w:rsidRPr="005B17EE">
              <w:rPr>
                <w:rFonts w:ascii="Calibri" w:eastAsia="Times New Roman" w:hAnsi="Calibri" w:cs="Times New Roman"/>
                <w:lang w:val="sr-Cyrl-CS"/>
              </w:rPr>
              <w:t>2.</w:t>
            </w:r>
            <w:r>
              <w:rPr>
                <w:rFonts w:ascii="Calibri" w:eastAsia="Times New Roman" w:hAnsi="Calibri" w:cs="Times New Roman"/>
                <w:lang w:val="sr-Cyrl-CS"/>
              </w:rPr>
              <w:t xml:space="preserve"> Које опасности по здравље настају неправилном  исхраном(гојазност, некон-</w:t>
            </w:r>
          </w:p>
          <w:p w:rsidR="005B17EE" w:rsidRDefault="005B17EE" w:rsidP="00A47AE5">
            <w:pPr>
              <w:pStyle w:val="NoSpacing"/>
              <w:rPr>
                <w:rFonts w:ascii="Calibri" w:eastAsia="Times New Roman" w:hAnsi="Calibri" w:cs="Times New Roman"/>
                <w:lang w:val="sr-Cyrl-CS"/>
              </w:rPr>
            </w:pPr>
            <w:r>
              <w:rPr>
                <w:rFonts w:ascii="Calibri" w:eastAsia="Times New Roman" w:hAnsi="Calibri" w:cs="Times New Roman"/>
                <w:lang w:val="sr-Cyrl-CS"/>
              </w:rPr>
              <w:t xml:space="preserve">                                тролисане дијете)</w:t>
            </w:r>
          </w:p>
          <w:p w:rsidR="005B17EE" w:rsidRDefault="005B17EE" w:rsidP="00A47AE5">
            <w:pPr>
              <w:pStyle w:val="NoSpacing"/>
              <w:rPr>
                <w:rFonts w:ascii="Calibri" w:eastAsia="Times New Roman" w:hAnsi="Calibri" w:cs="Times New Roman"/>
                <w:lang w:val="sr-Cyrl-CS"/>
              </w:rPr>
            </w:pPr>
            <w:r>
              <w:rPr>
                <w:rFonts w:ascii="Calibri" w:eastAsia="Times New Roman" w:hAnsi="Calibri" w:cs="Times New Roman"/>
                <w:lang w:val="sr-Cyrl-CS"/>
              </w:rPr>
              <w:t xml:space="preserve">                            3.Да ли је спорт важан само због здравља (социјална и превентивна компонента)</w:t>
            </w:r>
          </w:p>
          <w:p w:rsidR="005B17EE" w:rsidRDefault="005B17EE" w:rsidP="00A47AE5">
            <w:pPr>
              <w:pStyle w:val="NoSpacing"/>
              <w:rPr>
                <w:rFonts w:ascii="Calibri" w:eastAsia="Times New Roman" w:hAnsi="Calibri" w:cs="Times New Roman"/>
                <w:lang w:val="sr-Cyrl-CS"/>
              </w:rPr>
            </w:pPr>
            <w:r>
              <w:rPr>
                <w:rFonts w:ascii="Calibri" w:eastAsia="Times New Roman" w:hAnsi="Calibri" w:cs="Times New Roman"/>
                <w:lang w:val="sr-Cyrl-CS"/>
              </w:rPr>
              <w:t xml:space="preserve">                            4. Како избећи странпутице у одрастању – знам ли када морам да кажем „НЕ!“</w:t>
            </w:r>
          </w:p>
          <w:p w:rsidR="005B17EE" w:rsidRDefault="005B17EE" w:rsidP="00A47AE5">
            <w:pPr>
              <w:pStyle w:val="NoSpacing"/>
              <w:rPr>
                <w:rFonts w:ascii="Calibri" w:eastAsia="Times New Roman" w:hAnsi="Calibri" w:cs="Times New Roman"/>
                <w:lang w:val="sr-Cyrl-CS"/>
              </w:rPr>
            </w:pPr>
            <w:r>
              <w:rPr>
                <w:rFonts w:ascii="Calibri" w:eastAsia="Times New Roman" w:hAnsi="Calibri" w:cs="Times New Roman"/>
                <w:lang w:val="sr-Cyrl-CS"/>
              </w:rPr>
              <w:t xml:space="preserve">                                (из приручника „Конфликти и шта са њима)</w:t>
            </w:r>
          </w:p>
          <w:p w:rsidR="005B17EE" w:rsidRDefault="005B17EE" w:rsidP="00A47AE5">
            <w:pPr>
              <w:pStyle w:val="NoSpacing"/>
              <w:rPr>
                <w:rFonts w:ascii="Calibri" w:eastAsia="Times New Roman" w:hAnsi="Calibri" w:cs="Times New Roman"/>
                <w:lang w:val="sr-Cyrl-CS"/>
              </w:rPr>
            </w:pPr>
            <w:r>
              <w:rPr>
                <w:rFonts w:ascii="Calibri" w:eastAsia="Times New Roman" w:hAnsi="Calibri" w:cs="Times New Roman"/>
                <w:lang w:val="sr-Cyrl-CS"/>
              </w:rPr>
              <w:t xml:space="preserve">                           5.  Хигијена учионице, хигијена школе- уређење и очување заједничке имовине</w:t>
            </w:r>
          </w:p>
          <w:p w:rsidR="005B17EE" w:rsidRPr="005B17EE" w:rsidRDefault="005B17EE" w:rsidP="00A47AE5">
            <w:pPr>
              <w:pStyle w:val="NoSpacing"/>
              <w:rPr>
                <w:rFonts w:ascii="Calibri" w:eastAsia="Times New Roman" w:hAnsi="Calibri" w:cs="Times New Roman"/>
                <w:lang w:val="sr-Cyrl-CS"/>
              </w:rPr>
            </w:pPr>
          </w:p>
        </w:tc>
      </w:tr>
    </w:tbl>
    <w:p w:rsidR="00E03672" w:rsidRDefault="001C2E27" w:rsidP="001C2E27">
      <w:pPr>
        <w:pStyle w:val="NoSpacing"/>
        <w:tabs>
          <w:tab w:val="left" w:pos="240"/>
        </w:tabs>
        <w:jc w:val="both"/>
        <w:rPr>
          <w:lang w:val="sr-Cyrl-CS"/>
        </w:rPr>
      </w:pPr>
      <w:r>
        <w:rPr>
          <w:lang w:val="sr-Cyrl-CS"/>
        </w:rPr>
        <w:lastRenderedPageBreak/>
        <w:tab/>
      </w:r>
      <w:r>
        <w:rPr>
          <w:lang w:val="sr-Cyrl-CS"/>
        </w:rPr>
        <w:tab/>
        <w:t>У току школске године одржаваће се различите трибине са предавачима из области здравственог васпитања, које ће бити намењене или ученицима или родитељима, а неке  ће бити намењени и једнима и другима. О одржавању трибина родитељи и ученици ће бити благовремено обавештавани,  како би била што боља посета наведеним трибинама.</w:t>
      </w:r>
    </w:p>
    <w:p w:rsidR="00E03672" w:rsidRDefault="00E03672" w:rsidP="00E03672">
      <w:pPr>
        <w:pStyle w:val="NoSpacing"/>
        <w:jc w:val="center"/>
        <w:rPr>
          <w:lang w:val="sr-Cyrl-CS"/>
        </w:rPr>
      </w:pPr>
    </w:p>
    <w:p w:rsidR="00E03672" w:rsidRDefault="00E03672" w:rsidP="00DE0487">
      <w:pPr>
        <w:pStyle w:val="NoSpacing"/>
        <w:numPr>
          <w:ilvl w:val="1"/>
          <w:numId w:val="78"/>
        </w:numPr>
        <w:ind w:left="0"/>
        <w:jc w:val="center"/>
        <w:rPr>
          <w:b/>
          <w:sz w:val="24"/>
          <w:szCs w:val="24"/>
          <w:lang w:val="sr-Cyrl-CS"/>
        </w:rPr>
      </w:pPr>
      <w:r w:rsidRPr="004A40E1">
        <w:rPr>
          <w:b/>
          <w:sz w:val="24"/>
          <w:szCs w:val="24"/>
          <w:lang w:val="sr-Cyrl-CS"/>
        </w:rPr>
        <w:t>ПРОГРАМ СОЦИЈАЛНЕ ЗАШТИТЕ</w:t>
      </w:r>
    </w:p>
    <w:p w:rsidR="009870E5" w:rsidRDefault="009870E5" w:rsidP="009870E5">
      <w:pPr>
        <w:pStyle w:val="NoSpacing"/>
        <w:rPr>
          <w:b/>
          <w:sz w:val="24"/>
          <w:szCs w:val="24"/>
          <w:lang w:val="sr-Cyrl-CS"/>
        </w:rPr>
      </w:pPr>
    </w:p>
    <w:p w:rsidR="00E03672" w:rsidRPr="009870E5" w:rsidRDefault="009870E5" w:rsidP="009870E5">
      <w:pPr>
        <w:pStyle w:val="NoSpacing"/>
        <w:tabs>
          <w:tab w:val="left" w:pos="1065"/>
        </w:tabs>
        <w:rPr>
          <w:sz w:val="24"/>
          <w:szCs w:val="24"/>
          <w:lang w:val="sr-Cyrl-CS"/>
        </w:rPr>
      </w:pPr>
      <w:r>
        <w:rPr>
          <w:b/>
          <w:sz w:val="24"/>
          <w:szCs w:val="24"/>
          <w:lang w:val="sr-Cyrl-CS"/>
        </w:rPr>
        <w:tab/>
      </w:r>
      <w:r w:rsidRPr="009870E5">
        <w:rPr>
          <w:sz w:val="24"/>
          <w:szCs w:val="24"/>
          <w:lang w:val="sr-Cyrl-CS"/>
        </w:rPr>
        <w:t xml:space="preserve">У школи се током </w:t>
      </w:r>
      <w:r>
        <w:rPr>
          <w:sz w:val="24"/>
          <w:szCs w:val="24"/>
          <w:lang w:val="sr-Cyrl-CS"/>
        </w:rPr>
        <w:t>школске године године организује низ активности којима се пружа социјална подршка ученицима који су у стању социјалне потребе.</w:t>
      </w:r>
    </w:p>
    <w:p w:rsidR="00E03672" w:rsidRDefault="00E03672" w:rsidP="00E03672">
      <w:pPr>
        <w:pStyle w:val="NoSpacing"/>
        <w:jc w:val="center"/>
        <w:rPr>
          <w:b/>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4394"/>
        <w:gridCol w:w="1843"/>
        <w:gridCol w:w="1843"/>
      </w:tblGrid>
      <w:tr w:rsidR="005E5C28" w:rsidRPr="00A06B53" w:rsidTr="008E4653">
        <w:trPr>
          <w:trHeight w:val="670"/>
        </w:trPr>
        <w:tc>
          <w:tcPr>
            <w:tcW w:w="959" w:type="dxa"/>
            <w:tcBorders>
              <w:bottom w:val="double" w:sz="4" w:space="0" w:color="auto"/>
              <w:right w:val="double" w:sz="4" w:space="0" w:color="auto"/>
            </w:tcBorders>
            <w:shd w:val="clear" w:color="auto" w:fill="auto"/>
            <w:vAlign w:val="center"/>
          </w:tcPr>
          <w:p w:rsidR="005E5C28" w:rsidRPr="005E5C28" w:rsidRDefault="005E5C28" w:rsidP="007C0FEA">
            <w:pPr>
              <w:pStyle w:val="NoSpacing"/>
              <w:jc w:val="center"/>
              <w:rPr>
                <w:rFonts w:ascii="Calibri" w:eastAsia="Times New Roman" w:hAnsi="Calibri" w:cs="Times New Roman"/>
                <w:b/>
                <w:lang w:val="sr-Cyrl-CS"/>
              </w:rPr>
            </w:pPr>
            <w:r>
              <w:rPr>
                <w:rFonts w:ascii="Calibri" w:eastAsia="Times New Roman" w:hAnsi="Calibri" w:cs="Times New Roman"/>
                <w:b/>
                <w:lang w:val="sr-Cyrl-CS"/>
              </w:rPr>
              <w:t>Редни  број</w:t>
            </w:r>
          </w:p>
        </w:tc>
        <w:tc>
          <w:tcPr>
            <w:tcW w:w="4394" w:type="dxa"/>
            <w:tcBorders>
              <w:left w:val="double" w:sz="4" w:space="0" w:color="auto"/>
              <w:bottom w:val="double" w:sz="4" w:space="0" w:color="auto"/>
            </w:tcBorders>
            <w:shd w:val="clear" w:color="auto" w:fill="auto"/>
            <w:vAlign w:val="center"/>
          </w:tcPr>
          <w:p w:rsidR="005E5C28" w:rsidRPr="00A06B53" w:rsidRDefault="005E5C28" w:rsidP="007C0FEA">
            <w:pPr>
              <w:pStyle w:val="NoSpacing"/>
              <w:jc w:val="center"/>
              <w:rPr>
                <w:rFonts w:ascii="Calibri" w:eastAsia="Times New Roman" w:hAnsi="Calibri" w:cs="Times New Roman"/>
                <w:b/>
                <w:lang w:val="sr-Cyrl-CS"/>
              </w:rPr>
            </w:pPr>
            <w:r>
              <w:rPr>
                <w:rFonts w:ascii="Calibri" w:eastAsia="Times New Roman" w:hAnsi="Calibri" w:cs="Times New Roman"/>
                <w:b/>
                <w:lang w:val="sr-Cyrl-CS"/>
              </w:rPr>
              <w:t>АКТИВНОСТИ</w:t>
            </w:r>
          </w:p>
        </w:tc>
        <w:tc>
          <w:tcPr>
            <w:tcW w:w="1843" w:type="dxa"/>
            <w:tcBorders>
              <w:bottom w:val="double" w:sz="4" w:space="0" w:color="auto"/>
            </w:tcBorders>
            <w:shd w:val="clear" w:color="auto" w:fill="auto"/>
            <w:vAlign w:val="center"/>
          </w:tcPr>
          <w:p w:rsidR="005E5C28" w:rsidRPr="00A06B53" w:rsidRDefault="005E5C28" w:rsidP="007C0FEA">
            <w:pPr>
              <w:pStyle w:val="NoSpacing"/>
              <w:jc w:val="center"/>
              <w:rPr>
                <w:rFonts w:ascii="Calibri" w:eastAsia="Times New Roman" w:hAnsi="Calibri" w:cs="Times New Roman"/>
                <w:b/>
                <w:lang w:val="sr-Cyrl-CS"/>
              </w:rPr>
            </w:pPr>
            <w:r>
              <w:rPr>
                <w:rFonts w:ascii="Calibri" w:eastAsia="Times New Roman" w:hAnsi="Calibri" w:cs="Times New Roman"/>
                <w:b/>
                <w:lang w:val="sr-Cyrl-CS"/>
              </w:rPr>
              <w:t>НОСИОЦИ РЕАЛИЗАЦИЈЕ</w:t>
            </w:r>
          </w:p>
        </w:tc>
        <w:tc>
          <w:tcPr>
            <w:tcW w:w="1843" w:type="dxa"/>
            <w:tcBorders>
              <w:bottom w:val="double" w:sz="4" w:space="0" w:color="auto"/>
            </w:tcBorders>
            <w:shd w:val="clear" w:color="auto" w:fill="auto"/>
            <w:vAlign w:val="center"/>
          </w:tcPr>
          <w:p w:rsidR="005E5C28" w:rsidRDefault="005E5C28" w:rsidP="007C0FEA">
            <w:pPr>
              <w:pStyle w:val="NoSpacing"/>
              <w:jc w:val="center"/>
              <w:rPr>
                <w:rFonts w:ascii="Calibri" w:eastAsia="Times New Roman" w:hAnsi="Calibri" w:cs="Times New Roman"/>
                <w:b/>
                <w:lang w:val="sr-Cyrl-CS"/>
              </w:rPr>
            </w:pPr>
            <w:r>
              <w:rPr>
                <w:rFonts w:ascii="Calibri" w:eastAsia="Times New Roman" w:hAnsi="Calibri" w:cs="Times New Roman"/>
                <w:b/>
                <w:lang w:val="sr-Cyrl-CS"/>
              </w:rPr>
              <w:t>ВРЕМЕ</w:t>
            </w:r>
          </w:p>
          <w:p w:rsidR="005E5C28" w:rsidRPr="00A06B53" w:rsidRDefault="005E5C28" w:rsidP="007C0FEA">
            <w:pPr>
              <w:pStyle w:val="NoSpacing"/>
              <w:jc w:val="center"/>
              <w:rPr>
                <w:rFonts w:ascii="Calibri" w:eastAsia="Times New Roman" w:hAnsi="Calibri" w:cs="Times New Roman"/>
                <w:b/>
                <w:lang w:val="sr-Cyrl-CS"/>
              </w:rPr>
            </w:pPr>
            <w:r>
              <w:rPr>
                <w:rFonts w:ascii="Calibri" w:eastAsia="Times New Roman" w:hAnsi="Calibri" w:cs="Times New Roman"/>
                <w:b/>
                <w:lang w:val="sr-Cyrl-CS"/>
              </w:rPr>
              <w:t>РЕАЛИЗАЦИЈЕ</w:t>
            </w:r>
          </w:p>
        </w:tc>
      </w:tr>
      <w:tr w:rsidR="005E5C28" w:rsidRPr="00A06B53" w:rsidTr="008E4653">
        <w:trPr>
          <w:trHeight w:val="1139"/>
        </w:trPr>
        <w:tc>
          <w:tcPr>
            <w:tcW w:w="959" w:type="dxa"/>
            <w:tcBorders>
              <w:top w:val="double" w:sz="4" w:space="0" w:color="auto"/>
              <w:right w:val="double" w:sz="4" w:space="0" w:color="auto"/>
            </w:tcBorders>
            <w:shd w:val="clear" w:color="auto" w:fill="auto"/>
            <w:vAlign w:val="center"/>
          </w:tcPr>
          <w:p w:rsidR="005E5C28" w:rsidRPr="00A06B53" w:rsidRDefault="005E5C28" w:rsidP="005E5C28">
            <w:pPr>
              <w:pStyle w:val="NoSpacing"/>
              <w:numPr>
                <w:ilvl w:val="0"/>
                <w:numId w:val="87"/>
              </w:numPr>
              <w:rPr>
                <w:rFonts w:ascii="Calibri" w:eastAsia="Times New Roman" w:hAnsi="Calibri" w:cs="Times New Roman"/>
                <w:lang w:val="sr-Cyrl-CS"/>
              </w:rPr>
            </w:pPr>
          </w:p>
        </w:tc>
        <w:tc>
          <w:tcPr>
            <w:tcW w:w="4394" w:type="dxa"/>
            <w:tcBorders>
              <w:top w:val="double" w:sz="4" w:space="0" w:color="auto"/>
              <w:left w:val="double" w:sz="4" w:space="0" w:color="auto"/>
            </w:tcBorders>
            <w:shd w:val="clear" w:color="auto" w:fill="auto"/>
            <w:vAlign w:val="center"/>
          </w:tcPr>
          <w:p w:rsidR="005E5C28" w:rsidRPr="00A06B53" w:rsidRDefault="005E5C28" w:rsidP="005E5C28">
            <w:pPr>
              <w:pStyle w:val="NoSpacing"/>
              <w:rPr>
                <w:rFonts w:ascii="Calibri" w:eastAsia="Times New Roman" w:hAnsi="Calibri" w:cs="Times New Roman"/>
                <w:lang w:val="sr-Cyrl-CS"/>
              </w:rPr>
            </w:pPr>
            <w:r>
              <w:rPr>
                <w:rFonts w:ascii="Calibri" w:eastAsia="Times New Roman" w:hAnsi="Calibri" w:cs="Times New Roman"/>
                <w:lang w:val="sr-Cyrl-CS"/>
              </w:rPr>
              <w:t>Урадити „социјалну карте“ ученика школе</w:t>
            </w:r>
          </w:p>
        </w:tc>
        <w:tc>
          <w:tcPr>
            <w:tcW w:w="1843" w:type="dxa"/>
            <w:tcBorders>
              <w:top w:val="double" w:sz="4" w:space="0" w:color="auto"/>
            </w:tcBorders>
            <w:shd w:val="clear" w:color="auto" w:fill="auto"/>
          </w:tcPr>
          <w:p w:rsidR="005E5C28" w:rsidRPr="00A06B53" w:rsidRDefault="005E5C28" w:rsidP="007C0FEA">
            <w:pPr>
              <w:pStyle w:val="NoSpacing"/>
              <w:rPr>
                <w:rFonts w:ascii="Calibri" w:eastAsia="Times New Roman" w:hAnsi="Calibri" w:cs="Times New Roman"/>
                <w:lang w:val="sr-Cyrl-CS"/>
              </w:rPr>
            </w:pPr>
            <w:r>
              <w:rPr>
                <w:rFonts w:ascii="Calibri" w:eastAsia="Times New Roman" w:hAnsi="Calibri" w:cs="Times New Roman"/>
                <w:lang w:val="sr-Cyrl-CS"/>
              </w:rPr>
              <w:t>одељењске стрешине, учитељи, педагог</w:t>
            </w:r>
          </w:p>
        </w:tc>
        <w:tc>
          <w:tcPr>
            <w:tcW w:w="1843" w:type="dxa"/>
            <w:tcBorders>
              <w:top w:val="double" w:sz="4" w:space="0" w:color="auto"/>
            </w:tcBorders>
            <w:shd w:val="clear" w:color="auto" w:fill="auto"/>
            <w:vAlign w:val="center"/>
          </w:tcPr>
          <w:p w:rsidR="005E5C28" w:rsidRPr="00A06B53" w:rsidRDefault="005E5C28" w:rsidP="007C0FEA">
            <w:pPr>
              <w:pStyle w:val="NoSpacing"/>
              <w:rPr>
                <w:rFonts w:ascii="Calibri" w:eastAsia="Times New Roman" w:hAnsi="Calibri" w:cs="Times New Roman"/>
                <w:lang w:val="sr-Cyrl-CS"/>
              </w:rPr>
            </w:pPr>
            <w:r>
              <w:rPr>
                <w:rFonts w:ascii="Calibri" w:eastAsia="Times New Roman" w:hAnsi="Calibri" w:cs="Times New Roman"/>
                <w:lang w:val="sr-Cyrl-CS"/>
              </w:rPr>
              <w:t xml:space="preserve"> током септембра и октобра месеца</w:t>
            </w:r>
          </w:p>
        </w:tc>
      </w:tr>
      <w:tr w:rsidR="005E5C28" w:rsidRPr="00A06B53" w:rsidTr="008E4653">
        <w:trPr>
          <w:trHeight w:val="985"/>
        </w:trPr>
        <w:tc>
          <w:tcPr>
            <w:tcW w:w="959" w:type="dxa"/>
            <w:tcBorders>
              <w:right w:val="double" w:sz="4" w:space="0" w:color="auto"/>
            </w:tcBorders>
            <w:shd w:val="clear" w:color="auto" w:fill="auto"/>
            <w:vAlign w:val="center"/>
          </w:tcPr>
          <w:p w:rsidR="005E5C28" w:rsidRPr="00A06B53" w:rsidRDefault="005E5C28" w:rsidP="005E5C28">
            <w:pPr>
              <w:pStyle w:val="NoSpacing"/>
              <w:numPr>
                <w:ilvl w:val="0"/>
                <w:numId w:val="87"/>
              </w:numPr>
              <w:rPr>
                <w:rFonts w:ascii="Calibri" w:eastAsia="Times New Roman" w:hAnsi="Calibri" w:cs="Times New Roman"/>
                <w:lang w:val="sr-Cyrl-CS"/>
              </w:rPr>
            </w:pPr>
          </w:p>
        </w:tc>
        <w:tc>
          <w:tcPr>
            <w:tcW w:w="4394" w:type="dxa"/>
            <w:tcBorders>
              <w:left w:val="double" w:sz="4" w:space="0" w:color="auto"/>
            </w:tcBorders>
            <w:shd w:val="clear" w:color="auto" w:fill="auto"/>
            <w:vAlign w:val="center"/>
          </w:tcPr>
          <w:p w:rsidR="005E5C28" w:rsidRPr="00A06B53" w:rsidRDefault="005E5C28" w:rsidP="005E5C28">
            <w:pPr>
              <w:pStyle w:val="NoSpacing"/>
              <w:rPr>
                <w:rFonts w:ascii="Calibri" w:eastAsia="Times New Roman" w:hAnsi="Calibri" w:cs="Times New Roman"/>
                <w:lang w:val="sr-Cyrl-CS"/>
              </w:rPr>
            </w:pPr>
            <w:r>
              <w:rPr>
                <w:rFonts w:ascii="Calibri" w:eastAsia="Times New Roman" w:hAnsi="Calibri" w:cs="Times New Roman"/>
                <w:lang w:val="sr-Cyrl-CS"/>
              </w:rPr>
              <w:t xml:space="preserve">Одредити којим ученицима је потребна која врста помоћи и подршке </w:t>
            </w:r>
          </w:p>
        </w:tc>
        <w:tc>
          <w:tcPr>
            <w:tcW w:w="1843" w:type="dxa"/>
            <w:shd w:val="clear" w:color="auto" w:fill="auto"/>
          </w:tcPr>
          <w:p w:rsidR="005E5C28" w:rsidRPr="00A06B53" w:rsidRDefault="005E5C28" w:rsidP="004C3EF3">
            <w:pPr>
              <w:pStyle w:val="NoSpacing"/>
              <w:rPr>
                <w:rFonts w:ascii="Calibri" w:eastAsia="Times New Roman" w:hAnsi="Calibri" w:cs="Times New Roman"/>
                <w:lang w:val="sr-Cyrl-CS"/>
              </w:rPr>
            </w:pPr>
            <w:r>
              <w:rPr>
                <w:rFonts w:ascii="Calibri" w:eastAsia="Times New Roman" w:hAnsi="Calibri" w:cs="Times New Roman"/>
                <w:lang w:val="sr-Cyrl-CS"/>
              </w:rPr>
              <w:t>одељењске стрешине, учитељи, педагог</w:t>
            </w:r>
          </w:p>
        </w:tc>
        <w:tc>
          <w:tcPr>
            <w:tcW w:w="1843" w:type="dxa"/>
            <w:shd w:val="clear" w:color="auto" w:fill="auto"/>
            <w:vAlign w:val="center"/>
          </w:tcPr>
          <w:p w:rsidR="005E5C28" w:rsidRPr="00A06B53" w:rsidRDefault="005E5C28" w:rsidP="004C3EF3">
            <w:pPr>
              <w:pStyle w:val="NoSpacing"/>
              <w:rPr>
                <w:rFonts w:ascii="Calibri" w:eastAsia="Times New Roman" w:hAnsi="Calibri" w:cs="Times New Roman"/>
                <w:lang w:val="sr-Cyrl-CS"/>
              </w:rPr>
            </w:pPr>
            <w:r>
              <w:rPr>
                <w:rFonts w:ascii="Calibri" w:eastAsia="Times New Roman" w:hAnsi="Calibri" w:cs="Times New Roman"/>
                <w:lang w:val="sr-Cyrl-CS"/>
              </w:rPr>
              <w:t>током септембра и октобра месеца</w:t>
            </w:r>
          </w:p>
        </w:tc>
      </w:tr>
      <w:tr w:rsidR="005E5C28" w:rsidRPr="00A06B53" w:rsidTr="008E4653">
        <w:trPr>
          <w:trHeight w:val="984"/>
        </w:trPr>
        <w:tc>
          <w:tcPr>
            <w:tcW w:w="959" w:type="dxa"/>
            <w:tcBorders>
              <w:right w:val="double" w:sz="4" w:space="0" w:color="auto"/>
            </w:tcBorders>
            <w:shd w:val="clear" w:color="auto" w:fill="auto"/>
            <w:vAlign w:val="center"/>
          </w:tcPr>
          <w:p w:rsidR="005E5C28" w:rsidRPr="00A06B53" w:rsidRDefault="005E5C28" w:rsidP="005E5C28">
            <w:pPr>
              <w:pStyle w:val="NoSpacing"/>
              <w:numPr>
                <w:ilvl w:val="0"/>
                <w:numId w:val="87"/>
              </w:numPr>
              <w:rPr>
                <w:rFonts w:ascii="Calibri" w:eastAsia="Times New Roman" w:hAnsi="Calibri" w:cs="Times New Roman"/>
                <w:lang w:val="sr-Cyrl-CS"/>
              </w:rPr>
            </w:pPr>
          </w:p>
        </w:tc>
        <w:tc>
          <w:tcPr>
            <w:tcW w:w="4394" w:type="dxa"/>
            <w:tcBorders>
              <w:left w:val="double" w:sz="4" w:space="0" w:color="auto"/>
            </w:tcBorders>
            <w:shd w:val="clear" w:color="auto" w:fill="auto"/>
            <w:vAlign w:val="center"/>
          </w:tcPr>
          <w:p w:rsidR="005E5C28" w:rsidRPr="00A06B53" w:rsidRDefault="005E5C28" w:rsidP="007C0FEA">
            <w:pPr>
              <w:pStyle w:val="NoSpacing"/>
              <w:rPr>
                <w:rFonts w:ascii="Calibri" w:eastAsia="Times New Roman" w:hAnsi="Calibri" w:cs="Times New Roman"/>
                <w:lang w:val="sr-Cyrl-CS"/>
              </w:rPr>
            </w:pPr>
            <w:r>
              <w:rPr>
                <w:rFonts w:ascii="Calibri" w:eastAsia="Times New Roman" w:hAnsi="Calibri" w:cs="Times New Roman"/>
                <w:lang w:val="sr-Cyrl-CS"/>
              </w:rPr>
              <w:t>Набавка  половних бесплатних уџбеника за ученике која нису остварила  право на бесплатне уџбенике од Министарства просвете</w:t>
            </w:r>
          </w:p>
        </w:tc>
        <w:tc>
          <w:tcPr>
            <w:tcW w:w="1843" w:type="dxa"/>
            <w:shd w:val="clear" w:color="auto" w:fill="auto"/>
          </w:tcPr>
          <w:p w:rsidR="005E5C28" w:rsidRPr="00A06B53" w:rsidRDefault="005E5C28" w:rsidP="004C3EF3">
            <w:pPr>
              <w:pStyle w:val="NoSpacing"/>
              <w:rPr>
                <w:rFonts w:ascii="Calibri" w:eastAsia="Times New Roman" w:hAnsi="Calibri" w:cs="Times New Roman"/>
                <w:lang w:val="sr-Cyrl-CS"/>
              </w:rPr>
            </w:pPr>
            <w:r>
              <w:rPr>
                <w:rFonts w:ascii="Calibri" w:eastAsia="Times New Roman" w:hAnsi="Calibri" w:cs="Times New Roman"/>
                <w:lang w:val="sr-Cyrl-CS"/>
              </w:rPr>
              <w:t>одељењске стрешине, учитељи, педагог</w:t>
            </w:r>
          </w:p>
        </w:tc>
        <w:tc>
          <w:tcPr>
            <w:tcW w:w="1843" w:type="dxa"/>
            <w:shd w:val="clear" w:color="auto" w:fill="auto"/>
            <w:vAlign w:val="center"/>
          </w:tcPr>
          <w:p w:rsidR="005E5C28" w:rsidRPr="00A06B53" w:rsidRDefault="005E5C28" w:rsidP="004C3EF3">
            <w:pPr>
              <w:pStyle w:val="NoSpacing"/>
              <w:rPr>
                <w:rFonts w:ascii="Calibri" w:eastAsia="Times New Roman" w:hAnsi="Calibri" w:cs="Times New Roman"/>
                <w:lang w:val="sr-Cyrl-CS"/>
              </w:rPr>
            </w:pPr>
            <w:r>
              <w:rPr>
                <w:rFonts w:ascii="Calibri" w:eastAsia="Times New Roman" w:hAnsi="Calibri" w:cs="Times New Roman"/>
                <w:lang w:val="sr-Cyrl-CS"/>
              </w:rPr>
              <w:t>током септембра и октобра месеца</w:t>
            </w:r>
          </w:p>
        </w:tc>
      </w:tr>
      <w:tr w:rsidR="004C3EF3" w:rsidRPr="00A06B53" w:rsidTr="008E4653">
        <w:trPr>
          <w:trHeight w:val="984"/>
        </w:trPr>
        <w:tc>
          <w:tcPr>
            <w:tcW w:w="959" w:type="dxa"/>
            <w:tcBorders>
              <w:right w:val="double" w:sz="4" w:space="0" w:color="auto"/>
            </w:tcBorders>
            <w:shd w:val="clear" w:color="auto" w:fill="auto"/>
            <w:vAlign w:val="center"/>
          </w:tcPr>
          <w:p w:rsidR="004C3EF3" w:rsidRPr="00A06B53" w:rsidRDefault="004C3EF3" w:rsidP="005E5C28">
            <w:pPr>
              <w:pStyle w:val="NoSpacing"/>
              <w:numPr>
                <w:ilvl w:val="0"/>
                <w:numId w:val="87"/>
              </w:numPr>
              <w:rPr>
                <w:rFonts w:ascii="Calibri" w:eastAsia="Times New Roman" w:hAnsi="Calibri" w:cs="Times New Roman"/>
                <w:lang w:val="sr-Cyrl-CS"/>
              </w:rPr>
            </w:pPr>
          </w:p>
        </w:tc>
        <w:tc>
          <w:tcPr>
            <w:tcW w:w="4394" w:type="dxa"/>
            <w:tcBorders>
              <w:left w:val="double" w:sz="4" w:space="0" w:color="auto"/>
            </w:tcBorders>
            <w:shd w:val="clear" w:color="auto" w:fill="auto"/>
            <w:vAlign w:val="center"/>
          </w:tcPr>
          <w:p w:rsidR="004C3EF3" w:rsidRDefault="004C3EF3" w:rsidP="007C0FEA">
            <w:pPr>
              <w:pStyle w:val="NoSpacing"/>
              <w:rPr>
                <w:rFonts w:ascii="Calibri" w:eastAsia="Times New Roman" w:hAnsi="Calibri" w:cs="Times New Roman"/>
                <w:lang w:val="sr-Cyrl-CS"/>
              </w:rPr>
            </w:pPr>
            <w:r>
              <w:rPr>
                <w:rFonts w:ascii="Calibri" w:eastAsia="Times New Roman" w:hAnsi="Calibri" w:cs="Times New Roman"/>
                <w:lang w:val="sr-Cyrl-CS"/>
              </w:rPr>
              <w:t>Прибављање радног материјала и прибора за децу чији родитељи не могу да обезбеде исте</w:t>
            </w:r>
          </w:p>
        </w:tc>
        <w:tc>
          <w:tcPr>
            <w:tcW w:w="1843" w:type="dxa"/>
            <w:shd w:val="clear" w:color="auto" w:fill="auto"/>
          </w:tcPr>
          <w:p w:rsidR="004C3EF3" w:rsidRPr="00A06B53" w:rsidRDefault="004C3EF3" w:rsidP="004C3EF3">
            <w:pPr>
              <w:pStyle w:val="NoSpacing"/>
              <w:rPr>
                <w:rFonts w:ascii="Calibri" w:eastAsia="Times New Roman" w:hAnsi="Calibri" w:cs="Times New Roman"/>
                <w:lang w:val="sr-Cyrl-CS"/>
              </w:rPr>
            </w:pPr>
            <w:r>
              <w:rPr>
                <w:rFonts w:ascii="Calibri" w:eastAsia="Times New Roman" w:hAnsi="Calibri" w:cs="Times New Roman"/>
                <w:lang w:val="sr-Cyrl-CS"/>
              </w:rPr>
              <w:t>одељењске стрешине, учитељи, педагог</w:t>
            </w:r>
            <w:r w:rsidR="009870E5">
              <w:rPr>
                <w:rFonts w:ascii="Calibri" w:eastAsia="Times New Roman" w:hAnsi="Calibri" w:cs="Times New Roman"/>
                <w:lang w:val="sr-Cyrl-CS"/>
              </w:rPr>
              <w:t>, спонзори</w:t>
            </w:r>
          </w:p>
        </w:tc>
        <w:tc>
          <w:tcPr>
            <w:tcW w:w="1843" w:type="dxa"/>
            <w:shd w:val="clear" w:color="auto" w:fill="auto"/>
            <w:vAlign w:val="center"/>
          </w:tcPr>
          <w:p w:rsidR="004C3EF3" w:rsidRPr="00A06B53" w:rsidRDefault="004C3EF3" w:rsidP="004C3EF3">
            <w:pPr>
              <w:pStyle w:val="NoSpacing"/>
              <w:rPr>
                <w:rFonts w:ascii="Calibri" w:eastAsia="Times New Roman" w:hAnsi="Calibri" w:cs="Times New Roman"/>
                <w:lang w:val="sr-Cyrl-CS"/>
              </w:rPr>
            </w:pPr>
            <w:r>
              <w:rPr>
                <w:rFonts w:ascii="Calibri" w:eastAsia="Times New Roman" w:hAnsi="Calibri" w:cs="Times New Roman"/>
                <w:lang w:val="sr-Cyrl-CS"/>
              </w:rPr>
              <w:t>током септембра и октобра месеца</w:t>
            </w:r>
          </w:p>
        </w:tc>
      </w:tr>
      <w:tr w:rsidR="004C3EF3" w:rsidRPr="00A06B53" w:rsidTr="008E4653">
        <w:trPr>
          <w:trHeight w:val="1312"/>
        </w:trPr>
        <w:tc>
          <w:tcPr>
            <w:tcW w:w="959" w:type="dxa"/>
            <w:tcBorders>
              <w:right w:val="double" w:sz="4" w:space="0" w:color="auto"/>
            </w:tcBorders>
            <w:shd w:val="clear" w:color="auto" w:fill="auto"/>
            <w:vAlign w:val="center"/>
          </w:tcPr>
          <w:p w:rsidR="004C3EF3" w:rsidRPr="00A06B53" w:rsidRDefault="004C3EF3" w:rsidP="005E5C28">
            <w:pPr>
              <w:pStyle w:val="NoSpacing"/>
              <w:numPr>
                <w:ilvl w:val="0"/>
                <w:numId w:val="87"/>
              </w:numPr>
              <w:rPr>
                <w:rFonts w:ascii="Calibri" w:eastAsia="Times New Roman" w:hAnsi="Calibri" w:cs="Times New Roman"/>
                <w:lang w:val="sr-Cyrl-CS"/>
              </w:rPr>
            </w:pPr>
          </w:p>
        </w:tc>
        <w:tc>
          <w:tcPr>
            <w:tcW w:w="4394" w:type="dxa"/>
            <w:tcBorders>
              <w:left w:val="double" w:sz="4" w:space="0" w:color="auto"/>
            </w:tcBorders>
            <w:shd w:val="clear" w:color="auto" w:fill="auto"/>
            <w:vAlign w:val="center"/>
          </w:tcPr>
          <w:p w:rsidR="004C3EF3" w:rsidRDefault="004C3EF3" w:rsidP="007C0FEA">
            <w:pPr>
              <w:pStyle w:val="NoSpacing"/>
              <w:rPr>
                <w:rFonts w:ascii="Calibri" w:eastAsia="Times New Roman" w:hAnsi="Calibri" w:cs="Times New Roman"/>
                <w:lang w:val="sr-Cyrl-CS"/>
              </w:rPr>
            </w:pPr>
            <w:r>
              <w:rPr>
                <w:rFonts w:ascii="Calibri" w:eastAsia="Times New Roman" w:hAnsi="Calibri" w:cs="Times New Roman"/>
                <w:lang w:val="sr-Cyrl-CS"/>
              </w:rPr>
              <w:t>Одређивање ученика за бесплатну ужину</w:t>
            </w:r>
          </w:p>
        </w:tc>
        <w:tc>
          <w:tcPr>
            <w:tcW w:w="1843" w:type="dxa"/>
            <w:shd w:val="clear" w:color="auto" w:fill="auto"/>
          </w:tcPr>
          <w:p w:rsidR="004C3EF3" w:rsidRPr="00A06B53" w:rsidRDefault="004C3EF3" w:rsidP="004C3EF3">
            <w:pPr>
              <w:pStyle w:val="NoSpacing"/>
              <w:rPr>
                <w:rFonts w:ascii="Calibri" w:eastAsia="Times New Roman" w:hAnsi="Calibri" w:cs="Times New Roman"/>
                <w:lang w:val="sr-Cyrl-CS"/>
              </w:rPr>
            </w:pPr>
            <w:r>
              <w:rPr>
                <w:rFonts w:ascii="Calibri" w:eastAsia="Times New Roman" w:hAnsi="Calibri" w:cs="Times New Roman"/>
                <w:lang w:val="sr-Cyrl-CS"/>
              </w:rPr>
              <w:t>одељењске стрешине, учите-љи, педагог, до-бављач ужине за школу</w:t>
            </w:r>
          </w:p>
        </w:tc>
        <w:tc>
          <w:tcPr>
            <w:tcW w:w="1843" w:type="dxa"/>
            <w:shd w:val="clear" w:color="auto" w:fill="auto"/>
            <w:vAlign w:val="center"/>
          </w:tcPr>
          <w:p w:rsidR="004C3EF3" w:rsidRPr="00A06B53" w:rsidRDefault="004C3EF3" w:rsidP="004C3EF3">
            <w:pPr>
              <w:pStyle w:val="NoSpacing"/>
              <w:rPr>
                <w:rFonts w:ascii="Calibri" w:eastAsia="Times New Roman" w:hAnsi="Calibri" w:cs="Times New Roman"/>
                <w:lang w:val="sr-Cyrl-CS"/>
              </w:rPr>
            </w:pPr>
            <w:r>
              <w:rPr>
                <w:rFonts w:ascii="Calibri" w:eastAsia="Times New Roman" w:hAnsi="Calibri" w:cs="Times New Roman"/>
                <w:lang w:val="sr-Cyrl-CS"/>
              </w:rPr>
              <w:t>током септембра месеца</w:t>
            </w:r>
          </w:p>
        </w:tc>
      </w:tr>
      <w:tr w:rsidR="004C3EF3" w:rsidRPr="00A06B53" w:rsidTr="008E4653">
        <w:trPr>
          <w:trHeight w:val="984"/>
        </w:trPr>
        <w:tc>
          <w:tcPr>
            <w:tcW w:w="959" w:type="dxa"/>
            <w:tcBorders>
              <w:right w:val="double" w:sz="4" w:space="0" w:color="auto"/>
            </w:tcBorders>
            <w:shd w:val="clear" w:color="auto" w:fill="auto"/>
            <w:vAlign w:val="center"/>
          </w:tcPr>
          <w:p w:rsidR="004C3EF3" w:rsidRPr="00A06B53" w:rsidRDefault="004C3EF3" w:rsidP="005E5C28">
            <w:pPr>
              <w:pStyle w:val="NoSpacing"/>
              <w:numPr>
                <w:ilvl w:val="0"/>
                <w:numId w:val="87"/>
              </w:numPr>
              <w:rPr>
                <w:rFonts w:ascii="Calibri" w:eastAsia="Times New Roman" w:hAnsi="Calibri" w:cs="Times New Roman"/>
                <w:lang w:val="sr-Cyrl-CS"/>
              </w:rPr>
            </w:pPr>
          </w:p>
        </w:tc>
        <w:tc>
          <w:tcPr>
            <w:tcW w:w="4394" w:type="dxa"/>
            <w:tcBorders>
              <w:left w:val="double" w:sz="4" w:space="0" w:color="auto"/>
            </w:tcBorders>
            <w:shd w:val="clear" w:color="auto" w:fill="auto"/>
            <w:vAlign w:val="center"/>
          </w:tcPr>
          <w:p w:rsidR="004C3EF3" w:rsidRDefault="004C3EF3" w:rsidP="007C0FEA">
            <w:pPr>
              <w:pStyle w:val="NoSpacing"/>
              <w:rPr>
                <w:rFonts w:ascii="Calibri" w:eastAsia="Times New Roman" w:hAnsi="Calibri" w:cs="Times New Roman"/>
                <w:lang w:val="sr-Cyrl-CS"/>
              </w:rPr>
            </w:pPr>
            <w:r>
              <w:rPr>
                <w:rFonts w:ascii="Calibri" w:eastAsia="Times New Roman" w:hAnsi="Calibri" w:cs="Times New Roman"/>
                <w:lang w:val="sr-Cyrl-CS"/>
              </w:rPr>
              <w:t>Подела пакета деци из „сиве зоне сиромаштва“, у сарадњи са Црвеним крстом (пакети хране, хигијенски пакети, школски прибор, ранчеви за школу)</w:t>
            </w:r>
          </w:p>
        </w:tc>
        <w:tc>
          <w:tcPr>
            <w:tcW w:w="1843" w:type="dxa"/>
            <w:shd w:val="clear" w:color="auto" w:fill="auto"/>
          </w:tcPr>
          <w:p w:rsidR="004C3EF3" w:rsidRDefault="004C3EF3" w:rsidP="004C3EF3">
            <w:pPr>
              <w:pStyle w:val="NoSpacing"/>
              <w:rPr>
                <w:rFonts w:ascii="Calibri" w:eastAsia="Times New Roman" w:hAnsi="Calibri" w:cs="Times New Roman"/>
                <w:lang w:val="sr-Cyrl-CS"/>
              </w:rPr>
            </w:pPr>
            <w:r>
              <w:rPr>
                <w:rFonts w:ascii="Calibri" w:eastAsia="Times New Roman" w:hAnsi="Calibri" w:cs="Times New Roman"/>
                <w:lang w:val="sr-Cyrl-CS"/>
              </w:rPr>
              <w:t>Педагог, представник Црвеног крста</w:t>
            </w:r>
          </w:p>
        </w:tc>
        <w:tc>
          <w:tcPr>
            <w:tcW w:w="1843" w:type="dxa"/>
            <w:shd w:val="clear" w:color="auto" w:fill="auto"/>
            <w:vAlign w:val="center"/>
          </w:tcPr>
          <w:p w:rsidR="004C3EF3" w:rsidRDefault="004C3EF3" w:rsidP="004C3EF3">
            <w:pPr>
              <w:pStyle w:val="NoSpacing"/>
              <w:rPr>
                <w:rFonts w:ascii="Calibri" w:eastAsia="Times New Roman" w:hAnsi="Calibri" w:cs="Times New Roman"/>
                <w:lang w:val="sr-Cyrl-CS"/>
              </w:rPr>
            </w:pPr>
            <w:r>
              <w:rPr>
                <w:rFonts w:ascii="Calibri" w:eastAsia="Times New Roman" w:hAnsi="Calibri" w:cs="Times New Roman"/>
                <w:lang w:val="sr-Cyrl-CS"/>
              </w:rPr>
              <w:t xml:space="preserve"> према динамици и плану Црвеног крста</w:t>
            </w:r>
          </w:p>
        </w:tc>
      </w:tr>
      <w:tr w:rsidR="004C3EF3" w:rsidRPr="00A06B53" w:rsidTr="008E4653">
        <w:trPr>
          <w:trHeight w:val="984"/>
        </w:trPr>
        <w:tc>
          <w:tcPr>
            <w:tcW w:w="959" w:type="dxa"/>
            <w:tcBorders>
              <w:right w:val="double" w:sz="4" w:space="0" w:color="auto"/>
            </w:tcBorders>
            <w:shd w:val="clear" w:color="auto" w:fill="auto"/>
            <w:vAlign w:val="center"/>
          </w:tcPr>
          <w:p w:rsidR="004C3EF3" w:rsidRPr="00A06B53" w:rsidRDefault="004C3EF3" w:rsidP="005E5C28">
            <w:pPr>
              <w:pStyle w:val="NoSpacing"/>
              <w:numPr>
                <w:ilvl w:val="0"/>
                <w:numId w:val="87"/>
              </w:numPr>
              <w:rPr>
                <w:rFonts w:ascii="Calibri" w:eastAsia="Times New Roman" w:hAnsi="Calibri" w:cs="Times New Roman"/>
                <w:lang w:val="sr-Cyrl-CS"/>
              </w:rPr>
            </w:pPr>
          </w:p>
        </w:tc>
        <w:tc>
          <w:tcPr>
            <w:tcW w:w="4394" w:type="dxa"/>
            <w:tcBorders>
              <w:left w:val="double" w:sz="4" w:space="0" w:color="auto"/>
            </w:tcBorders>
            <w:shd w:val="clear" w:color="auto" w:fill="auto"/>
            <w:vAlign w:val="center"/>
          </w:tcPr>
          <w:p w:rsidR="004C3EF3" w:rsidRDefault="004C3EF3" w:rsidP="007C0FEA">
            <w:pPr>
              <w:pStyle w:val="NoSpacing"/>
              <w:rPr>
                <w:rFonts w:ascii="Calibri" w:eastAsia="Times New Roman" w:hAnsi="Calibri" w:cs="Times New Roman"/>
                <w:lang w:val="sr-Cyrl-CS"/>
              </w:rPr>
            </w:pPr>
            <w:r>
              <w:rPr>
                <w:rFonts w:ascii="Calibri" w:eastAsia="Times New Roman" w:hAnsi="Calibri" w:cs="Times New Roman"/>
                <w:lang w:val="sr-Cyrl-CS"/>
              </w:rPr>
              <w:t>Одређивање и додела гратиса ученицима чији родитељи не могу да финансирају одлазак на ексурзију</w:t>
            </w:r>
          </w:p>
        </w:tc>
        <w:tc>
          <w:tcPr>
            <w:tcW w:w="1843" w:type="dxa"/>
            <w:shd w:val="clear" w:color="auto" w:fill="auto"/>
          </w:tcPr>
          <w:p w:rsidR="004C3EF3" w:rsidRPr="004C3EF3" w:rsidRDefault="004C3EF3" w:rsidP="004C3EF3">
            <w:pPr>
              <w:pStyle w:val="NoSpacing"/>
              <w:rPr>
                <w:rFonts w:ascii="Calibri" w:eastAsia="Times New Roman" w:hAnsi="Calibri" w:cs="Times New Roman"/>
                <w:sz w:val="20"/>
                <w:szCs w:val="20"/>
                <w:lang w:val="sr-Cyrl-CS"/>
              </w:rPr>
            </w:pPr>
            <w:r w:rsidRPr="004C3EF3">
              <w:rPr>
                <w:rFonts w:ascii="Calibri" w:eastAsia="Times New Roman" w:hAnsi="Calibri" w:cs="Times New Roman"/>
                <w:sz w:val="20"/>
                <w:szCs w:val="20"/>
                <w:lang w:val="sr-Cyrl-CS"/>
              </w:rPr>
              <w:t>Одељењске старешине, учитељи, представници агенције која реализује екскурзију</w:t>
            </w:r>
          </w:p>
        </w:tc>
        <w:tc>
          <w:tcPr>
            <w:tcW w:w="1843" w:type="dxa"/>
            <w:shd w:val="clear" w:color="auto" w:fill="auto"/>
            <w:vAlign w:val="center"/>
          </w:tcPr>
          <w:p w:rsidR="004C3EF3" w:rsidRDefault="004C3EF3" w:rsidP="004C3EF3">
            <w:pPr>
              <w:pStyle w:val="NoSpacing"/>
              <w:rPr>
                <w:rFonts w:ascii="Calibri" w:eastAsia="Times New Roman" w:hAnsi="Calibri" w:cs="Times New Roman"/>
                <w:lang w:val="sr-Cyrl-CS"/>
              </w:rPr>
            </w:pPr>
            <w:r>
              <w:rPr>
                <w:rFonts w:ascii="Calibri" w:eastAsia="Times New Roman" w:hAnsi="Calibri" w:cs="Times New Roman"/>
                <w:lang w:val="sr-Cyrl-CS"/>
              </w:rPr>
              <w:t>Током априла, маја и јуна, када крене поступак јавне набавке за реализацију екскурзије</w:t>
            </w:r>
          </w:p>
        </w:tc>
      </w:tr>
      <w:tr w:rsidR="004C3EF3" w:rsidRPr="00A06B53" w:rsidTr="008E4653">
        <w:trPr>
          <w:trHeight w:val="984"/>
        </w:trPr>
        <w:tc>
          <w:tcPr>
            <w:tcW w:w="959" w:type="dxa"/>
            <w:tcBorders>
              <w:right w:val="double" w:sz="4" w:space="0" w:color="auto"/>
            </w:tcBorders>
            <w:shd w:val="clear" w:color="auto" w:fill="auto"/>
            <w:vAlign w:val="center"/>
          </w:tcPr>
          <w:p w:rsidR="004C3EF3" w:rsidRPr="00A06B53" w:rsidRDefault="004C3EF3" w:rsidP="005E5C28">
            <w:pPr>
              <w:pStyle w:val="NoSpacing"/>
              <w:numPr>
                <w:ilvl w:val="0"/>
                <w:numId w:val="87"/>
              </w:numPr>
              <w:rPr>
                <w:rFonts w:ascii="Calibri" w:eastAsia="Times New Roman" w:hAnsi="Calibri" w:cs="Times New Roman"/>
                <w:lang w:val="sr-Cyrl-CS"/>
              </w:rPr>
            </w:pPr>
          </w:p>
        </w:tc>
        <w:tc>
          <w:tcPr>
            <w:tcW w:w="4394" w:type="dxa"/>
            <w:tcBorders>
              <w:left w:val="double" w:sz="4" w:space="0" w:color="auto"/>
            </w:tcBorders>
            <w:shd w:val="clear" w:color="auto" w:fill="auto"/>
            <w:vAlign w:val="center"/>
          </w:tcPr>
          <w:p w:rsidR="004C3EF3" w:rsidRDefault="009870E5" w:rsidP="007C0FEA">
            <w:pPr>
              <w:pStyle w:val="NoSpacing"/>
              <w:rPr>
                <w:rFonts w:ascii="Calibri" w:eastAsia="Times New Roman" w:hAnsi="Calibri" w:cs="Times New Roman"/>
                <w:lang w:val="sr-Cyrl-CS"/>
              </w:rPr>
            </w:pPr>
            <w:r>
              <w:rPr>
                <w:rFonts w:ascii="Calibri" w:eastAsia="Times New Roman" w:hAnsi="Calibri" w:cs="Times New Roman"/>
                <w:lang w:val="sr-Cyrl-CS"/>
              </w:rPr>
              <w:t>Организовање хуманитарних акција на нивоу школе, „Пакетић за друга“, -односно приукупљање слаткиша за по два ученика из сваког одељења</w:t>
            </w:r>
          </w:p>
        </w:tc>
        <w:tc>
          <w:tcPr>
            <w:tcW w:w="1843" w:type="dxa"/>
            <w:shd w:val="clear" w:color="auto" w:fill="auto"/>
          </w:tcPr>
          <w:p w:rsidR="004C3EF3" w:rsidRPr="004C3EF3" w:rsidRDefault="009870E5" w:rsidP="004C3EF3">
            <w:pPr>
              <w:pStyle w:val="NoSpacing"/>
              <w:rPr>
                <w:rFonts w:ascii="Calibri" w:eastAsia="Times New Roman" w:hAnsi="Calibri" w:cs="Times New Roman"/>
                <w:sz w:val="20"/>
                <w:szCs w:val="20"/>
                <w:lang w:val="sr-Cyrl-CS"/>
              </w:rPr>
            </w:pPr>
            <w:r>
              <w:rPr>
                <w:rFonts w:ascii="Calibri" w:eastAsia="Times New Roman" w:hAnsi="Calibri" w:cs="Times New Roman"/>
                <w:sz w:val="20"/>
                <w:szCs w:val="20"/>
                <w:lang w:val="sr-Cyrl-CS"/>
              </w:rPr>
              <w:t>Ђачки парламент</w:t>
            </w:r>
          </w:p>
        </w:tc>
        <w:tc>
          <w:tcPr>
            <w:tcW w:w="1843" w:type="dxa"/>
            <w:shd w:val="clear" w:color="auto" w:fill="auto"/>
            <w:vAlign w:val="center"/>
          </w:tcPr>
          <w:p w:rsidR="004C3EF3" w:rsidRDefault="009870E5" w:rsidP="004C3EF3">
            <w:pPr>
              <w:pStyle w:val="NoSpacing"/>
              <w:rPr>
                <w:rFonts w:ascii="Calibri" w:eastAsia="Times New Roman" w:hAnsi="Calibri" w:cs="Times New Roman"/>
                <w:lang w:val="sr-Cyrl-CS"/>
              </w:rPr>
            </w:pPr>
            <w:r>
              <w:rPr>
                <w:rFonts w:ascii="Calibri" w:eastAsia="Times New Roman" w:hAnsi="Calibri" w:cs="Times New Roman"/>
                <w:lang w:val="sr-Cyrl-CS"/>
              </w:rPr>
              <w:t>Задња недеља првог полугодишта, пред Нову годину</w:t>
            </w:r>
          </w:p>
        </w:tc>
      </w:tr>
      <w:tr w:rsidR="009870E5" w:rsidRPr="00A06B53" w:rsidTr="008E4653">
        <w:trPr>
          <w:trHeight w:val="984"/>
        </w:trPr>
        <w:tc>
          <w:tcPr>
            <w:tcW w:w="959" w:type="dxa"/>
            <w:tcBorders>
              <w:right w:val="double" w:sz="4" w:space="0" w:color="auto"/>
            </w:tcBorders>
            <w:shd w:val="clear" w:color="auto" w:fill="auto"/>
            <w:vAlign w:val="center"/>
          </w:tcPr>
          <w:p w:rsidR="009870E5" w:rsidRPr="00A06B53" w:rsidRDefault="009870E5" w:rsidP="005E5C28">
            <w:pPr>
              <w:pStyle w:val="NoSpacing"/>
              <w:numPr>
                <w:ilvl w:val="0"/>
                <w:numId w:val="87"/>
              </w:numPr>
              <w:rPr>
                <w:rFonts w:ascii="Calibri" w:eastAsia="Times New Roman" w:hAnsi="Calibri" w:cs="Times New Roman"/>
                <w:lang w:val="sr-Cyrl-CS"/>
              </w:rPr>
            </w:pPr>
          </w:p>
        </w:tc>
        <w:tc>
          <w:tcPr>
            <w:tcW w:w="4394" w:type="dxa"/>
            <w:tcBorders>
              <w:left w:val="double" w:sz="4" w:space="0" w:color="auto"/>
            </w:tcBorders>
            <w:shd w:val="clear" w:color="auto" w:fill="auto"/>
            <w:vAlign w:val="center"/>
          </w:tcPr>
          <w:p w:rsidR="009870E5" w:rsidRDefault="009870E5" w:rsidP="007C0FEA">
            <w:pPr>
              <w:pStyle w:val="NoSpacing"/>
              <w:rPr>
                <w:rFonts w:ascii="Calibri" w:eastAsia="Times New Roman" w:hAnsi="Calibri" w:cs="Times New Roman"/>
                <w:lang w:val="sr-Cyrl-CS"/>
              </w:rPr>
            </w:pPr>
            <w:r>
              <w:rPr>
                <w:rFonts w:ascii="Calibri" w:eastAsia="Times New Roman" w:hAnsi="Calibri" w:cs="Times New Roman"/>
                <w:lang w:val="sr-Cyrl-CS"/>
              </w:rPr>
              <w:t>Индивидуални разговори са децом која су у стању социјалне потребе, према потреби</w:t>
            </w:r>
          </w:p>
        </w:tc>
        <w:tc>
          <w:tcPr>
            <w:tcW w:w="1843" w:type="dxa"/>
            <w:shd w:val="clear" w:color="auto" w:fill="auto"/>
          </w:tcPr>
          <w:p w:rsidR="009870E5" w:rsidRDefault="009870E5" w:rsidP="004C3EF3">
            <w:pPr>
              <w:pStyle w:val="NoSpacing"/>
              <w:rPr>
                <w:rFonts w:ascii="Calibri" w:eastAsia="Times New Roman" w:hAnsi="Calibri" w:cs="Times New Roman"/>
                <w:sz w:val="20"/>
                <w:szCs w:val="20"/>
                <w:lang w:val="sr-Cyrl-CS"/>
              </w:rPr>
            </w:pPr>
            <w:r>
              <w:rPr>
                <w:rFonts w:ascii="Calibri" w:eastAsia="Times New Roman" w:hAnsi="Calibri" w:cs="Times New Roman"/>
                <w:sz w:val="20"/>
                <w:szCs w:val="20"/>
                <w:lang w:val="sr-Cyrl-CS"/>
              </w:rPr>
              <w:t>Одељењске старешине, учитељи, педагог</w:t>
            </w:r>
          </w:p>
        </w:tc>
        <w:tc>
          <w:tcPr>
            <w:tcW w:w="1843" w:type="dxa"/>
            <w:shd w:val="clear" w:color="auto" w:fill="auto"/>
            <w:vAlign w:val="center"/>
          </w:tcPr>
          <w:p w:rsidR="009870E5" w:rsidRDefault="009870E5" w:rsidP="004C3EF3">
            <w:pPr>
              <w:pStyle w:val="NoSpacing"/>
              <w:rPr>
                <w:rFonts w:ascii="Calibri" w:eastAsia="Times New Roman" w:hAnsi="Calibri" w:cs="Times New Roman"/>
                <w:lang w:val="sr-Cyrl-CS"/>
              </w:rPr>
            </w:pPr>
            <w:r>
              <w:rPr>
                <w:rFonts w:ascii="Calibri" w:eastAsia="Times New Roman" w:hAnsi="Calibri" w:cs="Times New Roman"/>
                <w:lang w:val="sr-Cyrl-CS"/>
              </w:rPr>
              <w:t>По потреби</w:t>
            </w:r>
          </w:p>
        </w:tc>
      </w:tr>
      <w:tr w:rsidR="009870E5" w:rsidRPr="00A06B53" w:rsidTr="008E4653">
        <w:trPr>
          <w:trHeight w:val="984"/>
        </w:trPr>
        <w:tc>
          <w:tcPr>
            <w:tcW w:w="959" w:type="dxa"/>
            <w:tcBorders>
              <w:right w:val="double" w:sz="4" w:space="0" w:color="auto"/>
            </w:tcBorders>
            <w:shd w:val="clear" w:color="auto" w:fill="auto"/>
            <w:vAlign w:val="center"/>
          </w:tcPr>
          <w:p w:rsidR="009870E5" w:rsidRPr="00A06B53" w:rsidRDefault="009870E5" w:rsidP="005E5C28">
            <w:pPr>
              <w:pStyle w:val="NoSpacing"/>
              <w:numPr>
                <w:ilvl w:val="0"/>
                <w:numId w:val="87"/>
              </w:numPr>
              <w:rPr>
                <w:rFonts w:ascii="Calibri" w:eastAsia="Times New Roman" w:hAnsi="Calibri" w:cs="Times New Roman"/>
                <w:lang w:val="sr-Cyrl-CS"/>
              </w:rPr>
            </w:pPr>
          </w:p>
        </w:tc>
        <w:tc>
          <w:tcPr>
            <w:tcW w:w="4394" w:type="dxa"/>
            <w:tcBorders>
              <w:left w:val="double" w:sz="4" w:space="0" w:color="auto"/>
            </w:tcBorders>
            <w:shd w:val="clear" w:color="auto" w:fill="auto"/>
            <w:vAlign w:val="center"/>
          </w:tcPr>
          <w:p w:rsidR="009870E5" w:rsidRDefault="009870E5" w:rsidP="007C0FEA">
            <w:pPr>
              <w:pStyle w:val="NoSpacing"/>
              <w:rPr>
                <w:rFonts w:ascii="Calibri" w:eastAsia="Times New Roman" w:hAnsi="Calibri" w:cs="Times New Roman"/>
                <w:lang w:val="sr-Cyrl-CS"/>
              </w:rPr>
            </w:pPr>
            <w:r>
              <w:rPr>
                <w:rFonts w:ascii="Calibri" w:eastAsia="Times New Roman" w:hAnsi="Calibri" w:cs="Times New Roman"/>
                <w:lang w:val="sr-Cyrl-CS"/>
              </w:rPr>
              <w:t>Сарадња са општинским Центром за социјални рад у смислу давања и пружања информација  о деци која су у званичном програму социјалне заштите, а у циљу пружања социјалне подршке</w:t>
            </w:r>
          </w:p>
        </w:tc>
        <w:tc>
          <w:tcPr>
            <w:tcW w:w="1843" w:type="dxa"/>
            <w:shd w:val="clear" w:color="auto" w:fill="auto"/>
          </w:tcPr>
          <w:p w:rsidR="009870E5" w:rsidRDefault="009870E5" w:rsidP="004C3EF3">
            <w:pPr>
              <w:pStyle w:val="NoSpacing"/>
              <w:rPr>
                <w:rFonts w:ascii="Calibri" w:eastAsia="Times New Roman" w:hAnsi="Calibri" w:cs="Times New Roman"/>
                <w:sz w:val="20"/>
                <w:szCs w:val="20"/>
                <w:lang w:val="sr-Cyrl-CS"/>
              </w:rPr>
            </w:pPr>
            <w:r>
              <w:rPr>
                <w:rFonts w:ascii="Calibri" w:eastAsia="Times New Roman" w:hAnsi="Calibri" w:cs="Times New Roman"/>
                <w:sz w:val="20"/>
                <w:szCs w:val="20"/>
                <w:lang w:val="sr-Cyrl-CS"/>
              </w:rPr>
              <w:t>Представници Центра за социјални рад</w:t>
            </w:r>
          </w:p>
        </w:tc>
        <w:tc>
          <w:tcPr>
            <w:tcW w:w="1843" w:type="dxa"/>
            <w:shd w:val="clear" w:color="auto" w:fill="auto"/>
            <w:vAlign w:val="center"/>
          </w:tcPr>
          <w:p w:rsidR="009870E5" w:rsidRDefault="009870E5" w:rsidP="004C3EF3">
            <w:pPr>
              <w:pStyle w:val="NoSpacing"/>
              <w:rPr>
                <w:rFonts w:ascii="Calibri" w:eastAsia="Times New Roman" w:hAnsi="Calibri" w:cs="Times New Roman"/>
                <w:lang w:val="sr-Cyrl-CS"/>
              </w:rPr>
            </w:pPr>
            <w:r>
              <w:rPr>
                <w:rFonts w:ascii="Calibri" w:eastAsia="Times New Roman" w:hAnsi="Calibri" w:cs="Times New Roman"/>
                <w:lang w:val="sr-Cyrl-CS"/>
              </w:rPr>
              <w:t>По потреби</w:t>
            </w:r>
          </w:p>
        </w:tc>
      </w:tr>
    </w:tbl>
    <w:p w:rsidR="00E03672" w:rsidRDefault="00E03672" w:rsidP="00E03672">
      <w:pPr>
        <w:pStyle w:val="NoSpacing"/>
        <w:jc w:val="center"/>
        <w:rPr>
          <w:b/>
          <w:sz w:val="24"/>
          <w:szCs w:val="24"/>
          <w:lang w:val="sr-Cyrl-CS"/>
        </w:rPr>
      </w:pPr>
    </w:p>
    <w:p w:rsidR="00E03672" w:rsidRDefault="00E03672" w:rsidP="00E03672">
      <w:pPr>
        <w:pStyle w:val="NoSpacing"/>
        <w:jc w:val="center"/>
        <w:rPr>
          <w:b/>
          <w:sz w:val="24"/>
          <w:szCs w:val="24"/>
          <w:lang w:val="sr-Cyrl-CS"/>
        </w:rPr>
      </w:pPr>
    </w:p>
    <w:p w:rsidR="00E03672" w:rsidRDefault="00E03672" w:rsidP="001358A9">
      <w:pPr>
        <w:pStyle w:val="NoSpacing"/>
        <w:rPr>
          <w:b/>
          <w:sz w:val="24"/>
          <w:szCs w:val="24"/>
          <w:lang w:val="sr-Cyrl-CS"/>
        </w:rPr>
      </w:pPr>
    </w:p>
    <w:p w:rsidR="00E03672" w:rsidRPr="00D576DA" w:rsidRDefault="00E03672" w:rsidP="00DE0487">
      <w:pPr>
        <w:pStyle w:val="ListParagraph"/>
        <w:numPr>
          <w:ilvl w:val="1"/>
          <w:numId w:val="78"/>
        </w:numPr>
        <w:tabs>
          <w:tab w:val="left" w:pos="1276"/>
        </w:tabs>
        <w:ind w:left="0"/>
        <w:jc w:val="center"/>
        <w:outlineLvl w:val="0"/>
        <w:rPr>
          <w:rFonts w:ascii="Calibri" w:eastAsia="Times New Roman" w:hAnsi="Calibri" w:cs="Times New Roman"/>
          <w:b/>
          <w:sz w:val="24"/>
          <w:szCs w:val="24"/>
          <w:lang w:val="sr-Cyrl-CS"/>
        </w:rPr>
      </w:pPr>
      <w:r w:rsidRPr="00A06B53">
        <w:rPr>
          <w:rFonts w:ascii="Calibri" w:eastAsia="Times New Roman" w:hAnsi="Calibri" w:cs="Times New Roman"/>
          <w:b/>
          <w:sz w:val="24"/>
          <w:szCs w:val="24"/>
          <w:lang w:val="sr-Cyrl-CS"/>
        </w:rPr>
        <w:t>ПРОГРАМ ЗАШТИТ</w:t>
      </w:r>
      <w:r>
        <w:rPr>
          <w:b/>
          <w:sz w:val="24"/>
          <w:szCs w:val="24"/>
          <w:lang w:val="sr-Cyrl-CS"/>
        </w:rPr>
        <w:t>Е</w:t>
      </w:r>
      <w:r w:rsidRPr="00A06B53">
        <w:rPr>
          <w:rFonts w:ascii="Calibri" w:eastAsia="Times New Roman" w:hAnsi="Calibri" w:cs="Times New Roman"/>
          <w:b/>
          <w:sz w:val="24"/>
          <w:szCs w:val="24"/>
          <w:lang w:val="sr-Cyrl-CS"/>
        </w:rPr>
        <w:t xml:space="preserve"> ЖИВОТНЕ СРЕДИНЕ</w:t>
      </w:r>
    </w:p>
    <w:p w:rsidR="00E03672" w:rsidRPr="001F23DD" w:rsidRDefault="001F23DD" w:rsidP="00E03672">
      <w:pPr>
        <w:pStyle w:val="NoSpacing"/>
        <w:ind w:firstLine="708"/>
        <w:jc w:val="both"/>
        <w:rPr>
          <w:b/>
          <w:lang w:val="sr-Cyrl-CS"/>
        </w:rPr>
      </w:pPr>
      <w:r w:rsidRPr="001F23DD">
        <w:rPr>
          <w:b/>
        </w:rPr>
        <w:t xml:space="preserve">Циљеви </w:t>
      </w:r>
      <w:r w:rsidRPr="001F23DD">
        <w:rPr>
          <w:b/>
          <w:lang w:val="sr-Cyrl-CS"/>
        </w:rPr>
        <w:t>програма заштите животне средине:</w:t>
      </w:r>
    </w:p>
    <w:p w:rsidR="00E03672" w:rsidRPr="00910EE6" w:rsidRDefault="001F23DD" w:rsidP="00E03672">
      <w:pPr>
        <w:pStyle w:val="NoSpacing"/>
        <w:ind w:firstLine="708"/>
        <w:jc w:val="both"/>
        <w:rPr>
          <w:lang w:val="ru-RU"/>
        </w:rPr>
      </w:pPr>
      <w:r>
        <w:rPr>
          <w:lang w:val="ru-RU"/>
        </w:rPr>
        <w:t>-</w:t>
      </w:r>
      <w:r w:rsidR="00E03672" w:rsidRPr="00910EE6">
        <w:rPr>
          <w:lang w:val="ru-RU"/>
        </w:rPr>
        <w:t>Развој свести о значају одрживог развоја, заштити и очувању природе и животне средине, еколошкој етици и заштити животиња</w:t>
      </w:r>
      <w:r>
        <w:rPr>
          <w:lang w:val="ru-RU"/>
        </w:rPr>
        <w:t>;</w:t>
      </w:r>
    </w:p>
    <w:p w:rsidR="00E03672" w:rsidRPr="00910EE6" w:rsidRDefault="001F23DD" w:rsidP="00E03672">
      <w:pPr>
        <w:pStyle w:val="NoSpacing"/>
        <w:ind w:firstLine="708"/>
        <w:jc w:val="both"/>
        <w:rPr>
          <w:lang w:val="ru-RU"/>
        </w:rPr>
      </w:pPr>
      <w:r>
        <w:rPr>
          <w:lang w:val="ru-RU"/>
        </w:rPr>
        <w:t>-</w:t>
      </w:r>
      <w:r w:rsidR="00E03672" w:rsidRPr="00910EE6">
        <w:rPr>
          <w:lang w:val="ru-RU"/>
        </w:rPr>
        <w:t>Заштита и унапр</w:t>
      </w:r>
      <w:r>
        <w:rPr>
          <w:lang w:val="ru-RU"/>
        </w:rPr>
        <w:t>еђење животне средине, односнои</w:t>
      </w:r>
      <w:r w:rsidR="00E03672" w:rsidRPr="00910EE6">
        <w:rPr>
          <w:lang w:val="ru-RU"/>
        </w:rPr>
        <w:t xml:space="preserve"> стицање знања о друштвеним, природним  појавама и токовима који преображавају, обогаћују или угрожавају животну средину </w:t>
      </w:r>
    </w:p>
    <w:p w:rsidR="00E03672" w:rsidRPr="00910EE6" w:rsidRDefault="001F23DD" w:rsidP="00E03672">
      <w:pPr>
        <w:pStyle w:val="NoSpacing"/>
        <w:jc w:val="both"/>
        <w:rPr>
          <w:lang w:val="ru-RU"/>
        </w:rPr>
      </w:pPr>
      <w:r>
        <w:rPr>
          <w:shd w:val="clear" w:color="auto" w:fill="FFFFFF"/>
          <w:lang w:val="ru-RU"/>
        </w:rPr>
        <w:tab/>
        <w:t>-</w:t>
      </w:r>
      <w:r w:rsidR="00E03672" w:rsidRPr="00910EE6">
        <w:rPr>
          <w:shd w:val="clear" w:color="auto" w:fill="FFFFFF"/>
          <w:lang w:val="ru-RU"/>
        </w:rPr>
        <w:t>стварањ</w:t>
      </w:r>
      <w:r w:rsidR="00E03672" w:rsidRPr="00910EE6">
        <w:rPr>
          <w:shd w:val="clear" w:color="auto" w:fill="FFFFFF"/>
        </w:rPr>
        <w:t>e</w:t>
      </w:r>
      <w:r w:rsidR="00E03672" w:rsidRPr="00910EE6">
        <w:rPr>
          <w:shd w:val="clear" w:color="auto" w:fill="FFFFFF"/>
          <w:lang w:val="ru-RU"/>
        </w:rPr>
        <w:t xml:space="preserve"> критичког мишљења према загађивачима животн</w:t>
      </w:r>
      <w:r>
        <w:rPr>
          <w:shd w:val="clear" w:color="auto" w:fill="FFFFFF"/>
          <w:lang w:val="ru-RU"/>
        </w:rPr>
        <w:t>е средине и стварање сопственог осећаја одговорности у очувању  животне средине у којој живимо.</w:t>
      </w:r>
      <w:r w:rsidR="00E03672" w:rsidRPr="00910EE6">
        <w:rPr>
          <w:lang w:val="ru-RU"/>
        </w:rPr>
        <w:br/>
      </w:r>
    </w:p>
    <w:p w:rsidR="00E03672" w:rsidRPr="001F23DD" w:rsidRDefault="00E03672" w:rsidP="00E03672">
      <w:pPr>
        <w:pStyle w:val="NoSpacing"/>
        <w:ind w:firstLine="708"/>
        <w:jc w:val="both"/>
        <w:rPr>
          <w:b/>
        </w:rPr>
      </w:pPr>
      <w:r w:rsidRPr="001F23DD">
        <w:rPr>
          <w:b/>
        </w:rPr>
        <w:t>Задаци:</w:t>
      </w:r>
    </w:p>
    <w:p w:rsidR="00E03672" w:rsidRPr="00910EE6" w:rsidRDefault="001F23DD" w:rsidP="00E03672">
      <w:pPr>
        <w:pStyle w:val="NoSpacing"/>
        <w:ind w:firstLine="708"/>
        <w:jc w:val="both"/>
        <w:rPr>
          <w:lang w:val="ru-RU"/>
        </w:rPr>
      </w:pPr>
      <w:r>
        <w:rPr>
          <w:lang w:val="ru-RU"/>
        </w:rPr>
        <w:t>-</w:t>
      </w:r>
      <w:r w:rsidR="00E03672" w:rsidRPr="00910EE6">
        <w:rPr>
          <w:lang w:val="ru-RU"/>
        </w:rPr>
        <w:t>Заштита животне средине усмерена на активности развоја еколошке свести, очувања природних ресурса</w:t>
      </w:r>
      <w:r>
        <w:rPr>
          <w:lang w:val="ru-RU"/>
        </w:rPr>
        <w:t>;</w:t>
      </w:r>
    </w:p>
    <w:p w:rsidR="00E03672" w:rsidRPr="00910EE6" w:rsidRDefault="001F23DD" w:rsidP="00E03672">
      <w:pPr>
        <w:pStyle w:val="NoSpacing"/>
        <w:ind w:firstLine="708"/>
        <w:jc w:val="both"/>
        <w:rPr>
          <w:lang w:val="ru-RU"/>
        </w:rPr>
      </w:pPr>
      <w:r>
        <w:rPr>
          <w:lang w:val="ru-RU"/>
        </w:rPr>
        <w:t>-</w:t>
      </w:r>
      <w:r w:rsidR="00E03672" w:rsidRPr="00910EE6">
        <w:rPr>
          <w:lang w:val="ru-RU"/>
        </w:rPr>
        <w:t>Упознавање ученика са коришћењем и рационалном употребом природних ресурса</w:t>
      </w:r>
      <w:r>
        <w:rPr>
          <w:lang w:val="ru-RU"/>
        </w:rPr>
        <w:t>;</w:t>
      </w:r>
    </w:p>
    <w:p w:rsidR="00E03672" w:rsidRPr="001F23DD" w:rsidRDefault="001F23DD" w:rsidP="00E03672">
      <w:pPr>
        <w:pStyle w:val="NoSpacing"/>
        <w:ind w:firstLine="708"/>
        <w:jc w:val="both"/>
        <w:rPr>
          <w:lang w:val="sr-Cyrl-CS"/>
        </w:rPr>
      </w:pPr>
      <w:r>
        <w:rPr>
          <w:lang w:val="ru-RU"/>
        </w:rPr>
        <w:t>-</w:t>
      </w:r>
      <w:r w:rsidR="00E03672" w:rsidRPr="00910EE6">
        <w:rPr>
          <w:lang w:val="ru-RU"/>
        </w:rPr>
        <w:t>Упознавање ученика и родитеља као и локалне заједнице са остваривањем програма заштите животне средине кроз еколошке радионице, активности школе и родитељ</w:t>
      </w:r>
      <w:r w:rsidR="00E03672" w:rsidRPr="00910EE6">
        <w:t>a</w:t>
      </w:r>
      <w:r>
        <w:rPr>
          <w:lang w:val="sr-Cyrl-CS"/>
        </w:rPr>
        <w:t>;</w:t>
      </w:r>
    </w:p>
    <w:p w:rsidR="00E03672" w:rsidRPr="00910EE6" w:rsidRDefault="00E03672" w:rsidP="00E03672">
      <w:pPr>
        <w:pStyle w:val="NoSpacing"/>
        <w:jc w:val="both"/>
        <w:rPr>
          <w:lang w:val="ru-RU"/>
        </w:rPr>
      </w:pPr>
      <w:r w:rsidRPr="00910EE6">
        <w:t> </w:t>
      </w:r>
      <w:r>
        <w:tab/>
      </w:r>
      <w:r w:rsidR="001F23DD">
        <w:rPr>
          <w:lang w:val="ru-RU"/>
        </w:rPr>
        <w:t>-</w:t>
      </w:r>
      <w:r w:rsidRPr="00910EE6">
        <w:rPr>
          <w:lang w:val="ru-RU"/>
        </w:rPr>
        <w:t>развијање позитивног односа према природи и природо</w:t>
      </w:r>
      <w:r w:rsidR="001F23DD">
        <w:rPr>
          <w:lang w:val="ru-RU"/>
        </w:rPr>
        <w:t>м и радом створеним вредностима;</w:t>
      </w:r>
    </w:p>
    <w:p w:rsidR="00E03672" w:rsidRPr="00910EE6" w:rsidRDefault="001F23DD" w:rsidP="00E03672">
      <w:pPr>
        <w:pStyle w:val="NoSpacing"/>
        <w:ind w:firstLine="708"/>
        <w:jc w:val="both"/>
        <w:rPr>
          <w:lang w:val="ru-RU"/>
        </w:rPr>
      </w:pPr>
      <w:r>
        <w:rPr>
          <w:lang w:val="ru-RU"/>
        </w:rPr>
        <w:t>-оплемењивање уже и шире средине;</w:t>
      </w:r>
    </w:p>
    <w:p w:rsidR="00E03672" w:rsidRPr="00910EE6" w:rsidRDefault="001F23DD" w:rsidP="00E03672">
      <w:pPr>
        <w:pStyle w:val="NoSpacing"/>
        <w:ind w:firstLine="708"/>
        <w:jc w:val="both"/>
        <w:rPr>
          <w:lang w:val="ru-RU"/>
        </w:rPr>
      </w:pPr>
      <w:r>
        <w:rPr>
          <w:lang w:val="ru-RU"/>
        </w:rPr>
        <w:t>-</w:t>
      </w:r>
      <w:r w:rsidR="00E03672" w:rsidRPr="00910EE6">
        <w:rPr>
          <w:lang w:val="ru-RU"/>
        </w:rPr>
        <w:t>стицање знања о енергетској ефикасности</w:t>
      </w:r>
      <w:r>
        <w:rPr>
          <w:lang w:val="ru-RU"/>
        </w:rPr>
        <w:t>;</w:t>
      </w:r>
    </w:p>
    <w:p w:rsidR="00E03672" w:rsidRPr="00910EE6" w:rsidRDefault="001F23DD" w:rsidP="00E03672">
      <w:pPr>
        <w:pStyle w:val="NoSpacing"/>
        <w:ind w:firstLine="708"/>
        <w:jc w:val="both"/>
        <w:rPr>
          <w:lang w:val="ru-RU"/>
        </w:rPr>
      </w:pPr>
      <w:r>
        <w:rPr>
          <w:lang w:val="ru-RU"/>
        </w:rPr>
        <w:t>-</w:t>
      </w:r>
      <w:r w:rsidR="00E03672" w:rsidRPr="00910EE6">
        <w:rPr>
          <w:lang w:val="ru-RU"/>
        </w:rPr>
        <w:t>стицање одговарајућих знања и формирање правилног односа према уређивању школе, насеља, култивисању расада и неговању паркова</w:t>
      </w:r>
      <w:r>
        <w:rPr>
          <w:lang w:val="ru-RU"/>
        </w:rPr>
        <w:t>;</w:t>
      </w:r>
    </w:p>
    <w:p w:rsidR="00E03672" w:rsidRPr="00910EE6" w:rsidRDefault="001F23DD" w:rsidP="00E03672">
      <w:pPr>
        <w:pStyle w:val="NoSpacing"/>
        <w:ind w:firstLine="708"/>
        <w:jc w:val="both"/>
        <w:rPr>
          <w:lang w:val="ru-RU"/>
        </w:rPr>
      </w:pPr>
      <w:r>
        <w:rPr>
          <w:lang w:val="ru-RU"/>
        </w:rPr>
        <w:t>-</w:t>
      </w:r>
      <w:r w:rsidR="00E03672" w:rsidRPr="00910EE6">
        <w:rPr>
          <w:lang w:val="ru-RU"/>
        </w:rPr>
        <w:t>уређење школског дворишта</w:t>
      </w:r>
      <w:r>
        <w:rPr>
          <w:lang w:val="ru-RU"/>
        </w:rPr>
        <w:t>;</w:t>
      </w:r>
    </w:p>
    <w:p w:rsidR="00E03672" w:rsidRPr="001F23DD" w:rsidRDefault="001F23DD" w:rsidP="001F23DD">
      <w:pPr>
        <w:pStyle w:val="NoSpacing"/>
        <w:ind w:firstLine="708"/>
        <w:jc w:val="both"/>
        <w:rPr>
          <w:color w:val="000000"/>
          <w:lang w:val="sr-Cyrl-CS"/>
        </w:rPr>
      </w:pPr>
      <w:r>
        <w:rPr>
          <w:color w:val="000000"/>
          <w:lang w:val="sr-Cyrl-CS"/>
        </w:rPr>
        <w:lastRenderedPageBreak/>
        <w:t>-истицање у</w:t>
      </w:r>
      <w:r>
        <w:rPr>
          <w:color w:val="000000"/>
        </w:rPr>
        <w:t>лог</w:t>
      </w:r>
      <w:r>
        <w:rPr>
          <w:color w:val="000000"/>
          <w:lang w:val="sr-Cyrl-CS"/>
        </w:rPr>
        <w:t>е</w:t>
      </w:r>
      <w:r w:rsidR="00E03672" w:rsidRPr="00910EE6">
        <w:rPr>
          <w:color w:val="000000"/>
        </w:rPr>
        <w:t xml:space="preserve"> школе у екосистему</w:t>
      </w:r>
      <w:r>
        <w:rPr>
          <w:color w:val="000000"/>
          <w:lang w:val="sr-Cyrl-CS"/>
        </w:rPr>
        <w:t>;</w:t>
      </w:r>
    </w:p>
    <w:p w:rsidR="00E03672" w:rsidRPr="00910EE6" w:rsidRDefault="001F23DD" w:rsidP="00E03672">
      <w:pPr>
        <w:pStyle w:val="NoSpacing"/>
        <w:ind w:firstLine="708"/>
        <w:jc w:val="both"/>
        <w:rPr>
          <w:color w:val="000000"/>
          <w:lang w:val="sr-Cyrl-CS"/>
        </w:rPr>
      </w:pPr>
      <w:r>
        <w:rPr>
          <w:color w:val="000000"/>
          <w:lang w:val="ru-RU"/>
        </w:rPr>
        <w:t>-утицање на формирање правилног односа</w:t>
      </w:r>
      <w:r w:rsidR="00E03672" w:rsidRPr="00910EE6">
        <w:rPr>
          <w:color w:val="000000"/>
          <w:lang w:val="ru-RU"/>
        </w:rPr>
        <w:t xml:space="preserve"> појединца и друштва п</w:t>
      </w:r>
      <w:r w:rsidR="0032648C">
        <w:rPr>
          <w:color w:val="000000"/>
          <w:lang w:val="ru-RU"/>
        </w:rPr>
        <w:t>рема човековој животној средини;</w:t>
      </w:r>
    </w:p>
    <w:p w:rsidR="00E03672" w:rsidRPr="00910EE6" w:rsidRDefault="001F23DD" w:rsidP="00E03672">
      <w:pPr>
        <w:pStyle w:val="NoSpacing"/>
        <w:ind w:firstLine="708"/>
        <w:jc w:val="both"/>
        <w:rPr>
          <w:color w:val="000000"/>
          <w:lang w:val="sr-Cyrl-CS"/>
        </w:rPr>
      </w:pPr>
      <w:r>
        <w:rPr>
          <w:color w:val="000000"/>
          <w:lang w:val="ru-RU"/>
        </w:rPr>
        <w:t>- истицање важности хигијене</w:t>
      </w:r>
      <w:r w:rsidR="00E03672" w:rsidRPr="00910EE6">
        <w:rPr>
          <w:color w:val="000000"/>
          <w:lang w:val="ru-RU"/>
        </w:rPr>
        <w:t xml:space="preserve"> школске средине и њен</w:t>
      </w:r>
      <w:r>
        <w:rPr>
          <w:color w:val="000000"/>
          <w:lang w:val="ru-RU"/>
        </w:rPr>
        <w:t xml:space="preserve">ог </w:t>
      </w:r>
      <w:r w:rsidR="00E03672" w:rsidRPr="00910EE6">
        <w:rPr>
          <w:color w:val="000000"/>
          <w:lang w:val="ru-RU"/>
        </w:rPr>
        <w:t>утицај</w:t>
      </w:r>
      <w:r>
        <w:rPr>
          <w:color w:val="000000"/>
          <w:lang w:val="ru-RU"/>
        </w:rPr>
        <w:t>а</w:t>
      </w:r>
      <w:r w:rsidR="00E03672" w:rsidRPr="00910EE6">
        <w:rPr>
          <w:color w:val="000000"/>
          <w:lang w:val="ru-RU"/>
        </w:rPr>
        <w:t xml:space="preserve"> на здравље ученика</w:t>
      </w:r>
      <w:r w:rsidR="0032648C">
        <w:rPr>
          <w:color w:val="000000"/>
          <w:lang w:val="ru-RU"/>
        </w:rPr>
        <w:t>.</w:t>
      </w:r>
    </w:p>
    <w:p w:rsidR="00E03672" w:rsidRPr="00910EE6" w:rsidRDefault="00E03672" w:rsidP="0032648C">
      <w:pPr>
        <w:pStyle w:val="NoSpacing"/>
        <w:ind w:firstLine="708"/>
        <w:rPr>
          <w:color w:val="000000"/>
          <w:lang w:val="sr-Cyrl-CS"/>
        </w:rPr>
      </w:pPr>
      <w:r w:rsidRPr="00910EE6">
        <w:rPr>
          <w:lang w:val="ru-RU"/>
        </w:rPr>
        <w:t xml:space="preserve">У реализацију овог програма, поред одељенских старешина </w:t>
      </w:r>
      <w:r w:rsidRPr="00910EE6">
        <w:rPr>
          <w:lang w:val="sr-Cyrl-CS"/>
        </w:rPr>
        <w:t>укључени су и</w:t>
      </w:r>
      <w:r w:rsidR="0032648C">
        <w:rPr>
          <w:lang w:val="sr-Cyrl-CS"/>
        </w:rPr>
        <w:t xml:space="preserve"> учитељи, као и </w:t>
      </w:r>
    </w:p>
    <w:p w:rsidR="00E03672" w:rsidRPr="00910EE6" w:rsidRDefault="0032648C" w:rsidP="0032648C">
      <w:pPr>
        <w:pStyle w:val="NoSpacing"/>
        <w:rPr>
          <w:lang w:val="sr-Cyrl-CS"/>
        </w:rPr>
      </w:pPr>
      <w:r>
        <w:rPr>
          <w:lang w:val="ru-RU"/>
        </w:rPr>
        <w:t>п</w:t>
      </w:r>
      <w:r w:rsidR="00E03672" w:rsidRPr="00910EE6">
        <w:rPr>
          <w:lang w:val="ru-RU"/>
        </w:rPr>
        <w:t>редметни наставни</w:t>
      </w:r>
      <w:r w:rsidR="00E03672" w:rsidRPr="00910EE6">
        <w:rPr>
          <w:lang w:val="sr-Cyrl-CS"/>
        </w:rPr>
        <w:t>ци</w:t>
      </w:r>
      <w:r>
        <w:rPr>
          <w:lang w:val="ru-RU"/>
        </w:rPr>
        <w:t>, руководио</w:t>
      </w:r>
      <w:r w:rsidR="00E03672" w:rsidRPr="00910EE6">
        <w:rPr>
          <w:lang w:val="ru-RU"/>
        </w:rPr>
        <w:t>ц</w:t>
      </w:r>
      <w:r w:rsidR="00E03672" w:rsidRPr="00910EE6">
        <w:rPr>
          <w:lang w:val="sr-Cyrl-CS"/>
        </w:rPr>
        <w:t>и</w:t>
      </w:r>
      <w:r w:rsidR="00E03672" w:rsidRPr="00910EE6">
        <w:rPr>
          <w:lang w:val="ru-RU"/>
        </w:rPr>
        <w:t xml:space="preserve"> секција, стручни сарадни</w:t>
      </w:r>
      <w:r w:rsidR="00E03672" w:rsidRPr="00910EE6">
        <w:rPr>
          <w:lang w:val="sr-Cyrl-CS"/>
        </w:rPr>
        <w:t>ци</w:t>
      </w:r>
      <w:r>
        <w:rPr>
          <w:lang w:val="sr-Cyrl-CS"/>
        </w:rPr>
        <w:t>, директор.</w:t>
      </w:r>
    </w:p>
    <w:p w:rsidR="00E03672" w:rsidRPr="00910EE6" w:rsidRDefault="00E03672" w:rsidP="00E03672">
      <w:pPr>
        <w:pStyle w:val="NoSpacing"/>
        <w:jc w:val="both"/>
        <w:rPr>
          <w:lang w:val="sr-Cyrl-CS"/>
        </w:rPr>
      </w:pPr>
    </w:p>
    <w:p w:rsidR="00E03672" w:rsidRDefault="00D71E14" w:rsidP="00D71E14">
      <w:pPr>
        <w:pStyle w:val="NormalWeb"/>
        <w:spacing w:before="0" w:beforeAutospacing="0" w:after="0" w:afterAutospacing="0"/>
        <w:ind w:firstLine="708"/>
        <w:jc w:val="both"/>
        <w:rPr>
          <w:lang w:val="sr-Cyrl-CS"/>
        </w:rPr>
      </w:pPr>
      <w:r>
        <w:rPr>
          <w:lang w:val="sr-Cyrl-CS"/>
        </w:rPr>
        <w:t xml:space="preserve">Циљ и задаци програма заштите животне средине и естетског уређења школе одвијаће се кроз рад еколошке секције, кроз рад еколошких патрола (према плану- сваке недеље по једна  одељењсњка заједница је еколошка патрола) кроз часове редовне наставе у предметима: биологија, свет око нас, природа и друштво, кроз часове изборног предмета Чувари природе у четвртом разреду, кроз акције Вршњачког тима и Ђачког парламента, израдом зидних новина, плаката, уређивањем  паноа и учествовањем у акцијама на локалном нивоу, а посебно кроз теме које се буду обрађивале на ЧОС-у, а које се односе на подизање еколошке свести и очување животне средине. </w:t>
      </w:r>
    </w:p>
    <w:p w:rsidR="0032648C" w:rsidRDefault="0032648C" w:rsidP="00E03672">
      <w:pPr>
        <w:pStyle w:val="NormalWeb"/>
        <w:spacing w:before="0" w:beforeAutospacing="0" w:after="0" w:afterAutospacing="0"/>
        <w:ind w:left="288"/>
        <w:rPr>
          <w:lang w:val="sr-Cyrl-CS"/>
        </w:rPr>
      </w:pPr>
    </w:p>
    <w:p w:rsidR="0032648C" w:rsidRDefault="0032648C" w:rsidP="00E03672">
      <w:pPr>
        <w:pStyle w:val="NormalWeb"/>
        <w:spacing w:before="0" w:beforeAutospacing="0" w:after="0" w:afterAutospacing="0"/>
        <w:ind w:left="288"/>
        <w:rPr>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847"/>
        <w:gridCol w:w="1843"/>
        <w:gridCol w:w="2092"/>
      </w:tblGrid>
      <w:tr w:rsidR="00E03672" w:rsidRPr="00910EE6" w:rsidTr="008E4653">
        <w:tc>
          <w:tcPr>
            <w:tcW w:w="344" w:type="pct"/>
            <w:tcBorders>
              <w:top w:val="thinThickSmallGap" w:sz="12" w:space="0" w:color="auto"/>
              <w:left w:val="single" w:sz="4" w:space="0" w:color="auto"/>
              <w:bottom w:val="double" w:sz="4" w:space="0" w:color="auto"/>
              <w:right w:val="double" w:sz="4" w:space="0" w:color="auto"/>
            </w:tcBorders>
          </w:tcPr>
          <w:p w:rsidR="00E03672" w:rsidRPr="00910EE6" w:rsidRDefault="0032648C" w:rsidP="002D175F">
            <w:pPr>
              <w:pStyle w:val="NoSpacing"/>
              <w:jc w:val="center"/>
              <w:rPr>
                <w:b/>
                <w:lang w:val="sr-Cyrl-CS"/>
              </w:rPr>
            </w:pPr>
            <w:r>
              <w:rPr>
                <w:b/>
                <w:lang w:val="sr-Cyrl-CS"/>
              </w:rPr>
              <w:t>Редни број</w:t>
            </w:r>
          </w:p>
        </w:tc>
        <w:tc>
          <w:tcPr>
            <w:tcW w:w="2570" w:type="pct"/>
            <w:tcBorders>
              <w:top w:val="thinThickSmallGap" w:sz="12" w:space="0" w:color="auto"/>
              <w:left w:val="double" w:sz="4" w:space="0" w:color="auto"/>
              <w:bottom w:val="double" w:sz="4" w:space="0" w:color="auto"/>
            </w:tcBorders>
          </w:tcPr>
          <w:p w:rsidR="00E03672" w:rsidRPr="00910EE6" w:rsidRDefault="0032648C" w:rsidP="0032648C">
            <w:pPr>
              <w:pStyle w:val="NoSpacing"/>
              <w:jc w:val="center"/>
              <w:rPr>
                <w:b/>
                <w:lang w:val="sr-Cyrl-CS"/>
              </w:rPr>
            </w:pPr>
            <w:r>
              <w:rPr>
                <w:b/>
                <w:lang w:val="sr-Cyrl-CS"/>
              </w:rPr>
              <w:t>Садржај  рада</w:t>
            </w:r>
          </w:p>
        </w:tc>
        <w:tc>
          <w:tcPr>
            <w:tcW w:w="977" w:type="pct"/>
            <w:tcBorders>
              <w:top w:val="thinThickSmallGap" w:sz="12" w:space="0" w:color="auto"/>
              <w:bottom w:val="double" w:sz="4" w:space="0" w:color="auto"/>
            </w:tcBorders>
          </w:tcPr>
          <w:p w:rsidR="00E03672" w:rsidRPr="00910EE6" w:rsidRDefault="0032648C" w:rsidP="0032648C">
            <w:pPr>
              <w:pStyle w:val="NoSpacing"/>
              <w:jc w:val="center"/>
              <w:rPr>
                <w:b/>
                <w:lang w:val="sr-Cyrl-CS"/>
              </w:rPr>
            </w:pPr>
            <w:r>
              <w:rPr>
                <w:b/>
                <w:lang w:val="sr-Cyrl-CS"/>
              </w:rPr>
              <w:t>Носиоци реализације</w:t>
            </w:r>
          </w:p>
        </w:tc>
        <w:tc>
          <w:tcPr>
            <w:tcW w:w="1109" w:type="pct"/>
            <w:tcBorders>
              <w:top w:val="thinThickSmallGap" w:sz="12" w:space="0" w:color="auto"/>
              <w:bottom w:val="double" w:sz="4" w:space="0" w:color="auto"/>
              <w:right w:val="single" w:sz="4" w:space="0" w:color="auto"/>
            </w:tcBorders>
          </w:tcPr>
          <w:p w:rsidR="00E03672" w:rsidRPr="00910EE6" w:rsidRDefault="0032648C" w:rsidP="0032648C">
            <w:pPr>
              <w:pStyle w:val="NoSpacing"/>
              <w:jc w:val="center"/>
              <w:rPr>
                <w:b/>
                <w:lang w:val="sr-Cyrl-CS"/>
              </w:rPr>
            </w:pPr>
            <w:r>
              <w:rPr>
                <w:b/>
                <w:lang w:val="sr-Cyrl-CS"/>
              </w:rPr>
              <w:t>Време реализације</w:t>
            </w:r>
          </w:p>
        </w:tc>
      </w:tr>
      <w:tr w:rsidR="00E03672" w:rsidRPr="00910EE6" w:rsidTr="008E4653">
        <w:tc>
          <w:tcPr>
            <w:tcW w:w="344" w:type="pct"/>
            <w:tcBorders>
              <w:top w:val="double" w:sz="4" w:space="0" w:color="auto"/>
              <w:left w:val="single" w:sz="4" w:space="0" w:color="auto"/>
              <w:right w:val="double" w:sz="4" w:space="0" w:color="auto"/>
            </w:tcBorders>
          </w:tcPr>
          <w:p w:rsidR="00E03672" w:rsidRPr="00D71E14" w:rsidRDefault="00E03672" w:rsidP="00DE0487">
            <w:pPr>
              <w:pStyle w:val="NoSpacing"/>
              <w:numPr>
                <w:ilvl w:val="0"/>
                <w:numId w:val="88"/>
              </w:numPr>
              <w:jc w:val="center"/>
              <w:rPr>
                <w:color w:val="000000"/>
                <w:lang w:val="sr-Cyrl-CS"/>
              </w:rPr>
            </w:pPr>
          </w:p>
        </w:tc>
        <w:tc>
          <w:tcPr>
            <w:tcW w:w="2570" w:type="pct"/>
            <w:tcBorders>
              <w:top w:val="double" w:sz="4" w:space="0" w:color="auto"/>
              <w:left w:val="double" w:sz="4" w:space="0" w:color="auto"/>
            </w:tcBorders>
          </w:tcPr>
          <w:p w:rsidR="00E03672" w:rsidRPr="00910EE6" w:rsidRDefault="00D71E14" w:rsidP="007C0FEA">
            <w:pPr>
              <w:pStyle w:val="NoSpacing"/>
              <w:rPr>
                <w:color w:val="000000"/>
                <w:lang w:val="sr-Cyrl-CS"/>
              </w:rPr>
            </w:pPr>
            <w:r>
              <w:rPr>
                <w:color w:val="000000"/>
                <w:lang w:val="sr-Cyrl-CS"/>
              </w:rPr>
              <w:t>„Ми смо ове недеље еколошка патрола“</w:t>
            </w:r>
          </w:p>
        </w:tc>
        <w:tc>
          <w:tcPr>
            <w:tcW w:w="977" w:type="pct"/>
            <w:tcBorders>
              <w:top w:val="double" w:sz="4" w:space="0" w:color="auto"/>
            </w:tcBorders>
          </w:tcPr>
          <w:p w:rsidR="00E03672" w:rsidRPr="00910EE6" w:rsidRDefault="005E220E" w:rsidP="007C0FEA">
            <w:pPr>
              <w:pStyle w:val="NoSpacing"/>
              <w:rPr>
                <w:color w:val="000000"/>
                <w:lang w:val="sr-Cyrl-CS"/>
              </w:rPr>
            </w:pPr>
            <w:r>
              <w:rPr>
                <w:color w:val="000000"/>
                <w:lang w:val="sr-Cyrl-CS"/>
              </w:rPr>
              <w:t>Одељењски старешина са одељењском заједницом</w:t>
            </w:r>
          </w:p>
        </w:tc>
        <w:tc>
          <w:tcPr>
            <w:tcW w:w="1109" w:type="pct"/>
            <w:tcBorders>
              <w:top w:val="double" w:sz="4" w:space="0" w:color="auto"/>
              <w:right w:val="single" w:sz="4" w:space="0" w:color="auto"/>
            </w:tcBorders>
          </w:tcPr>
          <w:p w:rsidR="00E03672" w:rsidRPr="00910EE6" w:rsidRDefault="005E220E" w:rsidP="007C0FEA">
            <w:pPr>
              <w:pStyle w:val="NoSpacing"/>
              <w:rPr>
                <w:color w:val="000000"/>
                <w:lang w:val="sr-Cyrl-CS"/>
              </w:rPr>
            </w:pPr>
            <w:r>
              <w:rPr>
                <w:color w:val="000000"/>
                <w:lang w:val="sr-Cyrl-CS"/>
              </w:rPr>
              <w:t>Сваке недеље, од септембра до јуна</w:t>
            </w:r>
          </w:p>
        </w:tc>
      </w:tr>
      <w:tr w:rsidR="00E03672" w:rsidRPr="00910EE6" w:rsidTr="008E4653">
        <w:tc>
          <w:tcPr>
            <w:tcW w:w="344" w:type="pct"/>
            <w:tcBorders>
              <w:left w:val="single" w:sz="4" w:space="0" w:color="auto"/>
              <w:right w:val="double" w:sz="4" w:space="0" w:color="auto"/>
            </w:tcBorders>
          </w:tcPr>
          <w:p w:rsidR="00E03672" w:rsidRPr="00910EE6" w:rsidRDefault="00E03672" w:rsidP="00DE0487">
            <w:pPr>
              <w:pStyle w:val="NoSpacing"/>
              <w:numPr>
                <w:ilvl w:val="0"/>
                <w:numId w:val="88"/>
              </w:numPr>
              <w:jc w:val="center"/>
              <w:rPr>
                <w:color w:val="000000"/>
                <w:lang w:val="ru-RU"/>
              </w:rPr>
            </w:pPr>
          </w:p>
        </w:tc>
        <w:tc>
          <w:tcPr>
            <w:tcW w:w="2570" w:type="pct"/>
            <w:tcBorders>
              <w:left w:val="double" w:sz="4" w:space="0" w:color="auto"/>
            </w:tcBorders>
          </w:tcPr>
          <w:p w:rsidR="00E03672" w:rsidRDefault="005E220E" w:rsidP="007C0FEA">
            <w:pPr>
              <w:pStyle w:val="NoSpacing"/>
              <w:rPr>
                <w:color w:val="000000"/>
              </w:rPr>
            </w:pPr>
            <w:r>
              <w:rPr>
                <w:color w:val="000000"/>
                <w:lang w:val="ru-RU"/>
              </w:rPr>
              <w:t xml:space="preserve">Рад еколошке секције </w:t>
            </w:r>
          </w:p>
          <w:p w:rsidR="00837034" w:rsidRDefault="00837034" w:rsidP="00837034">
            <w:pPr>
              <w:pStyle w:val="NoSpacing"/>
              <w:rPr>
                <w:color w:val="000000"/>
                <w:lang w:val="sr-Cyrl-CS"/>
              </w:rPr>
            </w:pPr>
            <w:r>
              <w:rPr>
                <w:color w:val="000000"/>
                <w:lang w:val="sr-Cyrl-CS"/>
              </w:rPr>
              <w:t xml:space="preserve"> -према програму рада еколошке секције</w:t>
            </w:r>
          </w:p>
          <w:p w:rsidR="00825274" w:rsidRPr="00837034" w:rsidRDefault="00825274" w:rsidP="00837034">
            <w:pPr>
              <w:pStyle w:val="NoSpacing"/>
              <w:rPr>
                <w:color w:val="000000"/>
                <w:lang w:val="sr-Cyrl-CS"/>
              </w:rPr>
            </w:pPr>
          </w:p>
        </w:tc>
        <w:tc>
          <w:tcPr>
            <w:tcW w:w="977" w:type="pct"/>
          </w:tcPr>
          <w:p w:rsidR="00E03672" w:rsidRPr="00910EE6" w:rsidRDefault="00837034" w:rsidP="007C0FEA">
            <w:pPr>
              <w:pStyle w:val="NoSpacing"/>
              <w:rPr>
                <w:color w:val="000000"/>
                <w:lang w:val="ru-RU"/>
              </w:rPr>
            </w:pPr>
            <w:r>
              <w:rPr>
                <w:color w:val="000000"/>
                <w:lang w:val="ru-RU"/>
              </w:rPr>
              <w:t>- координатор секције</w:t>
            </w:r>
          </w:p>
        </w:tc>
        <w:tc>
          <w:tcPr>
            <w:tcW w:w="1109" w:type="pct"/>
            <w:tcBorders>
              <w:right w:val="single" w:sz="4" w:space="0" w:color="auto"/>
            </w:tcBorders>
          </w:tcPr>
          <w:p w:rsidR="00E03672" w:rsidRPr="00910EE6" w:rsidRDefault="00837034" w:rsidP="007C0FEA">
            <w:pPr>
              <w:pStyle w:val="NoSpacing"/>
              <w:rPr>
                <w:color w:val="000000"/>
                <w:lang w:val="ru-RU"/>
              </w:rPr>
            </w:pPr>
            <w:r>
              <w:rPr>
                <w:color w:val="000000"/>
                <w:lang w:val="ru-RU"/>
              </w:rPr>
              <w:t>-према плану активности секције</w:t>
            </w:r>
          </w:p>
        </w:tc>
      </w:tr>
      <w:tr w:rsidR="00E03672" w:rsidRPr="00910EE6" w:rsidTr="008E4653">
        <w:trPr>
          <w:trHeight w:val="2933"/>
        </w:trPr>
        <w:tc>
          <w:tcPr>
            <w:tcW w:w="344" w:type="pct"/>
            <w:tcBorders>
              <w:left w:val="single" w:sz="4" w:space="0" w:color="auto"/>
              <w:right w:val="double" w:sz="4" w:space="0" w:color="auto"/>
            </w:tcBorders>
          </w:tcPr>
          <w:p w:rsidR="00E03672" w:rsidRPr="00910EE6" w:rsidRDefault="00E03672" w:rsidP="00DE0487">
            <w:pPr>
              <w:pStyle w:val="NoSpacing"/>
              <w:numPr>
                <w:ilvl w:val="0"/>
                <w:numId w:val="88"/>
              </w:numPr>
              <w:jc w:val="center"/>
              <w:rPr>
                <w:color w:val="000000"/>
                <w:lang w:val="ru-RU"/>
              </w:rPr>
            </w:pPr>
          </w:p>
        </w:tc>
        <w:tc>
          <w:tcPr>
            <w:tcW w:w="2570" w:type="pct"/>
            <w:tcBorders>
              <w:left w:val="double" w:sz="4" w:space="0" w:color="auto"/>
            </w:tcBorders>
          </w:tcPr>
          <w:p w:rsidR="00E03672" w:rsidRDefault="00837034" w:rsidP="00363A74">
            <w:pPr>
              <w:pStyle w:val="NoSpacing"/>
              <w:rPr>
                <w:color w:val="000000"/>
                <w:lang w:val="ru-RU"/>
              </w:rPr>
            </w:pPr>
            <w:r>
              <w:rPr>
                <w:color w:val="000000"/>
                <w:lang w:val="ru-RU"/>
              </w:rPr>
              <w:t>Реализација садржаја из области заштитеживотне средине кроз теме за ЧОС:</w:t>
            </w:r>
          </w:p>
          <w:p w:rsidR="00363A74" w:rsidRDefault="00837034" w:rsidP="00363A74">
            <w:pPr>
              <w:pStyle w:val="NoSpacing"/>
              <w:rPr>
                <w:color w:val="000000"/>
                <w:lang w:val="ru-RU"/>
              </w:rPr>
            </w:pPr>
            <w:r>
              <w:rPr>
                <w:color w:val="000000"/>
                <w:lang w:val="ru-RU"/>
              </w:rPr>
              <w:t>Први разред: 1. Здрава животна срединазначи здрав живот</w:t>
            </w:r>
          </w:p>
          <w:p w:rsidR="0062370A" w:rsidRDefault="0062370A" w:rsidP="00363A74">
            <w:pPr>
              <w:pStyle w:val="NoSpacing"/>
              <w:ind w:left="1080"/>
              <w:rPr>
                <w:lang w:val="ru-RU"/>
              </w:rPr>
            </w:pPr>
            <w:r>
              <w:rPr>
                <w:lang w:val="ru-RU"/>
              </w:rPr>
              <w:t>2.Место у коме живим, његове</w:t>
            </w:r>
            <w:r w:rsidR="00363A74">
              <w:t>л</w:t>
            </w:r>
            <w:r w:rsidRPr="0062370A">
              <w:rPr>
                <w:lang w:val="ru-RU"/>
              </w:rPr>
              <w:t>епоте и особености</w:t>
            </w:r>
          </w:p>
          <w:p w:rsidR="0062370A" w:rsidRDefault="0062370A" w:rsidP="00363A74">
            <w:pPr>
              <w:pStyle w:val="NoSpacing"/>
              <w:rPr>
                <w:color w:val="000000"/>
                <w:lang w:val="ru-RU"/>
              </w:rPr>
            </w:pPr>
            <w:r>
              <w:rPr>
                <w:lang w:val="ru-RU"/>
              </w:rPr>
              <w:t>Други разред:</w:t>
            </w:r>
            <w:r>
              <w:rPr>
                <w:color w:val="000000"/>
                <w:lang w:val="ru-RU"/>
              </w:rPr>
              <w:t xml:space="preserve"> 1. Здрава животна  средина</w:t>
            </w:r>
          </w:p>
          <w:p w:rsidR="0062370A" w:rsidRDefault="0062370A" w:rsidP="00363A74">
            <w:pPr>
              <w:pStyle w:val="NoSpacing"/>
              <w:tabs>
                <w:tab w:val="left" w:pos="1290"/>
              </w:tabs>
              <w:rPr>
                <w:color w:val="000000"/>
                <w:lang w:val="ru-RU"/>
              </w:rPr>
            </w:pPr>
            <w:r>
              <w:rPr>
                <w:color w:val="000000"/>
                <w:lang w:val="ru-RU"/>
              </w:rPr>
              <w:t>значи здрав живот</w:t>
            </w:r>
          </w:p>
          <w:p w:rsidR="0062370A" w:rsidRPr="0062370A" w:rsidRDefault="001358A9" w:rsidP="001358A9">
            <w:pPr>
              <w:pStyle w:val="NoSpacing"/>
              <w:tabs>
                <w:tab w:val="left" w:pos="1290"/>
              </w:tabs>
              <w:rPr>
                <w:color w:val="000000"/>
                <w:lang w:val="ru-RU"/>
              </w:rPr>
            </w:pPr>
            <w:r>
              <w:rPr>
                <w:lang w:val="ru-RU"/>
              </w:rPr>
              <w:t>2.</w:t>
            </w:r>
            <w:r w:rsidR="0062370A">
              <w:rPr>
                <w:lang w:val="ru-RU"/>
              </w:rPr>
              <w:t>Место у коме живим, његове</w:t>
            </w:r>
          </w:p>
          <w:p w:rsidR="0062370A" w:rsidRDefault="0062370A" w:rsidP="00363A74">
            <w:pPr>
              <w:pStyle w:val="NoSpacing"/>
              <w:rPr>
                <w:lang w:val="ru-RU"/>
              </w:rPr>
            </w:pPr>
            <w:r w:rsidRPr="0062370A">
              <w:rPr>
                <w:lang w:val="ru-RU"/>
              </w:rPr>
              <w:t>лепоте и особености</w:t>
            </w:r>
          </w:p>
          <w:p w:rsidR="0062370A" w:rsidRDefault="0062370A" w:rsidP="00363A74">
            <w:pPr>
              <w:pStyle w:val="NoSpacing"/>
              <w:rPr>
                <w:lang w:val="ru-RU"/>
              </w:rPr>
            </w:pPr>
            <w:r>
              <w:rPr>
                <w:lang w:val="ru-RU"/>
              </w:rPr>
              <w:t>Трећи</w:t>
            </w:r>
            <w:r w:rsidR="00F71C56">
              <w:rPr>
                <w:lang w:val="ru-RU"/>
              </w:rPr>
              <w:t xml:space="preserve"> разред:1. Како можемо да допри</w:t>
            </w:r>
            <w:r>
              <w:rPr>
                <w:lang w:val="ru-RU"/>
              </w:rPr>
              <w:t>несемо  заштити наше животне</w:t>
            </w:r>
          </w:p>
          <w:p w:rsidR="0062370A" w:rsidRDefault="0062370A" w:rsidP="00363A74">
            <w:pPr>
              <w:pStyle w:val="NoSpacing"/>
              <w:rPr>
                <w:lang w:val="ru-RU"/>
              </w:rPr>
            </w:pPr>
            <w:r>
              <w:rPr>
                <w:lang w:val="ru-RU"/>
              </w:rPr>
              <w:t>средине,  а како је нарушавамо</w:t>
            </w:r>
          </w:p>
          <w:p w:rsidR="0062370A" w:rsidRDefault="0062370A" w:rsidP="00363A74">
            <w:pPr>
              <w:pStyle w:val="NoSpacing"/>
              <w:rPr>
                <w:lang w:val="ru-RU"/>
              </w:rPr>
            </w:pPr>
            <w:r>
              <w:rPr>
                <w:lang w:val="ru-RU"/>
              </w:rPr>
              <w:t>2.Место у коме живим, његове</w:t>
            </w:r>
          </w:p>
          <w:p w:rsidR="0062370A" w:rsidRDefault="0062370A" w:rsidP="00363A74">
            <w:pPr>
              <w:pStyle w:val="NoSpacing"/>
              <w:rPr>
                <w:lang w:val="ru-RU"/>
              </w:rPr>
            </w:pPr>
            <w:r>
              <w:rPr>
                <w:lang w:val="ru-RU"/>
              </w:rPr>
              <w:t>лепоте и зн</w:t>
            </w:r>
            <w:r w:rsidR="001C4F03">
              <w:rPr>
                <w:lang w:val="ru-RU"/>
              </w:rPr>
              <w:t>а</w:t>
            </w:r>
            <w:r>
              <w:rPr>
                <w:lang w:val="ru-RU"/>
              </w:rPr>
              <w:t>менитости</w:t>
            </w:r>
          </w:p>
          <w:p w:rsidR="001C4F03" w:rsidRDefault="001C4F03" w:rsidP="00363A74">
            <w:pPr>
              <w:pStyle w:val="NoSpacing"/>
              <w:rPr>
                <w:lang w:val="ru-RU"/>
              </w:rPr>
            </w:pPr>
            <w:r>
              <w:rPr>
                <w:lang w:val="ru-RU"/>
              </w:rPr>
              <w:t>Четврти ра</w:t>
            </w:r>
            <w:r w:rsidR="00F71C56">
              <w:rPr>
                <w:lang w:val="ru-RU"/>
              </w:rPr>
              <w:t>зред: 1. Како се чува, а како уни</w:t>
            </w:r>
            <w:r>
              <w:rPr>
                <w:lang w:val="ru-RU"/>
              </w:rPr>
              <w:t>штава човекова околина (загађе</w:t>
            </w:r>
            <w:r w:rsidR="00F71C56">
              <w:rPr>
                <w:lang w:val="ru-RU"/>
              </w:rPr>
              <w:t>ње, како се одлаже смеће, на</w:t>
            </w:r>
            <w:r>
              <w:rPr>
                <w:lang w:val="ru-RU"/>
              </w:rPr>
              <w:t>менски контејнери, рециклажа)</w:t>
            </w:r>
          </w:p>
          <w:p w:rsidR="001C4F03" w:rsidRDefault="001C4F03" w:rsidP="00363A74">
            <w:pPr>
              <w:pStyle w:val="NoSpacing"/>
              <w:rPr>
                <w:lang w:val="ru-RU"/>
              </w:rPr>
            </w:pPr>
            <w:r>
              <w:rPr>
                <w:lang w:val="ru-RU"/>
              </w:rPr>
              <w:t>2. .Место у коме живим, његове</w:t>
            </w:r>
          </w:p>
          <w:p w:rsidR="001C4F03" w:rsidRDefault="001C4F03" w:rsidP="00363A74">
            <w:pPr>
              <w:pStyle w:val="NoSpacing"/>
              <w:rPr>
                <w:lang w:val="ru-RU"/>
              </w:rPr>
            </w:pPr>
            <w:r>
              <w:rPr>
                <w:lang w:val="ru-RU"/>
              </w:rPr>
              <w:t>лепоте и знаменитости</w:t>
            </w:r>
          </w:p>
          <w:p w:rsidR="001C4F03" w:rsidRDefault="001C4F03" w:rsidP="00363A74">
            <w:pPr>
              <w:pStyle w:val="NoSpacing"/>
              <w:rPr>
                <w:lang w:val="ru-RU"/>
              </w:rPr>
            </w:pPr>
            <w:r>
              <w:rPr>
                <w:lang w:val="ru-RU"/>
              </w:rPr>
              <w:t>Пети раз</w:t>
            </w:r>
            <w:r w:rsidR="00F71C56">
              <w:rPr>
                <w:lang w:val="ru-RU"/>
              </w:rPr>
              <w:t>ред:  1. Како се чува, а како уништава човекова околина (загађење, како се одлаже смеће, на</w:t>
            </w:r>
            <w:r>
              <w:rPr>
                <w:lang w:val="ru-RU"/>
              </w:rPr>
              <w:t>менски контејнери, рециклажа)</w:t>
            </w:r>
          </w:p>
          <w:p w:rsidR="001C4F03" w:rsidRDefault="001C4F03" w:rsidP="00363A74">
            <w:pPr>
              <w:pStyle w:val="NoSpacing"/>
              <w:rPr>
                <w:lang w:val="ru-RU"/>
              </w:rPr>
            </w:pPr>
            <w:r>
              <w:rPr>
                <w:lang w:val="ru-RU"/>
              </w:rPr>
              <w:lastRenderedPageBreak/>
              <w:t>2. Место у коме живим, његове</w:t>
            </w:r>
          </w:p>
          <w:p w:rsidR="001C4F03" w:rsidRDefault="001C4F03" w:rsidP="00363A74">
            <w:pPr>
              <w:pStyle w:val="NoSpacing"/>
              <w:rPr>
                <w:lang w:val="ru-RU"/>
              </w:rPr>
            </w:pPr>
            <w:r>
              <w:rPr>
                <w:lang w:val="ru-RU"/>
              </w:rPr>
              <w:t>лепоте и знаменитости</w:t>
            </w:r>
          </w:p>
          <w:p w:rsidR="001C4F03" w:rsidRDefault="001C4F03" w:rsidP="00363A74">
            <w:pPr>
              <w:pStyle w:val="NoSpacing"/>
              <w:rPr>
                <w:lang w:val="ru-RU"/>
              </w:rPr>
            </w:pPr>
            <w:r>
              <w:rPr>
                <w:lang w:val="ru-RU"/>
              </w:rPr>
              <w:t>Шести ра</w:t>
            </w:r>
            <w:r w:rsidR="00F71C56">
              <w:rPr>
                <w:lang w:val="ru-RU"/>
              </w:rPr>
              <w:t>зред: 1. Како се чува, а како уштава човекова околина (загађење, како се одлаже смеће, на</w:t>
            </w:r>
            <w:r>
              <w:rPr>
                <w:lang w:val="ru-RU"/>
              </w:rPr>
              <w:t>менски контејнери, рециклажа)</w:t>
            </w:r>
          </w:p>
          <w:p w:rsidR="001C4F03" w:rsidRDefault="001C4F03" w:rsidP="00363A74">
            <w:pPr>
              <w:pStyle w:val="NoSpacing"/>
              <w:rPr>
                <w:lang w:val="ru-RU"/>
              </w:rPr>
            </w:pPr>
            <w:r>
              <w:rPr>
                <w:lang w:val="ru-RU"/>
              </w:rPr>
              <w:t>2. Место у коме живим, његове</w:t>
            </w:r>
          </w:p>
          <w:p w:rsidR="001C4F03" w:rsidRDefault="001C4F03" w:rsidP="00363A74">
            <w:pPr>
              <w:pStyle w:val="NoSpacing"/>
              <w:rPr>
                <w:lang w:val="ru-RU"/>
              </w:rPr>
            </w:pPr>
            <w:r>
              <w:rPr>
                <w:lang w:val="ru-RU"/>
              </w:rPr>
              <w:t>лепоте и знаменитости</w:t>
            </w:r>
          </w:p>
          <w:p w:rsidR="008257A3" w:rsidRDefault="008257A3" w:rsidP="00363A74">
            <w:pPr>
              <w:pStyle w:val="NoSpacing"/>
              <w:rPr>
                <w:lang w:val="ru-RU"/>
              </w:rPr>
            </w:pPr>
            <w:r>
              <w:rPr>
                <w:lang w:val="ru-RU"/>
              </w:rPr>
              <w:t>Се</w:t>
            </w:r>
            <w:r w:rsidR="00F71C56">
              <w:rPr>
                <w:lang w:val="ru-RU"/>
              </w:rPr>
              <w:t xml:space="preserve">дми разред:1. Хигијена учионице хигијена школе </w:t>
            </w:r>
            <w:r>
              <w:rPr>
                <w:lang w:val="ru-RU"/>
              </w:rPr>
              <w:t xml:space="preserve"> уређење и очување</w:t>
            </w:r>
          </w:p>
          <w:p w:rsidR="008257A3" w:rsidRDefault="008257A3" w:rsidP="00363A74">
            <w:pPr>
              <w:pStyle w:val="NoSpacing"/>
              <w:rPr>
                <w:lang w:val="ru-RU"/>
              </w:rPr>
            </w:pPr>
            <w:r>
              <w:rPr>
                <w:lang w:val="ru-RU"/>
              </w:rPr>
              <w:t>заједничке имовине</w:t>
            </w:r>
          </w:p>
          <w:p w:rsidR="008257A3" w:rsidRDefault="008257A3" w:rsidP="00363A74">
            <w:pPr>
              <w:pStyle w:val="NoSpacing"/>
              <w:rPr>
                <w:lang w:val="ru-RU"/>
              </w:rPr>
            </w:pPr>
            <w:r>
              <w:rPr>
                <w:lang w:val="ru-RU"/>
              </w:rPr>
              <w:t>2.Данас ми уређујемо нашу околину</w:t>
            </w:r>
          </w:p>
          <w:p w:rsidR="008257A3" w:rsidRDefault="008257A3" w:rsidP="00363A74">
            <w:pPr>
              <w:pStyle w:val="NoSpacing"/>
              <w:rPr>
                <w:lang w:val="ru-RU"/>
              </w:rPr>
            </w:pPr>
            <w:r>
              <w:rPr>
                <w:lang w:val="ru-RU"/>
              </w:rPr>
              <w:t>Осми ра</w:t>
            </w:r>
            <w:r w:rsidR="00F71C56">
              <w:rPr>
                <w:lang w:val="ru-RU"/>
              </w:rPr>
              <w:t>зред: 1. Како се чува, а како уни</w:t>
            </w:r>
            <w:r>
              <w:rPr>
                <w:lang w:val="ru-RU"/>
              </w:rPr>
              <w:t>штава човекова околина (загађе</w:t>
            </w:r>
            <w:r w:rsidR="00F71C56">
              <w:rPr>
                <w:lang w:val="ru-RU"/>
              </w:rPr>
              <w:t>ње, како се одлаже смеће, на</w:t>
            </w:r>
            <w:r>
              <w:rPr>
                <w:lang w:val="ru-RU"/>
              </w:rPr>
              <w:t>менски контејнери, рециклажа)</w:t>
            </w:r>
          </w:p>
          <w:p w:rsidR="008257A3" w:rsidRDefault="00F71C56" w:rsidP="00363A74">
            <w:pPr>
              <w:pStyle w:val="NoSpacing"/>
              <w:rPr>
                <w:lang w:val="ru-RU"/>
              </w:rPr>
            </w:pPr>
            <w:r>
              <w:rPr>
                <w:lang w:val="ru-RU"/>
              </w:rPr>
              <w:t xml:space="preserve">2. . Хигијена учионице </w:t>
            </w:r>
            <w:r w:rsidR="008257A3">
              <w:rPr>
                <w:lang w:val="ru-RU"/>
              </w:rPr>
              <w:t>хиги</w:t>
            </w:r>
            <w:r>
              <w:rPr>
                <w:lang w:val="ru-RU"/>
              </w:rPr>
              <w:t xml:space="preserve">јена школе </w:t>
            </w:r>
            <w:r w:rsidR="008257A3">
              <w:rPr>
                <w:lang w:val="ru-RU"/>
              </w:rPr>
              <w:t xml:space="preserve"> уређење и очување</w:t>
            </w:r>
          </w:p>
          <w:p w:rsidR="008257A3" w:rsidRDefault="008257A3" w:rsidP="00363A74">
            <w:pPr>
              <w:pStyle w:val="NoSpacing"/>
              <w:rPr>
                <w:lang w:val="ru-RU"/>
              </w:rPr>
            </w:pPr>
            <w:r>
              <w:rPr>
                <w:lang w:val="ru-RU"/>
              </w:rPr>
              <w:t>заједничке имовине</w:t>
            </w:r>
          </w:p>
          <w:p w:rsidR="008257A3" w:rsidRPr="0062370A" w:rsidRDefault="008257A3" w:rsidP="008257A3">
            <w:pPr>
              <w:pStyle w:val="NoSpacing"/>
              <w:rPr>
                <w:lang w:val="ru-RU"/>
              </w:rPr>
            </w:pPr>
          </w:p>
        </w:tc>
        <w:tc>
          <w:tcPr>
            <w:tcW w:w="977" w:type="pct"/>
          </w:tcPr>
          <w:p w:rsidR="00E03672" w:rsidRPr="00910EE6" w:rsidRDefault="008257A3" w:rsidP="007C0FEA">
            <w:pPr>
              <w:pStyle w:val="NoSpacing"/>
              <w:rPr>
                <w:color w:val="000000"/>
                <w:lang w:val="ru-RU"/>
              </w:rPr>
            </w:pPr>
            <w:r>
              <w:rPr>
                <w:color w:val="000000"/>
                <w:lang w:val="ru-RU"/>
              </w:rPr>
              <w:lastRenderedPageBreak/>
              <w:t>Одељењски старешина, одељењска заједница, педагог, наставник биологије, координатор еколошке секције</w:t>
            </w:r>
          </w:p>
        </w:tc>
        <w:tc>
          <w:tcPr>
            <w:tcW w:w="1109" w:type="pct"/>
            <w:tcBorders>
              <w:right w:val="single" w:sz="4" w:space="0" w:color="auto"/>
            </w:tcBorders>
          </w:tcPr>
          <w:p w:rsidR="00E03672" w:rsidRPr="00910EE6" w:rsidRDefault="008257A3" w:rsidP="007C0FEA">
            <w:pPr>
              <w:pStyle w:val="NoSpacing"/>
              <w:rPr>
                <w:color w:val="000000"/>
                <w:lang w:val="ru-RU"/>
              </w:rPr>
            </w:pPr>
            <w:r>
              <w:rPr>
                <w:color w:val="000000"/>
                <w:lang w:val="ru-RU"/>
              </w:rPr>
              <w:t>Према плану реализације ЧОС-ова, хронолошки , према датумима који су у вези са очувањем човекове животне средине</w:t>
            </w:r>
          </w:p>
        </w:tc>
      </w:tr>
      <w:tr w:rsidR="00E03672" w:rsidRPr="00910EE6" w:rsidTr="008E4653">
        <w:tc>
          <w:tcPr>
            <w:tcW w:w="344" w:type="pct"/>
            <w:tcBorders>
              <w:left w:val="single" w:sz="4" w:space="0" w:color="auto"/>
              <w:right w:val="double" w:sz="4" w:space="0" w:color="auto"/>
            </w:tcBorders>
          </w:tcPr>
          <w:p w:rsidR="00E03672" w:rsidRPr="00910EE6" w:rsidRDefault="00E03672" w:rsidP="00DE0487">
            <w:pPr>
              <w:pStyle w:val="NoSpacing"/>
              <w:numPr>
                <w:ilvl w:val="0"/>
                <w:numId w:val="88"/>
              </w:numPr>
              <w:jc w:val="center"/>
              <w:rPr>
                <w:color w:val="000000"/>
                <w:lang w:val="ru-RU"/>
              </w:rPr>
            </w:pPr>
          </w:p>
        </w:tc>
        <w:tc>
          <w:tcPr>
            <w:tcW w:w="2570" w:type="pct"/>
            <w:tcBorders>
              <w:left w:val="double" w:sz="4" w:space="0" w:color="auto"/>
            </w:tcBorders>
          </w:tcPr>
          <w:p w:rsidR="00E03672" w:rsidRPr="00910EE6" w:rsidRDefault="00825274" w:rsidP="007C0FEA">
            <w:pPr>
              <w:pStyle w:val="NoSpacing"/>
              <w:rPr>
                <w:color w:val="000000"/>
                <w:lang w:val="ru-RU"/>
              </w:rPr>
            </w:pPr>
            <w:r>
              <w:rPr>
                <w:color w:val="000000"/>
                <w:lang w:val="ru-RU"/>
              </w:rPr>
              <w:t>Учешће у пројектима локалне средине који се односе на уређење  и очување животне средине</w:t>
            </w:r>
          </w:p>
        </w:tc>
        <w:tc>
          <w:tcPr>
            <w:tcW w:w="977" w:type="pct"/>
          </w:tcPr>
          <w:p w:rsidR="00E03672" w:rsidRPr="00910EE6" w:rsidRDefault="00825274" w:rsidP="007C0FEA">
            <w:pPr>
              <w:pStyle w:val="NoSpacing"/>
              <w:rPr>
                <w:color w:val="000000"/>
                <w:lang w:val="ru-RU"/>
              </w:rPr>
            </w:pPr>
            <w:r>
              <w:rPr>
                <w:color w:val="000000"/>
                <w:lang w:val="ru-RU"/>
              </w:rPr>
              <w:t>Директор, педагог, одељењске старешине, реализатори пројеката у локалној средини</w:t>
            </w:r>
          </w:p>
        </w:tc>
        <w:tc>
          <w:tcPr>
            <w:tcW w:w="1109" w:type="pct"/>
            <w:tcBorders>
              <w:right w:val="single" w:sz="4" w:space="0" w:color="auto"/>
            </w:tcBorders>
          </w:tcPr>
          <w:p w:rsidR="00E03672" w:rsidRPr="00910EE6" w:rsidRDefault="00825274" w:rsidP="007C0FEA">
            <w:pPr>
              <w:pStyle w:val="NoSpacing"/>
              <w:rPr>
                <w:color w:val="000000"/>
                <w:lang w:val="ru-RU"/>
              </w:rPr>
            </w:pPr>
            <w:r>
              <w:rPr>
                <w:color w:val="000000"/>
                <w:lang w:val="ru-RU"/>
              </w:rPr>
              <w:t>Према програмима локалне средине</w:t>
            </w:r>
          </w:p>
        </w:tc>
      </w:tr>
      <w:tr w:rsidR="00E03672" w:rsidRPr="00910EE6" w:rsidTr="008E4653">
        <w:tc>
          <w:tcPr>
            <w:tcW w:w="344" w:type="pct"/>
            <w:tcBorders>
              <w:left w:val="single" w:sz="4" w:space="0" w:color="auto"/>
              <w:right w:val="double" w:sz="4" w:space="0" w:color="auto"/>
            </w:tcBorders>
          </w:tcPr>
          <w:p w:rsidR="00E03672" w:rsidRPr="000478C9" w:rsidRDefault="00E03672" w:rsidP="00DE0487">
            <w:pPr>
              <w:pStyle w:val="NoSpacing"/>
              <w:numPr>
                <w:ilvl w:val="0"/>
                <w:numId w:val="88"/>
              </w:numPr>
              <w:jc w:val="center"/>
              <w:rPr>
                <w:color w:val="000000"/>
              </w:rPr>
            </w:pPr>
          </w:p>
        </w:tc>
        <w:tc>
          <w:tcPr>
            <w:tcW w:w="2570" w:type="pct"/>
            <w:tcBorders>
              <w:left w:val="double" w:sz="4" w:space="0" w:color="auto"/>
            </w:tcBorders>
          </w:tcPr>
          <w:p w:rsidR="00E03672" w:rsidRPr="00910EE6" w:rsidRDefault="000478C9" w:rsidP="007C0FEA">
            <w:pPr>
              <w:pStyle w:val="NoSpacing"/>
              <w:rPr>
                <w:color w:val="000000"/>
                <w:lang w:val="ru-RU"/>
              </w:rPr>
            </w:pPr>
            <w:r>
              <w:rPr>
                <w:color w:val="000000"/>
                <w:lang w:val="ru-RU"/>
              </w:rPr>
              <w:t>Уређење еколошког кутка у холу школе</w:t>
            </w:r>
          </w:p>
        </w:tc>
        <w:tc>
          <w:tcPr>
            <w:tcW w:w="977" w:type="pct"/>
          </w:tcPr>
          <w:p w:rsidR="00E03672" w:rsidRPr="00910EE6" w:rsidRDefault="000478C9" w:rsidP="007C0FEA">
            <w:pPr>
              <w:pStyle w:val="NoSpacing"/>
              <w:rPr>
                <w:color w:val="000000"/>
                <w:lang w:val="ru-RU"/>
              </w:rPr>
            </w:pPr>
            <w:r>
              <w:rPr>
                <w:color w:val="000000"/>
                <w:lang w:val="ru-RU"/>
              </w:rPr>
              <w:t>Еколошка секција</w:t>
            </w:r>
          </w:p>
        </w:tc>
        <w:tc>
          <w:tcPr>
            <w:tcW w:w="1109" w:type="pct"/>
            <w:tcBorders>
              <w:right w:val="single" w:sz="4" w:space="0" w:color="auto"/>
            </w:tcBorders>
          </w:tcPr>
          <w:p w:rsidR="00E03672" w:rsidRPr="00910EE6" w:rsidRDefault="000478C9" w:rsidP="007C0FEA">
            <w:pPr>
              <w:pStyle w:val="NoSpacing"/>
              <w:rPr>
                <w:color w:val="000000"/>
                <w:lang w:val="ru-RU"/>
              </w:rPr>
            </w:pPr>
            <w:r>
              <w:rPr>
                <w:color w:val="000000"/>
                <w:lang w:val="ru-RU"/>
              </w:rPr>
              <w:t>Током школске године, континуирано</w:t>
            </w:r>
          </w:p>
        </w:tc>
      </w:tr>
      <w:tr w:rsidR="00E03672" w:rsidRPr="00910EE6" w:rsidTr="008E4653">
        <w:tc>
          <w:tcPr>
            <w:tcW w:w="344" w:type="pct"/>
            <w:tcBorders>
              <w:left w:val="single" w:sz="4" w:space="0" w:color="auto"/>
              <w:right w:val="double" w:sz="4" w:space="0" w:color="auto"/>
            </w:tcBorders>
          </w:tcPr>
          <w:p w:rsidR="00E03672" w:rsidRPr="00910EE6" w:rsidRDefault="000478C9" w:rsidP="002D175F">
            <w:pPr>
              <w:pStyle w:val="NoSpacing"/>
              <w:jc w:val="center"/>
              <w:rPr>
                <w:color w:val="000000"/>
                <w:lang w:val="ru-RU"/>
              </w:rPr>
            </w:pPr>
            <w:r>
              <w:rPr>
                <w:color w:val="000000"/>
                <w:lang w:val="ru-RU"/>
              </w:rPr>
              <w:t>6.</w:t>
            </w:r>
          </w:p>
        </w:tc>
        <w:tc>
          <w:tcPr>
            <w:tcW w:w="2570" w:type="pct"/>
            <w:tcBorders>
              <w:left w:val="double" w:sz="4" w:space="0" w:color="auto"/>
            </w:tcBorders>
          </w:tcPr>
          <w:p w:rsidR="00E03672" w:rsidRPr="00910EE6" w:rsidRDefault="000478C9" w:rsidP="007C0FEA">
            <w:pPr>
              <w:pStyle w:val="NoSpacing"/>
              <w:rPr>
                <w:color w:val="000000"/>
                <w:lang w:val="ru-RU"/>
              </w:rPr>
            </w:pPr>
            <w:r>
              <w:rPr>
                <w:color w:val="000000"/>
                <w:lang w:val="ru-RU"/>
              </w:rPr>
              <w:t>Израда  паноа на тему очувања животне средине, и излагање истих у холу школе</w:t>
            </w:r>
          </w:p>
        </w:tc>
        <w:tc>
          <w:tcPr>
            <w:tcW w:w="977" w:type="pct"/>
          </w:tcPr>
          <w:p w:rsidR="00E03672" w:rsidRPr="002D175F" w:rsidRDefault="000478C9" w:rsidP="007C0FEA">
            <w:pPr>
              <w:pStyle w:val="NoSpacing"/>
              <w:rPr>
                <w:color w:val="000000"/>
                <w:sz w:val="20"/>
                <w:szCs w:val="20"/>
                <w:lang w:val="ru-RU"/>
              </w:rPr>
            </w:pPr>
            <w:r w:rsidRPr="002D175F">
              <w:rPr>
                <w:color w:val="000000"/>
                <w:sz w:val="20"/>
                <w:szCs w:val="20"/>
                <w:lang w:val="ru-RU"/>
              </w:rPr>
              <w:t>Наставник биологије са учениц</w:t>
            </w:r>
            <w:r w:rsidR="002D175F" w:rsidRPr="002D175F">
              <w:rPr>
                <w:color w:val="000000"/>
                <w:sz w:val="20"/>
                <w:szCs w:val="20"/>
                <w:lang w:val="ru-RU"/>
              </w:rPr>
              <w:t>има на  биолошкојсекцији, члано</w:t>
            </w:r>
            <w:r w:rsidRPr="002D175F">
              <w:rPr>
                <w:color w:val="000000"/>
                <w:sz w:val="20"/>
                <w:szCs w:val="20"/>
                <w:lang w:val="ru-RU"/>
              </w:rPr>
              <w:t>ве еколошке секције</w:t>
            </w:r>
          </w:p>
        </w:tc>
        <w:tc>
          <w:tcPr>
            <w:tcW w:w="1109" w:type="pct"/>
            <w:tcBorders>
              <w:right w:val="single" w:sz="4" w:space="0" w:color="auto"/>
            </w:tcBorders>
          </w:tcPr>
          <w:p w:rsidR="00E03672" w:rsidRPr="00910EE6" w:rsidRDefault="002D175F" w:rsidP="007C0FEA">
            <w:pPr>
              <w:pStyle w:val="NoSpacing"/>
              <w:rPr>
                <w:color w:val="000000"/>
                <w:lang w:val="ru-RU"/>
              </w:rPr>
            </w:pPr>
            <w:r>
              <w:rPr>
                <w:color w:val="000000"/>
                <w:lang w:val="ru-RU"/>
              </w:rPr>
              <w:t>хронолошки , према датумима који су у вези са очувањем човекове животне средине</w:t>
            </w:r>
          </w:p>
        </w:tc>
      </w:tr>
    </w:tbl>
    <w:p w:rsidR="00E03672" w:rsidRPr="00142AC3" w:rsidRDefault="00E03672" w:rsidP="00E03672">
      <w:pPr>
        <w:rPr>
          <w:color w:val="FF0000"/>
          <w:sz w:val="32"/>
          <w:szCs w:val="32"/>
        </w:rPr>
      </w:pPr>
    </w:p>
    <w:p w:rsidR="00E03672" w:rsidRDefault="00E03672" w:rsidP="00E03672">
      <w:pPr>
        <w:rPr>
          <w:b/>
          <w:sz w:val="32"/>
          <w:szCs w:val="32"/>
        </w:rPr>
      </w:pPr>
    </w:p>
    <w:p w:rsidR="00E03672" w:rsidRDefault="00E03672" w:rsidP="00E03672">
      <w:pPr>
        <w:rPr>
          <w:b/>
          <w:sz w:val="32"/>
          <w:szCs w:val="32"/>
        </w:rPr>
      </w:pPr>
    </w:p>
    <w:p w:rsidR="001358A9" w:rsidRDefault="001358A9" w:rsidP="00E03672">
      <w:pPr>
        <w:rPr>
          <w:b/>
          <w:sz w:val="32"/>
          <w:szCs w:val="32"/>
        </w:rPr>
      </w:pPr>
    </w:p>
    <w:p w:rsidR="001358A9" w:rsidRDefault="001358A9" w:rsidP="00E03672">
      <w:pPr>
        <w:rPr>
          <w:b/>
          <w:sz w:val="32"/>
          <w:szCs w:val="32"/>
        </w:rPr>
      </w:pPr>
    </w:p>
    <w:p w:rsidR="001358A9" w:rsidRDefault="001358A9" w:rsidP="00E03672">
      <w:pPr>
        <w:rPr>
          <w:b/>
          <w:sz w:val="32"/>
          <w:szCs w:val="32"/>
        </w:rPr>
      </w:pPr>
    </w:p>
    <w:p w:rsidR="002D175F" w:rsidRDefault="002D175F" w:rsidP="00E03672">
      <w:pPr>
        <w:outlineLvl w:val="0"/>
        <w:rPr>
          <w:rFonts w:ascii="Times New Roman" w:eastAsia="Times New Roman" w:hAnsi="Times New Roman" w:cs="Times New Roman"/>
          <w:b/>
          <w:sz w:val="20"/>
          <w:szCs w:val="20"/>
          <w:lang w:val="sr-Cyrl-CS"/>
        </w:rPr>
      </w:pPr>
    </w:p>
    <w:p w:rsidR="00E03672" w:rsidRPr="00A06B53" w:rsidRDefault="00E03672" w:rsidP="00DE0487">
      <w:pPr>
        <w:pStyle w:val="ListParagraph"/>
        <w:numPr>
          <w:ilvl w:val="1"/>
          <w:numId w:val="78"/>
        </w:numPr>
        <w:ind w:left="0"/>
        <w:jc w:val="center"/>
        <w:outlineLvl w:val="0"/>
        <w:rPr>
          <w:rFonts w:ascii="Calibri" w:eastAsia="Times New Roman" w:hAnsi="Calibri" w:cs="Times New Roman"/>
          <w:b/>
          <w:sz w:val="24"/>
          <w:szCs w:val="24"/>
          <w:lang w:val="sr-Cyrl-CS"/>
        </w:rPr>
      </w:pPr>
      <w:r w:rsidRPr="00A06B53">
        <w:rPr>
          <w:rFonts w:ascii="Calibri" w:eastAsia="Times New Roman" w:hAnsi="Calibri" w:cs="Times New Roman"/>
          <w:b/>
          <w:sz w:val="24"/>
          <w:szCs w:val="24"/>
          <w:lang w:val="sr-Cyrl-CS"/>
        </w:rPr>
        <w:lastRenderedPageBreak/>
        <w:t>ПРОГРАМ САРАДЊЕ СА ЛОКАЛНОМ  САМОУПРАВОМ</w:t>
      </w:r>
    </w:p>
    <w:p w:rsidR="00E03672" w:rsidRPr="0087101B" w:rsidRDefault="00E03672" w:rsidP="00E03672">
      <w:pPr>
        <w:outlineLvl w:val="0"/>
        <w:rPr>
          <w:rFonts w:ascii="Times New Roman" w:eastAsia="Times New Roman" w:hAnsi="Times New Roman" w:cs="Times New Roman"/>
          <w:b/>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5"/>
        <w:gridCol w:w="2046"/>
        <w:gridCol w:w="4129"/>
      </w:tblGrid>
      <w:tr w:rsidR="00E03672" w:rsidRPr="0087101B" w:rsidTr="008E4653">
        <w:trPr>
          <w:trHeight w:val="670"/>
        </w:trPr>
        <w:tc>
          <w:tcPr>
            <w:tcW w:w="5225" w:type="dxa"/>
            <w:tcBorders>
              <w:bottom w:val="double" w:sz="4" w:space="0" w:color="auto"/>
            </w:tcBorders>
            <w:shd w:val="clear" w:color="auto" w:fill="auto"/>
            <w:vAlign w:val="center"/>
          </w:tcPr>
          <w:p w:rsidR="00E03672" w:rsidRPr="0087101B" w:rsidRDefault="00E03672" w:rsidP="007C0FEA">
            <w:pPr>
              <w:jc w:val="center"/>
              <w:rPr>
                <w:rFonts w:ascii="Times New Roman" w:eastAsia="Times New Roman" w:hAnsi="Times New Roman" w:cs="Times New Roman"/>
                <w:b/>
                <w:sz w:val="20"/>
                <w:szCs w:val="20"/>
                <w:lang w:val="sr-Cyrl-CS"/>
              </w:rPr>
            </w:pPr>
            <w:r w:rsidRPr="0087101B">
              <w:rPr>
                <w:rFonts w:ascii="Times New Roman" w:eastAsia="Times New Roman" w:hAnsi="Times New Roman" w:cs="Times New Roman"/>
                <w:b/>
                <w:sz w:val="20"/>
                <w:szCs w:val="20"/>
                <w:lang w:val="sr-Cyrl-CS"/>
              </w:rPr>
              <w:t>Садржаји програма</w:t>
            </w:r>
          </w:p>
        </w:tc>
        <w:tc>
          <w:tcPr>
            <w:tcW w:w="2622" w:type="dxa"/>
            <w:tcBorders>
              <w:bottom w:val="double" w:sz="4" w:space="0" w:color="auto"/>
            </w:tcBorders>
            <w:shd w:val="clear" w:color="auto" w:fill="auto"/>
            <w:vAlign w:val="center"/>
          </w:tcPr>
          <w:p w:rsidR="00E03672" w:rsidRPr="0087101B" w:rsidRDefault="00E03672" w:rsidP="007C0FEA">
            <w:pPr>
              <w:jc w:val="center"/>
              <w:rPr>
                <w:rFonts w:ascii="Times New Roman" w:eastAsia="Times New Roman" w:hAnsi="Times New Roman" w:cs="Times New Roman"/>
                <w:b/>
                <w:sz w:val="20"/>
                <w:szCs w:val="20"/>
                <w:lang w:val="sr-Cyrl-CS"/>
              </w:rPr>
            </w:pPr>
            <w:r w:rsidRPr="0087101B">
              <w:rPr>
                <w:rFonts w:ascii="Times New Roman" w:eastAsia="Times New Roman" w:hAnsi="Times New Roman" w:cs="Times New Roman"/>
                <w:b/>
                <w:sz w:val="20"/>
                <w:szCs w:val="20"/>
                <w:lang w:val="sr-Cyrl-CS"/>
              </w:rPr>
              <w:t>Начин и поступак остваривања</w:t>
            </w:r>
          </w:p>
        </w:tc>
        <w:tc>
          <w:tcPr>
            <w:tcW w:w="7145" w:type="dxa"/>
            <w:tcBorders>
              <w:bottom w:val="double" w:sz="4" w:space="0" w:color="auto"/>
            </w:tcBorders>
            <w:shd w:val="clear" w:color="auto" w:fill="auto"/>
            <w:vAlign w:val="center"/>
          </w:tcPr>
          <w:p w:rsidR="00E03672" w:rsidRPr="0087101B" w:rsidRDefault="00E03672" w:rsidP="007C0FEA">
            <w:pPr>
              <w:jc w:val="center"/>
              <w:rPr>
                <w:rFonts w:ascii="Times New Roman" w:eastAsia="Times New Roman" w:hAnsi="Times New Roman" w:cs="Times New Roman"/>
                <w:b/>
                <w:sz w:val="20"/>
                <w:szCs w:val="20"/>
                <w:lang w:val="sr-Cyrl-CS"/>
              </w:rPr>
            </w:pPr>
            <w:r w:rsidRPr="0087101B">
              <w:rPr>
                <w:rFonts w:ascii="Times New Roman" w:eastAsia="Times New Roman" w:hAnsi="Times New Roman" w:cs="Times New Roman"/>
                <w:b/>
                <w:sz w:val="20"/>
                <w:szCs w:val="20"/>
                <w:lang w:val="sr-Cyrl-CS"/>
              </w:rPr>
              <w:t>Циљеви и задаци садржаја програма</w:t>
            </w:r>
          </w:p>
        </w:tc>
      </w:tr>
      <w:tr w:rsidR="00E03672" w:rsidRPr="0087101B" w:rsidTr="008E4653">
        <w:trPr>
          <w:trHeight w:val="2293"/>
        </w:trPr>
        <w:tc>
          <w:tcPr>
            <w:tcW w:w="5225" w:type="dxa"/>
            <w:tcBorders>
              <w:top w:val="double" w:sz="4" w:space="0" w:color="auto"/>
            </w:tcBorders>
            <w:shd w:val="clear" w:color="auto" w:fill="auto"/>
            <w:vAlign w:val="center"/>
          </w:tcPr>
          <w:p w:rsidR="00E03672" w:rsidRPr="0087101B" w:rsidRDefault="00E03672" w:rsidP="007C0FEA">
            <w:pPr>
              <w:rPr>
                <w:rFonts w:ascii="Times New Roman" w:eastAsia="Times New Roman" w:hAnsi="Times New Roman" w:cs="Times New Roman"/>
                <w:b/>
                <w:sz w:val="20"/>
                <w:szCs w:val="20"/>
                <w:lang w:val="sr-Cyrl-CS"/>
              </w:rPr>
            </w:pPr>
            <w:r w:rsidRPr="0087101B">
              <w:rPr>
                <w:rFonts w:ascii="Times New Roman" w:eastAsia="Times New Roman" w:hAnsi="Times New Roman" w:cs="Times New Roman"/>
                <w:b/>
                <w:sz w:val="20"/>
                <w:szCs w:val="20"/>
                <w:lang w:val="sr-Cyrl-CS"/>
              </w:rPr>
              <w:t>Сарадња са друштвеним делатностима</w:t>
            </w:r>
          </w:p>
        </w:tc>
        <w:tc>
          <w:tcPr>
            <w:tcW w:w="2622" w:type="dxa"/>
            <w:tcBorders>
              <w:top w:val="double" w:sz="4" w:space="0" w:color="auto"/>
            </w:tcBorders>
            <w:shd w:val="clear" w:color="auto" w:fill="auto"/>
            <w:vAlign w:val="center"/>
          </w:tcPr>
          <w:p w:rsidR="00E03672" w:rsidRPr="0087101B" w:rsidRDefault="00E03672" w:rsidP="007C0FEA">
            <w:pPr>
              <w:rPr>
                <w:rFonts w:ascii="Times New Roman" w:eastAsia="Times New Roman" w:hAnsi="Times New Roman" w:cs="Times New Roman"/>
                <w:sz w:val="20"/>
                <w:szCs w:val="20"/>
                <w:lang w:val="sr-Cyrl-CS"/>
              </w:rPr>
            </w:pPr>
            <w:r w:rsidRPr="0087101B">
              <w:rPr>
                <w:rFonts w:ascii="Times New Roman" w:eastAsia="Times New Roman" w:hAnsi="Times New Roman" w:cs="Times New Roman"/>
                <w:sz w:val="20"/>
                <w:szCs w:val="20"/>
                <w:lang w:val="sr-Cyrl-CS"/>
              </w:rPr>
              <w:t xml:space="preserve">Консултативни разговори у вези израде финансијског плана, Помоћ при спровођењу  јавних набавки, </w:t>
            </w:r>
          </w:p>
        </w:tc>
        <w:tc>
          <w:tcPr>
            <w:tcW w:w="7145" w:type="dxa"/>
            <w:tcBorders>
              <w:top w:val="double" w:sz="4" w:space="0" w:color="auto"/>
            </w:tcBorders>
            <w:shd w:val="clear" w:color="auto" w:fill="auto"/>
            <w:vAlign w:val="center"/>
          </w:tcPr>
          <w:p w:rsidR="00E03672" w:rsidRPr="0087101B" w:rsidRDefault="00E03672" w:rsidP="007C0FEA">
            <w:pPr>
              <w:rPr>
                <w:rFonts w:ascii="Times New Roman" w:eastAsia="Times New Roman" w:hAnsi="Times New Roman" w:cs="Times New Roman"/>
                <w:sz w:val="20"/>
                <w:szCs w:val="20"/>
                <w:lang w:val="sr-Cyrl-CS"/>
              </w:rPr>
            </w:pPr>
            <w:r w:rsidRPr="0087101B">
              <w:rPr>
                <w:rFonts w:ascii="Times New Roman" w:eastAsia="Times New Roman" w:hAnsi="Times New Roman" w:cs="Times New Roman"/>
                <w:sz w:val="20"/>
                <w:szCs w:val="20"/>
                <w:lang w:val="sr-Cyrl-CS"/>
              </w:rPr>
              <w:t>Успешна израда финансијског плана уз сагледавање реалних могућности локалне самоуправе, Поштовање прописа у области финансијског пословања</w:t>
            </w:r>
          </w:p>
        </w:tc>
      </w:tr>
      <w:tr w:rsidR="00E03672" w:rsidRPr="0087101B" w:rsidTr="007C0FEA">
        <w:trPr>
          <w:trHeight w:val="1356"/>
        </w:trPr>
        <w:tc>
          <w:tcPr>
            <w:tcW w:w="5225" w:type="dxa"/>
            <w:shd w:val="clear" w:color="auto" w:fill="auto"/>
            <w:vAlign w:val="center"/>
          </w:tcPr>
          <w:p w:rsidR="00E03672" w:rsidRPr="0087101B" w:rsidRDefault="00E03672" w:rsidP="007C0FEA">
            <w:pPr>
              <w:rPr>
                <w:rFonts w:ascii="Times New Roman" w:eastAsia="Times New Roman" w:hAnsi="Times New Roman" w:cs="Times New Roman"/>
                <w:b/>
                <w:sz w:val="20"/>
                <w:szCs w:val="20"/>
                <w:lang w:val="sr-Cyrl-CS"/>
              </w:rPr>
            </w:pPr>
            <w:r w:rsidRPr="0087101B">
              <w:rPr>
                <w:rFonts w:ascii="Times New Roman" w:eastAsia="Times New Roman" w:hAnsi="Times New Roman" w:cs="Times New Roman"/>
                <w:b/>
                <w:sz w:val="20"/>
                <w:szCs w:val="20"/>
                <w:lang w:val="sr-Cyrl-CS"/>
              </w:rPr>
              <w:t>Сарадња са МУП-ом</w:t>
            </w:r>
          </w:p>
        </w:tc>
        <w:tc>
          <w:tcPr>
            <w:tcW w:w="2622" w:type="dxa"/>
            <w:shd w:val="clear" w:color="auto" w:fill="auto"/>
            <w:vAlign w:val="center"/>
          </w:tcPr>
          <w:p w:rsidR="00E03672" w:rsidRPr="0087101B" w:rsidRDefault="00E03672" w:rsidP="007C0FEA">
            <w:pPr>
              <w:rPr>
                <w:rFonts w:ascii="Times New Roman" w:eastAsia="Times New Roman" w:hAnsi="Times New Roman" w:cs="Times New Roman"/>
                <w:sz w:val="20"/>
                <w:szCs w:val="20"/>
                <w:lang w:val="sr-Cyrl-CS"/>
              </w:rPr>
            </w:pPr>
            <w:r w:rsidRPr="0087101B">
              <w:rPr>
                <w:rFonts w:ascii="Times New Roman" w:eastAsia="Times New Roman" w:hAnsi="Times New Roman" w:cs="Times New Roman"/>
                <w:sz w:val="20"/>
                <w:szCs w:val="20"/>
                <w:lang w:val="sr-Cyrl-CS"/>
              </w:rPr>
              <w:t>Организација трибина, предавања, контролни прегледи возила приликом одласка на екскурзије, излете и школе у природи</w:t>
            </w:r>
          </w:p>
        </w:tc>
        <w:tc>
          <w:tcPr>
            <w:tcW w:w="7145" w:type="dxa"/>
            <w:shd w:val="clear" w:color="auto" w:fill="auto"/>
            <w:vAlign w:val="center"/>
          </w:tcPr>
          <w:p w:rsidR="00E03672" w:rsidRPr="0087101B" w:rsidRDefault="00E03672" w:rsidP="007C0FEA">
            <w:pPr>
              <w:rPr>
                <w:rFonts w:ascii="Times New Roman" w:eastAsia="Times New Roman" w:hAnsi="Times New Roman" w:cs="Times New Roman"/>
                <w:sz w:val="20"/>
                <w:szCs w:val="20"/>
                <w:lang w:val="sr-Cyrl-CS"/>
              </w:rPr>
            </w:pPr>
            <w:r w:rsidRPr="0087101B">
              <w:rPr>
                <w:rFonts w:ascii="Times New Roman" w:eastAsia="Times New Roman" w:hAnsi="Times New Roman" w:cs="Times New Roman"/>
                <w:sz w:val="20"/>
                <w:szCs w:val="20"/>
                <w:lang w:val="sr-Cyrl-CS"/>
              </w:rPr>
              <w:t>Утицати на повећање свести о безбедности у саобраћају</w:t>
            </w:r>
            <w:r w:rsidR="00363A74">
              <w:rPr>
                <w:rFonts w:ascii="Times New Roman" w:eastAsia="Times New Roman" w:hAnsi="Times New Roman" w:cs="Times New Roman"/>
                <w:sz w:val="20"/>
                <w:szCs w:val="20"/>
                <w:lang w:val="sr-Cyrl-CS"/>
              </w:rPr>
              <w:t>, као и безбедном понашању уопште, борби против болести зависности и трговине људима.</w:t>
            </w:r>
          </w:p>
        </w:tc>
      </w:tr>
      <w:tr w:rsidR="00E03672" w:rsidRPr="0087101B" w:rsidTr="007C0FEA">
        <w:trPr>
          <w:trHeight w:val="1138"/>
        </w:trPr>
        <w:tc>
          <w:tcPr>
            <w:tcW w:w="5225" w:type="dxa"/>
            <w:shd w:val="clear" w:color="auto" w:fill="auto"/>
            <w:vAlign w:val="center"/>
          </w:tcPr>
          <w:p w:rsidR="00E03672" w:rsidRPr="0087101B" w:rsidRDefault="00E03672" w:rsidP="007C0FEA">
            <w:pPr>
              <w:rPr>
                <w:rFonts w:ascii="Times New Roman" w:eastAsia="Times New Roman" w:hAnsi="Times New Roman" w:cs="Times New Roman"/>
                <w:b/>
                <w:sz w:val="20"/>
                <w:szCs w:val="20"/>
                <w:lang w:val="sr-Cyrl-CS"/>
              </w:rPr>
            </w:pPr>
            <w:r w:rsidRPr="0087101B">
              <w:rPr>
                <w:rFonts w:ascii="Times New Roman" w:eastAsia="Times New Roman" w:hAnsi="Times New Roman" w:cs="Times New Roman"/>
                <w:b/>
                <w:sz w:val="20"/>
                <w:szCs w:val="20"/>
                <w:lang w:val="sr-Cyrl-CS"/>
              </w:rPr>
              <w:t>Сарадња са месном  заједницом</w:t>
            </w:r>
          </w:p>
        </w:tc>
        <w:tc>
          <w:tcPr>
            <w:tcW w:w="2622" w:type="dxa"/>
            <w:shd w:val="clear" w:color="auto" w:fill="auto"/>
            <w:vAlign w:val="center"/>
          </w:tcPr>
          <w:p w:rsidR="00E03672" w:rsidRPr="0087101B" w:rsidRDefault="00E03672" w:rsidP="007C0FEA">
            <w:pPr>
              <w:rPr>
                <w:rFonts w:ascii="Times New Roman" w:eastAsia="Times New Roman" w:hAnsi="Times New Roman" w:cs="Times New Roman"/>
                <w:sz w:val="20"/>
                <w:szCs w:val="20"/>
                <w:lang w:val="sr-Cyrl-CS"/>
              </w:rPr>
            </w:pPr>
            <w:r w:rsidRPr="0087101B">
              <w:rPr>
                <w:rFonts w:ascii="Times New Roman" w:eastAsia="Times New Roman" w:hAnsi="Times New Roman" w:cs="Times New Roman"/>
                <w:sz w:val="20"/>
                <w:szCs w:val="20"/>
                <w:lang w:val="sr-Cyrl-CS"/>
              </w:rPr>
              <w:t>Заједничке акције озелењавања, уклањања графита, чишћење околине школе, .....</w:t>
            </w:r>
          </w:p>
        </w:tc>
        <w:tc>
          <w:tcPr>
            <w:tcW w:w="7145" w:type="dxa"/>
            <w:shd w:val="clear" w:color="auto" w:fill="auto"/>
            <w:vAlign w:val="center"/>
          </w:tcPr>
          <w:p w:rsidR="00E03672" w:rsidRPr="0087101B" w:rsidRDefault="00E03672" w:rsidP="007C0FEA">
            <w:pPr>
              <w:rPr>
                <w:rFonts w:ascii="Times New Roman" w:eastAsia="Times New Roman" w:hAnsi="Times New Roman" w:cs="Times New Roman"/>
                <w:sz w:val="20"/>
                <w:szCs w:val="20"/>
                <w:lang w:val="sr-Cyrl-CS"/>
              </w:rPr>
            </w:pPr>
            <w:r w:rsidRPr="0087101B">
              <w:rPr>
                <w:rFonts w:ascii="Times New Roman" w:eastAsia="Times New Roman" w:hAnsi="Times New Roman" w:cs="Times New Roman"/>
                <w:sz w:val="20"/>
                <w:szCs w:val="20"/>
                <w:lang w:val="sr-Cyrl-CS"/>
              </w:rPr>
              <w:t xml:space="preserve">Учешће у акцијама месне заједнице, подизање свести о </w:t>
            </w:r>
            <w:r w:rsidR="00363A74">
              <w:rPr>
                <w:rFonts w:ascii="Times New Roman" w:eastAsia="Times New Roman" w:hAnsi="Times New Roman" w:cs="Times New Roman"/>
                <w:sz w:val="20"/>
                <w:szCs w:val="20"/>
                <w:lang w:val="sr-Cyrl-CS"/>
              </w:rPr>
              <w:t xml:space="preserve">припадности завичају, као и потреби очувања културног и природног наслеђа. </w:t>
            </w:r>
          </w:p>
        </w:tc>
      </w:tr>
      <w:tr w:rsidR="00E03672" w:rsidRPr="0087101B" w:rsidTr="007C0FEA">
        <w:trPr>
          <w:trHeight w:val="1138"/>
        </w:trPr>
        <w:tc>
          <w:tcPr>
            <w:tcW w:w="5225" w:type="dxa"/>
            <w:shd w:val="clear" w:color="auto" w:fill="auto"/>
            <w:vAlign w:val="center"/>
          </w:tcPr>
          <w:p w:rsidR="00E03672" w:rsidRPr="0087101B" w:rsidRDefault="00E03672" w:rsidP="007C0FEA">
            <w:pPr>
              <w:rPr>
                <w:rFonts w:ascii="Times New Roman" w:eastAsia="Times New Roman" w:hAnsi="Times New Roman" w:cs="Times New Roman"/>
                <w:b/>
                <w:sz w:val="20"/>
                <w:szCs w:val="20"/>
                <w:lang w:val="sr-Cyrl-CS"/>
              </w:rPr>
            </w:pPr>
            <w:r w:rsidRPr="0087101B">
              <w:rPr>
                <w:rFonts w:ascii="Times New Roman" w:eastAsia="Times New Roman" w:hAnsi="Times New Roman" w:cs="Times New Roman"/>
                <w:b/>
                <w:sz w:val="20"/>
                <w:szCs w:val="20"/>
                <w:lang w:val="sr-Cyrl-CS"/>
              </w:rPr>
              <w:t>Сарадња са градском управом</w:t>
            </w:r>
          </w:p>
        </w:tc>
        <w:tc>
          <w:tcPr>
            <w:tcW w:w="2622" w:type="dxa"/>
            <w:shd w:val="clear" w:color="auto" w:fill="auto"/>
            <w:vAlign w:val="center"/>
          </w:tcPr>
          <w:p w:rsidR="00E03672" w:rsidRPr="0087101B" w:rsidRDefault="00E03672" w:rsidP="007C0FEA">
            <w:pPr>
              <w:rPr>
                <w:rFonts w:ascii="Times New Roman" w:eastAsia="Times New Roman" w:hAnsi="Times New Roman" w:cs="Times New Roman"/>
                <w:sz w:val="20"/>
                <w:szCs w:val="20"/>
                <w:lang w:val="sr-Cyrl-CS"/>
              </w:rPr>
            </w:pPr>
            <w:r w:rsidRPr="0087101B">
              <w:rPr>
                <w:rFonts w:ascii="Times New Roman" w:eastAsia="Times New Roman" w:hAnsi="Times New Roman" w:cs="Times New Roman"/>
                <w:sz w:val="20"/>
                <w:szCs w:val="20"/>
                <w:lang w:val="sr-Cyrl-CS"/>
              </w:rPr>
              <w:t>Културне  и спортске активностима  локалне управе</w:t>
            </w:r>
          </w:p>
        </w:tc>
        <w:tc>
          <w:tcPr>
            <w:tcW w:w="7145" w:type="dxa"/>
            <w:shd w:val="clear" w:color="auto" w:fill="auto"/>
            <w:vAlign w:val="center"/>
          </w:tcPr>
          <w:p w:rsidR="00E03672" w:rsidRPr="0087101B" w:rsidRDefault="00E03672" w:rsidP="007C0FEA">
            <w:pPr>
              <w:rPr>
                <w:rFonts w:ascii="Times New Roman" w:eastAsia="Times New Roman" w:hAnsi="Times New Roman" w:cs="Times New Roman"/>
                <w:sz w:val="20"/>
                <w:szCs w:val="20"/>
                <w:lang w:val="sr-Cyrl-CS"/>
              </w:rPr>
            </w:pPr>
            <w:r w:rsidRPr="0087101B">
              <w:rPr>
                <w:rFonts w:ascii="Times New Roman" w:eastAsia="Times New Roman" w:hAnsi="Times New Roman" w:cs="Times New Roman"/>
                <w:sz w:val="20"/>
                <w:szCs w:val="20"/>
                <w:lang w:val="sr-Cyrl-CS"/>
              </w:rPr>
              <w:t>Учешће у културним,  спортским и другим  активностима  локалне управе</w:t>
            </w:r>
            <w:r w:rsidR="00363A74">
              <w:rPr>
                <w:rFonts w:ascii="Times New Roman" w:eastAsia="Times New Roman" w:hAnsi="Times New Roman" w:cs="Times New Roman"/>
                <w:sz w:val="20"/>
                <w:szCs w:val="20"/>
                <w:lang w:val="sr-Cyrl-CS"/>
              </w:rPr>
              <w:t>.</w:t>
            </w:r>
          </w:p>
        </w:tc>
      </w:tr>
    </w:tbl>
    <w:p w:rsidR="00E03672" w:rsidRDefault="00E03672" w:rsidP="00E03672">
      <w:pPr>
        <w:pStyle w:val="NoSpacing"/>
        <w:jc w:val="center"/>
        <w:rPr>
          <w:b/>
          <w:sz w:val="24"/>
          <w:szCs w:val="24"/>
          <w:lang w:val="sr-Cyrl-CS"/>
        </w:rPr>
      </w:pPr>
    </w:p>
    <w:p w:rsidR="00E03672" w:rsidRDefault="00E03672" w:rsidP="00E03672">
      <w:pPr>
        <w:pStyle w:val="NoSpacing"/>
        <w:jc w:val="center"/>
        <w:rPr>
          <w:b/>
          <w:sz w:val="24"/>
          <w:szCs w:val="24"/>
          <w:lang w:val="sr-Cyrl-CS"/>
        </w:rPr>
      </w:pPr>
    </w:p>
    <w:p w:rsidR="00E03672" w:rsidRDefault="00E03672" w:rsidP="00E03672">
      <w:pPr>
        <w:pStyle w:val="NoSpacing"/>
        <w:jc w:val="center"/>
        <w:rPr>
          <w:b/>
          <w:sz w:val="24"/>
          <w:szCs w:val="24"/>
          <w:lang w:val="sr-Cyrl-CS"/>
        </w:rPr>
      </w:pPr>
    </w:p>
    <w:p w:rsidR="00E03672" w:rsidRDefault="00E03672" w:rsidP="00E03672">
      <w:pPr>
        <w:pStyle w:val="NoSpacing"/>
        <w:jc w:val="center"/>
        <w:rPr>
          <w:b/>
          <w:sz w:val="24"/>
          <w:szCs w:val="24"/>
          <w:lang w:val="sr-Cyrl-CS"/>
        </w:rPr>
      </w:pPr>
    </w:p>
    <w:p w:rsidR="00E03672" w:rsidRDefault="00E03672" w:rsidP="00E03672">
      <w:pPr>
        <w:pStyle w:val="NoSpacing"/>
        <w:jc w:val="center"/>
        <w:rPr>
          <w:b/>
          <w:sz w:val="24"/>
          <w:szCs w:val="24"/>
          <w:lang w:val="sr-Cyrl-CS"/>
        </w:rPr>
      </w:pPr>
    </w:p>
    <w:p w:rsidR="002D175F" w:rsidRDefault="002D175F" w:rsidP="00E03672">
      <w:pPr>
        <w:pStyle w:val="NoSpacing"/>
        <w:jc w:val="center"/>
        <w:rPr>
          <w:b/>
          <w:sz w:val="24"/>
          <w:szCs w:val="24"/>
          <w:lang w:val="sr-Cyrl-CS"/>
        </w:rPr>
      </w:pPr>
    </w:p>
    <w:p w:rsidR="002D175F" w:rsidRDefault="002D175F" w:rsidP="00E03672">
      <w:pPr>
        <w:pStyle w:val="NoSpacing"/>
        <w:jc w:val="center"/>
        <w:rPr>
          <w:b/>
          <w:sz w:val="24"/>
          <w:szCs w:val="24"/>
          <w:lang w:val="sr-Cyrl-CS"/>
        </w:rPr>
      </w:pPr>
    </w:p>
    <w:p w:rsidR="002D175F" w:rsidRDefault="002D175F" w:rsidP="00E03672">
      <w:pPr>
        <w:pStyle w:val="NoSpacing"/>
        <w:jc w:val="center"/>
        <w:rPr>
          <w:b/>
          <w:sz w:val="24"/>
          <w:szCs w:val="24"/>
          <w:lang w:val="sr-Cyrl-CS"/>
        </w:rPr>
      </w:pPr>
    </w:p>
    <w:p w:rsidR="002D175F" w:rsidRDefault="002D175F" w:rsidP="00E03672">
      <w:pPr>
        <w:pStyle w:val="NoSpacing"/>
        <w:jc w:val="center"/>
        <w:rPr>
          <w:b/>
          <w:sz w:val="24"/>
          <w:szCs w:val="24"/>
          <w:lang w:val="sr-Cyrl-CS"/>
        </w:rPr>
      </w:pPr>
    </w:p>
    <w:p w:rsidR="002D175F" w:rsidRDefault="002D175F" w:rsidP="00E03672">
      <w:pPr>
        <w:pStyle w:val="NoSpacing"/>
        <w:jc w:val="center"/>
        <w:rPr>
          <w:b/>
          <w:sz w:val="24"/>
          <w:szCs w:val="24"/>
          <w:lang w:val="sr-Cyrl-CS"/>
        </w:rPr>
      </w:pPr>
    </w:p>
    <w:p w:rsidR="002D175F" w:rsidRDefault="002D175F" w:rsidP="00E03672">
      <w:pPr>
        <w:pStyle w:val="NoSpacing"/>
        <w:jc w:val="center"/>
        <w:rPr>
          <w:b/>
          <w:sz w:val="24"/>
          <w:szCs w:val="24"/>
          <w:lang w:val="sr-Cyrl-CS"/>
        </w:rPr>
      </w:pPr>
    </w:p>
    <w:p w:rsidR="002D175F" w:rsidRDefault="002D175F" w:rsidP="00E03672">
      <w:pPr>
        <w:pStyle w:val="NoSpacing"/>
        <w:jc w:val="center"/>
        <w:rPr>
          <w:b/>
          <w:sz w:val="24"/>
          <w:szCs w:val="24"/>
          <w:lang w:val="sr-Cyrl-CS"/>
        </w:rPr>
      </w:pPr>
    </w:p>
    <w:p w:rsidR="002D175F" w:rsidRDefault="002D175F" w:rsidP="00E03672">
      <w:pPr>
        <w:pStyle w:val="NoSpacing"/>
        <w:jc w:val="center"/>
        <w:rPr>
          <w:b/>
          <w:sz w:val="24"/>
          <w:szCs w:val="24"/>
          <w:lang w:val="sr-Cyrl-CS"/>
        </w:rPr>
      </w:pPr>
    </w:p>
    <w:p w:rsidR="002D175F" w:rsidRDefault="002D175F" w:rsidP="00E03672">
      <w:pPr>
        <w:pStyle w:val="NoSpacing"/>
        <w:jc w:val="center"/>
        <w:rPr>
          <w:b/>
          <w:sz w:val="24"/>
          <w:szCs w:val="24"/>
          <w:lang w:val="sr-Cyrl-CS"/>
        </w:rPr>
      </w:pPr>
    </w:p>
    <w:p w:rsidR="00D71E14" w:rsidRDefault="00D71E14" w:rsidP="00E03672">
      <w:pPr>
        <w:pStyle w:val="NoSpacing"/>
        <w:jc w:val="center"/>
        <w:rPr>
          <w:b/>
          <w:sz w:val="24"/>
          <w:szCs w:val="24"/>
          <w:lang w:val="sr-Cyrl-CS"/>
        </w:rPr>
      </w:pPr>
    </w:p>
    <w:p w:rsidR="00D71E14" w:rsidRPr="004A40E1" w:rsidRDefault="00D71E14" w:rsidP="00E03672">
      <w:pPr>
        <w:pStyle w:val="NoSpacing"/>
        <w:jc w:val="center"/>
        <w:rPr>
          <w:b/>
          <w:sz w:val="24"/>
          <w:szCs w:val="24"/>
          <w:lang w:val="sr-Cyrl-CS"/>
        </w:rPr>
      </w:pPr>
    </w:p>
    <w:p w:rsidR="00E03672" w:rsidRPr="00D576DA" w:rsidRDefault="00E03672" w:rsidP="00DE0487">
      <w:pPr>
        <w:pStyle w:val="ListParagraph"/>
        <w:numPr>
          <w:ilvl w:val="1"/>
          <w:numId w:val="78"/>
        </w:numPr>
        <w:ind w:left="0" w:firstLine="0"/>
        <w:jc w:val="center"/>
        <w:rPr>
          <w:rFonts w:ascii="Calibri" w:hAnsi="Calibri"/>
          <w:lang w:val="sr-Cyrl-CS"/>
        </w:rPr>
      </w:pPr>
      <w:r w:rsidRPr="00D576DA">
        <w:rPr>
          <w:b/>
          <w:sz w:val="24"/>
          <w:szCs w:val="24"/>
          <w:lang w:val="sr-Cyrl-CS"/>
        </w:rPr>
        <w:lastRenderedPageBreak/>
        <w:t>ПРОГРАМ ПРОФЕСИОНАЛНЕ ОРИЈЕНТАЦИЈЕ</w:t>
      </w:r>
    </w:p>
    <w:p w:rsidR="00E03672" w:rsidRPr="00375C11" w:rsidRDefault="00E03672" w:rsidP="00E03672">
      <w:pPr>
        <w:pStyle w:val="NoSpacing"/>
        <w:jc w:val="both"/>
        <w:rPr>
          <w:rFonts w:ascii="Calibri" w:hAnsi="Calibri"/>
          <w:lang w:val="sr-Cyrl-CS"/>
        </w:rPr>
      </w:pPr>
      <w:r>
        <w:rPr>
          <w:rFonts w:ascii="Calibri" w:hAnsi="Calibri"/>
          <w:lang w:val="sr-Cyrl-CS"/>
        </w:rPr>
        <w:tab/>
      </w:r>
      <w:r w:rsidRPr="00375C11">
        <w:rPr>
          <w:rFonts w:ascii="Calibri" w:hAnsi="Calibri"/>
          <w:lang w:val="sr-Cyrl-CS"/>
        </w:rPr>
        <w:t>Циљевима образовања и васпитања предвиђено је да школа обезбеђује за све ученике и доношење ваљаних одлука о избору даљег образовања и занимања, сопственог развоја и будућег живота; развој кључних компетенција потребних за живот у савременом друштву, оспособљавање за рад и занимање стварањем стручних компетенција, у складу са захтевима занимања, развојем савремене науке, економије, технике и технологије.</w:t>
      </w:r>
    </w:p>
    <w:p w:rsidR="00E03672" w:rsidRPr="00375C11" w:rsidRDefault="00E03672" w:rsidP="00E03672">
      <w:pPr>
        <w:pStyle w:val="NoSpacing"/>
        <w:jc w:val="both"/>
        <w:rPr>
          <w:rFonts w:ascii="Calibri" w:hAnsi="Calibri"/>
          <w:lang w:val="sr-Cyrl-CS"/>
        </w:rPr>
      </w:pPr>
      <w:r>
        <w:rPr>
          <w:rFonts w:ascii="Calibri" w:hAnsi="Calibri"/>
          <w:lang w:val="sr-Cyrl-CS"/>
        </w:rPr>
        <w:tab/>
      </w:r>
      <w:r w:rsidR="00D71E14">
        <w:rPr>
          <w:rFonts w:ascii="Calibri" w:hAnsi="Calibri"/>
          <w:lang w:val="sr-Cyrl-CS"/>
        </w:rPr>
        <w:t>У школској 2015</w:t>
      </w:r>
      <w:r w:rsidRPr="00375C11">
        <w:rPr>
          <w:rFonts w:ascii="Calibri" w:hAnsi="Calibri"/>
          <w:lang w:val="sr-Cyrl-CS"/>
        </w:rPr>
        <w:t>/15</w:t>
      </w:r>
      <w:r w:rsidR="00D71E14">
        <w:rPr>
          <w:rFonts w:ascii="Calibri" w:hAnsi="Calibri"/>
          <w:lang w:val="sr-Cyrl-CS"/>
        </w:rPr>
        <w:t>6</w:t>
      </w:r>
      <w:r w:rsidRPr="00375C11">
        <w:rPr>
          <w:rFonts w:ascii="Calibri" w:hAnsi="Calibri"/>
          <w:lang w:val="sr-Cyrl-CS"/>
        </w:rPr>
        <w:t xml:space="preserve">. години реализација Програма професионалне оријентације оствариће се кроз пројекат Професионална оријентација на прелазу у средњу школу, који има за циљ успостављање функционалног и одрживог програма професионалне оријентације за ученике/це који завршавају основну школу. </w:t>
      </w:r>
    </w:p>
    <w:p w:rsidR="00E03672" w:rsidRPr="00375C11" w:rsidRDefault="00E03672" w:rsidP="00E03672">
      <w:pPr>
        <w:pStyle w:val="NoSpacing"/>
        <w:jc w:val="both"/>
        <w:rPr>
          <w:rFonts w:ascii="Calibri" w:hAnsi="Calibri"/>
          <w:lang w:val="sr-Cyrl-CS"/>
        </w:rPr>
      </w:pPr>
      <w:r>
        <w:rPr>
          <w:rFonts w:ascii="Calibri" w:hAnsi="Calibri"/>
          <w:lang w:val="sr-Cyrl-CS"/>
        </w:rPr>
        <w:tab/>
      </w:r>
      <w:r w:rsidRPr="00375C11">
        <w:rPr>
          <w:rFonts w:ascii="Calibri" w:hAnsi="Calibri"/>
          <w:lang w:val="sr-Cyrl-CS"/>
        </w:rPr>
        <w:t>Програм ПО конципиран је на основу процесног, динамичког, петофазног модела професионалне оријентације. По овој концепцији основни циљ програма професионалне оријентације је подстицање развоја личности ученика до промишљене, ваљане и реалне одклуке о избору школе и занимања , планирања каријере и укључивања у свет рада.</w:t>
      </w:r>
    </w:p>
    <w:p w:rsidR="00E03672" w:rsidRPr="00375C11" w:rsidRDefault="00E03672" w:rsidP="00E03672">
      <w:pPr>
        <w:pStyle w:val="NoSpacing"/>
        <w:jc w:val="both"/>
        <w:rPr>
          <w:rFonts w:ascii="Calibri" w:hAnsi="Calibri"/>
          <w:lang w:val="sr-Cyrl-CS"/>
        </w:rPr>
      </w:pPr>
      <w:r w:rsidRPr="00375C11">
        <w:rPr>
          <w:rFonts w:ascii="Calibri" w:hAnsi="Calibri"/>
          <w:lang w:val="sr-Cyrl-CS"/>
        </w:rPr>
        <w:tab/>
        <w:t>Концепт програма ПО остварује се кроз 5 модула:</w:t>
      </w:r>
    </w:p>
    <w:p w:rsidR="00E03672" w:rsidRPr="00375C11" w:rsidRDefault="00E03672" w:rsidP="00E03672">
      <w:pPr>
        <w:pStyle w:val="NoSpacing"/>
        <w:numPr>
          <w:ilvl w:val="0"/>
          <w:numId w:val="65"/>
        </w:numPr>
        <w:jc w:val="both"/>
        <w:rPr>
          <w:rFonts w:ascii="Calibri" w:hAnsi="Calibri"/>
          <w:lang w:val="sr-Cyrl-CS"/>
        </w:rPr>
      </w:pPr>
      <w:r w:rsidRPr="00375C11">
        <w:rPr>
          <w:rFonts w:ascii="Calibri" w:hAnsi="Calibri"/>
          <w:b/>
          <w:lang w:val="sr-Cyrl-CS"/>
        </w:rPr>
        <w:t>самоспознаја</w:t>
      </w:r>
      <w:r w:rsidRPr="00375C11">
        <w:rPr>
          <w:rFonts w:ascii="Calibri" w:hAnsi="Calibri"/>
          <w:lang w:val="sr-Cyrl-CS"/>
        </w:rPr>
        <w:t>-  препознавање сопствених капацитета, спремности за постигнућа и склоности преко одговарајућег осмишљавања наставе и учења;</w:t>
      </w:r>
    </w:p>
    <w:p w:rsidR="00E03672" w:rsidRPr="00375C11" w:rsidRDefault="00E03672" w:rsidP="00E03672">
      <w:pPr>
        <w:pStyle w:val="NoSpacing"/>
        <w:numPr>
          <w:ilvl w:val="0"/>
          <w:numId w:val="65"/>
        </w:numPr>
        <w:jc w:val="both"/>
        <w:rPr>
          <w:rFonts w:ascii="Calibri" w:hAnsi="Calibri"/>
          <w:lang w:val="sr-Cyrl-CS"/>
        </w:rPr>
      </w:pPr>
      <w:r w:rsidRPr="00375C11">
        <w:rPr>
          <w:rFonts w:ascii="Calibri" w:hAnsi="Calibri"/>
          <w:b/>
          <w:lang w:val="sr-Cyrl-CS"/>
        </w:rPr>
        <w:t>информисање о занимањима и каријери</w:t>
      </w:r>
      <w:r w:rsidRPr="00375C11">
        <w:rPr>
          <w:rFonts w:ascii="Calibri" w:hAnsi="Calibri"/>
          <w:lang w:val="sr-Cyrl-CS"/>
        </w:rPr>
        <w:t xml:space="preserve">- припрема расположивих информација на </w:t>
      </w:r>
      <w:r w:rsidRPr="00375C11">
        <w:rPr>
          <w:rFonts w:ascii="Calibri" w:hAnsi="Calibri"/>
        </w:rPr>
        <w:tab/>
      </w:r>
      <w:r w:rsidRPr="00375C11">
        <w:rPr>
          <w:rFonts w:ascii="Calibri" w:hAnsi="Calibri"/>
          <w:lang w:val="sr-Cyrl-CS"/>
        </w:rPr>
        <w:t xml:space="preserve">структурисан начин или информација које тек треба развити, да би се </w:t>
      </w:r>
      <w:r w:rsidRPr="00375C11">
        <w:rPr>
          <w:rFonts w:ascii="Calibri" w:hAnsi="Calibri"/>
        </w:rPr>
        <w:tab/>
      </w:r>
      <w:r w:rsidRPr="00375C11">
        <w:rPr>
          <w:rFonts w:ascii="Calibri" w:hAnsi="Calibri"/>
          <w:lang w:val="sr-Cyrl-CS"/>
        </w:rPr>
        <w:t>омогућила исправна одлука о избору занимања;</w:t>
      </w:r>
    </w:p>
    <w:p w:rsidR="00E03672" w:rsidRPr="00375C11" w:rsidRDefault="00E03672" w:rsidP="00E03672">
      <w:pPr>
        <w:pStyle w:val="NoSpacing"/>
        <w:numPr>
          <w:ilvl w:val="0"/>
          <w:numId w:val="65"/>
        </w:numPr>
        <w:jc w:val="both"/>
        <w:rPr>
          <w:rFonts w:ascii="Calibri" w:hAnsi="Calibri"/>
          <w:lang w:val="sr-Cyrl-CS"/>
        </w:rPr>
      </w:pPr>
      <w:r w:rsidRPr="00375C11">
        <w:rPr>
          <w:rFonts w:ascii="Calibri" w:hAnsi="Calibri"/>
          <w:b/>
          <w:lang w:val="sr-Cyrl-CS"/>
        </w:rPr>
        <w:t>упознавање са путевима образовања- мрежом школа</w:t>
      </w:r>
      <w:r w:rsidRPr="00375C11">
        <w:rPr>
          <w:rFonts w:ascii="Calibri" w:hAnsi="Calibri"/>
          <w:lang w:val="sr-Cyrl-CS"/>
        </w:rPr>
        <w:t xml:space="preserve">- познавање путева образовања и каријере који воде ка остварењу жељеног занимања; </w:t>
      </w:r>
    </w:p>
    <w:p w:rsidR="00E03672" w:rsidRPr="00375C11" w:rsidRDefault="00E03672" w:rsidP="00E03672">
      <w:pPr>
        <w:pStyle w:val="NoSpacing"/>
        <w:numPr>
          <w:ilvl w:val="0"/>
          <w:numId w:val="65"/>
        </w:numPr>
        <w:jc w:val="both"/>
        <w:rPr>
          <w:rFonts w:ascii="Calibri" w:hAnsi="Calibri"/>
        </w:rPr>
      </w:pPr>
      <w:r w:rsidRPr="00375C11">
        <w:rPr>
          <w:rFonts w:ascii="Calibri" w:hAnsi="Calibri"/>
          <w:b/>
          <w:lang w:val="sr-Cyrl-CS"/>
        </w:rPr>
        <w:t>реални сусрети са светом рада</w:t>
      </w:r>
      <w:r w:rsidRPr="00375C11">
        <w:rPr>
          <w:rFonts w:ascii="Calibri" w:hAnsi="Calibri"/>
          <w:lang w:val="sr-Cyrl-CS"/>
        </w:rPr>
        <w:t xml:space="preserve"> – преко анкетирања представника занимања, стручне праксе у предузећима („обука за упознавање“), и распитивање у предузећима, спровођење теста реалности за жељено занимање, реални сусрети са светом рада и опробавање у појединим занимањима;</w:t>
      </w:r>
    </w:p>
    <w:p w:rsidR="00E03672" w:rsidRPr="00375C11" w:rsidRDefault="00E03672" w:rsidP="00E03672">
      <w:pPr>
        <w:pStyle w:val="NoSpacing"/>
        <w:numPr>
          <w:ilvl w:val="0"/>
          <w:numId w:val="65"/>
        </w:numPr>
        <w:jc w:val="both"/>
        <w:rPr>
          <w:rFonts w:ascii="Calibri" w:hAnsi="Calibri"/>
        </w:rPr>
      </w:pPr>
      <w:r w:rsidRPr="00375C11">
        <w:rPr>
          <w:rFonts w:ascii="Calibri" w:hAnsi="Calibri"/>
          <w:b/>
          <w:lang w:val="sr-Cyrl-CS"/>
        </w:rPr>
        <w:t>доношење одлуке о избору школе и занимања</w:t>
      </w:r>
      <w:r w:rsidRPr="00375C11">
        <w:rPr>
          <w:rFonts w:ascii="Calibri" w:hAnsi="Calibri"/>
          <w:lang w:val="sr-Cyrl-CS"/>
        </w:rPr>
        <w:t xml:space="preserve">- самостално, промишљено и одговорно доношење </w:t>
      </w:r>
      <w:r w:rsidRPr="00375C11">
        <w:rPr>
          <w:rFonts w:ascii="Calibri" w:hAnsi="Calibri"/>
          <w:lang w:val="sr-Cyrl-CS"/>
        </w:rPr>
        <w:tab/>
        <w:t>одлуке о избору школе или занимања.</w:t>
      </w:r>
    </w:p>
    <w:p w:rsidR="00E03672" w:rsidRPr="00375C11" w:rsidRDefault="00E03672" w:rsidP="00E03672">
      <w:pPr>
        <w:pStyle w:val="NoSpacing"/>
        <w:jc w:val="both"/>
        <w:rPr>
          <w:rFonts w:ascii="Calibri" w:hAnsi="Calibri"/>
          <w:lang w:val="sr-Cyrl-CS"/>
        </w:rPr>
      </w:pPr>
    </w:p>
    <w:p w:rsidR="00E03672" w:rsidRPr="00375C11" w:rsidRDefault="00E03672" w:rsidP="00E03672">
      <w:pPr>
        <w:pStyle w:val="NoSpacing"/>
        <w:jc w:val="both"/>
        <w:rPr>
          <w:rFonts w:ascii="Calibri" w:hAnsi="Calibri"/>
          <w:lang w:val="sr-Cyrl-CS"/>
        </w:rPr>
      </w:pPr>
      <w:r>
        <w:rPr>
          <w:rFonts w:ascii="Calibri" w:hAnsi="Calibri"/>
          <w:lang w:val="sr-Cyrl-CS"/>
        </w:rPr>
        <w:tab/>
      </w:r>
      <w:r w:rsidRPr="00375C11">
        <w:rPr>
          <w:rFonts w:ascii="Calibri" w:hAnsi="Calibri"/>
          <w:lang w:val="sr-Cyrl-CS"/>
        </w:rPr>
        <w:t>ПО подразумева укључивање и међусобно повезивање свих актера који имају вжну улогу и утицај на развој личности ученика и на процес доношења одлука при избору занимања и остваривању професионалног развоја: родитељи, наставници, стручни сарадник, лекар педијатар, стручњаци при Националној служби за запошљавање.</w:t>
      </w:r>
    </w:p>
    <w:p w:rsidR="00E03672" w:rsidRPr="00375C11" w:rsidRDefault="00E03672" w:rsidP="00E03672">
      <w:pPr>
        <w:pStyle w:val="NoSpacing"/>
        <w:jc w:val="both"/>
        <w:rPr>
          <w:rFonts w:ascii="Calibri" w:hAnsi="Calibri"/>
          <w:lang w:val="sr-Cyrl-CS"/>
        </w:rPr>
      </w:pPr>
      <w:r>
        <w:rPr>
          <w:rFonts w:ascii="Calibri" w:hAnsi="Calibri"/>
          <w:lang w:val="sr-Cyrl-CS"/>
        </w:rPr>
        <w:tab/>
      </w:r>
      <w:r w:rsidRPr="00375C11">
        <w:rPr>
          <w:rFonts w:ascii="Calibri" w:hAnsi="Calibri"/>
          <w:lang w:val="sr-Cyrl-CS"/>
        </w:rPr>
        <w:t xml:space="preserve">Носиоци активности и реализације програмских задатака ПО у школи су: школски педагог (координатор тима), одељењске старешине 7. и 8. разреда и предметни наставници. </w:t>
      </w:r>
    </w:p>
    <w:p w:rsidR="00E03672" w:rsidRPr="00BD40BD" w:rsidRDefault="00E03672" w:rsidP="00E03672">
      <w:pPr>
        <w:pStyle w:val="NoSpacing"/>
        <w:jc w:val="both"/>
        <w:rPr>
          <w:rFonts w:ascii="Calibri" w:hAnsi="Calibri"/>
        </w:rPr>
      </w:pPr>
      <w:r>
        <w:rPr>
          <w:rFonts w:ascii="Calibri" w:hAnsi="Calibri"/>
          <w:lang w:val="sr-Cyrl-CS"/>
        </w:rPr>
        <w:tab/>
      </w:r>
      <w:r w:rsidRPr="00375C11">
        <w:rPr>
          <w:rFonts w:ascii="Calibri" w:hAnsi="Calibri"/>
          <w:lang w:val="sr-Cyrl-CS"/>
        </w:rPr>
        <w:t xml:space="preserve">Реализација програмских задатака из области ПО остварује се кроскурикурално (кроз  часове редовне наставе, кроз часове одељењског старешине), а задаци из овог подручја  уграђени  су у планове рада наставничког, одељењског и стручних већа, Савета родитеља, Школског одбора, Ученичког парламента и вршњачког тима. </w:t>
      </w:r>
    </w:p>
    <w:p w:rsidR="00E03672" w:rsidRDefault="00E03672" w:rsidP="00E03672">
      <w:pPr>
        <w:jc w:val="center"/>
        <w:rPr>
          <w:rFonts w:ascii="Calibri" w:hAnsi="Calibri"/>
          <w:b/>
          <w:lang w:val="sr-Cyrl-CS"/>
        </w:rPr>
      </w:pPr>
    </w:p>
    <w:p w:rsidR="00E03672" w:rsidRDefault="00E03672" w:rsidP="00E03672">
      <w:pPr>
        <w:jc w:val="center"/>
        <w:rPr>
          <w:rFonts w:ascii="Calibri" w:hAnsi="Calibri"/>
          <w:b/>
          <w:lang w:val="sr-Cyrl-CS"/>
        </w:rPr>
      </w:pPr>
    </w:p>
    <w:p w:rsidR="00E03672" w:rsidRDefault="00E03672" w:rsidP="00E03672">
      <w:pPr>
        <w:jc w:val="center"/>
        <w:rPr>
          <w:rFonts w:ascii="Calibri" w:hAnsi="Calibri"/>
          <w:b/>
          <w:lang w:val="sr-Cyrl-CS"/>
        </w:rPr>
      </w:pPr>
    </w:p>
    <w:p w:rsidR="00E03672" w:rsidRDefault="00E03672" w:rsidP="00E03672">
      <w:pPr>
        <w:jc w:val="center"/>
        <w:rPr>
          <w:rFonts w:ascii="Calibri" w:hAnsi="Calibri"/>
          <w:b/>
          <w:lang w:val="sr-Cyrl-CS"/>
        </w:rPr>
      </w:pPr>
    </w:p>
    <w:p w:rsidR="00E03672" w:rsidRDefault="00E03672" w:rsidP="00E03672">
      <w:pPr>
        <w:jc w:val="center"/>
        <w:rPr>
          <w:rFonts w:ascii="Calibri" w:hAnsi="Calibri"/>
          <w:b/>
        </w:rPr>
        <w:sectPr w:rsidR="00E03672" w:rsidSect="0032648C">
          <w:pgSz w:w="11906" w:h="16838"/>
          <w:pgMar w:top="1417" w:right="991" w:bottom="1276" w:left="1701" w:header="1077" w:footer="708" w:gutter="0"/>
          <w:cols w:space="708"/>
          <w:docGrid w:linePitch="360"/>
        </w:sect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126"/>
        <w:gridCol w:w="1701"/>
        <w:gridCol w:w="1985"/>
        <w:gridCol w:w="1984"/>
        <w:gridCol w:w="2126"/>
        <w:gridCol w:w="2268"/>
      </w:tblGrid>
      <w:tr w:rsidR="00E03672" w:rsidRPr="00D51142" w:rsidTr="008E4653">
        <w:tc>
          <w:tcPr>
            <w:tcW w:w="2127" w:type="dxa"/>
            <w:tcBorders>
              <w:bottom w:val="double" w:sz="4" w:space="0" w:color="auto"/>
            </w:tcBorders>
            <w:shd w:val="clear" w:color="auto" w:fill="auto"/>
          </w:tcPr>
          <w:p w:rsidR="00E03672" w:rsidRPr="000C30B5" w:rsidRDefault="00E03672" w:rsidP="007C0FEA">
            <w:pPr>
              <w:pStyle w:val="NoSpacing"/>
              <w:rPr>
                <w:b/>
                <w:lang w:val="sr-Cyrl-CS"/>
              </w:rPr>
            </w:pPr>
            <w:r w:rsidRPr="000C30B5">
              <w:rPr>
                <w:b/>
              </w:rPr>
              <w:lastRenderedPageBreak/>
              <w:t>Циљ и задаци</w:t>
            </w:r>
          </w:p>
        </w:tc>
        <w:tc>
          <w:tcPr>
            <w:tcW w:w="2126" w:type="dxa"/>
            <w:tcBorders>
              <w:bottom w:val="double" w:sz="4" w:space="0" w:color="auto"/>
            </w:tcBorders>
            <w:shd w:val="clear" w:color="auto" w:fill="auto"/>
          </w:tcPr>
          <w:p w:rsidR="00E03672" w:rsidRPr="000C30B5" w:rsidRDefault="00E03672" w:rsidP="007C0FEA">
            <w:pPr>
              <w:pStyle w:val="NoSpacing"/>
              <w:rPr>
                <w:b/>
                <w:lang w:val="sr-Cyrl-CS"/>
              </w:rPr>
            </w:pPr>
            <w:r w:rsidRPr="000C30B5">
              <w:rPr>
                <w:b/>
                <w:lang w:val="sr-Cyrl-CS"/>
              </w:rPr>
              <w:t xml:space="preserve">Активности </w:t>
            </w:r>
          </w:p>
        </w:tc>
        <w:tc>
          <w:tcPr>
            <w:tcW w:w="1701" w:type="dxa"/>
            <w:tcBorders>
              <w:bottom w:val="double" w:sz="4" w:space="0" w:color="auto"/>
            </w:tcBorders>
            <w:shd w:val="clear" w:color="auto" w:fill="auto"/>
          </w:tcPr>
          <w:p w:rsidR="00E03672" w:rsidRPr="000C30B5" w:rsidRDefault="00E03672" w:rsidP="007C0FEA">
            <w:pPr>
              <w:pStyle w:val="NoSpacing"/>
              <w:rPr>
                <w:b/>
              </w:rPr>
            </w:pPr>
            <w:r w:rsidRPr="000C30B5">
              <w:rPr>
                <w:b/>
                <w:lang w:val="sr-Cyrl-CS"/>
              </w:rPr>
              <w:t>Носиоци активности</w:t>
            </w:r>
          </w:p>
        </w:tc>
        <w:tc>
          <w:tcPr>
            <w:tcW w:w="1985" w:type="dxa"/>
            <w:tcBorders>
              <w:bottom w:val="double" w:sz="4" w:space="0" w:color="auto"/>
            </w:tcBorders>
            <w:shd w:val="clear" w:color="auto" w:fill="auto"/>
          </w:tcPr>
          <w:p w:rsidR="00E03672" w:rsidRPr="000C30B5" w:rsidRDefault="00E03672" w:rsidP="007C0FEA">
            <w:pPr>
              <w:pStyle w:val="NoSpacing"/>
              <w:rPr>
                <w:b/>
                <w:lang w:val="sr-Cyrl-CS"/>
              </w:rPr>
            </w:pPr>
            <w:r w:rsidRPr="000C30B5">
              <w:rPr>
                <w:b/>
                <w:lang w:val="sr-Cyrl-CS"/>
              </w:rPr>
              <w:t>Методе и технике рада</w:t>
            </w:r>
          </w:p>
        </w:tc>
        <w:tc>
          <w:tcPr>
            <w:tcW w:w="1984" w:type="dxa"/>
            <w:tcBorders>
              <w:bottom w:val="double" w:sz="4" w:space="0" w:color="auto"/>
            </w:tcBorders>
            <w:shd w:val="clear" w:color="auto" w:fill="auto"/>
          </w:tcPr>
          <w:p w:rsidR="00E03672" w:rsidRPr="000C30B5" w:rsidRDefault="00E03672" w:rsidP="007C0FEA">
            <w:pPr>
              <w:pStyle w:val="NoSpacing"/>
              <w:rPr>
                <w:b/>
                <w:lang w:val="sr-Cyrl-CS"/>
              </w:rPr>
            </w:pPr>
            <w:r w:rsidRPr="000C30B5">
              <w:rPr>
                <w:b/>
                <w:lang w:val="sr-Cyrl-CS"/>
              </w:rPr>
              <w:t xml:space="preserve">Динамика </w:t>
            </w:r>
          </w:p>
        </w:tc>
        <w:tc>
          <w:tcPr>
            <w:tcW w:w="2126" w:type="dxa"/>
            <w:tcBorders>
              <w:bottom w:val="double" w:sz="4" w:space="0" w:color="auto"/>
            </w:tcBorders>
            <w:shd w:val="clear" w:color="auto" w:fill="auto"/>
          </w:tcPr>
          <w:p w:rsidR="00E03672" w:rsidRPr="000C30B5" w:rsidRDefault="00E03672" w:rsidP="007C0FEA">
            <w:pPr>
              <w:pStyle w:val="NoSpacing"/>
              <w:rPr>
                <w:b/>
                <w:lang w:val="sr-Cyrl-CS"/>
              </w:rPr>
            </w:pPr>
            <w:r w:rsidRPr="000C30B5">
              <w:rPr>
                <w:b/>
                <w:lang w:val="sr-Cyrl-CS"/>
              </w:rPr>
              <w:t xml:space="preserve">Резултати </w:t>
            </w:r>
          </w:p>
        </w:tc>
        <w:tc>
          <w:tcPr>
            <w:tcW w:w="2268" w:type="dxa"/>
            <w:tcBorders>
              <w:bottom w:val="double" w:sz="4" w:space="0" w:color="auto"/>
            </w:tcBorders>
            <w:shd w:val="clear" w:color="auto" w:fill="auto"/>
          </w:tcPr>
          <w:p w:rsidR="00E03672" w:rsidRPr="000C30B5" w:rsidRDefault="00E03672" w:rsidP="007C0FEA">
            <w:pPr>
              <w:pStyle w:val="NoSpacing"/>
              <w:rPr>
                <w:b/>
                <w:lang w:val="sr-Cyrl-CS"/>
              </w:rPr>
            </w:pPr>
            <w:r w:rsidRPr="000C30B5">
              <w:rPr>
                <w:b/>
                <w:lang w:val="sr-Cyrl-CS"/>
              </w:rPr>
              <w:t>Докази</w:t>
            </w:r>
          </w:p>
        </w:tc>
      </w:tr>
      <w:tr w:rsidR="00E03672" w:rsidRPr="00D51142" w:rsidTr="008E4653">
        <w:tc>
          <w:tcPr>
            <w:tcW w:w="2127" w:type="dxa"/>
            <w:tcBorders>
              <w:top w:val="double" w:sz="4" w:space="0" w:color="auto"/>
            </w:tcBorders>
          </w:tcPr>
          <w:p w:rsidR="00E03672" w:rsidRPr="00D51142" w:rsidRDefault="00E03672" w:rsidP="007C0FEA">
            <w:pPr>
              <w:pStyle w:val="NoSpacing"/>
              <w:rPr>
                <w:lang w:val="sr-Cyrl-CS"/>
              </w:rPr>
            </w:pPr>
            <w:r w:rsidRPr="00D51142">
              <w:rPr>
                <w:lang w:val="sr-Cyrl-CS"/>
              </w:rPr>
              <w:t>Формирање школског тима за професионалну оријентацију</w:t>
            </w:r>
          </w:p>
        </w:tc>
        <w:tc>
          <w:tcPr>
            <w:tcW w:w="2126" w:type="dxa"/>
            <w:tcBorders>
              <w:top w:val="double" w:sz="4" w:space="0" w:color="auto"/>
            </w:tcBorders>
          </w:tcPr>
          <w:p w:rsidR="00E03672" w:rsidRPr="00D51142" w:rsidRDefault="00E03672" w:rsidP="007C0FEA">
            <w:pPr>
              <w:pStyle w:val="NoSpacing"/>
              <w:rPr>
                <w:lang w:val="sr-Cyrl-CS"/>
              </w:rPr>
            </w:pPr>
            <w:r w:rsidRPr="00D51142">
              <w:rPr>
                <w:lang w:val="sr-Cyrl-CS"/>
              </w:rPr>
              <w:t>Верификација тима за ПО на наставничком већу</w:t>
            </w:r>
          </w:p>
        </w:tc>
        <w:tc>
          <w:tcPr>
            <w:tcW w:w="1701" w:type="dxa"/>
            <w:tcBorders>
              <w:top w:val="double" w:sz="4" w:space="0" w:color="auto"/>
            </w:tcBorders>
          </w:tcPr>
          <w:p w:rsidR="00E03672" w:rsidRPr="00D51142" w:rsidRDefault="00E03672" w:rsidP="007C0FEA">
            <w:pPr>
              <w:pStyle w:val="NoSpacing"/>
              <w:rPr>
                <w:lang w:val="sr-Cyrl-CS"/>
              </w:rPr>
            </w:pPr>
            <w:r w:rsidRPr="00D51142">
              <w:rPr>
                <w:lang w:val="sr-Cyrl-CS"/>
              </w:rPr>
              <w:t>Наставничко веће, директор,</w:t>
            </w:r>
          </w:p>
        </w:tc>
        <w:tc>
          <w:tcPr>
            <w:tcW w:w="1985" w:type="dxa"/>
            <w:tcBorders>
              <w:top w:val="double" w:sz="4" w:space="0" w:color="auto"/>
            </w:tcBorders>
          </w:tcPr>
          <w:p w:rsidR="00E03672" w:rsidRPr="00D51142" w:rsidRDefault="00E03672" w:rsidP="007C0FEA">
            <w:pPr>
              <w:pStyle w:val="NoSpacing"/>
              <w:rPr>
                <w:lang w:val="sr-Cyrl-CS"/>
              </w:rPr>
            </w:pPr>
            <w:r w:rsidRPr="00D51142">
              <w:rPr>
                <w:lang w:val="sr-Cyrl-CS"/>
              </w:rPr>
              <w:t>обавештавање</w:t>
            </w:r>
          </w:p>
        </w:tc>
        <w:tc>
          <w:tcPr>
            <w:tcW w:w="1984" w:type="dxa"/>
            <w:tcBorders>
              <w:top w:val="double" w:sz="4" w:space="0" w:color="auto"/>
            </w:tcBorders>
          </w:tcPr>
          <w:p w:rsidR="00E03672" w:rsidRPr="00D51142" w:rsidRDefault="00D71E14" w:rsidP="007C0FEA">
            <w:pPr>
              <w:pStyle w:val="NoSpacing"/>
              <w:rPr>
                <w:lang w:val="sr-Cyrl-CS"/>
              </w:rPr>
            </w:pPr>
            <w:r>
              <w:rPr>
                <w:lang w:val="sr-Cyrl-CS"/>
              </w:rPr>
              <w:t>Крај августа 2015</w:t>
            </w:r>
            <w:r w:rsidR="00E03672" w:rsidRPr="00D51142">
              <w:rPr>
                <w:lang w:val="sr-Cyrl-CS"/>
              </w:rPr>
              <w:t>. године</w:t>
            </w:r>
          </w:p>
        </w:tc>
        <w:tc>
          <w:tcPr>
            <w:tcW w:w="2126" w:type="dxa"/>
            <w:tcBorders>
              <w:top w:val="double" w:sz="4" w:space="0" w:color="auto"/>
            </w:tcBorders>
          </w:tcPr>
          <w:p w:rsidR="00E03672" w:rsidRPr="00D51142" w:rsidRDefault="00E03672" w:rsidP="007C0FEA">
            <w:pPr>
              <w:pStyle w:val="NoSpacing"/>
              <w:rPr>
                <w:lang w:val="sr-Cyrl-CS"/>
              </w:rPr>
            </w:pPr>
            <w:r w:rsidRPr="00D51142">
              <w:rPr>
                <w:lang w:val="sr-Cyrl-CS"/>
              </w:rPr>
              <w:t>У школи постоји тим за ПО</w:t>
            </w:r>
          </w:p>
        </w:tc>
        <w:tc>
          <w:tcPr>
            <w:tcW w:w="2268" w:type="dxa"/>
            <w:tcBorders>
              <w:top w:val="double" w:sz="4" w:space="0" w:color="auto"/>
            </w:tcBorders>
          </w:tcPr>
          <w:p w:rsidR="00E03672" w:rsidRPr="00D51142" w:rsidRDefault="00E03672" w:rsidP="007C0FEA">
            <w:pPr>
              <w:pStyle w:val="NoSpacing"/>
              <w:rPr>
                <w:lang w:val="sr-Cyrl-CS"/>
              </w:rPr>
            </w:pPr>
            <w:r w:rsidRPr="00D51142">
              <w:rPr>
                <w:lang w:val="sr-Cyrl-CS"/>
              </w:rPr>
              <w:t>Записник са седнице наставничког већа</w:t>
            </w:r>
          </w:p>
        </w:tc>
      </w:tr>
      <w:tr w:rsidR="00E03672" w:rsidRPr="00D51142" w:rsidTr="007C0FEA">
        <w:tc>
          <w:tcPr>
            <w:tcW w:w="2127" w:type="dxa"/>
          </w:tcPr>
          <w:p w:rsidR="00E03672" w:rsidRPr="00D51142" w:rsidRDefault="00E03672" w:rsidP="007C0FEA">
            <w:pPr>
              <w:pStyle w:val="NoSpacing"/>
              <w:rPr>
                <w:lang w:val="sr-Cyrl-CS"/>
              </w:rPr>
            </w:pPr>
            <w:r w:rsidRPr="00D51142">
              <w:rPr>
                <w:lang w:val="sr-Cyrl-CS"/>
              </w:rPr>
              <w:t>Оснаживање капацитета школе за ПО</w:t>
            </w:r>
          </w:p>
        </w:tc>
        <w:tc>
          <w:tcPr>
            <w:tcW w:w="2126" w:type="dxa"/>
          </w:tcPr>
          <w:p w:rsidR="00E03672" w:rsidRPr="00D51142" w:rsidRDefault="00E03672" w:rsidP="007C0FEA">
            <w:pPr>
              <w:pStyle w:val="NoSpacing"/>
              <w:rPr>
                <w:sz w:val="20"/>
                <w:szCs w:val="20"/>
                <w:lang w:val="sr-Cyrl-CS"/>
              </w:rPr>
            </w:pPr>
            <w:r w:rsidRPr="00D51142">
              <w:rPr>
                <w:sz w:val="20"/>
                <w:szCs w:val="20"/>
                <w:lang w:val="sr-Cyrl-CS"/>
              </w:rPr>
              <w:t>-преношење сазнања са базичног семинара и искуства о раду на По у прошлој годни, новима члановима Тима</w:t>
            </w:r>
          </w:p>
        </w:tc>
        <w:tc>
          <w:tcPr>
            <w:tcW w:w="1701" w:type="dxa"/>
          </w:tcPr>
          <w:p w:rsidR="00E03672" w:rsidRPr="00D51142" w:rsidRDefault="00E03672" w:rsidP="007C0FEA">
            <w:pPr>
              <w:pStyle w:val="NoSpacing"/>
              <w:rPr>
                <w:lang w:val="sr-Cyrl-CS"/>
              </w:rPr>
            </w:pPr>
            <w:r w:rsidRPr="00D51142">
              <w:rPr>
                <w:lang w:val="sr-Cyrl-CS"/>
              </w:rPr>
              <w:t>Чланови школског тима за ПО који су присуствовали базичној обуци</w:t>
            </w:r>
          </w:p>
        </w:tc>
        <w:tc>
          <w:tcPr>
            <w:tcW w:w="1985" w:type="dxa"/>
          </w:tcPr>
          <w:p w:rsidR="00E03672" w:rsidRPr="00D51142" w:rsidRDefault="00E03672" w:rsidP="007C0FEA">
            <w:pPr>
              <w:pStyle w:val="NoSpacing"/>
              <w:rPr>
                <w:lang w:val="sr-Cyrl-CS"/>
              </w:rPr>
            </w:pPr>
            <w:r w:rsidRPr="00D51142">
              <w:rPr>
                <w:lang w:val="sr-Cyrl-CS"/>
              </w:rPr>
              <w:t xml:space="preserve">Излагање, увид у прошлогодишње планове и записнике </w:t>
            </w:r>
          </w:p>
        </w:tc>
        <w:tc>
          <w:tcPr>
            <w:tcW w:w="1984" w:type="dxa"/>
          </w:tcPr>
          <w:p w:rsidR="00E03672" w:rsidRPr="00D51142" w:rsidRDefault="00E03672" w:rsidP="007C0FEA">
            <w:pPr>
              <w:pStyle w:val="NoSpacing"/>
              <w:rPr>
                <w:color w:val="000000"/>
                <w:lang w:val="sr-Cyrl-CS"/>
              </w:rPr>
            </w:pPr>
            <w:r w:rsidRPr="00D51142">
              <w:rPr>
                <w:color w:val="000000"/>
                <w:lang w:val="sr-Cyrl-CS"/>
              </w:rPr>
              <w:t>Друга половина септембра</w:t>
            </w:r>
          </w:p>
        </w:tc>
        <w:tc>
          <w:tcPr>
            <w:tcW w:w="2126" w:type="dxa"/>
          </w:tcPr>
          <w:p w:rsidR="00E03672" w:rsidRPr="00D51142" w:rsidRDefault="00E03672" w:rsidP="007C0FEA">
            <w:pPr>
              <w:pStyle w:val="NoSpacing"/>
              <w:rPr>
                <w:lang w:val="sr-Cyrl-CS"/>
              </w:rPr>
            </w:pPr>
            <w:r w:rsidRPr="00D51142">
              <w:rPr>
                <w:lang w:val="sr-Cyrl-CS"/>
              </w:rPr>
              <w:t>Школски тим обучен за реализацију програма за ПО</w:t>
            </w:r>
          </w:p>
        </w:tc>
        <w:tc>
          <w:tcPr>
            <w:tcW w:w="2268" w:type="dxa"/>
          </w:tcPr>
          <w:p w:rsidR="00E03672" w:rsidRPr="00D51142" w:rsidRDefault="00E03672" w:rsidP="007C0FEA">
            <w:pPr>
              <w:pStyle w:val="NoSpacing"/>
              <w:rPr>
                <w:lang w:val="sr-Cyrl-CS"/>
              </w:rPr>
            </w:pPr>
            <w:r w:rsidRPr="00D51142">
              <w:rPr>
                <w:lang w:val="sr-Cyrl-CS"/>
              </w:rPr>
              <w:t>Материјал са семинара,</w:t>
            </w:r>
          </w:p>
          <w:p w:rsidR="00E03672" w:rsidRPr="00D51142" w:rsidRDefault="00E03672" w:rsidP="007C0FEA">
            <w:pPr>
              <w:pStyle w:val="NoSpacing"/>
              <w:rPr>
                <w:lang w:val="sr-Cyrl-CS"/>
              </w:rPr>
            </w:pPr>
            <w:r w:rsidRPr="00D51142">
              <w:rPr>
                <w:lang w:val="sr-Cyrl-CS"/>
              </w:rPr>
              <w:t>Приручник за рад</w:t>
            </w:r>
          </w:p>
          <w:p w:rsidR="00E03672" w:rsidRPr="00D51142" w:rsidRDefault="00E03672" w:rsidP="007C0FEA">
            <w:pPr>
              <w:pStyle w:val="NoSpacing"/>
              <w:rPr>
                <w:lang w:val="sr-Cyrl-CS"/>
              </w:rPr>
            </w:pPr>
            <w:r w:rsidRPr="00D51142">
              <w:rPr>
                <w:lang w:val="sr-Cyrl-CS"/>
              </w:rPr>
              <w:t xml:space="preserve"> на ПО</w:t>
            </w:r>
          </w:p>
        </w:tc>
      </w:tr>
      <w:tr w:rsidR="00E03672" w:rsidRPr="00D51142" w:rsidTr="007C0FEA">
        <w:tc>
          <w:tcPr>
            <w:tcW w:w="2127" w:type="dxa"/>
          </w:tcPr>
          <w:p w:rsidR="00E03672" w:rsidRPr="00D51142" w:rsidRDefault="00E03672" w:rsidP="007C0FEA">
            <w:pPr>
              <w:pStyle w:val="NoSpacing"/>
              <w:rPr>
                <w:lang w:val="sr-Cyrl-CS"/>
              </w:rPr>
            </w:pPr>
            <w:r w:rsidRPr="00D51142">
              <w:rPr>
                <w:lang w:val="sr-Cyrl-CS"/>
              </w:rPr>
              <w:t>Планирање рада и имплементације програма ПО</w:t>
            </w:r>
          </w:p>
        </w:tc>
        <w:tc>
          <w:tcPr>
            <w:tcW w:w="2126" w:type="dxa"/>
          </w:tcPr>
          <w:p w:rsidR="00E03672" w:rsidRPr="00D51142" w:rsidRDefault="00E03672" w:rsidP="007C0FEA">
            <w:pPr>
              <w:pStyle w:val="NoSpacing"/>
              <w:rPr>
                <w:lang w:val="sr-Cyrl-CS"/>
              </w:rPr>
            </w:pPr>
            <w:r w:rsidRPr="00D51142">
              <w:rPr>
                <w:lang w:val="sr-Cyrl-CS"/>
              </w:rPr>
              <w:t>Тим за ПО прави акциони план у сарадњи са ОВ 7. и 8. разреда</w:t>
            </w:r>
          </w:p>
        </w:tc>
        <w:tc>
          <w:tcPr>
            <w:tcW w:w="1701" w:type="dxa"/>
          </w:tcPr>
          <w:p w:rsidR="00E03672" w:rsidRPr="00D51142" w:rsidRDefault="00E03672" w:rsidP="007C0FEA">
            <w:pPr>
              <w:pStyle w:val="NoSpacing"/>
              <w:rPr>
                <w:lang w:val="sr-Cyrl-CS"/>
              </w:rPr>
            </w:pPr>
            <w:r w:rsidRPr="00D51142">
              <w:rPr>
                <w:lang w:val="sr-Cyrl-CS"/>
              </w:rPr>
              <w:t>Школски тим за ПО</w:t>
            </w:r>
          </w:p>
        </w:tc>
        <w:tc>
          <w:tcPr>
            <w:tcW w:w="1985" w:type="dxa"/>
          </w:tcPr>
          <w:p w:rsidR="00E03672" w:rsidRPr="00D51142" w:rsidRDefault="00E03672" w:rsidP="007C0FEA">
            <w:pPr>
              <w:pStyle w:val="NoSpacing"/>
              <w:rPr>
                <w:lang w:val="sr-Cyrl-CS"/>
              </w:rPr>
            </w:pPr>
            <w:r w:rsidRPr="00D51142">
              <w:rPr>
                <w:lang w:val="sr-Cyrl-CS"/>
              </w:rPr>
              <w:t>Планирање, прављење плана акције</w:t>
            </w:r>
          </w:p>
        </w:tc>
        <w:tc>
          <w:tcPr>
            <w:tcW w:w="1984" w:type="dxa"/>
          </w:tcPr>
          <w:p w:rsidR="00E03672" w:rsidRPr="00D51142" w:rsidRDefault="00E03672" w:rsidP="007C0FEA">
            <w:pPr>
              <w:pStyle w:val="NoSpacing"/>
              <w:rPr>
                <w:lang w:val="sr-Cyrl-CS"/>
              </w:rPr>
            </w:pPr>
            <w:r w:rsidRPr="00D51142">
              <w:rPr>
                <w:lang w:val="sr-Cyrl-CS"/>
              </w:rPr>
              <w:t xml:space="preserve">Задња недеља септембра </w:t>
            </w:r>
          </w:p>
        </w:tc>
        <w:tc>
          <w:tcPr>
            <w:tcW w:w="2126" w:type="dxa"/>
          </w:tcPr>
          <w:p w:rsidR="00E03672" w:rsidRPr="00D51142" w:rsidRDefault="00E03672" w:rsidP="007C0FEA">
            <w:pPr>
              <w:pStyle w:val="NoSpacing"/>
              <w:rPr>
                <w:color w:val="000000"/>
                <w:sz w:val="20"/>
                <w:szCs w:val="20"/>
                <w:lang w:val="sr-Cyrl-CS"/>
              </w:rPr>
            </w:pPr>
            <w:r w:rsidRPr="00D51142">
              <w:rPr>
                <w:color w:val="000000"/>
                <w:sz w:val="20"/>
                <w:szCs w:val="20"/>
                <w:lang w:val="sr-Cyrl-CS"/>
              </w:rPr>
              <w:t>Школски тим је изабрао модел имплементације програма ПО и направио акциони план за имплементацију програма ПО</w:t>
            </w:r>
          </w:p>
        </w:tc>
        <w:tc>
          <w:tcPr>
            <w:tcW w:w="2268" w:type="dxa"/>
          </w:tcPr>
          <w:p w:rsidR="00E03672" w:rsidRPr="00D51142" w:rsidRDefault="00E03672" w:rsidP="007C0FEA">
            <w:pPr>
              <w:pStyle w:val="NoSpacing"/>
              <w:rPr>
                <w:lang w:val="sr-Cyrl-CS"/>
              </w:rPr>
            </w:pPr>
            <w:r w:rsidRPr="00D51142">
              <w:rPr>
                <w:lang w:val="sr-Cyrl-CS"/>
              </w:rPr>
              <w:t>Акциони план</w:t>
            </w:r>
          </w:p>
          <w:p w:rsidR="00E03672" w:rsidRPr="00D51142" w:rsidRDefault="00E03672" w:rsidP="007C0FEA">
            <w:pPr>
              <w:pStyle w:val="NoSpacing"/>
              <w:rPr>
                <w:lang w:val="sr-Cyrl-CS"/>
              </w:rPr>
            </w:pPr>
            <w:r w:rsidRPr="00D51142">
              <w:rPr>
                <w:lang w:val="sr-Cyrl-CS"/>
              </w:rPr>
              <w:t xml:space="preserve">имплементације, </w:t>
            </w:r>
          </w:p>
          <w:p w:rsidR="00E03672" w:rsidRPr="00D51142" w:rsidRDefault="00E03672" w:rsidP="007C0FEA">
            <w:pPr>
              <w:pStyle w:val="NoSpacing"/>
              <w:rPr>
                <w:lang w:val="sr-Cyrl-CS"/>
              </w:rPr>
            </w:pPr>
            <w:r w:rsidRPr="00D51142">
              <w:rPr>
                <w:lang w:val="sr-Cyrl-CS"/>
              </w:rPr>
              <w:t>записник са састанка</w:t>
            </w:r>
          </w:p>
          <w:p w:rsidR="00E03672" w:rsidRPr="00D51142" w:rsidRDefault="00E03672" w:rsidP="007C0FEA">
            <w:pPr>
              <w:pStyle w:val="NoSpacing"/>
              <w:rPr>
                <w:lang w:val="sr-Cyrl-CS"/>
              </w:rPr>
            </w:pPr>
            <w:r w:rsidRPr="00D51142">
              <w:rPr>
                <w:lang w:val="sr-Cyrl-CS"/>
              </w:rPr>
              <w:t>тима за ПО</w:t>
            </w:r>
          </w:p>
        </w:tc>
      </w:tr>
      <w:tr w:rsidR="00E03672" w:rsidRPr="00D51142" w:rsidTr="007C0FEA">
        <w:tc>
          <w:tcPr>
            <w:tcW w:w="2127" w:type="dxa"/>
          </w:tcPr>
          <w:p w:rsidR="00E03672" w:rsidRPr="00D51142" w:rsidRDefault="00E03672" w:rsidP="007C0FEA">
            <w:pPr>
              <w:pStyle w:val="NoSpacing"/>
              <w:rPr>
                <w:lang w:val="sr-Cyrl-CS"/>
              </w:rPr>
            </w:pPr>
            <w:r w:rsidRPr="00D51142">
              <w:rPr>
                <w:lang w:val="sr-Cyrl-CS"/>
              </w:rPr>
              <w:t>Информисање и промоција пројекта ПО ( стручни органи школе)</w:t>
            </w:r>
          </w:p>
        </w:tc>
        <w:tc>
          <w:tcPr>
            <w:tcW w:w="2126" w:type="dxa"/>
          </w:tcPr>
          <w:p w:rsidR="00E03672" w:rsidRPr="00D51142" w:rsidRDefault="00E03672" w:rsidP="007C0FEA">
            <w:pPr>
              <w:pStyle w:val="NoSpacing"/>
              <w:rPr>
                <w:lang w:val="sr-Cyrl-CS"/>
              </w:rPr>
            </w:pPr>
            <w:r w:rsidRPr="00D51142">
              <w:rPr>
                <w:lang w:val="sr-Cyrl-CS"/>
              </w:rPr>
              <w:t>Информисање на наставничком већу,на Савету родитеља, на Школском одбору</w:t>
            </w:r>
          </w:p>
        </w:tc>
        <w:tc>
          <w:tcPr>
            <w:tcW w:w="1701" w:type="dxa"/>
          </w:tcPr>
          <w:p w:rsidR="00E03672" w:rsidRPr="00D51142" w:rsidRDefault="00E03672" w:rsidP="007C0FEA">
            <w:pPr>
              <w:pStyle w:val="NoSpacing"/>
              <w:rPr>
                <w:lang w:val="sr-Cyrl-CS"/>
              </w:rPr>
            </w:pPr>
            <w:r w:rsidRPr="00D51142">
              <w:rPr>
                <w:lang w:val="sr-Cyrl-CS"/>
              </w:rPr>
              <w:t xml:space="preserve">Школски тим за ПО, наставничко веће </w:t>
            </w:r>
          </w:p>
        </w:tc>
        <w:tc>
          <w:tcPr>
            <w:tcW w:w="1985" w:type="dxa"/>
          </w:tcPr>
          <w:p w:rsidR="00E03672" w:rsidRPr="00D51142" w:rsidRDefault="00E03672" w:rsidP="007C0FEA">
            <w:pPr>
              <w:pStyle w:val="NoSpacing"/>
              <w:rPr>
                <w:lang w:val="sr-Cyrl-CS"/>
              </w:rPr>
            </w:pPr>
            <w:r w:rsidRPr="00D51142">
              <w:rPr>
                <w:lang w:val="sr-Cyrl-CS"/>
              </w:rPr>
              <w:t>Презентација, излагање</w:t>
            </w:r>
          </w:p>
        </w:tc>
        <w:tc>
          <w:tcPr>
            <w:tcW w:w="1984" w:type="dxa"/>
          </w:tcPr>
          <w:p w:rsidR="00E03672" w:rsidRPr="00D51142" w:rsidRDefault="00E03672" w:rsidP="007C0FEA">
            <w:pPr>
              <w:pStyle w:val="NoSpacing"/>
              <w:rPr>
                <w:lang w:val="sr-Cyrl-CS"/>
              </w:rPr>
            </w:pPr>
            <w:r w:rsidRPr="00D51142">
              <w:rPr>
                <w:lang w:val="sr-Cyrl-CS"/>
              </w:rPr>
              <w:t>Прва недеља октобра</w:t>
            </w:r>
          </w:p>
        </w:tc>
        <w:tc>
          <w:tcPr>
            <w:tcW w:w="2126" w:type="dxa"/>
          </w:tcPr>
          <w:p w:rsidR="00E03672" w:rsidRPr="00D51142" w:rsidRDefault="00E03672" w:rsidP="007C0FEA">
            <w:pPr>
              <w:pStyle w:val="NoSpacing"/>
              <w:rPr>
                <w:lang w:val="sr-Cyrl-CS"/>
              </w:rPr>
            </w:pPr>
            <w:r w:rsidRPr="00D51142">
              <w:rPr>
                <w:lang w:val="sr-Cyrl-CS"/>
              </w:rPr>
              <w:t>Колектив школе упознат са програмом ПО и сагласан је са планом имплементације програма ПО</w:t>
            </w:r>
          </w:p>
        </w:tc>
        <w:tc>
          <w:tcPr>
            <w:tcW w:w="2268" w:type="dxa"/>
          </w:tcPr>
          <w:p w:rsidR="00E03672" w:rsidRPr="00D51142" w:rsidRDefault="00E03672" w:rsidP="007C0FEA">
            <w:pPr>
              <w:pStyle w:val="NoSpacing"/>
              <w:rPr>
                <w:lang w:val="sr-Cyrl-CS"/>
              </w:rPr>
            </w:pPr>
            <w:r w:rsidRPr="00D51142">
              <w:rPr>
                <w:lang w:val="sr-Cyrl-CS"/>
              </w:rPr>
              <w:t>Записник са седнице наставничког већа</w:t>
            </w:r>
          </w:p>
          <w:p w:rsidR="00E03672" w:rsidRPr="00D51142" w:rsidRDefault="00E03672" w:rsidP="007C0FEA">
            <w:pPr>
              <w:pStyle w:val="NoSpacing"/>
              <w:rPr>
                <w:lang w:val="sr-Cyrl-CS"/>
              </w:rPr>
            </w:pPr>
            <w:r w:rsidRPr="00D51142">
              <w:rPr>
                <w:lang w:val="sr-Cyrl-CS"/>
              </w:rPr>
              <w:t>План имплементације</w:t>
            </w:r>
          </w:p>
          <w:p w:rsidR="00E03672" w:rsidRPr="00D51142" w:rsidRDefault="00E03672" w:rsidP="007C0FEA">
            <w:pPr>
              <w:pStyle w:val="NoSpacing"/>
              <w:rPr>
                <w:lang w:val="sr-Cyrl-CS"/>
              </w:rPr>
            </w:pPr>
            <w:r w:rsidRPr="00D51142">
              <w:rPr>
                <w:lang w:val="sr-Cyrl-CS"/>
              </w:rPr>
              <w:t xml:space="preserve"> програма ПО</w:t>
            </w:r>
          </w:p>
        </w:tc>
      </w:tr>
      <w:tr w:rsidR="00E03672" w:rsidRPr="00D51142" w:rsidTr="007C0FEA">
        <w:tc>
          <w:tcPr>
            <w:tcW w:w="2127" w:type="dxa"/>
          </w:tcPr>
          <w:p w:rsidR="00E03672" w:rsidRPr="00D51142" w:rsidRDefault="00E03672" w:rsidP="007C0FEA">
            <w:pPr>
              <w:pStyle w:val="NoSpacing"/>
              <w:rPr>
                <w:lang w:val="sr-Cyrl-CS"/>
              </w:rPr>
            </w:pPr>
            <w:r w:rsidRPr="00D51142">
              <w:rPr>
                <w:lang w:val="sr-Cyrl-CS"/>
              </w:rPr>
              <w:t>Припремање услова за реализацију радионица са ученицима</w:t>
            </w:r>
          </w:p>
        </w:tc>
        <w:tc>
          <w:tcPr>
            <w:tcW w:w="2126" w:type="dxa"/>
          </w:tcPr>
          <w:p w:rsidR="00E03672" w:rsidRPr="00D51142" w:rsidRDefault="00E03672" w:rsidP="007C0FEA">
            <w:pPr>
              <w:pStyle w:val="NoSpacing"/>
              <w:rPr>
                <w:sz w:val="16"/>
                <w:szCs w:val="16"/>
                <w:lang w:val="sr-Cyrl-CS"/>
              </w:rPr>
            </w:pPr>
            <w:r w:rsidRPr="00D51142">
              <w:rPr>
                <w:sz w:val="16"/>
                <w:szCs w:val="16"/>
                <w:lang w:val="sr-Cyrl-CS"/>
              </w:rPr>
              <w:t>Прављење распореда реализације радионица  са ученицима:</w:t>
            </w:r>
          </w:p>
          <w:p w:rsidR="00E03672" w:rsidRPr="00D51142" w:rsidRDefault="00E03672" w:rsidP="007C0FEA">
            <w:pPr>
              <w:pStyle w:val="NoSpacing"/>
              <w:rPr>
                <w:sz w:val="16"/>
                <w:szCs w:val="16"/>
                <w:lang w:val="sr-Cyrl-CS"/>
              </w:rPr>
            </w:pPr>
            <w:r w:rsidRPr="00D51142">
              <w:rPr>
                <w:sz w:val="16"/>
                <w:szCs w:val="16"/>
                <w:lang w:val="sr-Cyrl-CS"/>
              </w:rPr>
              <w:t>информисање ученика 7. и 8. разреда;</w:t>
            </w:r>
          </w:p>
          <w:p w:rsidR="00E03672" w:rsidRPr="00D51142" w:rsidRDefault="00E03672" w:rsidP="007C0FEA">
            <w:pPr>
              <w:pStyle w:val="NoSpacing"/>
              <w:rPr>
                <w:sz w:val="16"/>
                <w:szCs w:val="16"/>
                <w:lang w:val="sr-Cyrl-CS"/>
              </w:rPr>
            </w:pPr>
            <w:r w:rsidRPr="00D51142">
              <w:rPr>
                <w:sz w:val="16"/>
                <w:szCs w:val="16"/>
                <w:lang w:val="sr-Cyrl-CS"/>
              </w:rPr>
              <w:t>информисање родитеља ученика 7. и 8. разреда</w:t>
            </w:r>
          </w:p>
        </w:tc>
        <w:tc>
          <w:tcPr>
            <w:tcW w:w="1701" w:type="dxa"/>
          </w:tcPr>
          <w:p w:rsidR="00E03672" w:rsidRPr="00D51142" w:rsidRDefault="00E03672" w:rsidP="007C0FEA">
            <w:pPr>
              <w:pStyle w:val="NoSpacing"/>
              <w:rPr>
                <w:lang w:val="sr-Cyrl-CS"/>
              </w:rPr>
            </w:pPr>
            <w:r w:rsidRPr="00D51142">
              <w:rPr>
                <w:lang w:val="sr-Cyrl-CS"/>
              </w:rPr>
              <w:t>Школски тим за ПО, ОС  седмих и осмих разреда</w:t>
            </w:r>
          </w:p>
        </w:tc>
        <w:tc>
          <w:tcPr>
            <w:tcW w:w="1985" w:type="dxa"/>
          </w:tcPr>
          <w:p w:rsidR="00E03672" w:rsidRPr="00D51142" w:rsidRDefault="00E03672" w:rsidP="007C0FEA">
            <w:pPr>
              <w:pStyle w:val="NoSpacing"/>
              <w:rPr>
                <w:lang w:val="sr-Cyrl-CS"/>
              </w:rPr>
            </w:pPr>
            <w:r w:rsidRPr="00D51142">
              <w:rPr>
                <w:lang w:val="sr-Cyrl-CS"/>
              </w:rPr>
              <w:t>Планирање и информисање родитеља кроз презентацију на родитељском састанку</w:t>
            </w:r>
          </w:p>
        </w:tc>
        <w:tc>
          <w:tcPr>
            <w:tcW w:w="1984" w:type="dxa"/>
          </w:tcPr>
          <w:p w:rsidR="00E03672" w:rsidRPr="00D51142" w:rsidRDefault="00E03672" w:rsidP="007C0FEA">
            <w:pPr>
              <w:pStyle w:val="NoSpacing"/>
              <w:rPr>
                <w:lang w:val="sr-Cyrl-CS"/>
              </w:rPr>
            </w:pPr>
            <w:r w:rsidRPr="00D51142">
              <w:rPr>
                <w:lang w:val="sr-Cyrl-CS"/>
              </w:rPr>
              <w:t>Почетак октобра</w:t>
            </w:r>
          </w:p>
        </w:tc>
        <w:tc>
          <w:tcPr>
            <w:tcW w:w="2126" w:type="dxa"/>
          </w:tcPr>
          <w:p w:rsidR="00E03672" w:rsidRPr="00D51142" w:rsidRDefault="00E03672" w:rsidP="007C0FEA">
            <w:pPr>
              <w:pStyle w:val="NoSpacing"/>
              <w:rPr>
                <w:sz w:val="18"/>
                <w:szCs w:val="18"/>
                <w:lang w:val="sr-Cyrl-CS"/>
              </w:rPr>
            </w:pPr>
            <w:r w:rsidRPr="00D51142">
              <w:rPr>
                <w:sz w:val="18"/>
                <w:szCs w:val="18"/>
                <w:lang w:val="sr-Cyrl-CS"/>
              </w:rPr>
              <w:t>Направљен распоред реализација радионица и ученици и родитељи информисани о истом</w:t>
            </w:r>
          </w:p>
        </w:tc>
        <w:tc>
          <w:tcPr>
            <w:tcW w:w="2268" w:type="dxa"/>
          </w:tcPr>
          <w:p w:rsidR="00E03672" w:rsidRPr="00D51142" w:rsidRDefault="00E03672" w:rsidP="007C0FEA">
            <w:pPr>
              <w:pStyle w:val="NoSpacing"/>
              <w:rPr>
                <w:lang w:val="sr-Cyrl-CS"/>
              </w:rPr>
            </w:pPr>
            <w:r w:rsidRPr="00D51142">
              <w:rPr>
                <w:lang w:val="sr-Cyrl-CS"/>
              </w:rPr>
              <w:t>Распоред реа-</w:t>
            </w:r>
          </w:p>
          <w:p w:rsidR="00E03672" w:rsidRPr="00D51142" w:rsidRDefault="00E03672" w:rsidP="007C0FEA">
            <w:pPr>
              <w:pStyle w:val="NoSpacing"/>
              <w:rPr>
                <w:lang w:val="sr-Cyrl-CS"/>
              </w:rPr>
            </w:pPr>
            <w:r w:rsidRPr="00D51142">
              <w:rPr>
                <w:lang w:val="sr-Cyrl-CS"/>
              </w:rPr>
              <w:t>лизација радионица,</w:t>
            </w:r>
          </w:p>
          <w:p w:rsidR="00E03672" w:rsidRPr="00D51142" w:rsidRDefault="00E03672" w:rsidP="007C0FEA">
            <w:pPr>
              <w:pStyle w:val="NoSpacing"/>
              <w:rPr>
                <w:lang w:val="sr-Cyrl-CS"/>
              </w:rPr>
            </w:pPr>
            <w:r w:rsidRPr="00D51142">
              <w:rPr>
                <w:lang w:val="sr-Cyrl-CS"/>
              </w:rPr>
              <w:t xml:space="preserve">записници са </w:t>
            </w:r>
          </w:p>
          <w:p w:rsidR="00E03672" w:rsidRPr="00D51142" w:rsidRDefault="00E03672" w:rsidP="007C0FEA">
            <w:pPr>
              <w:pStyle w:val="NoSpacing"/>
              <w:rPr>
                <w:lang w:val="sr-Cyrl-CS"/>
              </w:rPr>
            </w:pPr>
            <w:r w:rsidRPr="00D51142">
              <w:rPr>
                <w:lang w:val="sr-Cyrl-CS"/>
              </w:rPr>
              <w:t xml:space="preserve">родитељских </w:t>
            </w:r>
          </w:p>
          <w:p w:rsidR="00E03672" w:rsidRPr="00D51142" w:rsidRDefault="00E03672" w:rsidP="007C0FEA">
            <w:pPr>
              <w:pStyle w:val="NoSpacing"/>
              <w:rPr>
                <w:lang w:val="sr-Cyrl-CS"/>
              </w:rPr>
            </w:pPr>
            <w:r w:rsidRPr="00D51142">
              <w:rPr>
                <w:lang w:val="sr-Cyrl-CS"/>
              </w:rPr>
              <w:t>састанака</w:t>
            </w:r>
          </w:p>
        </w:tc>
      </w:tr>
      <w:tr w:rsidR="00E03672" w:rsidRPr="00D51142" w:rsidTr="007C0FEA">
        <w:trPr>
          <w:trHeight w:val="1260"/>
        </w:trPr>
        <w:tc>
          <w:tcPr>
            <w:tcW w:w="2127" w:type="dxa"/>
            <w:vMerge w:val="restart"/>
          </w:tcPr>
          <w:p w:rsidR="00E03672" w:rsidRPr="00D51142" w:rsidRDefault="00E03672" w:rsidP="007C0FEA">
            <w:pPr>
              <w:pStyle w:val="NoSpacing"/>
              <w:rPr>
                <w:lang w:val="sr-Cyrl-CS"/>
              </w:rPr>
            </w:pPr>
          </w:p>
          <w:p w:rsidR="00E03672" w:rsidRPr="00D51142" w:rsidRDefault="00E03672" w:rsidP="007C0FEA">
            <w:pPr>
              <w:pStyle w:val="NoSpacing"/>
              <w:rPr>
                <w:lang w:val="sr-Cyrl-CS"/>
              </w:rPr>
            </w:pPr>
          </w:p>
          <w:p w:rsidR="00E03672" w:rsidRPr="00D51142" w:rsidRDefault="00E03672" w:rsidP="007C0FEA">
            <w:pPr>
              <w:pStyle w:val="NoSpacing"/>
              <w:rPr>
                <w:lang w:val="sr-Cyrl-CS"/>
              </w:rPr>
            </w:pPr>
          </w:p>
          <w:p w:rsidR="00E03672" w:rsidRPr="00D51142" w:rsidRDefault="00E03672" w:rsidP="007C0FEA">
            <w:pPr>
              <w:pStyle w:val="NoSpacing"/>
              <w:rPr>
                <w:lang w:val="sr-Cyrl-CS"/>
              </w:rPr>
            </w:pPr>
          </w:p>
          <w:p w:rsidR="00E03672" w:rsidRPr="00D51142" w:rsidRDefault="00E03672" w:rsidP="007C0FEA">
            <w:pPr>
              <w:pStyle w:val="NoSpacing"/>
              <w:rPr>
                <w:lang w:val="sr-Cyrl-CS"/>
              </w:rPr>
            </w:pPr>
            <w:r w:rsidRPr="00D51142">
              <w:rPr>
                <w:lang w:val="sr-Cyrl-CS"/>
              </w:rPr>
              <w:t>Реализација садржаја из програма ПО</w:t>
            </w:r>
          </w:p>
          <w:p w:rsidR="00E03672" w:rsidRPr="00D51142" w:rsidRDefault="00E03672" w:rsidP="007C0FEA">
            <w:pPr>
              <w:pStyle w:val="NoSpacing"/>
              <w:rPr>
                <w:lang w:val="sr-Cyrl-CS"/>
              </w:rPr>
            </w:pPr>
          </w:p>
          <w:p w:rsidR="00E03672" w:rsidRPr="00D51142" w:rsidRDefault="00E03672" w:rsidP="007C0FEA">
            <w:pPr>
              <w:pStyle w:val="NoSpacing"/>
              <w:rPr>
                <w:lang w:val="sr-Cyrl-CS"/>
              </w:rPr>
            </w:pPr>
          </w:p>
          <w:p w:rsidR="00E03672" w:rsidRPr="00D51142" w:rsidRDefault="00E03672" w:rsidP="007C0FEA">
            <w:pPr>
              <w:pStyle w:val="NoSpacing"/>
              <w:rPr>
                <w:lang w:val="sr-Cyrl-CS"/>
              </w:rPr>
            </w:pPr>
          </w:p>
          <w:p w:rsidR="00E03672" w:rsidRPr="00D51142" w:rsidRDefault="00E03672" w:rsidP="007C0FEA">
            <w:pPr>
              <w:pStyle w:val="NoSpacing"/>
              <w:rPr>
                <w:lang w:val="sr-Cyrl-CS"/>
              </w:rPr>
            </w:pPr>
          </w:p>
          <w:p w:rsidR="00E03672" w:rsidRPr="00D51142" w:rsidRDefault="00E03672" w:rsidP="007C0FEA">
            <w:pPr>
              <w:pStyle w:val="NoSpacing"/>
              <w:rPr>
                <w:lang w:val="sr-Cyrl-CS"/>
              </w:rPr>
            </w:pPr>
          </w:p>
        </w:tc>
        <w:tc>
          <w:tcPr>
            <w:tcW w:w="2126" w:type="dxa"/>
          </w:tcPr>
          <w:p w:rsidR="00E03672" w:rsidRPr="00D51142" w:rsidRDefault="00E03672" w:rsidP="007C0FEA">
            <w:pPr>
              <w:pStyle w:val="NoSpacing"/>
              <w:rPr>
                <w:lang w:val="sr-Cyrl-CS"/>
              </w:rPr>
            </w:pPr>
            <w:r w:rsidRPr="00D51142">
              <w:rPr>
                <w:lang w:val="sr-Cyrl-CS"/>
              </w:rPr>
              <w:t>Реализација радионица са ученицима 7. и 8. разреда</w:t>
            </w:r>
          </w:p>
        </w:tc>
        <w:tc>
          <w:tcPr>
            <w:tcW w:w="1701" w:type="dxa"/>
          </w:tcPr>
          <w:p w:rsidR="00E03672" w:rsidRPr="00D51142" w:rsidRDefault="00E03672" w:rsidP="007C0FEA">
            <w:pPr>
              <w:pStyle w:val="NoSpacing"/>
              <w:rPr>
                <w:lang w:val="sr-Cyrl-CS"/>
              </w:rPr>
            </w:pPr>
            <w:r w:rsidRPr="00D51142">
              <w:rPr>
                <w:lang w:val="sr-Cyrl-CS"/>
              </w:rPr>
              <w:t>Школски тим за ПО, предметни нставници</w:t>
            </w:r>
          </w:p>
        </w:tc>
        <w:tc>
          <w:tcPr>
            <w:tcW w:w="1985" w:type="dxa"/>
          </w:tcPr>
          <w:p w:rsidR="00E03672" w:rsidRPr="00D51142" w:rsidRDefault="00E03672" w:rsidP="007C0FEA">
            <w:pPr>
              <w:pStyle w:val="NoSpacing"/>
              <w:rPr>
                <w:lang w:val="sr-Cyrl-CS"/>
              </w:rPr>
            </w:pPr>
            <w:r w:rsidRPr="00D51142">
              <w:rPr>
                <w:lang w:val="sr-Cyrl-CS"/>
              </w:rPr>
              <w:t>радионице</w:t>
            </w:r>
          </w:p>
        </w:tc>
        <w:tc>
          <w:tcPr>
            <w:tcW w:w="1984" w:type="dxa"/>
          </w:tcPr>
          <w:p w:rsidR="00E03672" w:rsidRPr="00D51142" w:rsidRDefault="00E03672" w:rsidP="007C0FEA">
            <w:pPr>
              <w:pStyle w:val="NoSpacing"/>
              <w:rPr>
                <w:lang w:val="sr-Cyrl-CS"/>
              </w:rPr>
            </w:pPr>
            <w:r w:rsidRPr="00D51142">
              <w:rPr>
                <w:lang w:val="sr-Cyrl-CS"/>
              </w:rPr>
              <w:t xml:space="preserve">Од октобра до маја </w:t>
            </w:r>
          </w:p>
        </w:tc>
        <w:tc>
          <w:tcPr>
            <w:tcW w:w="2126" w:type="dxa"/>
          </w:tcPr>
          <w:p w:rsidR="00E03672" w:rsidRPr="00D51142" w:rsidRDefault="00E03672" w:rsidP="007C0FEA">
            <w:pPr>
              <w:pStyle w:val="NoSpacing"/>
              <w:rPr>
                <w:lang w:val="sr-Cyrl-CS"/>
              </w:rPr>
            </w:pPr>
            <w:r w:rsidRPr="00D51142">
              <w:rPr>
                <w:lang w:val="sr-Cyrl-CS"/>
              </w:rPr>
              <w:t>Ученици 7. и 8. прошли радионице из Приручника за ПО</w:t>
            </w:r>
          </w:p>
        </w:tc>
        <w:tc>
          <w:tcPr>
            <w:tcW w:w="2268" w:type="dxa"/>
          </w:tcPr>
          <w:p w:rsidR="00E03672" w:rsidRPr="00D51142" w:rsidRDefault="00E03672" w:rsidP="007C0FEA">
            <w:pPr>
              <w:pStyle w:val="NoSpacing"/>
              <w:rPr>
                <w:lang w:val="sr-Cyrl-CS"/>
              </w:rPr>
            </w:pPr>
            <w:r w:rsidRPr="00D51142">
              <w:rPr>
                <w:lang w:val="sr-Cyrl-CS"/>
              </w:rPr>
              <w:t>Списак учесника,</w:t>
            </w:r>
          </w:p>
          <w:p w:rsidR="00E03672" w:rsidRPr="00D51142" w:rsidRDefault="00E03672" w:rsidP="007C0FEA">
            <w:pPr>
              <w:pStyle w:val="NoSpacing"/>
              <w:rPr>
                <w:lang w:val="sr-Cyrl-CS"/>
              </w:rPr>
            </w:pPr>
            <w:r w:rsidRPr="00D51142">
              <w:rPr>
                <w:lang w:val="sr-Cyrl-CS"/>
              </w:rPr>
              <w:t>продукти са</w:t>
            </w:r>
          </w:p>
          <w:p w:rsidR="00E03672" w:rsidRPr="00D51142" w:rsidRDefault="00E03672" w:rsidP="007C0FEA">
            <w:pPr>
              <w:pStyle w:val="NoSpacing"/>
              <w:rPr>
                <w:lang w:val="sr-Cyrl-CS"/>
              </w:rPr>
            </w:pPr>
            <w:r w:rsidRPr="00D51142">
              <w:rPr>
                <w:lang w:val="sr-Cyrl-CS"/>
              </w:rPr>
              <w:t xml:space="preserve"> радионица,</w:t>
            </w:r>
          </w:p>
          <w:p w:rsidR="00E03672" w:rsidRPr="00D51142" w:rsidRDefault="00E03672" w:rsidP="007C0FEA">
            <w:pPr>
              <w:pStyle w:val="NoSpacing"/>
              <w:rPr>
                <w:lang w:val="sr-Cyrl-CS"/>
              </w:rPr>
            </w:pPr>
            <w:r w:rsidRPr="00D51142">
              <w:rPr>
                <w:lang w:val="sr-Cyrl-CS"/>
              </w:rPr>
              <w:t xml:space="preserve"> порфолио ученика</w:t>
            </w:r>
          </w:p>
        </w:tc>
      </w:tr>
      <w:tr w:rsidR="00E03672" w:rsidRPr="00D51142" w:rsidTr="007C0FEA">
        <w:trPr>
          <w:trHeight w:val="2415"/>
        </w:trPr>
        <w:tc>
          <w:tcPr>
            <w:tcW w:w="2127" w:type="dxa"/>
            <w:vMerge/>
          </w:tcPr>
          <w:p w:rsidR="00E03672" w:rsidRPr="00D51142" w:rsidRDefault="00E03672" w:rsidP="007C0FEA">
            <w:pPr>
              <w:pStyle w:val="NoSpacing"/>
              <w:rPr>
                <w:lang w:val="sr-Cyrl-CS"/>
              </w:rPr>
            </w:pPr>
          </w:p>
        </w:tc>
        <w:tc>
          <w:tcPr>
            <w:tcW w:w="2126" w:type="dxa"/>
          </w:tcPr>
          <w:p w:rsidR="00E03672" w:rsidRPr="00264A1A" w:rsidRDefault="00E03672" w:rsidP="007C0FEA">
            <w:pPr>
              <w:pStyle w:val="NoSpacing"/>
              <w:rPr>
                <w:lang w:val="sr-Cyrl-CS"/>
              </w:rPr>
            </w:pPr>
            <w:r w:rsidRPr="00D51142">
              <w:rPr>
                <w:lang w:val="sr-Cyrl-CS"/>
              </w:rPr>
              <w:t>Реализација родитељског састанка за родитеље ученика 7. и 8. разред</w:t>
            </w:r>
            <w:r>
              <w:rPr>
                <w:lang w:val="sr-Cyrl-CS"/>
              </w:rPr>
              <w:t>а</w:t>
            </w:r>
          </w:p>
        </w:tc>
        <w:tc>
          <w:tcPr>
            <w:tcW w:w="1701" w:type="dxa"/>
          </w:tcPr>
          <w:p w:rsidR="00E03672" w:rsidRPr="00D51142" w:rsidRDefault="00E03672" w:rsidP="007C0FEA">
            <w:pPr>
              <w:pStyle w:val="NoSpacing"/>
              <w:rPr>
                <w:lang w:val="sr-Cyrl-CS"/>
              </w:rPr>
            </w:pPr>
            <w:r w:rsidRPr="00D51142">
              <w:rPr>
                <w:lang w:val="sr-Cyrl-CS"/>
              </w:rPr>
              <w:t>Школски тим за ПО, ОС 7. и 8. разреда</w:t>
            </w:r>
          </w:p>
        </w:tc>
        <w:tc>
          <w:tcPr>
            <w:tcW w:w="1985" w:type="dxa"/>
          </w:tcPr>
          <w:p w:rsidR="00E03672" w:rsidRPr="00D51142" w:rsidRDefault="00E03672" w:rsidP="007C0FEA">
            <w:pPr>
              <w:pStyle w:val="NoSpacing"/>
              <w:rPr>
                <w:lang w:val="sr-Cyrl-CS"/>
              </w:rPr>
            </w:pPr>
            <w:r w:rsidRPr="00D51142">
              <w:rPr>
                <w:lang w:val="sr-Cyrl-CS"/>
              </w:rPr>
              <w:t>Презентација, излагање</w:t>
            </w:r>
          </w:p>
        </w:tc>
        <w:tc>
          <w:tcPr>
            <w:tcW w:w="1984" w:type="dxa"/>
          </w:tcPr>
          <w:p w:rsidR="00E03672" w:rsidRPr="00D51142" w:rsidRDefault="00E03672" w:rsidP="007C0FEA">
            <w:pPr>
              <w:pStyle w:val="NoSpacing"/>
              <w:rPr>
                <w:lang w:val="sr-Cyrl-CS"/>
              </w:rPr>
            </w:pPr>
            <w:r w:rsidRPr="00D51142">
              <w:rPr>
                <w:lang w:val="sr-Cyrl-CS"/>
              </w:rPr>
              <w:t xml:space="preserve">Током октобра, током фебруара, током маја </w:t>
            </w:r>
          </w:p>
        </w:tc>
        <w:tc>
          <w:tcPr>
            <w:tcW w:w="2126" w:type="dxa"/>
          </w:tcPr>
          <w:p w:rsidR="00E03672" w:rsidRPr="00D51142" w:rsidRDefault="00E03672" w:rsidP="007C0FEA">
            <w:pPr>
              <w:pStyle w:val="NoSpacing"/>
              <w:rPr>
                <w:sz w:val="18"/>
                <w:szCs w:val="18"/>
                <w:lang w:val="sr-Cyrl-CS"/>
              </w:rPr>
            </w:pPr>
            <w:r w:rsidRPr="00D51142">
              <w:rPr>
                <w:sz w:val="18"/>
                <w:szCs w:val="18"/>
                <w:lang w:val="sr-Cyrl-CS"/>
              </w:rPr>
              <w:t>Родитељи ученика 7. и 8. разреда укључени у реализацију програма ПО и стичу знања и вештине за подршку деци у избору занимања и школе</w:t>
            </w:r>
          </w:p>
        </w:tc>
        <w:tc>
          <w:tcPr>
            <w:tcW w:w="2268" w:type="dxa"/>
          </w:tcPr>
          <w:p w:rsidR="00E03672" w:rsidRPr="00D51142" w:rsidRDefault="00E03672" w:rsidP="007C0FEA">
            <w:pPr>
              <w:pStyle w:val="NoSpacing"/>
              <w:rPr>
                <w:lang w:val="sr-Cyrl-CS"/>
              </w:rPr>
            </w:pPr>
          </w:p>
          <w:p w:rsidR="00E03672" w:rsidRPr="00D51142" w:rsidRDefault="00E03672" w:rsidP="007C0FEA">
            <w:pPr>
              <w:pStyle w:val="NoSpacing"/>
              <w:rPr>
                <w:lang w:val="sr-Cyrl-CS"/>
              </w:rPr>
            </w:pPr>
            <w:r w:rsidRPr="00D51142">
              <w:rPr>
                <w:lang w:val="sr-Cyrl-CS"/>
              </w:rPr>
              <w:t>Записник са</w:t>
            </w:r>
          </w:p>
          <w:p w:rsidR="00E03672" w:rsidRPr="00D51142" w:rsidRDefault="00E03672" w:rsidP="007C0FEA">
            <w:pPr>
              <w:pStyle w:val="NoSpacing"/>
              <w:rPr>
                <w:lang w:val="sr-Cyrl-CS"/>
              </w:rPr>
            </w:pPr>
            <w:r w:rsidRPr="00D51142">
              <w:rPr>
                <w:lang w:val="sr-Cyrl-CS"/>
              </w:rPr>
              <w:t xml:space="preserve"> родитељских </w:t>
            </w:r>
          </w:p>
          <w:p w:rsidR="00E03672" w:rsidRPr="00D51142" w:rsidRDefault="00E03672" w:rsidP="007C0FEA">
            <w:pPr>
              <w:pStyle w:val="NoSpacing"/>
              <w:rPr>
                <w:lang w:val="sr-Cyrl-CS"/>
              </w:rPr>
            </w:pPr>
            <w:r w:rsidRPr="00D51142">
              <w:rPr>
                <w:lang w:val="sr-Cyrl-CS"/>
              </w:rPr>
              <w:t>састанака</w:t>
            </w:r>
          </w:p>
          <w:p w:rsidR="00E03672" w:rsidRPr="00264A1A" w:rsidRDefault="00E03672" w:rsidP="007C0FEA">
            <w:pPr>
              <w:rPr>
                <w:lang w:val="sr-Cyrl-CS"/>
              </w:rPr>
            </w:pPr>
          </w:p>
        </w:tc>
      </w:tr>
      <w:tr w:rsidR="00E03672" w:rsidRPr="00D51142" w:rsidTr="007C0FEA">
        <w:trPr>
          <w:trHeight w:val="2145"/>
        </w:trPr>
        <w:tc>
          <w:tcPr>
            <w:tcW w:w="2127" w:type="dxa"/>
            <w:vMerge/>
          </w:tcPr>
          <w:p w:rsidR="00E03672" w:rsidRPr="00D51142" w:rsidRDefault="00E03672" w:rsidP="007C0FEA">
            <w:pPr>
              <w:pStyle w:val="NoSpacing"/>
              <w:rPr>
                <w:lang w:val="sr-Cyrl-CS"/>
              </w:rPr>
            </w:pPr>
          </w:p>
        </w:tc>
        <w:tc>
          <w:tcPr>
            <w:tcW w:w="2126" w:type="dxa"/>
          </w:tcPr>
          <w:p w:rsidR="00E03672" w:rsidRPr="00D51142" w:rsidRDefault="00E03672" w:rsidP="007C0FEA">
            <w:pPr>
              <w:pStyle w:val="NoSpacing"/>
              <w:rPr>
                <w:sz w:val="20"/>
                <w:szCs w:val="20"/>
                <w:lang w:val="sr-Cyrl-CS"/>
              </w:rPr>
            </w:pPr>
            <w:r w:rsidRPr="00D51142">
              <w:rPr>
                <w:sz w:val="20"/>
                <w:szCs w:val="20"/>
                <w:lang w:val="sr-Cyrl-CS"/>
              </w:rPr>
              <w:t xml:space="preserve">Организовање активности из области ПО: посета сајму образовања, излагање промотивног материјала са Сајма образовања, експерти у школи, презентације средњих школа у школи, посета средњој школи у месту, индивидуални разговори оних ученика којима треба додатна помоћ око избора занимања са ПП службом </w:t>
            </w:r>
          </w:p>
          <w:p w:rsidR="00E03672" w:rsidRPr="00D51142" w:rsidRDefault="00E03672" w:rsidP="007C0FEA">
            <w:pPr>
              <w:pStyle w:val="NoSpacing"/>
              <w:rPr>
                <w:sz w:val="20"/>
                <w:szCs w:val="20"/>
                <w:lang w:val="sr-Cyrl-CS"/>
              </w:rPr>
            </w:pPr>
          </w:p>
        </w:tc>
        <w:tc>
          <w:tcPr>
            <w:tcW w:w="1701" w:type="dxa"/>
          </w:tcPr>
          <w:p w:rsidR="00E03672" w:rsidRPr="00D51142" w:rsidRDefault="00E03672" w:rsidP="007C0FEA">
            <w:pPr>
              <w:pStyle w:val="NoSpacing"/>
              <w:rPr>
                <w:lang w:val="sr-Cyrl-CS"/>
              </w:rPr>
            </w:pPr>
            <w:r w:rsidRPr="00D51142">
              <w:rPr>
                <w:lang w:val="sr-Cyrl-CS"/>
              </w:rPr>
              <w:t>Школски тим за ПО, ОС 7. и 8. разреда, експерти, педагог школе</w:t>
            </w:r>
          </w:p>
        </w:tc>
        <w:tc>
          <w:tcPr>
            <w:tcW w:w="1985" w:type="dxa"/>
          </w:tcPr>
          <w:p w:rsidR="00E03672" w:rsidRPr="00D51142" w:rsidRDefault="00E03672" w:rsidP="007C0FEA">
            <w:pPr>
              <w:pStyle w:val="NoSpacing"/>
              <w:rPr>
                <w:lang w:val="sr-Cyrl-CS"/>
              </w:rPr>
            </w:pPr>
            <w:r w:rsidRPr="00D51142">
              <w:rPr>
                <w:lang w:val="sr-Cyrl-CS"/>
              </w:rPr>
              <w:t>Посете, разговори, презентације, индивидуални разговори, анкетирање</w:t>
            </w:r>
          </w:p>
        </w:tc>
        <w:tc>
          <w:tcPr>
            <w:tcW w:w="1984" w:type="dxa"/>
          </w:tcPr>
          <w:p w:rsidR="00E03672" w:rsidRPr="00D51142" w:rsidRDefault="00E03672" w:rsidP="007C0FEA">
            <w:pPr>
              <w:pStyle w:val="NoSpacing"/>
              <w:rPr>
                <w:lang w:val="sr-Cyrl-CS"/>
              </w:rPr>
            </w:pPr>
            <w:r w:rsidRPr="00D51142">
              <w:rPr>
                <w:lang w:val="sr-Cyrl-CS"/>
              </w:rPr>
              <w:t xml:space="preserve">Од октобра до маја </w:t>
            </w:r>
          </w:p>
        </w:tc>
        <w:tc>
          <w:tcPr>
            <w:tcW w:w="2126" w:type="dxa"/>
          </w:tcPr>
          <w:p w:rsidR="00E03672" w:rsidRPr="00D51142" w:rsidRDefault="00E03672" w:rsidP="007C0FEA">
            <w:pPr>
              <w:pStyle w:val="NoSpacing"/>
              <w:rPr>
                <w:lang w:val="sr-Cyrl-CS"/>
              </w:rPr>
            </w:pPr>
            <w:r w:rsidRPr="00D51142">
              <w:rPr>
                <w:lang w:val="sr-Cyrl-CS"/>
              </w:rPr>
              <w:t xml:space="preserve">Ученици добијају информације о свету </w:t>
            </w:r>
          </w:p>
          <w:p w:rsidR="00E03672" w:rsidRPr="00D51142" w:rsidRDefault="00E03672" w:rsidP="007C0FEA">
            <w:pPr>
              <w:pStyle w:val="NoSpacing"/>
              <w:rPr>
                <w:lang w:val="sr-Cyrl-CS"/>
              </w:rPr>
            </w:pPr>
            <w:r w:rsidRPr="00D51142">
              <w:rPr>
                <w:lang w:val="sr-Cyrl-CS"/>
              </w:rPr>
              <w:t xml:space="preserve">образовања, рада и </w:t>
            </w:r>
          </w:p>
          <w:p w:rsidR="00E03672" w:rsidRPr="00D51142" w:rsidRDefault="00E03672" w:rsidP="007C0FEA">
            <w:pPr>
              <w:pStyle w:val="NoSpacing"/>
              <w:rPr>
                <w:lang w:val="sr-Cyrl-CS"/>
              </w:rPr>
            </w:pPr>
            <w:r w:rsidRPr="00D51142">
              <w:rPr>
                <w:lang w:val="sr-Cyrl-CS"/>
              </w:rPr>
              <w:t xml:space="preserve">занимања кроз мрежу партнера у пројекту, </w:t>
            </w:r>
          </w:p>
          <w:p w:rsidR="00E03672" w:rsidRPr="00D51142" w:rsidRDefault="00E03672" w:rsidP="007C0FEA">
            <w:pPr>
              <w:pStyle w:val="NoSpacing"/>
              <w:rPr>
                <w:lang w:val="sr-Cyrl-CS"/>
              </w:rPr>
            </w:pPr>
            <w:r w:rsidRPr="00D51142">
              <w:rPr>
                <w:lang w:val="sr-Cyrl-CS"/>
              </w:rPr>
              <w:t>односно кроз укључи-</w:t>
            </w:r>
          </w:p>
          <w:p w:rsidR="00E03672" w:rsidRPr="00D51142" w:rsidRDefault="00E03672" w:rsidP="007C0FEA">
            <w:pPr>
              <w:pStyle w:val="NoSpacing"/>
              <w:rPr>
                <w:lang w:val="sr-Cyrl-CS"/>
              </w:rPr>
            </w:pPr>
            <w:r w:rsidRPr="00D51142">
              <w:rPr>
                <w:lang w:val="sr-Cyrl-CS"/>
              </w:rPr>
              <w:t>вање различитих</w:t>
            </w:r>
          </w:p>
          <w:p w:rsidR="00E03672" w:rsidRPr="00D51142" w:rsidRDefault="00E03672" w:rsidP="007C0FEA">
            <w:pPr>
              <w:pStyle w:val="NoSpacing"/>
              <w:rPr>
                <w:lang w:val="sr-Cyrl-CS"/>
              </w:rPr>
            </w:pPr>
            <w:r w:rsidRPr="00D51142">
              <w:rPr>
                <w:lang w:val="sr-Cyrl-CS"/>
              </w:rPr>
              <w:t xml:space="preserve"> учесника</w:t>
            </w:r>
          </w:p>
          <w:p w:rsidR="00E03672" w:rsidRPr="00D51142" w:rsidRDefault="00E03672" w:rsidP="007C0FEA">
            <w:pPr>
              <w:pStyle w:val="NoSpacing"/>
              <w:rPr>
                <w:lang w:val="sr-Cyrl-CS"/>
              </w:rPr>
            </w:pPr>
          </w:p>
          <w:p w:rsidR="00E03672" w:rsidRPr="00D51142" w:rsidRDefault="00E03672" w:rsidP="007C0FEA">
            <w:pPr>
              <w:pStyle w:val="NoSpacing"/>
              <w:rPr>
                <w:lang w:val="sr-Cyrl-CS"/>
              </w:rPr>
            </w:pPr>
          </w:p>
          <w:p w:rsidR="00E03672" w:rsidRPr="00D51142" w:rsidRDefault="00E03672" w:rsidP="007C0FEA">
            <w:pPr>
              <w:pStyle w:val="NoSpacing"/>
              <w:rPr>
                <w:lang w:val="sr-Cyrl-CS"/>
              </w:rPr>
            </w:pPr>
          </w:p>
          <w:p w:rsidR="00E03672" w:rsidRPr="00D51142" w:rsidRDefault="00E03672" w:rsidP="007C0FEA">
            <w:pPr>
              <w:pStyle w:val="NoSpacing"/>
              <w:rPr>
                <w:lang w:val="sr-Cyrl-CS"/>
              </w:rPr>
            </w:pPr>
          </w:p>
        </w:tc>
        <w:tc>
          <w:tcPr>
            <w:tcW w:w="2268" w:type="dxa"/>
          </w:tcPr>
          <w:p w:rsidR="00E03672" w:rsidRPr="00D51142" w:rsidRDefault="00E03672" w:rsidP="007C0FEA">
            <w:pPr>
              <w:pStyle w:val="NoSpacing"/>
              <w:rPr>
                <w:lang w:val="sr-Cyrl-CS"/>
              </w:rPr>
            </w:pPr>
            <w:r w:rsidRPr="00D51142">
              <w:rPr>
                <w:lang w:val="sr-Cyrl-CS"/>
              </w:rPr>
              <w:t>Списак учесника,</w:t>
            </w:r>
          </w:p>
          <w:p w:rsidR="00E03672" w:rsidRPr="00D51142" w:rsidRDefault="00E03672" w:rsidP="007C0FEA">
            <w:pPr>
              <w:pStyle w:val="NoSpacing"/>
              <w:rPr>
                <w:lang w:val="sr-Cyrl-CS"/>
              </w:rPr>
            </w:pPr>
            <w:r w:rsidRPr="00D51142">
              <w:rPr>
                <w:lang w:val="sr-Cyrl-CS"/>
              </w:rPr>
              <w:t xml:space="preserve"> продукти, плакати</w:t>
            </w:r>
          </w:p>
          <w:p w:rsidR="00E03672" w:rsidRPr="00D51142" w:rsidRDefault="00E03672" w:rsidP="007C0FEA">
            <w:pPr>
              <w:pStyle w:val="NoSpacing"/>
              <w:rPr>
                <w:lang w:val="sr-Cyrl-CS"/>
              </w:rPr>
            </w:pPr>
            <w:r w:rsidRPr="00D51142">
              <w:rPr>
                <w:lang w:val="sr-Cyrl-CS"/>
              </w:rPr>
              <w:t xml:space="preserve">извештај педагога </w:t>
            </w:r>
          </w:p>
          <w:p w:rsidR="00E03672" w:rsidRPr="00D51142" w:rsidRDefault="00E03672" w:rsidP="007C0FEA">
            <w:pPr>
              <w:pStyle w:val="NoSpacing"/>
              <w:rPr>
                <w:lang w:val="sr-Cyrl-CS"/>
              </w:rPr>
            </w:pPr>
            <w:r w:rsidRPr="00D51142">
              <w:rPr>
                <w:lang w:val="sr-Cyrl-CS"/>
              </w:rPr>
              <w:t>о разговору,</w:t>
            </w:r>
          </w:p>
          <w:p w:rsidR="00E03672" w:rsidRPr="00D51142" w:rsidRDefault="00E03672" w:rsidP="007C0FEA">
            <w:pPr>
              <w:pStyle w:val="NoSpacing"/>
              <w:rPr>
                <w:lang w:val="sr-Cyrl-CS"/>
              </w:rPr>
            </w:pPr>
            <w:r w:rsidRPr="00D51142">
              <w:rPr>
                <w:lang w:val="sr-Cyrl-CS"/>
              </w:rPr>
              <w:t xml:space="preserve"> резултати </w:t>
            </w:r>
          </w:p>
          <w:p w:rsidR="00E03672" w:rsidRPr="00D51142" w:rsidRDefault="00E03672" w:rsidP="007C0FEA">
            <w:pPr>
              <w:pStyle w:val="NoSpacing"/>
              <w:rPr>
                <w:lang w:val="sr-Cyrl-CS"/>
              </w:rPr>
            </w:pPr>
            <w:r w:rsidRPr="00D51142">
              <w:rPr>
                <w:lang w:val="sr-Cyrl-CS"/>
              </w:rPr>
              <w:t>анкетирања,</w:t>
            </w:r>
          </w:p>
          <w:p w:rsidR="00E03672" w:rsidRPr="00D51142" w:rsidRDefault="00E03672" w:rsidP="007C0FEA">
            <w:pPr>
              <w:pStyle w:val="NoSpacing"/>
              <w:rPr>
                <w:lang w:val="sr-Cyrl-CS"/>
              </w:rPr>
            </w:pPr>
            <w:r w:rsidRPr="00D51142">
              <w:rPr>
                <w:lang w:val="sr-Cyrl-CS"/>
              </w:rPr>
              <w:t xml:space="preserve"> фотографије</w:t>
            </w:r>
          </w:p>
        </w:tc>
      </w:tr>
      <w:tr w:rsidR="00E03672" w:rsidRPr="00D51142" w:rsidTr="007C0FEA">
        <w:trPr>
          <w:trHeight w:val="3077"/>
        </w:trPr>
        <w:tc>
          <w:tcPr>
            <w:tcW w:w="2127" w:type="dxa"/>
            <w:vMerge/>
          </w:tcPr>
          <w:p w:rsidR="00E03672" w:rsidRPr="00D51142" w:rsidRDefault="00E03672" w:rsidP="007C0FEA">
            <w:pPr>
              <w:pStyle w:val="NoSpacing"/>
              <w:rPr>
                <w:lang w:val="sr-Cyrl-CS"/>
              </w:rPr>
            </w:pPr>
          </w:p>
        </w:tc>
        <w:tc>
          <w:tcPr>
            <w:tcW w:w="2126" w:type="dxa"/>
          </w:tcPr>
          <w:p w:rsidR="00E03672" w:rsidRPr="00D51142" w:rsidRDefault="00E03672" w:rsidP="007C0FEA">
            <w:pPr>
              <w:pStyle w:val="NoSpacing"/>
              <w:rPr>
                <w:lang w:val="sr-Cyrl-CS"/>
              </w:rPr>
            </w:pPr>
            <w:r w:rsidRPr="00D51142">
              <w:rPr>
                <w:lang w:val="sr-Cyrl-CS"/>
              </w:rPr>
              <w:t>Реализација реалних сусрета кроз посете предузећима, и средњој школи, праћење ученика  средњих школа на пракси</w:t>
            </w:r>
          </w:p>
          <w:p w:rsidR="00E03672" w:rsidRPr="00D51142" w:rsidRDefault="00E03672" w:rsidP="007C0FEA">
            <w:pPr>
              <w:pStyle w:val="NoSpacing"/>
              <w:rPr>
                <w:lang w:val="sr-Cyrl-CS"/>
              </w:rPr>
            </w:pPr>
          </w:p>
          <w:p w:rsidR="00E03672" w:rsidRPr="00D51142" w:rsidRDefault="00E03672" w:rsidP="007C0FEA">
            <w:pPr>
              <w:pStyle w:val="NoSpacing"/>
              <w:rPr>
                <w:sz w:val="20"/>
                <w:szCs w:val="20"/>
                <w:lang w:val="sr-Cyrl-CS"/>
              </w:rPr>
            </w:pPr>
          </w:p>
          <w:p w:rsidR="00E03672" w:rsidRPr="00D51142" w:rsidRDefault="00E03672" w:rsidP="007C0FEA">
            <w:pPr>
              <w:pStyle w:val="NoSpacing"/>
              <w:rPr>
                <w:sz w:val="20"/>
                <w:szCs w:val="20"/>
                <w:lang w:val="sr-Cyrl-CS"/>
              </w:rPr>
            </w:pPr>
          </w:p>
          <w:p w:rsidR="00E03672" w:rsidRPr="00D51142" w:rsidRDefault="00E03672" w:rsidP="007C0FEA">
            <w:pPr>
              <w:pStyle w:val="NoSpacing"/>
              <w:rPr>
                <w:sz w:val="20"/>
                <w:szCs w:val="20"/>
                <w:lang w:val="sr-Cyrl-CS"/>
              </w:rPr>
            </w:pPr>
          </w:p>
          <w:p w:rsidR="00E03672" w:rsidRPr="00D51142" w:rsidRDefault="00E03672" w:rsidP="007C0FEA">
            <w:pPr>
              <w:pStyle w:val="NoSpacing"/>
              <w:rPr>
                <w:sz w:val="20"/>
                <w:szCs w:val="20"/>
                <w:lang w:val="sr-Cyrl-CS"/>
              </w:rPr>
            </w:pPr>
          </w:p>
          <w:p w:rsidR="00E03672" w:rsidRPr="00D51142" w:rsidRDefault="00E03672" w:rsidP="007C0FEA">
            <w:pPr>
              <w:pStyle w:val="NoSpacing"/>
              <w:rPr>
                <w:sz w:val="20"/>
                <w:szCs w:val="20"/>
                <w:lang w:val="sr-Cyrl-CS"/>
              </w:rPr>
            </w:pPr>
          </w:p>
          <w:p w:rsidR="00E03672" w:rsidRPr="00D51142" w:rsidRDefault="00E03672" w:rsidP="007C0FEA">
            <w:pPr>
              <w:pStyle w:val="NoSpacing"/>
              <w:rPr>
                <w:sz w:val="20"/>
                <w:szCs w:val="20"/>
                <w:lang w:val="sr-Cyrl-CS"/>
              </w:rPr>
            </w:pPr>
          </w:p>
        </w:tc>
        <w:tc>
          <w:tcPr>
            <w:tcW w:w="1701" w:type="dxa"/>
          </w:tcPr>
          <w:p w:rsidR="00E03672" w:rsidRPr="00D51142" w:rsidRDefault="00E03672" w:rsidP="007C0FEA">
            <w:pPr>
              <w:pStyle w:val="NoSpacing"/>
              <w:rPr>
                <w:lang w:val="sr-Cyrl-CS"/>
              </w:rPr>
            </w:pPr>
            <w:r w:rsidRPr="00D51142">
              <w:rPr>
                <w:lang w:val="sr-Cyrl-CS"/>
              </w:rPr>
              <w:t>Школски тим за ПО, ОС 7. и 8. разреда</w:t>
            </w:r>
          </w:p>
        </w:tc>
        <w:tc>
          <w:tcPr>
            <w:tcW w:w="1985" w:type="dxa"/>
          </w:tcPr>
          <w:p w:rsidR="00E03672" w:rsidRPr="00D51142" w:rsidRDefault="00E03672" w:rsidP="007C0FEA">
            <w:pPr>
              <w:pStyle w:val="NoSpacing"/>
              <w:rPr>
                <w:lang w:val="sr-Cyrl-CS"/>
              </w:rPr>
            </w:pPr>
            <w:r w:rsidRPr="00D51142">
              <w:rPr>
                <w:lang w:val="sr-Cyrl-CS"/>
              </w:rPr>
              <w:t xml:space="preserve">Контакти са предузећима, планирање посете, реализације посета, посматрање, разговор </w:t>
            </w:r>
          </w:p>
        </w:tc>
        <w:tc>
          <w:tcPr>
            <w:tcW w:w="1984" w:type="dxa"/>
          </w:tcPr>
          <w:p w:rsidR="00E03672" w:rsidRPr="00D51142" w:rsidRDefault="00E03672" w:rsidP="007C0FEA">
            <w:pPr>
              <w:pStyle w:val="NoSpacing"/>
              <w:rPr>
                <w:lang w:val="sr-Cyrl-CS"/>
              </w:rPr>
            </w:pPr>
            <w:r w:rsidRPr="00D51142">
              <w:rPr>
                <w:lang w:val="sr-Cyrl-CS"/>
              </w:rPr>
              <w:t xml:space="preserve">Од октобра до маја </w:t>
            </w:r>
          </w:p>
        </w:tc>
        <w:tc>
          <w:tcPr>
            <w:tcW w:w="2126" w:type="dxa"/>
          </w:tcPr>
          <w:p w:rsidR="00E03672" w:rsidRPr="00D51142" w:rsidRDefault="00E03672" w:rsidP="007C0FEA">
            <w:pPr>
              <w:pStyle w:val="NoSpacing"/>
              <w:rPr>
                <w:lang w:val="sr-Cyrl-CS"/>
              </w:rPr>
            </w:pPr>
            <w:r w:rsidRPr="00D51142">
              <w:rPr>
                <w:lang w:val="sr-Cyrl-CS"/>
              </w:rPr>
              <w:t xml:space="preserve">Ученици добијају информације о свету </w:t>
            </w:r>
          </w:p>
          <w:p w:rsidR="00E03672" w:rsidRPr="00D51142" w:rsidRDefault="00E03672" w:rsidP="007C0FEA">
            <w:pPr>
              <w:pStyle w:val="NoSpacing"/>
              <w:rPr>
                <w:lang w:val="sr-Cyrl-CS"/>
              </w:rPr>
            </w:pPr>
            <w:r w:rsidRPr="00D51142">
              <w:rPr>
                <w:lang w:val="sr-Cyrl-CS"/>
              </w:rPr>
              <w:t xml:space="preserve">образовања, рада и </w:t>
            </w:r>
          </w:p>
          <w:p w:rsidR="00E03672" w:rsidRDefault="00E03672" w:rsidP="007C0FEA">
            <w:pPr>
              <w:pStyle w:val="NoSpacing"/>
              <w:rPr>
                <w:lang w:val="sr-Cyrl-CS"/>
              </w:rPr>
            </w:pPr>
            <w:r w:rsidRPr="00D51142">
              <w:rPr>
                <w:lang w:val="sr-Cyrl-CS"/>
              </w:rPr>
              <w:t>занимања и кроз реалне сусрете, успостављање механизама и процедура за реалне сусрете</w:t>
            </w:r>
          </w:p>
          <w:p w:rsidR="00E03672" w:rsidRPr="00264A1A" w:rsidRDefault="00E03672" w:rsidP="007C0FEA">
            <w:pPr>
              <w:pStyle w:val="NoSpacing"/>
              <w:rPr>
                <w:lang w:val="sr-Cyrl-CS"/>
              </w:rPr>
            </w:pPr>
          </w:p>
        </w:tc>
        <w:tc>
          <w:tcPr>
            <w:tcW w:w="2268" w:type="dxa"/>
          </w:tcPr>
          <w:p w:rsidR="00E03672" w:rsidRPr="00D51142" w:rsidRDefault="00E03672" w:rsidP="007C0FEA">
            <w:pPr>
              <w:pStyle w:val="NoSpacing"/>
              <w:rPr>
                <w:lang w:val="sr-Cyrl-CS"/>
              </w:rPr>
            </w:pPr>
            <w:r w:rsidRPr="00D51142">
              <w:rPr>
                <w:lang w:val="sr-Cyrl-CS"/>
              </w:rPr>
              <w:t>Списак учесника,</w:t>
            </w:r>
          </w:p>
          <w:p w:rsidR="00E03672" w:rsidRPr="00D51142" w:rsidRDefault="00E03672" w:rsidP="007C0FEA">
            <w:pPr>
              <w:pStyle w:val="NoSpacing"/>
              <w:rPr>
                <w:lang w:val="sr-Cyrl-CS"/>
              </w:rPr>
            </w:pPr>
            <w:r w:rsidRPr="00D51142">
              <w:rPr>
                <w:lang w:val="sr-Cyrl-CS"/>
              </w:rPr>
              <w:t>записници са</w:t>
            </w:r>
          </w:p>
          <w:p w:rsidR="00E03672" w:rsidRPr="00D51142" w:rsidRDefault="00E03672" w:rsidP="007C0FEA">
            <w:pPr>
              <w:pStyle w:val="NoSpacing"/>
              <w:rPr>
                <w:lang w:val="sr-Cyrl-CS"/>
              </w:rPr>
            </w:pPr>
            <w:r w:rsidRPr="00D51142">
              <w:rPr>
                <w:lang w:val="sr-Cyrl-CS"/>
              </w:rPr>
              <w:t xml:space="preserve">разговора, </w:t>
            </w:r>
          </w:p>
          <w:p w:rsidR="00E03672" w:rsidRPr="00D51142" w:rsidRDefault="00E03672" w:rsidP="007C0FEA">
            <w:pPr>
              <w:pStyle w:val="NoSpacing"/>
              <w:rPr>
                <w:lang w:val="sr-Cyrl-CS"/>
              </w:rPr>
            </w:pPr>
            <w:r w:rsidRPr="00D51142">
              <w:rPr>
                <w:lang w:val="sr-Cyrl-CS"/>
              </w:rPr>
              <w:t>извештаји,</w:t>
            </w:r>
          </w:p>
          <w:p w:rsidR="00E03672" w:rsidRPr="00D51142" w:rsidRDefault="00E03672" w:rsidP="007C0FEA">
            <w:pPr>
              <w:pStyle w:val="NoSpacing"/>
              <w:rPr>
                <w:lang w:val="sr-Cyrl-CS"/>
              </w:rPr>
            </w:pPr>
            <w:r w:rsidRPr="00D51142">
              <w:rPr>
                <w:lang w:val="sr-Cyrl-CS"/>
              </w:rPr>
              <w:t>фотографије</w:t>
            </w:r>
          </w:p>
          <w:p w:rsidR="00E03672" w:rsidRPr="00D51142" w:rsidRDefault="00E03672" w:rsidP="007C0FEA">
            <w:pPr>
              <w:pStyle w:val="NoSpacing"/>
              <w:rPr>
                <w:lang w:val="sr-Cyrl-CS"/>
              </w:rPr>
            </w:pPr>
            <w:r w:rsidRPr="00D51142">
              <w:rPr>
                <w:lang w:val="sr-Cyrl-CS"/>
              </w:rPr>
              <w:t xml:space="preserve"> посета предузећима</w:t>
            </w:r>
          </w:p>
          <w:p w:rsidR="00E03672" w:rsidRDefault="00E03672" w:rsidP="007C0FEA">
            <w:pPr>
              <w:pStyle w:val="NoSpacing"/>
              <w:rPr>
                <w:lang w:val="sr-Cyrl-CS"/>
              </w:rPr>
            </w:pPr>
            <w:r w:rsidRPr="00D51142">
              <w:rPr>
                <w:lang w:val="sr-Cyrl-CS"/>
              </w:rPr>
              <w:t>и средњим школама</w:t>
            </w:r>
          </w:p>
          <w:p w:rsidR="00E03672" w:rsidRPr="00264A1A" w:rsidRDefault="00E03672" w:rsidP="007C0FEA">
            <w:pPr>
              <w:pStyle w:val="NoSpacing"/>
              <w:rPr>
                <w:lang w:val="sr-Cyrl-CS"/>
              </w:rPr>
            </w:pPr>
          </w:p>
          <w:p w:rsidR="00E03672" w:rsidRPr="00264A1A" w:rsidRDefault="00E03672" w:rsidP="007C0FEA">
            <w:pPr>
              <w:pStyle w:val="NoSpacing"/>
              <w:rPr>
                <w:lang w:val="sr-Cyrl-CS"/>
              </w:rPr>
            </w:pPr>
          </w:p>
          <w:p w:rsidR="00E03672" w:rsidRPr="00264A1A" w:rsidRDefault="00E03672" w:rsidP="007C0FEA">
            <w:pPr>
              <w:pStyle w:val="NoSpacing"/>
              <w:rPr>
                <w:lang w:val="sr-Cyrl-CS"/>
              </w:rPr>
            </w:pPr>
          </w:p>
        </w:tc>
      </w:tr>
      <w:tr w:rsidR="00E03672" w:rsidRPr="00D51142" w:rsidTr="007C0FEA">
        <w:trPr>
          <w:trHeight w:val="1260"/>
        </w:trPr>
        <w:tc>
          <w:tcPr>
            <w:tcW w:w="2127" w:type="dxa"/>
            <w:vMerge w:val="restart"/>
          </w:tcPr>
          <w:p w:rsidR="00E03672" w:rsidRPr="00D51142" w:rsidRDefault="00E03672" w:rsidP="007C0FEA">
            <w:pPr>
              <w:pStyle w:val="NoSpacing"/>
              <w:rPr>
                <w:lang w:val="sr-Cyrl-CS"/>
              </w:rPr>
            </w:pPr>
            <w:r w:rsidRPr="00D51142">
              <w:rPr>
                <w:lang w:val="sr-Cyrl-CS"/>
              </w:rPr>
              <w:t>Успостављање мреже школа обухвећеним пројектом ПО</w:t>
            </w:r>
          </w:p>
        </w:tc>
        <w:tc>
          <w:tcPr>
            <w:tcW w:w="2126" w:type="dxa"/>
          </w:tcPr>
          <w:p w:rsidR="00E03672" w:rsidRPr="00D51142" w:rsidRDefault="00E03672" w:rsidP="007C0FEA">
            <w:pPr>
              <w:pStyle w:val="NoSpacing"/>
              <w:rPr>
                <w:lang w:val="sr-Cyrl-CS"/>
              </w:rPr>
            </w:pPr>
            <w:r w:rsidRPr="00D51142">
              <w:rPr>
                <w:lang w:val="sr-Cyrl-CS"/>
              </w:rPr>
              <w:t>Сарадња са другим  основним школама</w:t>
            </w:r>
          </w:p>
        </w:tc>
        <w:tc>
          <w:tcPr>
            <w:tcW w:w="1701" w:type="dxa"/>
          </w:tcPr>
          <w:p w:rsidR="00E03672" w:rsidRPr="00D51142" w:rsidRDefault="00E03672" w:rsidP="007C0FEA">
            <w:pPr>
              <w:pStyle w:val="NoSpacing"/>
              <w:rPr>
                <w:lang w:val="sr-Cyrl-CS"/>
              </w:rPr>
            </w:pPr>
            <w:r w:rsidRPr="00D51142">
              <w:rPr>
                <w:lang w:val="sr-Cyrl-CS"/>
              </w:rPr>
              <w:t>Школски тим за ПО</w:t>
            </w:r>
          </w:p>
        </w:tc>
        <w:tc>
          <w:tcPr>
            <w:tcW w:w="1985" w:type="dxa"/>
          </w:tcPr>
          <w:p w:rsidR="00E03672" w:rsidRPr="00D51142" w:rsidRDefault="00E03672" w:rsidP="007C0FEA">
            <w:pPr>
              <w:pStyle w:val="NoSpacing"/>
              <w:rPr>
                <w:lang w:val="sr-Cyrl-CS"/>
              </w:rPr>
            </w:pPr>
            <w:r w:rsidRPr="00D51142">
              <w:rPr>
                <w:lang w:val="sr-Cyrl-CS"/>
              </w:rPr>
              <w:t>Састанци, комуникација електронским путем</w:t>
            </w:r>
          </w:p>
        </w:tc>
        <w:tc>
          <w:tcPr>
            <w:tcW w:w="1984" w:type="dxa"/>
          </w:tcPr>
          <w:p w:rsidR="00E03672" w:rsidRPr="00D51142" w:rsidRDefault="00E03672" w:rsidP="007C0FEA">
            <w:pPr>
              <w:pStyle w:val="NoSpacing"/>
              <w:rPr>
                <w:lang w:val="sr-Cyrl-CS"/>
              </w:rPr>
            </w:pPr>
            <w:r w:rsidRPr="00D51142">
              <w:rPr>
                <w:lang w:val="sr-Cyrl-CS"/>
              </w:rPr>
              <w:t xml:space="preserve">Од октобра до маја </w:t>
            </w:r>
          </w:p>
        </w:tc>
        <w:tc>
          <w:tcPr>
            <w:tcW w:w="2126" w:type="dxa"/>
          </w:tcPr>
          <w:p w:rsidR="00E03672" w:rsidRPr="00D51142" w:rsidRDefault="00E03672" w:rsidP="007C0FEA">
            <w:pPr>
              <w:pStyle w:val="NoSpacing"/>
              <w:rPr>
                <w:lang w:val="sr-Cyrl-CS"/>
              </w:rPr>
            </w:pPr>
            <w:r w:rsidRPr="00D51142">
              <w:rPr>
                <w:lang w:val="sr-Cyrl-CS"/>
              </w:rPr>
              <w:t>Промоција школе, боља повезаност и сарадња са другим ОШ обухваћеним пројектом</w:t>
            </w:r>
          </w:p>
        </w:tc>
        <w:tc>
          <w:tcPr>
            <w:tcW w:w="2268" w:type="dxa"/>
          </w:tcPr>
          <w:p w:rsidR="00E03672" w:rsidRPr="00D51142" w:rsidRDefault="00E03672" w:rsidP="007C0FEA">
            <w:pPr>
              <w:pStyle w:val="NoSpacing"/>
              <w:rPr>
                <w:lang w:val="sr-Cyrl-CS"/>
              </w:rPr>
            </w:pPr>
            <w:r w:rsidRPr="00D51142">
              <w:rPr>
                <w:lang w:val="sr-Cyrl-CS"/>
              </w:rPr>
              <w:t>Продукти,</w:t>
            </w:r>
          </w:p>
          <w:p w:rsidR="00E03672" w:rsidRPr="00D51142" w:rsidRDefault="00E03672" w:rsidP="007C0FEA">
            <w:pPr>
              <w:pStyle w:val="NoSpacing"/>
              <w:rPr>
                <w:lang w:val="sr-Cyrl-CS"/>
              </w:rPr>
            </w:pPr>
            <w:r w:rsidRPr="00D51142">
              <w:rPr>
                <w:lang w:val="sr-Cyrl-CS"/>
              </w:rPr>
              <w:t xml:space="preserve"> фотографије, </w:t>
            </w:r>
          </w:p>
          <w:p w:rsidR="00E03672" w:rsidRPr="00D51142" w:rsidRDefault="00E03672" w:rsidP="007C0FEA">
            <w:pPr>
              <w:pStyle w:val="NoSpacing"/>
              <w:rPr>
                <w:lang w:val="sr-Cyrl-CS"/>
              </w:rPr>
            </w:pPr>
            <w:r w:rsidRPr="00D51142">
              <w:rPr>
                <w:lang w:val="sr-Cyrl-CS"/>
              </w:rPr>
              <w:t>мејлови</w:t>
            </w:r>
          </w:p>
        </w:tc>
      </w:tr>
      <w:tr w:rsidR="00E03672" w:rsidRPr="00D51142" w:rsidTr="007C0FEA">
        <w:trPr>
          <w:trHeight w:val="1005"/>
        </w:trPr>
        <w:tc>
          <w:tcPr>
            <w:tcW w:w="2127" w:type="dxa"/>
            <w:vMerge/>
          </w:tcPr>
          <w:p w:rsidR="00E03672" w:rsidRPr="00D51142" w:rsidRDefault="00E03672" w:rsidP="007C0FEA">
            <w:pPr>
              <w:pStyle w:val="NoSpacing"/>
              <w:rPr>
                <w:lang w:val="sr-Cyrl-CS"/>
              </w:rPr>
            </w:pPr>
          </w:p>
        </w:tc>
        <w:tc>
          <w:tcPr>
            <w:tcW w:w="2126" w:type="dxa"/>
          </w:tcPr>
          <w:p w:rsidR="00E03672" w:rsidRPr="00D51142" w:rsidRDefault="00E03672" w:rsidP="007C0FEA">
            <w:pPr>
              <w:pStyle w:val="NoSpacing"/>
              <w:rPr>
                <w:sz w:val="18"/>
                <w:szCs w:val="18"/>
                <w:lang w:val="sr-Cyrl-CS"/>
              </w:rPr>
            </w:pPr>
            <w:r w:rsidRPr="00D51142">
              <w:rPr>
                <w:sz w:val="18"/>
                <w:szCs w:val="18"/>
                <w:lang w:val="sr-Cyrl-CS"/>
              </w:rPr>
              <w:t>Сарадња са Регионалним центром за стручно усавршавање запослених у образовању и Школском управом приликом реализације активности из пројекта</w:t>
            </w:r>
          </w:p>
        </w:tc>
        <w:tc>
          <w:tcPr>
            <w:tcW w:w="1701" w:type="dxa"/>
          </w:tcPr>
          <w:p w:rsidR="00E03672" w:rsidRPr="00D51142" w:rsidRDefault="00E03672" w:rsidP="007C0FEA">
            <w:pPr>
              <w:pStyle w:val="NoSpacing"/>
              <w:rPr>
                <w:lang w:val="sr-Cyrl-CS"/>
              </w:rPr>
            </w:pPr>
            <w:r w:rsidRPr="00D51142">
              <w:rPr>
                <w:lang w:val="sr-Cyrl-CS"/>
              </w:rPr>
              <w:t>Школски тим за ПО</w:t>
            </w:r>
          </w:p>
        </w:tc>
        <w:tc>
          <w:tcPr>
            <w:tcW w:w="1985" w:type="dxa"/>
          </w:tcPr>
          <w:p w:rsidR="00E03672" w:rsidRPr="00D51142" w:rsidRDefault="00E03672" w:rsidP="007C0FEA">
            <w:pPr>
              <w:pStyle w:val="NoSpacing"/>
              <w:rPr>
                <w:lang w:val="sr-Cyrl-CS"/>
              </w:rPr>
            </w:pPr>
            <w:r w:rsidRPr="00D51142">
              <w:rPr>
                <w:lang w:val="sr-Cyrl-CS"/>
              </w:rPr>
              <w:t>Обука (семинар), презентације, излагања</w:t>
            </w:r>
          </w:p>
        </w:tc>
        <w:tc>
          <w:tcPr>
            <w:tcW w:w="1984" w:type="dxa"/>
          </w:tcPr>
          <w:p w:rsidR="00E03672" w:rsidRPr="00D51142" w:rsidRDefault="00E03672" w:rsidP="007C0FEA">
            <w:pPr>
              <w:pStyle w:val="NoSpacing"/>
              <w:rPr>
                <w:lang w:val="sr-Cyrl-CS"/>
              </w:rPr>
            </w:pPr>
            <w:r w:rsidRPr="00D51142">
              <w:rPr>
                <w:lang w:val="sr-Cyrl-CS"/>
              </w:rPr>
              <w:t>Током године</w:t>
            </w:r>
          </w:p>
        </w:tc>
        <w:tc>
          <w:tcPr>
            <w:tcW w:w="2126" w:type="dxa"/>
          </w:tcPr>
          <w:p w:rsidR="00E03672" w:rsidRPr="00D51142" w:rsidRDefault="00E03672" w:rsidP="007C0FEA">
            <w:pPr>
              <w:pStyle w:val="NoSpacing"/>
              <w:rPr>
                <w:lang w:val="sr-Cyrl-CS"/>
              </w:rPr>
            </w:pPr>
            <w:r w:rsidRPr="00D51142">
              <w:rPr>
                <w:lang w:val="sr-Cyrl-CS"/>
              </w:rPr>
              <w:t>Подизање компетенција школског тима за ПО</w:t>
            </w:r>
          </w:p>
          <w:p w:rsidR="00E03672" w:rsidRPr="00D51142" w:rsidRDefault="00E03672" w:rsidP="007C0FEA">
            <w:pPr>
              <w:pStyle w:val="NoSpacing"/>
              <w:rPr>
                <w:lang w:val="sr-Cyrl-CS"/>
              </w:rPr>
            </w:pPr>
          </w:p>
          <w:p w:rsidR="00E03672" w:rsidRPr="00D51142" w:rsidRDefault="00E03672" w:rsidP="007C0FEA">
            <w:pPr>
              <w:pStyle w:val="NoSpacing"/>
              <w:rPr>
                <w:lang w:val="sr-Cyrl-CS"/>
              </w:rPr>
            </w:pPr>
          </w:p>
          <w:p w:rsidR="00E03672" w:rsidRPr="00D51142" w:rsidRDefault="00E03672" w:rsidP="007C0FEA">
            <w:pPr>
              <w:pStyle w:val="NoSpacing"/>
              <w:rPr>
                <w:lang w:val="sr-Cyrl-CS"/>
              </w:rPr>
            </w:pPr>
          </w:p>
        </w:tc>
        <w:tc>
          <w:tcPr>
            <w:tcW w:w="2268" w:type="dxa"/>
          </w:tcPr>
          <w:p w:rsidR="00E03672" w:rsidRPr="00D51142" w:rsidRDefault="00E03672" w:rsidP="007C0FEA">
            <w:pPr>
              <w:pStyle w:val="NoSpacing"/>
              <w:rPr>
                <w:lang w:val="sr-Cyrl-CS"/>
              </w:rPr>
            </w:pPr>
            <w:r w:rsidRPr="00D51142">
              <w:rPr>
                <w:lang w:val="sr-Cyrl-CS"/>
              </w:rPr>
              <w:t>Списак учесника,</w:t>
            </w:r>
          </w:p>
          <w:p w:rsidR="00E03672" w:rsidRPr="00D51142" w:rsidRDefault="00E03672" w:rsidP="007C0FEA">
            <w:pPr>
              <w:pStyle w:val="NoSpacing"/>
              <w:rPr>
                <w:lang w:val="sr-Cyrl-CS"/>
              </w:rPr>
            </w:pPr>
            <w:r w:rsidRPr="00D51142">
              <w:rPr>
                <w:lang w:val="sr-Cyrl-CS"/>
              </w:rPr>
              <w:t>продукти,</w:t>
            </w:r>
          </w:p>
          <w:p w:rsidR="00E03672" w:rsidRPr="00D51142" w:rsidRDefault="00E03672" w:rsidP="007C0FEA">
            <w:pPr>
              <w:pStyle w:val="NoSpacing"/>
              <w:rPr>
                <w:lang w:val="sr-Cyrl-CS"/>
              </w:rPr>
            </w:pPr>
            <w:r w:rsidRPr="00D51142">
              <w:rPr>
                <w:lang w:val="sr-Cyrl-CS"/>
              </w:rPr>
              <w:t>материјали,</w:t>
            </w:r>
          </w:p>
          <w:p w:rsidR="00E03672" w:rsidRPr="00D51142" w:rsidRDefault="00E03672" w:rsidP="007C0FEA">
            <w:pPr>
              <w:pStyle w:val="NoSpacing"/>
              <w:rPr>
                <w:lang w:val="sr-Cyrl-CS"/>
              </w:rPr>
            </w:pPr>
            <w:r w:rsidRPr="00D51142">
              <w:rPr>
                <w:lang w:val="sr-Cyrl-CS"/>
              </w:rPr>
              <w:t xml:space="preserve"> извештаји</w:t>
            </w:r>
          </w:p>
        </w:tc>
      </w:tr>
      <w:tr w:rsidR="00E03672" w:rsidRPr="00D51142" w:rsidTr="007C0FEA">
        <w:tc>
          <w:tcPr>
            <w:tcW w:w="2127" w:type="dxa"/>
          </w:tcPr>
          <w:p w:rsidR="00E03672" w:rsidRPr="00D51142" w:rsidRDefault="00E03672" w:rsidP="007C0FEA">
            <w:pPr>
              <w:pStyle w:val="NoSpacing"/>
              <w:rPr>
                <w:lang w:val="sr-Cyrl-CS"/>
              </w:rPr>
            </w:pPr>
            <w:r w:rsidRPr="00D51142">
              <w:rPr>
                <w:lang w:val="sr-Cyrl-CS"/>
              </w:rPr>
              <w:t>Подршка у имплементацији пројекта</w:t>
            </w:r>
          </w:p>
        </w:tc>
        <w:tc>
          <w:tcPr>
            <w:tcW w:w="2126" w:type="dxa"/>
          </w:tcPr>
          <w:p w:rsidR="00E03672" w:rsidRPr="00D51142" w:rsidRDefault="00E03672" w:rsidP="007C0FEA">
            <w:pPr>
              <w:pStyle w:val="NoSpacing"/>
              <w:rPr>
                <w:lang w:val="sr-Cyrl-CS"/>
              </w:rPr>
            </w:pPr>
            <w:r w:rsidRPr="00D51142">
              <w:rPr>
                <w:lang w:val="sr-Cyrl-CS"/>
              </w:rPr>
              <w:t>Сарадња са водитељем/ментором</w:t>
            </w:r>
          </w:p>
        </w:tc>
        <w:tc>
          <w:tcPr>
            <w:tcW w:w="1701" w:type="dxa"/>
          </w:tcPr>
          <w:p w:rsidR="00E03672" w:rsidRPr="00D51142" w:rsidRDefault="00E03672" w:rsidP="007C0FEA">
            <w:pPr>
              <w:pStyle w:val="NoSpacing"/>
              <w:rPr>
                <w:lang w:val="sr-Cyrl-CS"/>
              </w:rPr>
            </w:pPr>
            <w:r w:rsidRPr="00D51142">
              <w:rPr>
                <w:lang w:val="sr-Cyrl-CS"/>
              </w:rPr>
              <w:t>Школски тим за ПО</w:t>
            </w:r>
          </w:p>
        </w:tc>
        <w:tc>
          <w:tcPr>
            <w:tcW w:w="1985" w:type="dxa"/>
          </w:tcPr>
          <w:p w:rsidR="00E03672" w:rsidRPr="00D51142" w:rsidRDefault="00E03672" w:rsidP="007C0FEA">
            <w:pPr>
              <w:pStyle w:val="NoSpacing"/>
              <w:rPr>
                <w:lang w:val="sr-Cyrl-CS"/>
              </w:rPr>
            </w:pPr>
            <w:r w:rsidRPr="00D51142">
              <w:rPr>
                <w:lang w:val="sr-Cyrl-CS"/>
              </w:rPr>
              <w:t>Састанак, комуникација електронским путем</w:t>
            </w:r>
          </w:p>
        </w:tc>
        <w:tc>
          <w:tcPr>
            <w:tcW w:w="1984" w:type="dxa"/>
          </w:tcPr>
          <w:p w:rsidR="00E03672" w:rsidRPr="00D51142" w:rsidRDefault="00E03672" w:rsidP="007C0FEA">
            <w:pPr>
              <w:pStyle w:val="NoSpacing"/>
              <w:rPr>
                <w:lang w:val="sr-Cyrl-CS"/>
              </w:rPr>
            </w:pPr>
            <w:r w:rsidRPr="00D51142">
              <w:rPr>
                <w:lang w:val="sr-Cyrl-CS"/>
              </w:rPr>
              <w:t>По потреби, по позиву</w:t>
            </w:r>
          </w:p>
        </w:tc>
        <w:tc>
          <w:tcPr>
            <w:tcW w:w="2126" w:type="dxa"/>
          </w:tcPr>
          <w:p w:rsidR="00E03672" w:rsidRPr="00264A1A" w:rsidRDefault="00E03672" w:rsidP="007C0FEA">
            <w:pPr>
              <w:pStyle w:val="NoSpacing"/>
              <w:rPr>
                <w:sz w:val="20"/>
                <w:szCs w:val="20"/>
              </w:rPr>
            </w:pPr>
            <w:r w:rsidRPr="00264A1A">
              <w:rPr>
                <w:sz w:val="20"/>
                <w:szCs w:val="20"/>
              </w:rPr>
              <w:t>Школски тим сарађује са ментором и заједнички успостављају систм квалитета реализације пројеката ПО</w:t>
            </w:r>
          </w:p>
        </w:tc>
        <w:tc>
          <w:tcPr>
            <w:tcW w:w="2268" w:type="dxa"/>
          </w:tcPr>
          <w:p w:rsidR="00E03672" w:rsidRPr="00D51142" w:rsidRDefault="00E03672" w:rsidP="007C0FEA">
            <w:pPr>
              <w:pStyle w:val="NoSpacing"/>
              <w:rPr>
                <w:lang w:val="sr-Cyrl-CS"/>
              </w:rPr>
            </w:pPr>
            <w:r w:rsidRPr="00D51142">
              <w:rPr>
                <w:lang w:val="sr-Cyrl-CS"/>
              </w:rPr>
              <w:t xml:space="preserve">Записници о </w:t>
            </w:r>
          </w:p>
          <w:p w:rsidR="00E03672" w:rsidRPr="00D51142" w:rsidRDefault="00E03672" w:rsidP="007C0FEA">
            <w:pPr>
              <w:pStyle w:val="NoSpacing"/>
              <w:rPr>
                <w:lang w:val="sr-Cyrl-CS"/>
              </w:rPr>
            </w:pPr>
            <w:r w:rsidRPr="00D51142">
              <w:rPr>
                <w:lang w:val="sr-Cyrl-CS"/>
              </w:rPr>
              <w:t>посетама,</w:t>
            </w:r>
          </w:p>
          <w:p w:rsidR="00E03672" w:rsidRPr="00D51142" w:rsidRDefault="00E03672" w:rsidP="007C0FEA">
            <w:pPr>
              <w:pStyle w:val="NoSpacing"/>
              <w:rPr>
                <w:lang w:val="sr-Cyrl-CS"/>
              </w:rPr>
            </w:pPr>
            <w:r w:rsidRPr="00D51142">
              <w:rPr>
                <w:lang w:val="sr-Cyrl-CS"/>
              </w:rPr>
              <w:t xml:space="preserve">разговорима, </w:t>
            </w:r>
          </w:p>
          <w:p w:rsidR="00E03672" w:rsidRPr="00D51142" w:rsidRDefault="00E03672" w:rsidP="007C0FEA">
            <w:pPr>
              <w:pStyle w:val="NoSpacing"/>
              <w:rPr>
                <w:lang w:val="sr-Cyrl-CS"/>
              </w:rPr>
            </w:pPr>
            <w:r w:rsidRPr="00D51142">
              <w:rPr>
                <w:lang w:val="sr-Cyrl-CS"/>
              </w:rPr>
              <w:t>састанцима</w:t>
            </w:r>
          </w:p>
        </w:tc>
      </w:tr>
      <w:tr w:rsidR="00E03672" w:rsidRPr="00D51142" w:rsidTr="007C0FEA">
        <w:tc>
          <w:tcPr>
            <w:tcW w:w="2127" w:type="dxa"/>
          </w:tcPr>
          <w:p w:rsidR="00E03672" w:rsidRPr="00D51142" w:rsidRDefault="00E03672" w:rsidP="007C0FEA">
            <w:pPr>
              <w:pStyle w:val="NoSpacing"/>
              <w:rPr>
                <w:lang w:val="sr-Cyrl-CS"/>
              </w:rPr>
            </w:pPr>
            <w:r w:rsidRPr="00D51142">
              <w:rPr>
                <w:lang w:val="sr-Cyrl-CS"/>
              </w:rPr>
              <w:lastRenderedPageBreak/>
              <w:t>Сарадња са стручним органима школе</w:t>
            </w:r>
          </w:p>
        </w:tc>
        <w:tc>
          <w:tcPr>
            <w:tcW w:w="2126" w:type="dxa"/>
          </w:tcPr>
          <w:p w:rsidR="00E03672" w:rsidRPr="00D51142" w:rsidRDefault="00E03672" w:rsidP="007C0FEA">
            <w:pPr>
              <w:pStyle w:val="NoSpacing"/>
              <w:rPr>
                <w:lang w:val="sr-Cyrl-CS"/>
              </w:rPr>
            </w:pPr>
            <w:r w:rsidRPr="00D51142">
              <w:rPr>
                <w:lang w:val="sr-Cyrl-CS"/>
              </w:rPr>
              <w:t>Подршка програму на седницама стручних органа: наставничко веће, одељењска већа 7. и 8. разреда, стручна већа</w:t>
            </w:r>
          </w:p>
        </w:tc>
        <w:tc>
          <w:tcPr>
            <w:tcW w:w="1701" w:type="dxa"/>
          </w:tcPr>
          <w:p w:rsidR="00E03672" w:rsidRPr="00D51142" w:rsidRDefault="00E03672" w:rsidP="007C0FEA">
            <w:pPr>
              <w:pStyle w:val="NoSpacing"/>
              <w:rPr>
                <w:lang w:val="sr-Cyrl-CS"/>
              </w:rPr>
            </w:pPr>
            <w:r w:rsidRPr="00D51142">
              <w:rPr>
                <w:lang w:val="sr-Cyrl-CS"/>
              </w:rPr>
              <w:t xml:space="preserve">Школски тим за ПО и председници стручних и одељењских већа, директор школе </w:t>
            </w:r>
          </w:p>
        </w:tc>
        <w:tc>
          <w:tcPr>
            <w:tcW w:w="1985" w:type="dxa"/>
          </w:tcPr>
          <w:p w:rsidR="00E03672" w:rsidRPr="00D51142" w:rsidRDefault="00E03672" w:rsidP="007C0FEA">
            <w:pPr>
              <w:pStyle w:val="NoSpacing"/>
              <w:rPr>
                <w:lang w:val="sr-Cyrl-CS"/>
              </w:rPr>
            </w:pPr>
            <w:r w:rsidRPr="00D51142">
              <w:rPr>
                <w:lang w:val="sr-Cyrl-CS"/>
              </w:rPr>
              <w:t>Седнице, презентације,излагање, размена, предлози</w:t>
            </w:r>
          </w:p>
        </w:tc>
        <w:tc>
          <w:tcPr>
            <w:tcW w:w="1984" w:type="dxa"/>
          </w:tcPr>
          <w:p w:rsidR="00E03672" w:rsidRPr="00D51142" w:rsidRDefault="00E03672" w:rsidP="007C0FEA">
            <w:pPr>
              <w:pStyle w:val="NoSpacing"/>
              <w:rPr>
                <w:lang w:val="sr-Cyrl-CS"/>
              </w:rPr>
            </w:pPr>
            <w:r w:rsidRPr="00D51142">
              <w:rPr>
                <w:lang w:val="sr-Cyrl-CS"/>
              </w:rPr>
              <w:t>Током године</w:t>
            </w:r>
          </w:p>
        </w:tc>
        <w:tc>
          <w:tcPr>
            <w:tcW w:w="2126" w:type="dxa"/>
          </w:tcPr>
          <w:p w:rsidR="00E03672" w:rsidRPr="00D51142" w:rsidRDefault="00E03672" w:rsidP="007C0FEA">
            <w:pPr>
              <w:pStyle w:val="NoSpacing"/>
              <w:rPr>
                <w:lang w:val="sr-Cyrl-CS"/>
              </w:rPr>
            </w:pPr>
            <w:r w:rsidRPr="00D51142">
              <w:rPr>
                <w:lang w:val="sr-Cyrl-CS"/>
              </w:rPr>
              <w:t>Школски тим за ПО сарађује са стручним органима школе и заједнички успостављају систем и критеријуме квалитета реализације пројекта ПО</w:t>
            </w:r>
          </w:p>
        </w:tc>
        <w:tc>
          <w:tcPr>
            <w:tcW w:w="2268" w:type="dxa"/>
          </w:tcPr>
          <w:p w:rsidR="00E03672" w:rsidRPr="00D51142" w:rsidRDefault="00E03672" w:rsidP="007C0FEA">
            <w:pPr>
              <w:pStyle w:val="NoSpacing"/>
              <w:rPr>
                <w:lang w:val="sr-Cyrl-CS"/>
              </w:rPr>
            </w:pPr>
            <w:r w:rsidRPr="00D51142">
              <w:rPr>
                <w:lang w:val="sr-Cyrl-CS"/>
              </w:rPr>
              <w:t>Записници са одржаних седница већа</w:t>
            </w:r>
          </w:p>
        </w:tc>
      </w:tr>
      <w:tr w:rsidR="00E03672" w:rsidRPr="00D51142" w:rsidTr="007C0FEA">
        <w:tc>
          <w:tcPr>
            <w:tcW w:w="2127" w:type="dxa"/>
          </w:tcPr>
          <w:p w:rsidR="00E03672" w:rsidRPr="00D51142" w:rsidRDefault="00E03672" w:rsidP="007C0FEA">
            <w:pPr>
              <w:pStyle w:val="NoSpacing"/>
              <w:rPr>
                <w:lang w:val="sr-Cyrl-CS"/>
              </w:rPr>
            </w:pPr>
            <w:r w:rsidRPr="00D51142">
              <w:rPr>
                <w:lang w:val="sr-Cyrl-CS"/>
              </w:rPr>
              <w:t>Евиденција</w:t>
            </w:r>
          </w:p>
        </w:tc>
        <w:tc>
          <w:tcPr>
            <w:tcW w:w="2126" w:type="dxa"/>
          </w:tcPr>
          <w:p w:rsidR="00E03672" w:rsidRPr="00D51142" w:rsidRDefault="00E03672" w:rsidP="007C0FEA">
            <w:pPr>
              <w:pStyle w:val="NoSpacing"/>
              <w:rPr>
                <w:lang w:val="sr-Cyrl-CS"/>
              </w:rPr>
            </w:pPr>
            <w:r w:rsidRPr="00D51142">
              <w:rPr>
                <w:lang w:val="sr-Cyrl-CS"/>
              </w:rPr>
              <w:t xml:space="preserve">Осмишљавање начина вођења еводенције, формирање фолдера евиденције о реализацији пројекта, попуњавање фолдера различитим евиденционим материјалима </w:t>
            </w:r>
          </w:p>
        </w:tc>
        <w:tc>
          <w:tcPr>
            <w:tcW w:w="1701" w:type="dxa"/>
          </w:tcPr>
          <w:p w:rsidR="00E03672" w:rsidRPr="00D51142" w:rsidRDefault="00E03672" w:rsidP="007C0FEA">
            <w:pPr>
              <w:pStyle w:val="NoSpacing"/>
              <w:rPr>
                <w:lang w:val="sr-Cyrl-CS"/>
              </w:rPr>
            </w:pPr>
            <w:r w:rsidRPr="00D51142">
              <w:rPr>
                <w:lang w:val="sr-Cyrl-CS"/>
              </w:rPr>
              <w:t>Школски тим за ПО</w:t>
            </w:r>
          </w:p>
        </w:tc>
        <w:tc>
          <w:tcPr>
            <w:tcW w:w="1985" w:type="dxa"/>
          </w:tcPr>
          <w:p w:rsidR="00E03672" w:rsidRPr="00D51142" w:rsidRDefault="00E03672" w:rsidP="007C0FEA">
            <w:pPr>
              <w:pStyle w:val="NoSpacing"/>
              <w:rPr>
                <w:lang w:val="sr-Cyrl-CS"/>
              </w:rPr>
            </w:pPr>
            <w:r w:rsidRPr="00D51142">
              <w:rPr>
                <w:lang w:val="sr-Cyrl-CS"/>
              </w:rPr>
              <w:t>Прикупљање и реализовање идеја, прикупљање продуката, попуњавање фолдера, презентација постигнућа учесницима и партнерима</w:t>
            </w:r>
          </w:p>
        </w:tc>
        <w:tc>
          <w:tcPr>
            <w:tcW w:w="1984" w:type="dxa"/>
          </w:tcPr>
          <w:p w:rsidR="00E03672" w:rsidRPr="00D51142" w:rsidRDefault="00E03672" w:rsidP="007C0FEA">
            <w:pPr>
              <w:pStyle w:val="NoSpacing"/>
              <w:rPr>
                <w:lang w:val="sr-Cyrl-CS"/>
              </w:rPr>
            </w:pPr>
            <w:r w:rsidRPr="00D51142">
              <w:rPr>
                <w:lang w:val="sr-Cyrl-CS"/>
              </w:rPr>
              <w:t xml:space="preserve">Након реализованих радионица, </w:t>
            </w:r>
          </w:p>
          <w:p w:rsidR="00E03672" w:rsidRPr="00D51142" w:rsidRDefault="00E03672" w:rsidP="007C0FEA">
            <w:pPr>
              <w:pStyle w:val="NoSpacing"/>
              <w:rPr>
                <w:lang w:val="sr-Cyrl-CS"/>
              </w:rPr>
            </w:pPr>
          </w:p>
          <w:p w:rsidR="00E03672" w:rsidRPr="00D51142" w:rsidRDefault="00E03672" w:rsidP="007C0FEA">
            <w:pPr>
              <w:pStyle w:val="NoSpacing"/>
              <w:rPr>
                <w:lang w:val="sr-Cyrl-CS"/>
              </w:rPr>
            </w:pPr>
            <w:r w:rsidRPr="00D51142">
              <w:rPr>
                <w:lang w:val="sr-Cyrl-CS"/>
              </w:rPr>
              <w:t>Након реализованих модула</w:t>
            </w:r>
          </w:p>
        </w:tc>
        <w:tc>
          <w:tcPr>
            <w:tcW w:w="2126" w:type="dxa"/>
          </w:tcPr>
          <w:p w:rsidR="00E03672" w:rsidRPr="00D51142" w:rsidRDefault="00E03672" w:rsidP="007C0FEA">
            <w:pPr>
              <w:pStyle w:val="NoSpacing"/>
              <w:rPr>
                <w:lang w:val="sr-Cyrl-CS"/>
              </w:rPr>
            </w:pPr>
            <w:r w:rsidRPr="00D51142">
              <w:rPr>
                <w:lang w:val="sr-Cyrl-CS"/>
              </w:rPr>
              <w:t>Формиран фолдер евиденције о пројектним активностима,  заинтересоване стране информисане о могућностима увида у евиденцију о постигнућима и установљен начин евиденције о реалаизованим активностима</w:t>
            </w:r>
          </w:p>
        </w:tc>
        <w:tc>
          <w:tcPr>
            <w:tcW w:w="2268" w:type="dxa"/>
          </w:tcPr>
          <w:p w:rsidR="00E03672" w:rsidRPr="00D51142" w:rsidRDefault="00E03672" w:rsidP="007C0FEA">
            <w:pPr>
              <w:pStyle w:val="NoSpacing"/>
              <w:rPr>
                <w:lang w:val="sr-Cyrl-CS"/>
              </w:rPr>
            </w:pPr>
            <w:r w:rsidRPr="00D51142">
              <w:rPr>
                <w:lang w:val="sr-Cyrl-CS"/>
              </w:rPr>
              <w:t>Продукти, извештаји,</w:t>
            </w:r>
          </w:p>
          <w:p w:rsidR="00E03672" w:rsidRPr="00D51142" w:rsidRDefault="00E03672" w:rsidP="007C0FEA">
            <w:pPr>
              <w:pStyle w:val="NoSpacing"/>
              <w:rPr>
                <w:lang w:val="sr-Cyrl-CS"/>
              </w:rPr>
            </w:pPr>
            <w:r w:rsidRPr="00D51142">
              <w:rPr>
                <w:lang w:val="sr-Cyrl-CS"/>
              </w:rPr>
              <w:t>фолдер</w:t>
            </w:r>
          </w:p>
        </w:tc>
      </w:tr>
      <w:tr w:rsidR="00E03672" w:rsidRPr="00D51142" w:rsidTr="007C0FEA">
        <w:tc>
          <w:tcPr>
            <w:tcW w:w="2127" w:type="dxa"/>
          </w:tcPr>
          <w:p w:rsidR="00E03672" w:rsidRPr="00D51142" w:rsidRDefault="00E03672" w:rsidP="007C0FEA">
            <w:pPr>
              <w:pStyle w:val="NoSpacing"/>
              <w:rPr>
                <w:lang w:val="sr-Cyrl-CS"/>
              </w:rPr>
            </w:pPr>
            <w:r w:rsidRPr="00D51142">
              <w:rPr>
                <w:lang w:val="sr-Cyrl-CS"/>
              </w:rPr>
              <w:t>Извештавање</w:t>
            </w:r>
          </w:p>
        </w:tc>
        <w:tc>
          <w:tcPr>
            <w:tcW w:w="2126" w:type="dxa"/>
          </w:tcPr>
          <w:p w:rsidR="00E03672" w:rsidRPr="00D51142" w:rsidRDefault="00E03672" w:rsidP="007C0FEA">
            <w:pPr>
              <w:pStyle w:val="NoSpacing"/>
              <w:rPr>
                <w:lang w:val="sr-Cyrl-CS"/>
              </w:rPr>
            </w:pPr>
            <w:r w:rsidRPr="00D51142">
              <w:rPr>
                <w:lang w:val="sr-Cyrl-CS"/>
              </w:rPr>
              <w:t>Израда и достављање  извештаја стручним и управним органима школе и  Школској управи</w:t>
            </w:r>
          </w:p>
        </w:tc>
        <w:tc>
          <w:tcPr>
            <w:tcW w:w="1701" w:type="dxa"/>
          </w:tcPr>
          <w:p w:rsidR="00E03672" w:rsidRPr="00D51142" w:rsidRDefault="00E03672" w:rsidP="007C0FEA">
            <w:pPr>
              <w:pStyle w:val="NoSpacing"/>
              <w:rPr>
                <w:lang w:val="sr-Cyrl-CS"/>
              </w:rPr>
            </w:pPr>
            <w:r w:rsidRPr="00D51142">
              <w:rPr>
                <w:lang w:val="sr-Cyrl-CS"/>
              </w:rPr>
              <w:t>Школски тим за ПО</w:t>
            </w:r>
          </w:p>
        </w:tc>
        <w:tc>
          <w:tcPr>
            <w:tcW w:w="1985" w:type="dxa"/>
          </w:tcPr>
          <w:p w:rsidR="00E03672" w:rsidRPr="00D51142" w:rsidRDefault="00E03672" w:rsidP="007C0FEA">
            <w:pPr>
              <w:pStyle w:val="NoSpacing"/>
              <w:rPr>
                <w:lang w:val="sr-Cyrl-CS"/>
              </w:rPr>
            </w:pPr>
            <w:r w:rsidRPr="00D51142">
              <w:rPr>
                <w:lang w:val="sr-Cyrl-CS"/>
              </w:rPr>
              <w:t>Израда извештаја, презентација на седницама стучних органа</w:t>
            </w:r>
          </w:p>
        </w:tc>
        <w:tc>
          <w:tcPr>
            <w:tcW w:w="1984" w:type="dxa"/>
          </w:tcPr>
          <w:p w:rsidR="00E03672" w:rsidRPr="00D51142" w:rsidRDefault="00E03672" w:rsidP="007C0FEA">
            <w:pPr>
              <w:pStyle w:val="NoSpacing"/>
              <w:rPr>
                <w:lang w:val="sr-Cyrl-CS"/>
              </w:rPr>
            </w:pPr>
            <w:r w:rsidRPr="00D51142">
              <w:rPr>
                <w:lang w:val="sr-Cyrl-CS"/>
              </w:rPr>
              <w:t>Након појединачних модула (5) и на завршетку про</w:t>
            </w:r>
            <w:r w:rsidRPr="00D51142">
              <w:t>j</w:t>
            </w:r>
            <w:r w:rsidRPr="00D51142">
              <w:rPr>
                <w:lang w:val="sr-Cyrl-CS"/>
              </w:rPr>
              <w:t>екта крајем маја</w:t>
            </w:r>
          </w:p>
        </w:tc>
        <w:tc>
          <w:tcPr>
            <w:tcW w:w="2126" w:type="dxa"/>
          </w:tcPr>
          <w:p w:rsidR="00E03672" w:rsidRPr="00D51142" w:rsidRDefault="00E03672" w:rsidP="007C0FEA">
            <w:pPr>
              <w:pStyle w:val="NoSpacing"/>
              <w:rPr>
                <w:lang w:val="sr-Cyrl-CS"/>
              </w:rPr>
            </w:pPr>
            <w:r w:rsidRPr="00D51142">
              <w:rPr>
                <w:lang w:val="sr-Cyrl-CS"/>
              </w:rPr>
              <w:t>Учесници, актери, партнери информисани о постигнућима и установљен начн извештавања</w:t>
            </w:r>
          </w:p>
        </w:tc>
        <w:tc>
          <w:tcPr>
            <w:tcW w:w="2268" w:type="dxa"/>
          </w:tcPr>
          <w:p w:rsidR="00E03672" w:rsidRPr="00D51142" w:rsidRDefault="00E03672" w:rsidP="007C0FEA">
            <w:pPr>
              <w:pStyle w:val="NoSpacing"/>
              <w:rPr>
                <w:lang w:val="sr-Cyrl-CS"/>
              </w:rPr>
            </w:pPr>
            <w:r w:rsidRPr="00D51142">
              <w:rPr>
                <w:lang w:val="sr-Cyrl-CS"/>
              </w:rPr>
              <w:t>Извештај, записници са стручних и управних органа</w:t>
            </w:r>
          </w:p>
        </w:tc>
      </w:tr>
    </w:tbl>
    <w:p w:rsidR="00E03672" w:rsidRDefault="00E03672" w:rsidP="00E03672">
      <w:pPr>
        <w:rPr>
          <w:rFonts w:ascii="Calibri" w:hAnsi="Calibri"/>
          <w:lang w:val="sr-Cyrl-CS"/>
        </w:rPr>
        <w:sectPr w:rsidR="00E03672" w:rsidSect="007C0FEA">
          <w:pgSz w:w="16838" w:h="11906" w:orient="landscape"/>
          <w:pgMar w:top="1701" w:right="1418" w:bottom="1134" w:left="1276" w:header="1077" w:footer="709" w:gutter="0"/>
          <w:cols w:space="708"/>
          <w:docGrid w:linePitch="360"/>
        </w:sectPr>
      </w:pPr>
    </w:p>
    <w:p w:rsidR="00E03672" w:rsidRPr="00264A1A" w:rsidRDefault="00E03672" w:rsidP="00E03672">
      <w:pPr>
        <w:rPr>
          <w:rFonts w:ascii="Calibri" w:hAnsi="Calibri"/>
          <w:lang w:val="sr-Cyrl-CS"/>
        </w:rPr>
      </w:pPr>
    </w:p>
    <w:p w:rsidR="00E03672" w:rsidRPr="00264A1A" w:rsidRDefault="00E03672" w:rsidP="00E03672">
      <w:pPr>
        <w:ind w:left="180"/>
        <w:jc w:val="center"/>
        <w:rPr>
          <w:b/>
          <w:lang w:val="sr-Cyrl-CS"/>
        </w:rPr>
      </w:pPr>
      <w:r w:rsidRPr="00264A1A">
        <w:rPr>
          <w:b/>
          <w:lang w:val="sr-Cyrl-CS"/>
        </w:rPr>
        <w:t>ПЛАН РЕАЛИЗАЦИЈЕ  РАДИОНИЦА ИЗ ПРОГРАМА ЗА ПРОФЕСИОНАЛНУ ОРИЈЕНТАЦИЈУ</w:t>
      </w:r>
    </w:p>
    <w:p w:rsidR="00E03672" w:rsidRPr="00264A1A" w:rsidRDefault="00E03672" w:rsidP="00E03672">
      <w:pPr>
        <w:spacing w:after="0" w:line="240" w:lineRule="auto"/>
        <w:rPr>
          <w:b/>
          <w:lang w:val="sr-Cyrl-CS"/>
        </w:rPr>
      </w:pPr>
      <w:r w:rsidRPr="00264A1A">
        <w:rPr>
          <w:b/>
          <w:lang w:val="sr-Cyrl-CS"/>
        </w:rPr>
        <w:t xml:space="preserve">7. РАЗРЕД   </w:t>
      </w:r>
    </w:p>
    <w:tbl>
      <w:tblPr>
        <w:tblpPr w:leftFromText="180" w:rightFromText="180" w:vertAnchor="text" w:horzAnchor="margin" w:tblpY="78"/>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3"/>
        <w:gridCol w:w="2545"/>
        <w:gridCol w:w="3060"/>
        <w:gridCol w:w="3015"/>
      </w:tblGrid>
      <w:tr w:rsidR="00E03672" w:rsidRPr="00264A1A" w:rsidTr="008E4653">
        <w:tc>
          <w:tcPr>
            <w:tcW w:w="5663" w:type="dxa"/>
            <w:tcBorders>
              <w:bottom w:val="double" w:sz="4" w:space="0" w:color="auto"/>
            </w:tcBorders>
          </w:tcPr>
          <w:p w:rsidR="00E03672" w:rsidRPr="00264A1A" w:rsidRDefault="00E03672" w:rsidP="007C0FEA">
            <w:pPr>
              <w:jc w:val="both"/>
              <w:rPr>
                <w:b/>
                <w:lang w:val="sr-Cyrl-CS"/>
              </w:rPr>
            </w:pPr>
            <w:r w:rsidRPr="00264A1A">
              <w:rPr>
                <w:b/>
                <w:lang w:val="sr-Cyrl-CS"/>
              </w:rPr>
              <w:t>РАДИОНИЦА</w:t>
            </w:r>
          </w:p>
        </w:tc>
        <w:tc>
          <w:tcPr>
            <w:tcW w:w="2545" w:type="dxa"/>
            <w:tcBorders>
              <w:bottom w:val="double" w:sz="4" w:space="0" w:color="auto"/>
            </w:tcBorders>
          </w:tcPr>
          <w:p w:rsidR="00E03672" w:rsidRPr="00264A1A" w:rsidRDefault="00E03672" w:rsidP="007C0FEA">
            <w:pPr>
              <w:jc w:val="both"/>
              <w:rPr>
                <w:b/>
                <w:lang w:val="sr-Cyrl-CS"/>
              </w:rPr>
            </w:pPr>
            <w:r w:rsidRPr="00264A1A">
              <w:rPr>
                <w:b/>
                <w:lang w:val="sr-Cyrl-CS"/>
              </w:rPr>
              <w:t>ПРЕДМЕТ/ЧАСОВИ</w:t>
            </w:r>
          </w:p>
        </w:tc>
        <w:tc>
          <w:tcPr>
            <w:tcW w:w="3060" w:type="dxa"/>
            <w:tcBorders>
              <w:bottom w:val="double" w:sz="4" w:space="0" w:color="auto"/>
            </w:tcBorders>
          </w:tcPr>
          <w:p w:rsidR="00E03672" w:rsidRPr="00264A1A" w:rsidRDefault="00E03672" w:rsidP="007C0FEA">
            <w:pPr>
              <w:jc w:val="both"/>
              <w:rPr>
                <w:b/>
                <w:lang w:val="sr-Cyrl-CS"/>
              </w:rPr>
            </w:pPr>
            <w:r w:rsidRPr="00264A1A">
              <w:rPr>
                <w:b/>
                <w:lang w:val="sr-Cyrl-CS"/>
              </w:rPr>
              <w:t>ВРЕМЕ РЕАЛИЗАЦИЈЕ</w:t>
            </w:r>
          </w:p>
        </w:tc>
        <w:tc>
          <w:tcPr>
            <w:tcW w:w="3015" w:type="dxa"/>
            <w:tcBorders>
              <w:bottom w:val="double" w:sz="4" w:space="0" w:color="auto"/>
            </w:tcBorders>
          </w:tcPr>
          <w:p w:rsidR="00E03672" w:rsidRPr="00264A1A" w:rsidRDefault="00E03672" w:rsidP="007C0FEA">
            <w:pPr>
              <w:jc w:val="both"/>
              <w:rPr>
                <w:b/>
                <w:lang w:val="sr-Cyrl-CS"/>
              </w:rPr>
            </w:pPr>
            <w:r w:rsidRPr="00264A1A">
              <w:rPr>
                <w:b/>
                <w:lang w:val="sr-Cyrl-CS"/>
              </w:rPr>
              <w:t>НОСИОЦИ РЕАЛИЗАЦИЈЕ</w:t>
            </w:r>
          </w:p>
        </w:tc>
      </w:tr>
      <w:tr w:rsidR="00E03672" w:rsidRPr="00264A1A" w:rsidTr="008E4653">
        <w:tc>
          <w:tcPr>
            <w:tcW w:w="5663" w:type="dxa"/>
            <w:tcBorders>
              <w:top w:val="double" w:sz="4" w:space="0" w:color="auto"/>
            </w:tcBorders>
          </w:tcPr>
          <w:p w:rsidR="00E03672" w:rsidRPr="00264A1A" w:rsidRDefault="00E03672" w:rsidP="007C0FEA">
            <w:pPr>
              <w:jc w:val="both"/>
              <w:rPr>
                <w:lang w:val="sr-Cyrl-CS"/>
              </w:rPr>
            </w:pPr>
            <w:r w:rsidRPr="00264A1A">
              <w:rPr>
                <w:lang w:val="sr-Cyrl-CS"/>
              </w:rPr>
              <w:t>1. Представљање ученицима 7. разреда програма ПО, портфолија, и договарање о начину рада</w:t>
            </w:r>
          </w:p>
        </w:tc>
        <w:tc>
          <w:tcPr>
            <w:tcW w:w="2545" w:type="dxa"/>
            <w:tcBorders>
              <w:top w:val="double" w:sz="4" w:space="0" w:color="auto"/>
            </w:tcBorders>
          </w:tcPr>
          <w:p w:rsidR="00E03672" w:rsidRPr="00264A1A" w:rsidRDefault="00E03672" w:rsidP="007C0FEA">
            <w:pPr>
              <w:jc w:val="both"/>
              <w:rPr>
                <w:lang w:val="sr-Cyrl-CS"/>
              </w:rPr>
            </w:pPr>
            <w:r w:rsidRPr="00264A1A">
              <w:rPr>
                <w:lang w:val="sr-Cyrl-CS"/>
              </w:rPr>
              <w:t>Час одељењског старешина</w:t>
            </w:r>
          </w:p>
        </w:tc>
        <w:tc>
          <w:tcPr>
            <w:tcW w:w="3060" w:type="dxa"/>
            <w:tcBorders>
              <w:top w:val="double" w:sz="4" w:space="0" w:color="auto"/>
            </w:tcBorders>
          </w:tcPr>
          <w:p w:rsidR="00E03672" w:rsidRPr="00264A1A" w:rsidRDefault="00E03672" w:rsidP="007C0FEA">
            <w:pPr>
              <w:jc w:val="both"/>
              <w:rPr>
                <w:lang w:val="sr-Cyrl-CS"/>
              </w:rPr>
            </w:pPr>
            <w:r w:rsidRPr="00264A1A">
              <w:rPr>
                <w:lang w:val="sr-Cyrl-CS"/>
              </w:rPr>
              <w:t>трећа недеља септембра</w:t>
            </w:r>
          </w:p>
        </w:tc>
        <w:tc>
          <w:tcPr>
            <w:tcW w:w="3015" w:type="dxa"/>
            <w:tcBorders>
              <w:top w:val="double" w:sz="4" w:space="0" w:color="auto"/>
            </w:tcBorders>
          </w:tcPr>
          <w:p w:rsidR="00E03672" w:rsidRPr="00264A1A" w:rsidRDefault="00E03672" w:rsidP="007C0FEA">
            <w:pPr>
              <w:jc w:val="both"/>
              <w:rPr>
                <w:lang w:val="sr-Cyrl-CS"/>
              </w:rPr>
            </w:pPr>
            <w:r w:rsidRPr="00264A1A">
              <w:rPr>
                <w:lang w:val="sr-Cyrl-CS"/>
              </w:rPr>
              <w:t>Одељењске старешине</w:t>
            </w:r>
          </w:p>
        </w:tc>
      </w:tr>
      <w:tr w:rsidR="00E03672" w:rsidRPr="00264A1A" w:rsidTr="007C0FEA">
        <w:tc>
          <w:tcPr>
            <w:tcW w:w="5663" w:type="dxa"/>
          </w:tcPr>
          <w:p w:rsidR="00E03672" w:rsidRPr="00264A1A" w:rsidRDefault="00E03672" w:rsidP="007C0FEA">
            <w:pPr>
              <w:jc w:val="both"/>
              <w:rPr>
                <w:lang w:val="sr-Cyrl-CS"/>
              </w:rPr>
            </w:pPr>
            <w:r w:rsidRPr="00264A1A">
              <w:rPr>
                <w:lang w:val="sr-Cyrl-CS"/>
              </w:rPr>
              <w:t>2. Представљање родитељима  ученика 7. разреда програма ПО и договарање о начину рада и њиховом учешћу у истом</w:t>
            </w:r>
          </w:p>
        </w:tc>
        <w:tc>
          <w:tcPr>
            <w:tcW w:w="2545" w:type="dxa"/>
          </w:tcPr>
          <w:p w:rsidR="00E03672" w:rsidRPr="00264A1A" w:rsidRDefault="00E03672" w:rsidP="007C0FEA">
            <w:pPr>
              <w:jc w:val="both"/>
              <w:rPr>
                <w:lang w:val="sr-Cyrl-CS"/>
              </w:rPr>
            </w:pPr>
            <w:r w:rsidRPr="00264A1A">
              <w:rPr>
                <w:lang w:val="sr-Cyrl-CS"/>
              </w:rPr>
              <w:t>Родитељски састанак</w:t>
            </w:r>
          </w:p>
        </w:tc>
        <w:tc>
          <w:tcPr>
            <w:tcW w:w="3060" w:type="dxa"/>
          </w:tcPr>
          <w:p w:rsidR="00E03672" w:rsidRPr="00264A1A" w:rsidRDefault="00E03672" w:rsidP="007C0FEA">
            <w:pPr>
              <w:jc w:val="both"/>
              <w:rPr>
                <w:lang w:val="sr-Cyrl-CS"/>
              </w:rPr>
            </w:pPr>
            <w:r w:rsidRPr="00264A1A">
              <w:rPr>
                <w:lang w:val="sr-Cyrl-CS"/>
              </w:rPr>
              <w:t>четврта недеља септембра</w:t>
            </w:r>
          </w:p>
        </w:tc>
        <w:tc>
          <w:tcPr>
            <w:tcW w:w="3015" w:type="dxa"/>
          </w:tcPr>
          <w:p w:rsidR="00E03672" w:rsidRPr="00264A1A" w:rsidRDefault="00E03672" w:rsidP="007C0FEA">
            <w:pPr>
              <w:jc w:val="both"/>
              <w:rPr>
                <w:lang w:val="sr-Cyrl-CS"/>
              </w:rPr>
            </w:pPr>
            <w:r w:rsidRPr="00264A1A">
              <w:rPr>
                <w:lang w:val="sr-Cyrl-CS"/>
              </w:rPr>
              <w:t>Одељењске старешине</w:t>
            </w:r>
          </w:p>
        </w:tc>
      </w:tr>
      <w:tr w:rsidR="00E03672" w:rsidRPr="00264A1A" w:rsidTr="007C0FEA">
        <w:tc>
          <w:tcPr>
            <w:tcW w:w="5663" w:type="dxa"/>
          </w:tcPr>
          <w:p w:rsidR="00E03672" w:rsidRPr="00264A1A" w:rsidRDefault="00E03672" w:rsidP="007C0FEA">
            <w:pPr>
              <w:jc w:val="both"/>
              <w:rPr>
                <w:lang w:val="sr-Cyrl-CS"/>
              </w:rPr>
            </w:pPr>
            <w:r w:rsidRPr="00264A1A">
              <w:rPr>
                <w:b/>
                <w:lang w:val="sr-Cyrl-CS"/>
              </w:rPr>
              <w:t xml:space="preserve">            ПРВА   ФАЗА</w:t>
            </w:r>
            <w:r w:rsidRPr="00264A1A">
              <w:rPr>
                <w:lang w:val="sr-Cyrl-CS"/>
              </w:rPr>
              <w:t xml:space="preserve">: </w:t>
            </w:r>
          </w:p>
          <w:p w:rsidR="00E03672" w:rsidRPr="00264A1A" w:rsidRDefault="00E03672" w:rsidP="007C0FEA">
            <w:pPr>
              <w:jc w:val="both"/>
              <w:rPr>
                <w:lang w:val="sr-Cyrl-CS"/>
              </w:rPr>
            </w:pPr>
            <w:r w:rsidRPr="00264A1A">
              <w:rPr>
                <w:lang w:val="sr-Cyrl-CS"/>
              </w:rPr>
              <w:t>3. У свету интересовања</w:t>
            </w:r>
          </w:p>
          <w:p w:rsidR="00E03672" w:rsidRPr="00264A1A" w:rsidRDefault="00E03672" w:rsidP="007C0FEA">
            <w:pPr>
              <w:jc w:val="both"/>
              <w:rPr>
                <w:lang w:val="sr-Cyrl-CS"/>
              </w:rPr>
            </w:pPr>
          </w:p>
        </w:tc>
        <w:tc>
          <w:tcPr>
            <w:tcW w:w="2545" w:type="dxa"/>
          </w:tcPr>
          <w:p w:rsidR="00E03672" w:rsidRPr="00264A1A" w:rsidRDefault="00E03672" w:rsidP="007C0FEA">
            <w:pPr>
              <w:jc w:val="both"/>
              <w:rPr>
                <w:lang w:val="sr-Cyrl-CS"/>
              </w:rPr>
            </w:pPr>
            <w:r w:rsidRPr="00264A1A">
              <w:rPr>
                <w:lang w:val="sr-Cyrl-CS"/>
              </w:rPr>
              <w:t>ЧОС</w:t>
            </w:r>
          </w:p>
        </w:tc>
        <w:tc>
          <w:tcPr>
            <w:tcW w:w="3060" w:type="dxa"/>
          </w:tcPr>
          <w:p w:rsidR="00E03672" w:rsidRPr="00264A1A" w:rsidRDefault="00E03672" w:rsidP="007C0FEA">
            <w:pPr>
              <w:jc w:val="both"/>
              <w:rPr>
                <w:lang w:val="sr-Cyrl-CS"/>
              </w:rPr>
            </w:pPr>
            <w:r w:rsidRPr="00264A1A">
              <w:rPr>
                <w:lang w:val="sr-Cyrl-CS"/>
              </w:rPr>
              <w:t>Прва недеља октобра</w:t>
            </w:r>
          </w:p>
        </w:tc>
        <w:tc>
          <w:tcPr>
            <w:tcW w:w="3015" w:type="dxa"/>
          </w:tcPr>
          <w:p w:rsidR="00E03672" w:rsidRPr="00264A1A" w:rsidRDefault="00E03672" w:rsidP="007C0FEA">
            <w:pPr>
              <w:jc w:val="both"/>
              <w:rPr>
                <w:lang w:val="sr-Cyrl-CS"/>
              </w:rPr>
            </w:pPr>
            <w:r w:rsidRPr="00264A1A">
              <w:rPr>
                <w:lang w:val="sr-Cyrl-CS"/>
              </w:rPr>
              <w:t>Педагог</w:t>
            </w:r>
          </w:p>
        </w:tc>
      </w:tr>
      <w:tr w:rsidR="00E03672" w:rsidRPr="00264A1A" w:rsidTr="007C0FEA">
        <w:tc>
          <w:tcPr>
            <w:tcW w:w="5663" w:type="dxa"/>
          </w:tcPr>
          <w:p w:rsidR="00E03672" w:rsidRPr="00264A1A" w:rsidRDefault="00E03672" w:rsidP="007C0FEA">
            <w:pPr>
              <w:jc w:val="both"/>
              <w:rPr>
                <w:lang w:val="sr-Cyrl-CS"/>
              </w:rPr>
            </w:pPr>
            <w:r w:rsidRPr="00264A1A">
              <w:rPr>
                <w:lang w:val="sr-Cyrl-CS"/>
              </w:rPr>
              <w:t xml:space="preserve">4. Пут способности </w:t>
            </w:r>
          </w:p>
        </w:tc>
        <w:tc>
          <w:tcPr>
            <w:tcW w:w="2545" w:type="dxa"/>
          </w:tcPr>
          <w:p w:rsidR="00E03672" w:rsidRPr="00264A1A" w:rsidRDefault="00E03672" w:rsidP="007C0FEA">
            <w:pPr>
              <w:jc w:val="both"/>
              <w:rPr>
                <w:lang w:val="sr-Cyrl-CS"/>
              </w:rPr>
            </w:pPr>
            <w:r w:rsidRPr="00264A1A">
              <w:rPr>
                <w:lang w:val="sr-Cyrl-CS"/>
              </w:rPr>
              <w:t>ЧОС</w:t>
            </w:r>
          </w:p>
        </w:tc>
        <w:tc>
          <w:tcPr>
            <w:tcW w:w="3060" w:type="dxa"/>
          </w:tcPr>
          <w:p w:rsidR="00E03672" w:rsidRPr="00264A1A" w:rsidRDefault="00E03672" w:rsidP="007C0FEA">
            <w:pPr>
              <w:jc w:val="both"/>
              <w:rPr>
                <w:lang w:val="sr-Cyrl-CS"/>
              </w:rPr>
            </w:pPr>
            <w:r w:rsidRPr="00264A1A">
              <w:rPr>
                <w:lang w:val="sr-Cyrl-CS"/>
              </w:rPr>
              <w:t>Трећа недеља октобра</w:t>
            </w:r>
          </w:p>
        </w:tc>
        <w:tc>
          <w:tcPr>
            <w:tcW w:w="3015" w:type="dxa"/>
          </w:tcPr>
          <w:p w:rsidR="00E03672" w:rsidRPr="00264A1A" w:rsidRDefault="00E03672" w:rsidP="007C0FEA">
            <w:pPr>
              <w:jc w:val="both"/>
              <w:rPr>
                <w:lang w:val="sr-Cyrl-CS"/>
              </w:rPr>
            </w:pPr>
            <w:r w:rsidRPr="00264A1A">
              <w:rPr>
                <w:lang w:val="sr-Cyrl-CS"/>
              </w:rPr>
              <w:t>Педагог</w:t>
            </w:r>
          </w:p>
        </w:tc>
      </w:tr>
      <w:tr w:rsidR="00E03672" w:rsidRPr="00264A1A" w:rsidTr="007C0FEA">
        <w:tc>
          <w:tcPr>
            <w:tcW w:w="5663" w:type="dxa"/>
          </w:tcPr>
          <w:p w:rsidR="00E03672" w:rsidRPr="00264A1A" w:rsidRDefault="00E03672" w:rsidP="007C0FEA">
            <w:pPr>
              <w:jc w:val="both"/>
              <w:rPr>
                <w:lang w:val="sr-Cyrl-CS"/>
              </w:rPr>
            </w:pPr>
            <w:r w:rsidRPr="00264A1A">
              <w:rPr>
                <w:lang w:val="sr-Cyrl-CS"/>
              </w:rPr>
              <w:t>5. Самоспознаја - аутопортрет</w:t>
            </w:r>
          </w:p>
        </w:tc>
        <w:tc>
          <w:tcPr>
            <w:tcW w:w="2545" w:type="dxa"/>
          </w:tcPr>
          <w:p w:rsidR="00E03672" w:rsidRPr="00264A1A" w:rsidRDefault="00E03672" w:rsidP="007C0FEA">
            <w:pPr>
              <w:jc w:val="both"/>
              <w:rPr>
                <w:lang w:val="sr-Cyrl-CS"/>
              </w:rPr>
            </w:pPr>
            <w:r w:rsidRPr="00264A1A">
              <w:rPr>
                <w:lang w:val="sr-Cyrl-CS"/>
              </w:rPr>
              <w:t>Српски језик, Ликовна култура, ЧОС</w:t>
            </w:r>
          </w:p>
        </w:tc>
        <w:tc>
          <w:tcPr>
            <w:tcW w:w="3060" w:type="dxa"/>
          </w:tcPr>
          <w:p w:rsidR="00E03672" w:rsidRPr="00264A1A" w:rsidRDefault="00E03672" w:rsidP="007C0FEA">
            <w:pPr>
              <w:jc w:val="both"/>
              <w:rPr>
                <w:lang w:val="sr-Cyrl-CS"/>
              </w:rPr>
            </w:pPr>
            <w:r w:rsidRPr="00264A1A">
              <w:rPr>
                <w:lang w:val="sr-Cyrl-CS"/>
              </w:rPr>
              <w:t>Прва недеља новембра</w:t>
            </w:r>
          </w:p>
        </w:tc>
        <w:tc>
          <w:tcPr>
            <w:tcW w:w="3015" w:type="dxa"/>
          </w:tcPr>
          <w:p w:rsidR="00E03672" w:rsidRPr="00264A1A" w:rsidRDefault="00E03672" w:rsidP="007C0FEA">
            <w:pPr>
              <w:jc w:val="both"/>
              <w:rPr>
                <w:lang w:val="sr-Cyrl-CS"/>
              </w:rPr>
            </w:pPr>
            <w:r w:rsidRPr="00264A1A">
              <w:rPr>
                <w:lang w:val="sr-Cyrl-CS"/>
              </w:rPr>
              <w:t>Наставник српског језика, наставник ликовне културе, одељењски старешина</w:t>
            </w:r>
          </w:p>
        </w:tc>
      </w:tr>
      <w:tr w:rsidR="00E03672" w:rsidRPr="00264A1A" w:rsidTr="007C0FEA">
        <w:tc>
          <w:tcPr>
            <w:tcW w:w="5663" w:type="dxa"/>
          </w:tcPr>
          <w:p w:rsidR="00E03672" w:rsidRPr="00264A1A" w:rsidRDefault="00E03672" w:rsidP="007C0FEA">
            <w:pPr>
              <w:jc w:val="both"/>
              <w:rPr>
                <w:lang w:val="sr-Cyrl-CS"/>
              </w:rPr>
            </w:pPr>
            <w:r w:rsidRPr="00264A1A">
              <w:rPr>
                <w:lang w:val="sr-Cyrl-CS"/>
              </w:rPr>
              <w:t>6. У очима других</w:t>
            </w:r>
          </w:p>
        </w:tc>
        <w:tc>
          <w:tcPr>
            <w:tcW w:w="2545" w:type="dxa"/>
          </w:tcPr>
          <w:p w:rsidR="00E03672" w:rsidRPr="00264A1A" w:rsidRDefault="00E03672" w:rsidP="007C0FEA">
            <w:pPr>
              <w:jc w:val="both"/>
              <w:rPr>
                <w:lang w:val="sr-Cyrl-CS"/>
              </w:rPr>
            </w:pPr>
            <w:r w:rsidRPr="00264A1A">
              <w:rPr>
                <w:lang w:val="sr-Cyrl-CS"/>
              </w:rPr>
              <w:t>ЧОС</w:t>
            </w:r>
          </w:p>
        </w:tc>
        <w:tc>
          <w:tcPr>
            <w:tcW w:w="3060" w:type="dxa"/>
          </w:tcPr>
          <w:p w:rsidR="00E03672" w:rsidRPr="00264A1A" w:rsidRDefault="00E03672" w:rsidP="007C0FEA">
            <w:pPr>
              <w:jc w:val="both"/>
              <w:rPr>
                <w:lang w:val="sr-Cyrl-CS"/>
              </w:rPr>
            </w:pPr>
            <w:r w:rsidRPr="00264A1A">
              <w:rPr>
                <w:lang w:val="sr-Cyrl-CS"/>
              </w:rPr>
              <w:t>Трећа недеља новембра</w:t>
            </w:r>
          </w:p>
        </w:tc>
        <w:tc>
          <w:tcPr>
            <w:tcW w:w="3015" w:type="dxa"/>
          </w:tcPr>
          <w:p w:rsidR="00E03672" w:rsidRPr="00264A1A" w:rsidRDefault="00E03672" w:rsidP="007C0FEA">
            <w:pPr>
              <w:jc w:val="both"/>
              <w:rPr>
                <w:lang w:val="sr-Cyrl-CS"/>
              </w:rPr>
            </w:pPr>
            <w:r w:rsidRPr="00264A1A">
              <w:rPr>
                <w:lang w:val="sr-Cyrl-CS"/>
              </w:rPr>
              <w:t>педагог</w:t>
            </w:r>
          </w:p>
        </w:tc>
      </w:tr>
      <w:tr w:rsidR="00E03672" w:rsidRPr="00264A1A" w:rsidTr="007C0FEA">
        <w:tc>
          <w:tcPr>
            <w:tcW w:w="5663" w:type="dxa"/>
          </w:tcPr>
          <w:p w:rsidR="00E03672" w:rsidRPr="00264A1A" w:rsidRDefault="00E03672" w:rsidP="007C0FEA">
            <w:pPr>
              <w:jc w:val="both"/>
              <w:rPr>
                <w:lang w:val="sr-Cyrl-CS"/>
              </w:rPr>
            </w:pPr>
            <w:r w:rsidRPr="00264A1A">
              <w:rPr>
                <w:lang w:val="sr-Cyrl-CS"/>
              </w:rPr>
              <w:t>7. ЈА  за десет година</w:t>
            </w:r>
          </w:p>
        </w:tc>
        <w:tc>
          <w:tcPr>
            <w:tcW w:w="2545" w:type="dxa"/>
          </w:tcPr>
          <w:p w:rsidR="00E03672" w:rsidRPr="00264A1A" w:rsidRDefault="00E03672" w:rsidP="007C0FEA">
            <w:pPr>
              <w:jc w:val="both"/>
              <w:rPr>
                <w:lang w:val="sr-Cyrl-CS"/>
              </w:rPr>
            </w:pPr>
            <w:r w:rsidRPr="00264A1A">
              <w:rPr>
                <w:lang w:val="sr-Cyrl-CS"/>
              </w:rPr>
              <w:t>ЧОС, српски језик, ликовна култура</w:t>
            </w:r>
          </w:p>
        </w:tc>
        <w:tc>
          <w:tcPr>
            <w:tcW w:w="3060" w:type="dxa"/>
          </w:tcPr>
          <w:p w:rsidR="00E03672" w:rsidRPr="00264A1A" w:rsidRDefault="00E03672" w:rsidP="007C0FEA">
            <w:pPr>
              <w:jc w:val="both"/>
              <w:rPr>
                <w:lang w:val="sr-Cyrl-CS"/>
              </w:rPr>
            </w:pPr>
            <w:r w:rsidRPr="00264A1A">
              <w:rPr>
                <w:lang w:val="sr-Cyrl-CS"/>
              </w:rPr>
              <w:t>Друга недеља децембра</w:t>
            </w:r>
          </w:p>
        </w:tc>
        <w:tc>
          <w:tcPr>
            <w:tcW w:w="3015" w:type="dxa"/>
          </w:tcPr>
          <w:p w:rsidR="00E03672" w:rsidRPr="00264A1A" w:rsidRDefault="00E03672" w:rsidP="007C0FEA">
            <w:pPr>
              <w:jc w:val="both"/>
              <w:rPr>
                <w:lang w:val="sr-Cyrl-CS"/>
              </w:rPr>
            </w:pPr>
            <w:r w:rsidRPr="00264A1A">
              <w:rPr>
                <w:lang w:val="sr-Cyrl-CS"/>
              </w:rPr>
              <w:t>ОС, наставник српског језика, наставник ликовне културе</w:t>
            </w:r>
          </w:p>
        </w:tc>
      </w:tr>
      <w:tr w:rsidR="00E03672" w:rsidRPr="00264A1A" w:rsidTr="007C0FEA">
        <w:tc>
          <w:tcPr>
            <w:tcW w:w="5663" w:type="dxa"/>
          </w:tcPr>
          <w:p w:rsidR="00E03672" w:rsidRPr="00264A1A" w:rsidRDefault="00E03672" w:rsidP="007C0FEA">
            <w:pPr>
              <w:jc w:val="both"/>
              <w:rPr>
                <w:lang w:val="sr-Cyrl-CS"/>
              </w:rPr>
            </w:pPr>
            <w:r w:rsidRPr="00264A1A">
              <w:rPr>
                <w:lang w:val="sr-Cyrl-CS"/>
              </w:rPr>
              <w:lastRenderedPageBreak/>
              <w:t>8. Радионица за родитеље и децу- МОЈА ОЧЕКИВАЊА</w:t>
            </w:r>
          </w:p>
        </w:tc>
        <w:tc>
          <w:tcPr>
            <w:tcW w:w="2545" w:type="dxa"/>
          </w:tcPr>
          <w:p w:rsidR="00E03672" w:rsidRPr="00264A1A" w:rsidRDefault="00E03672" w:rsidP="007C0FEA">
            <w:pPr>
              <w:jc w:val="both"/>
              <w:rPr>
                <w:lang w:val="sr-Cyrl-CS"/>
              </w:rPr>
            </w:pPr>
            <w:r w:rsidRPr="00264A1A">
              <w:rPr>
                <w:lang w:val="sr-Cyrl-CS"/>
              </w:rPr>
              <w:t>Родитељски састанак</w:t>
            </w:r>
          </w:p>
        </w:tc>
        <w:tc>
          <w:tcPr>
            <w:tcW w:w="3060" w:type="dxa"/>
          </w:tcPr>
          <w:p w:rsidR="00E03672" w:rsidRPr="00264A1A" w:rsidRDefault="00E03672" w:rsidP="007C0FEA">
            <w:pPr>
              <w:jc w:val="both"/>
              <w:rPr>
                <w:lang w:val="sr-Cyrl-CS"/>
              </w:rPr>
            </w:pPr>
            <w:r w:rsidRPr="00264A1A">
              <w:rPr>
                <w:lang w:val="sr-Cyrl-CS"/>
              </w:rPr>
              <w:t>Трећанедеља децембра</w:t>
            </w:r>
          </w:p>
        </w:tc>
        <w:tc>
          <w:tcPr>
            <w:tcW w:w="3015" w:type="dxa"/>
          </w:tcPr>
          <w:p w:rsidR="00E03672" w:rsidRPr="00264A1A" w:rsidRDefault="00E03672" w:rsidP="007C0FEA">
            <w:pPr>
              <w:jc w:val="both"/>
              <w:rPr>
                <w:lang w:val="sr-Cyrl-CS"/>
              </w:rPr>
            </w:pPr>
            <w:r w:rsidRPr="00264A1A">
              <w:rPr>
                <w:lang w:val="sr-Cyrl-CS"/>
              </w:rPr>
              <w:t>ОС</w:t>
            </w:r>
          </w:p>
        </w:tc>
      </w:tr>
      <w:tr w:rsidR="00E03672" w:rsidRPr="00264A1A" w:rsidTr="007C0FEA">
        <w:tc>
          <w:tcPr>
            <w:tcW w:w="5663" w:type="dxa"/>
          </w:tcPr>
          <w:p w:rsidR="00E03672" w:rsidRPr="00264A1A" w:rsidRDefault="00E03672" w:rsidP="007C0FEA">
            <w:pPr>
              <w:jc w:val="both"/>
              <w:rPr>
                <w:b/>
                <w:lang w:val="sr-Cyrl-CS"/>
              </w:rPr>
            </w:pPr>
            <w:r w:rsidRPr="00264A1A">
              <w:rPr>
                <w:b/>
                <w:lang w:val="sr-Cyrl-CS"/>
              </w:rPr>
              <w:t xml:space="preserve">                ДРУГА ФАЗА:</w:t>
            </w:r>
          </w:p>
          <w:p w:rsidR="00E03672" w:rsidRPr="00264A1A" w:rsidRDefault="00E03672" w:rsidP="007C0FEA">
            <w:pPr>
              <w:jc w:val="both"/>
              <w:rPr>
                <w:lang w:val="sr-Cyrl-CS"/>
              </w:rPr>
            </w:pPr>
            <w:r w:rsidRPr="00264A1A">
              <w:rPr>
                <w:lang w:val="sr-Cyrl-CS"/>
              </w:rPr>
              <w:t>9. Прикупљање и начини обраде информација о школама и занимањима</w:t>
            </w:r>
          </w:p>
        </w:tc>
        <w:tc>
          <w:tcPr>
            <w:tcW w:w="2545" w:type="dxa"/>
          </w:tcPr>
          <w:p w:rsidR="00E03672" w:rsidRPr="00264A1A" w:rsidRDefault="00E03672" w:rsidP="007C0FEA">
            <w:pPr>
              <w:jc w:val="both"/>
              <w:rPr>
                <w:lang w:val="sr-Cyrl-CS"/>
              </w:rPr>
            </w:pPr>
            <w:r w:rsidRPr="00264A1A">
              <w:rPr>
                <w:lang w:val="sr-Cyrl-CS"/>
              </w:rPr>
              <w:t>Информатика</w:t>
            </w:r>
          </w:p>
        </w:tc>
        <w:tc>
          <w:tcPr>
            <w:tcW w:w="3060" w:type="dxa"/>
          </w:tcPr>
          <w:p w:rsidR="00E03672" w:rsidRPr="00264A1A" w:rsidRDefault="00E03672" w:rsidP="007C0FEA">
            <w:pPr>
              <w:jc w:val="both"/>
              <w:rPr>
                <w:lang w:val="sr-Cyrl-CS"/>
              </w:rPr>
            </w:pPr>
            <w:r w:rsidRPr="00264A1A">
              <w:rPr>
                <w:lang w:val="sr-Cyrl-CS"/>
              </w:rPr>
              <w:t>Четврта недеља јануара</w:t>
            </w:r>
          </w:p>
        </w:tc>
        <w:tc>
          <w:tcPr>
            <w:tcW w:w="3015" w:type="dxa"/>
          </w:tcPr>
          <w:p w:rsidR="00E03672" w:rsidRPr="00264A1A" w:rsidRDefault="00E03672" w:rsidP="007C0FEA">
            <w:pPr>
              <w:jc w:val="both"/>
              <w:rPr>
                <w:lang w:val="sr-Cyrl-CS"/>
              </w:rPr>
            </w:pPr>
            <w:r w:rsidRPr="00264A1A">
              <w:rPr>
                <w:lang w:val="sr-Cyrl-CS"/>
              </w:rPr>
              <w:t>Наставник информатике</w:t>
            </w:r>
          </w:p>
        </w:tc>
      </w:tr>
      <w:tr w:rsidR="00E03672" w:rsidRPr="00264A1A" w:rsidTr="007C0FEA">
        <w:tc>
          <w:tcPr>
            <w:tcW w:w="5663" w:type="dxa"/>
          </w:tcPr>
          <w:p w:rsidR="00E03672" w:rsidRPr="00264A1A" w:rsidRDefault="00E03672" w:rsidP="007C0FEA">
            <w:pPr>
              <w:jc w:val="both"/>
              <w:rPr>
                <w:lang w:val="sr-Cyrl-CS"/>
              </w:rPr>
            </w:pPr>
            <w:r w:rsidRPr="00264A1A">
              <w:rPr>
                <w:lang w:val="sr-Cyrl-CS"/>
              </w:rPr>
              <w:t>10. Повезивање области рада са занимањима</w:t>
            </w:r>
          </w:p>
        </w:tc>
        <w:tc>
          <w:tcPr>
            <w:tcW w:w="2545" w:type="dxa"/>
          </w:tcPr>
          <w:p w:rsidR="00E03672" w:rsidRPr="00264A1A" w:rsidRDefault="00E03672" w:rsidP="007C0FEA">
            <w:pPr>
              <w:jc w:val="both"/>
              <w:rPr>
                <w:lang w:val="sr-Cyrl-CS"/>
              </w:rPr>
            </w:pPr>
            <w:r w:rsidRPr="00264A1A">
              <w:rPr>
                <w:lang w:val="sr-Cyrl-CS"/>
              </w:rPr>
              <w:t>ЧОС</w:t>
            </w:r>
          </w:p>
        </w:tc>
        <w:tc>
          <w:tcPr>
            <w:tcW w:w="3060" w:type="dxa"/>
          </w:tcPr>
          <w:p w:rsidR="00E03672" w:rsidRPr="00264A1A" w:rsidRDefault="00E03672" w:rsidP="007C0FEA">
            <w:pPr>
              <w:jc w:val="both"/>
              <w:rPr>
                <w:lang w:val="sr-Cyrl-CS"/>
              </w:rPr>
            </w:pPr>
            <w:r w:rsidRPr="00264A1A">
              <w:rPr>
                <w:lang w:val="sr-Cyrl-CS"/>
              </w:rPr>
              <w:t>Прва недеља фебруара</w:t>
            </w:r>
          </w:p>
        </w:tc>
        <w:tc>
          <w:tcPr>
            <w:tcW w:w="3015" w:type="dxa"/>
          </w:tcPr>
          <w:p w:rsidR="00E03672" w:rsidRPr="00264A1A" w:rsidRDefault="00E03672" w:rsidP="007C0FEA">
            <w:pPr>
              <w:jc w:val="both"/>
              <w:rPr>
                <w:lang w:val="sr-Cyrl-CS"/>
              </w:rPr>
            </w:pPr>
            <w:r w:rsidRPr="00264A1A">
              <w:rPr>
                <w:lang w:val="sr-Cyrl-CS"/>
              </w:rPr>
              <w:t>ОС, педагог</w:t>
            </w:r>
          </w:p>
        </w:tc>
      </w:tr>
      <w:tr w:rsidR="00E03672" w:rsidRPr="00264A1A" w:rsidTr="007C0FEA">
        <w:tc>
          <w:tcPr>
            <w:tcW w:w="5663" w:type="dxa"/>
          </w:tcPr>
          <w:p w:rsidR="00E03672" w:rsidRPr="00264A1A" w:rsidRDefault="00E03672" w:rsidP="007C0FEA">
            <w:pPr>
              <w:jc w:val="both"/>
              <w:rPr>
                <w:lang w:val="sr-Cyrl-CS"/>
              </w:rPr>
            </w:pPr>
            <w:r w:rsidRPr="00264A1A">
              <w:rPr>
                <w:lang w:val="sr-Cyrl-CS"/>
              </w:rPr>
              <w:t>11. Путеви образовања и каријере</w:t>
            </w:r>
          </w:p>
        </w:tc>
        <w:tc>
          <w:tcPr>
            <w:tcW w:w="2545" w:type="dxa"/>
          </w:tcPr>
          <w:p w:rsidR="00E03672" w:rsidRPr="00264A1A" w:rsidRDefault="00E03672" w:rsidP="007C0FEA">
            <w:pPr>
              <w:jc w:val="both"/>
              <w:rPr>
                <w:lang w:val="sr-Cyrl-CS"/>
              </w:rPr>
            </w:pPr>
            <w:r w:rsidRPr="00264A1A">
              <w:rPr>
                <w:lang w:val="sr-Cyrl-CS"/>
              </w:rPr>
              <w:t>ЧОС</w:t>
            </w:r>
          </w:p>
        </w:tc>
        <w:tc>
          <w:tcPr>
            <w:tcW w:w="3060" w:type="dxa"/>
          </w:tcPr>
          <w:p w:rsidR="00E03672" w:rsidRPr="00264A1A" w:rsidRDefault="00E03672" w:rsidP="007C0FEA">
            <w:pPr>
              <w:jc w:val="both"/>
              <w:rPr>
                <w:lang w:val="sr-Cyrl-CS"/>
              </w:rPr>
            </w:pPr>
            <w:r w:rsidRPr="00264A1A">
              <w:rPr>
                <w:lang w:val="sr-Cyrl-CS"/>
              </w:rPr>
              <w:t>Трећа недеља фебруара</w:t>
            </w:r>
          </w:p>
        </w:tc>
        <w:tc>
          <w:tcPr>
            <w:tcW w:w="3015" w:type="dxa"/>
          </w:tcPr>
          <w:p w:rsidR="00E03672" w:rsidRPr="00264A1A" w:rsidRDefault="00E03672" w:rsidP="007C0FEA">
            <w:pPr>
              <w:jc w:val="both"/>
              <w:rPr>
                <w:lang w:val="sr-Cyrl-CS"/>
              </w:rPr>
            </w:pPr>
            <w:r w:rsidRPr="00264A1A">
              <w:rPr>
                <w:lang w:val="sr-Cyrl-CS"/>
              </w:rPr>
              <w:t>ОС</w:t>
            </w:r>
          </w:p>
        </w:tc>
      </w:tr>
      <w:tr w:rsidR="00E03672" w:rsidRPr="00264A1A" w:rsidTr="007C0FEA">
        <w:tc>
          <w:tcPr>
            <w:tcW w:w="5663" w:type="dxa"/>
          </w:tcPr>
          <w:p w:rsidR="00E03672" w:rsidRPr="00264A1A" w:rsidRDefault="00E03672" w:rsidP="007C0FEA">
            <w:pPr>
              <w:jc w:val="both"/>
              <w:rPr>
                <w:b/>
                <w:lang w:val="sr-Cyrl-CS"/>
              </w:rPr>
            </w:pPr>
            <w:r w:rsidRPr="00264A1A">
              <w:rPr>
                <w:b/>
                <w:lang w:val="sr-Cyrl-CS"/>
              </w:rPr>
              <w:t xml:space="preserve">                ТРЕЋА ФАЗА:</w:t>
            </w:r>
          </w:p>
          <w:p w:rsidR="00E03672" w:rsidRPr="00264A1A" w:rsidRDefault="00E03672" w:rsidP="007C0FEA">
            <w:pPr>
              <w:jc w:val="both"/>
              <w:rPr>
                <w:lang w:val="sr-Cyrl-CS"/>
              </w:rPr>
            </w:pPr>
            <w:r w:rsidRPr="00264A1A">
              <w:rPr>
                <w:lang w:val="sr-Cyrl-CS"/>
              </w:rPr>
              <w:t>12.Сровођење интервјуа</w:t>
            </w:r>
          </w:p>
        </w:tc>
        <w:tc>
          <w:tcPr>
            <w:tcW w:w="2545" w:type="dxa"/>
          </w:tcPr>
          <w:p w:rsidR="00E03672" w:rsidRPr="00264A1A" w:rsidRDefault="00E03672" w:rsidP="007C0FEA">
            <w:pPr>
              <w:jc w:val="both"/>
              <w:rPr>
                <w:lang w:val="sr-Cyrl-CS"/>
              </w:rPr>
            </w:pPr>
            <w:r w:rsidRPr="00264A1A">
              <w:rPr>
                <w:lang w:val="sr-Cyrl-CS"/>
              </w:rPr>
              <w:t>Српски језик</w:t>
            </w:r>
          </w:p>
        </w:tc>
        <w:tc>
          <w:tcPr>
            <w:tcW w:w="3060" w:type="dxa"/>
          </w:tcPr>
          <w:p w:rsidR="00E03672" w:rsidRPr="00264A1A" w:rsidRDefault="00E03672" w:rsidP="007C0FEA">
            <w:pPr>
              <w:jc w:val="both"/>
              <w:rPr>
                <w:lang w:val="sr-Cyrl-CS"/>
              </w:rPr>
            </w:pPr>
            <w:r w:rsidRPr="00264A1A">
              <w:rPr>
                <w:lang w:val="sr-Cyrl-CS"/>
              </w:rPr>
              <w:t>Прва недеља марта</w:t>
            </w:r>
          </w:p>
        </w:tc>
        <w:tc>
          <w:tcPr>
            <w:tcW w:w="3015" w:type="dxa"/>
          </w:tcPr>
          <w:p w:rsidR="00E03672" w:rsidRPr="00264A1A" w:rsidRDefault="00E03672" w:rsidP="007C0FEA">
            <w:pPr>
              <w:jc w:val="both"/>
              <w:rPr>
                <w:lang w:val="sr-Cyrl-CS"/>
              </w:rPr>
            </w:pPr>
            <w:r w:rsidRPr="00264A1A">
              <w:rPr>
                <w:lang w:val="sr-Cyrl-CS"/>
              </w:rPr>
              <w:t>Наставник српског језика, ОС</w:t>
            </w:r>
          </w:p>
        </w:tc>
      </w:tr>
      <w:tr w:rsidR="00E03672" w:rsidRPr="00264A1A" w:rsidTr="007C0FEA">
        <w:tc>
          <w:tcPr>
            <w:tcW w:w="5663" w:type="dxa"/>
          </w:tcPr>
          <w:p w:rsidR="00E03672" w:rsidRPr="00264A1A" w:rsidRDefault="00E03672" w:rsidP="007C0FEA">
            <w:pPr>
              <w:jc w:val="both"/>
              <w:rPr>
                <w:lang w:val="sr-Cyrl-CS"/>
              </w:rPr>
            </w:pPr>
            <w:r w:rsidRPr="00264A1A">
              <w:rPr>
                <w:lang w:val="sr-Cyrl-CS"/>
              </w:rPr>
              <w:t>13. Експерти у нашој школи</w:t>
            </w:r>
          </w:p>
        </w:tc>
        <w:tc>
          <w:tcPr>
            <w:tcW w:w="2545" w:type="dxa"/>
          </w:tcPr>
          <w:p w:rsidR="00E03672" w:rsidRPr="00264A1A" w:rsidRDefault="00E03672" w:rsidP="007C0FEA">
            <w:pPr>
              <w:jc w:val="both"/>
              <w:rPr>
                <w:lang w:val="sr-Cyrl-CS"/>
              </w:rPr>
            </w:pPr>
            <w:r w:rsidRPr="00264A1A">
              <w:rPr>
                <w:lang w:val="sr-Cyrl-CS"/>
              </w:rPr>
              <w:t>ЧОС</w:t>
            </w:r>
          </w:p>
        </w:tc>
        <w:tc>
          <w:tcPr>
            <w:tcW w:w="3060" w:type="dxa"/>
          </w:tcPr>
          <w:p w:rsidR="00E03672" w:rsidRPr="00264A1A" w:rsidRDefault="00E03672" w:rsidP="007C0FEA">
            <w:pPr>
              <w:jc w:val="both"/>
              <w:rPr>
                <w:lang w:val="sr-Cyrl-CS"/>
              </w:rPr>
            </w:pPr>
            <w:r w:rsidRPr="00264A1A">
              <w:rPr>
                <w:lang w:val="sr-Cyrl-CS"/>
              </w:rPr>
              <w:t>Трећа недеља марта</w:t>
            </w:r>
          </w:p>
        </w:tc>
        <w:tc>
          <w:tcPr>
            <w:tcW w:w="3015" w:type="dxa"/>
          </w:tcPr>
          <w:p w:rsidR="00E03672" w:rsidRPr="00264A1A" w:rsidRDefault="00E03672" w:rsidP="007C0FEA">
            <w:pPr>
              <w:jc w:val="both"/>
              <w:rPr>
                <w:lang w:val="sr-Cyrl-CS"/>
              </w:rPr>
            </w:pPr>
            <w:r w:rsidRPr="00264A1A">
              <w:rPr>
                <w:lang w:val="sr-Cyrl-CS"/>
              </w:rPr>
              <w:t>ОС, наставник српског језика</w:t>
            </w:r>
          </w:p>
        </w:tc>
      </w:tr>
      <w:tr w:rsidR="00E03672" w:rsidRPr="00264A1A" w:rsidTr="007C0FEA">
        <w:tc>
          <w:tcPr>
            <w:tcW w:w="5663" w:type="dxa"/>
          </w:tcPr>
          <w:p w:rsidR="00E03672" w:rsidRPr="00264A1A" w:rsidRDefault="00E03672" w:rsidP="007C0FEA">
            <w:pPr>
              <w:tabs>
                <w:tab w:val="left" w:pos="1320"/>
              </w:tabs>
              <w:jc w:val="both"/>
              <w:rPr>
                <w:b/>
                <w:lang w:val="sr-Cyrl-CS"/>
              </w:rPr>
            </w:pPr>
            <w:r w:rsidRPr="00264A1A">
              <w:rPr>
                <w:b/>
                <w:lang w:val="sr-Cyrl-CS"/>
              </w:rPr>
              <w:t xml:space="preserve">                 ЧЕТВРТА ФАЗА:</w:t>
            </w:r>
          </w:p>
          <w:p w:rsidR="00E03672" w:rsidRPr="00264A1A" w:rsidRDefault="00E03672" w:rsidP="007C0FEA">
            <w:pPr>
              <w:tabs>
                <w:tab w:val="left" w:pos="1320"/>
              </w:tabs>
              <w:jc w:val="both"/>
              <w:rPr>
                <w:lang w:val="sr-Cyrl-CS"/>
              </w:rPr>
            </w:pPr>
            <w:r w:rsidRPr="00264A1A">
              <w:rPr>
                <w:lang w:val="sr-Cyrl-CS"/>
              </w:rPr>
              <w:t>14. Посета средњој школи</w:t>
            </w:r>
            <w:r w:rsidRPr="00264A1A">
              <w:rPr>
                <w:lang w:val="sr-Cyrl-CS"/>
              </w:rPr>
              <w:tab/>
            </w:r>
          </w:p>
        </w:tc>
        <w:tc>
          <w:tcPr>
            <w:tcW w:w="2545" w:type="dxa"/>
          </w:tcPr>
          <w:p w:rsidR="00E03672" w:rsidRPr="00264A1A" w:rsidRDefault="00E03672" w:rsidP="007C0FEA">
            <w:pPr>
              <w:jc w:val="both"/>
              <w:rPr>
                <w:lang w:val="sr-Cyrl-CS"/>
              </w:rPr>
            </w:pPr>
            <w:r w:rsidRPr="00264A1A">
              <w:rPr>
                <w:lang w:val="sr-Cyrl-CS"/>
              </w:rPr>
              <w:t>ЧОС</w:t>
            </w:r>
          </w:p>
        </w:tc>
        <w:tc>
          <w:tcPr>
            <w:tcW w:w="3060" w:type="dxa"/>
          </w:tcPr>
          <w:p w:rsidR="00E03672" w:rsidRPr="00264A1A" w:rsidRDefault="00E03672" w:rsidP="007C0FEA">
            <w:pPr>
              <w:jc w:val="both"/>
              <w:rPr>
                <w:lang w:val="sr-Cyrl-CS"/>
              </w:rPr>
            </w:pPr>
            <w:r w:rsidRPr="00264A1A">
              <w:rPr>
                <w:lang w:val="sr-Cyrl-CS"/>
              </w:rPr>
              <w:t>Прва недеља априла</w:t>
            </w:r>
          </w:p>
        </w:tc>
        <w:tc>
          <w:tcPr>
            <w:tcW w:w="3015" w:type="dxa"/>
          </w:tcPr>
          <w:p w:rsidR="00E03672" w:rsidRPr="00264A1A" w:rsidRDefault="00E03672" w:rsidP="007C0FEA">
            <w:pPr>
              <w:jc w:val="both"/>
              <w:rPr>
                <w:lang w:val="sr-Cyrl-CS"/>
              </w:rPr>
            </w:pPr>
            <w:r w:rsidRPr="00264A1A">
              <w:rPr>
                <w:lang w:val="sr-Cyrl-CS"/>
              </w:rPr>
              <w:t>ОС, школски педагог</w:t>
            </w:r>
          </w:p>
        </w:tc>
      </w:tr>
      <w:tr w:rsidR="00E03672" w:rsidRPr="00264A1A" w:rsidTr="007C0FEA">
        <w:tc>
          <w:tcPr>
            <w:tcW w:w="5663" w:type="dxa"/>
          </w:tcPr>
          <w:p w:rsidR="00E03672" w:rsidRPr="00264A1A" w:rsidRDefault="00E03672" w:rsidP="007C0FEA">
            <w:pPr>
              <w:tabs>
                <w:tab w:val="left" w:pos="1320"/>
              </w:tabs>
              <w:jc w:val="both"/>
              <w:rPr>
                <w:lang w:val="sr-Cyrl-CS"/>
              </w:rPr>
            </w:pPr>
            <w:r w:rsidRPr="00264A1A">
              <w:rPr>
                <w:lang w:val="sr-Cyrl-CS"/>
              </w:rPr>
              <w:t xml:space="preserve">15. Посета предузећу/установи </w:t>
            </w:r>
          </w:p>
        </w:tc>
        <w:tc>
          <w:tcPr>
            <w:tcW w:w="2545" w:type="dxa"/>
          </w:tcPr>
          <w:p w:rsidR="00E03672" w:rsidRPr="00264A1A" w:rsidRDefault="00E03672" w:rsidP="007C0FEA">
            <w:pPr>
              <w:jc w:val="both"/>
              <w:rPr>
                <w:lang w:val="sr-Cyrl-CS"/>
              </w:rPr>
            </w:pPr>
            <w:r w:rsidRPr="00264A1A">
              <w:rPr>
                <w:lang w:val="sr-Cyrl-CS"/>
              </w:rPr>
              <w:t>ЧОС</w:t>
            </w:r>
          </w:p>
        </w:tc>
        <w:tc>
          <w:tcPr>
            <w:tcW w:w="3060" w:type="dxa"/>
          </w:tcPr>
          <w:p w:rsidR="00E03672" w:rsidRPr="00264A1A" w:rsidRDefault="00E03672" w:rsidP="007C0FEA">
            <w:pPr>
              <w:jc w:val="both"/>
              <w:rPr>
                <w:lang w:val="sr-Cyrl-CS"/>
              </w:rPr>
            </w:pPr>
            <w:r w:rsidRPr="00264A1A">
              <w:rPr>
                <w:lang w:val="sr-Cyrl-CS"/>
              </w:rPr>
              <w:t>Трећа недеља априла</w:t>
            </w:r>
          </w:p>
        </w:tc>
        <w:tc>
          <w:tcPr>
            <w:tcW w:w="3015" w:type="dxa"/>
          </w:tcPr>
          <w:p w:rsidR="00E03672" w:rsidRPr="00264A1A" w:rsidRDefault="00E03672" w:rsidP="007C0FEA">
            <w:pPr>
              <w:jc w:val="both"/>
              <w:rPr>
                <w:lang w:val="sr-Cyrl-CS"/>
              </w:rPr>
            </w:pPr>
            <w:r w:rsidRPr="00264A1A">
              <w:rPr>
                <w:lang w:val="sr-Cyrl-CS"/>
              </w:rPr>
              <w:t>ОС</w:t>
            </w:r>
          </w:p>
        </w:tc>
      </w:tr>
      <w:tr w:rsidR="00E03672" w:rsidRPr="00264A1A" w:rsidTr="007C0FEA">
        <w:tc>
          <w:tcPr>
            <w:tcW w:w="5663" w:type="dxa"/>
          </w:tcPr>
          <w:p w:rsidR="00E03672" w:rsidRPr="00264A1A" w:rsidRDefault="00E03672" w:rsidP="007C0FEA">
            <w:pPr>
              <w:tabs>
                <w:tab w:val="left" w:pos="1320"/>
              </w:tabs>
              <w:jc w:val="both"/>
              <w:rPr>
                <w:lang w:val="sr-Cyrl-CS"/>
              </w:rPr>
            </w:pPr>
            <w:r w:rsidRPr="00264A1A">
              <w:rPr>
                <w:lang w:val="sr-Cyrl-CS"/>
              </w:rPr>
              <w:t>16. Евалуација програма професионалне оријентације за 7. разред</w:t>
            </w:r>
          </w:p>
        </w:tc>
        <w:tc>
          <w:tcPr>
            <w:tcW w:w="2545" w:type="dxa"/>
          </w:tcPr>
          <w:p w:rsidR="00E03672" w:rsidRPr="00264A1A" w:rsidRDefault="00E03672" w:rsidP="007C0FEA">
            <w:pPr>
              <w:jc w:val="both"/>
              <w:rPr>
                <w:lang w:val="sr-Cyrl-CS"/>
              </w:rPr>
            </w:pPr>
            <w:r w:rsidRPr="00264A1A">
              <w:rPr>
                <w:lang w:val="sr-Cyrl-CS"/>
              </w:rPr>
              <w:t>ЧОС</w:t>
            </w:r>
          </w:p>
        </w:tc>
        <w:tc>
          <w:tcPr>
            <w:tcW w:w="3060" w:type="dxa"/>
          </w:tcPr>
          <w:p w:rsidR="00E03672" w:rsidRPr="00264A1A" w:rsidRDefault="00E03672" w:rsidP="007C0FEA">
            <w:pPr>
              <w:jc w:val="both"/>
              <w:rPr>
                <w:lang w:val="sr-Cyrl-CS"/>
              </w:rPr>
            </w:pPr>
            <w:r w:rsidRPr="00264A1A">
              <w:rPr>
                <w:lang w:val="sr-Cyrl-CS"/>
              </w:rPr>
              <w:t>Трећа  недеља маја</w:t>
            </w:r>
          </w:p>
        </w:tc>
        <w:tc>
          <w:tcPr>
            <w:tcW w:w="3015" w:type="dxa"/>
          </w:tcPr>
          <w:p w:rsidR="00E03672" w:rsidRPr="00264A1A" w:rsidRDefault="00E03672" w:rsidP="007C0FEA">
            <w:pPr>
              <w:jc w:val="both"/>
              <w:rPr>
                <w:lang w:val="sr-Cyrl-CS"/>
              </w:rPr>
            </w:pPr>
            <w:r w:rsidRPr="00264A1A">
              <w:rPr>
                <w:lang w:val="sr-Cyrl-CS"/>
              </w:rPr>
              <w:t>ОС, школски педагог</w:t>
            </w:r>
          </w:p>
        </w:tc>
      </w:tr>
    </w:tbl>
    <w:p w:rsidR="00E03672" w:rsidRDefault="00E03672" w:rsidP="00E03672">
      <w:pPr>
        <w:jc w:val="both"/>
        <w:rPr>
          <w:u w:val="single"/>
          <w:lang w:val="sr-Cyrl-CS"/>
        </w:rPr>
      </w:pPr>
    </w:p>
    <w:p w:rsidR="00E03672" w:rsidRDefault="00E03672" w:rsidP="00E03672">
      <w:pPr>
        <w:jc w:val="both"/>
        <w:rPr>
          <w:u w:val="single"/>
          <w:lang w:val="sr-Cyrl-CS"/>
        </w:rPr>
      </w:pPr>
    </w:p>
    <w:p w:rsidR="00E03672" w:rsidRDefault="00E03672" w:rsidP="00E03672">
      <w:pPr>
        <w:jc w:val="both"/>
        <w:rPr>
          <w:u w:val="single"/>
          <w:lang w:val="sr-Cyrl-CS"/>
        </w:rPr>
      </w:pPr>
    </w:p>
    <w:p w:rsidR="00E03672" w:rsidRDefault="00E03672" w:rsidP="00E03672">
      <w:pPr>
        <w:jc w:val="both"/>
        <w:rPr>
          <w:u w:val="single"/>
          <w:lang w:val="sr-Cyrl-CS"/>
        </w:rPr>
      </w:pPr>
    </w:p>
    <w:p w:rsidR="00E03672" w:rsidRPr="00264A1A" w:rsidRDefault="00E03672" w:rsidP="00E03672">
      <w:pPr>
        <w:jc w:val="both"/>
        <w:rPr>
          <w:u w:val="single"/>
          <w:lang w:val="sr-Cyrl-CS"/>
        </w:rPr>
      </w:pPr>
    </w:p>
    <w:p w:rsidR="00E03672" w:rsidRPr="00264A1A" w:rsidRDefault="00E03672" w:rsidP="00E03672">
      <w:pPr>
        <w:spacing w:after="0" w:line="240" w:lineRule="auto"/>
        <w:ind w:left="4875"/>
        <w:rPr>
          <w:b/>
          <w:lang w:val="sr-Cyrl-CS"/>
        </w:rPr>
      </w:pPr>
      <w:r w:rsidRPr="00264A1A">
        <w:rPr>
          <w:b/>
          <w:lang w:val="sr-Cyrl-CS"/>
        </w:rPr>
        <w:t xml:space="preserve">                                 8. РАЗРЕД</w:t>
      </w:r>
    </w:p>
    <w:p w:rsidR="00E03672" w:rsidRPr="00264A1A" w:rsidRDefault="00E03672" w:rsidP="00E03672">
      <w:pPr>
        <w:ind w:left="4320"/>
        <w:rPr>
          <w:rFonts w:ascii="Calibri" w:hAnsi="Calibri"/>
          <w:sz w:val="28"/>
          <w:szCs w:val="28"/>
          <w:lang w:val="sr-Cyrl-CS"/>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7"/>
        <w:gridCol w:w="2551"/>
        <w:gridCol w:w="3119"/>
        <w:gridCol w:w="2976"/>
      </w:tblGrid>
      <w:tr w:rsidR="00E03672" w:rsidRPr="00375C11" w:rsidTr="007C0FEA">
        <w:tc>
          <w:tcPr>
            <w:tcW w:w="5637" w:type="dxa"/>
          </w:tcPr>
          <w:p w:rsidR="00E03672" w:rsidRPr="00375C11" w:rsidRDefault="00E03672" w:rsidP="007C0FEA">
            <w:pPr>
              <w:jc w:val="both"/>
              <w:rPr>
                <w:rFonts w:ascii="Calibri" w:hAnsi="Calibri"/>
                <w:lang w:val="sr-Cyrl-CS"/>
              </w:rPr>
            </w:pPr>
            <w:r w:rsidRPr="00375C11">
              <w:rPr>
                <w:rFonts w:ascii="Calibri" w:hAnsi="Calibri"/>
                <w:lang w:val="sr-Cyrl-CS"/>
              </w:rPr>
              <w:t>РАДИОНИЦА</w:t>
            </w:r>
          </w:p>
        </w:tc>
        <w:tc>
          <w:tcPr>
            <w:tcW w:w="2551" w:type="dxa"/>
          </w:tcPr>
          <w:p w:rsidR="00E03672" w:rsidRPr="00375C11" w:rsidRDefault="00E03672" w:rsidP="007C0FEA">
            <w:pPr>
              <w:jc w:val="both"/>
              <w:rPr>
                <w:rFonts w:ascii="Calibri" w:hAnsi="Calibri"/>
                <w:lang w:val="sr-Cyrl-CS"/>
              </w:rPr>
            </w:pPr>
            <w:r w:rsidRPr="00375C11">
              <w:rPr>
                <w:rFonts w:ascii="Calibri" w:hAnsi="Calibri"/>
                <w:lang w:val="sr-Cyrl-CS"/>
              </w:rPr>
              <w:t>ПРЕДМЕТ/ЧАСОВИ</w:t>
            </w:r>
          </w:p>
        </w:tc>
        <w:tc>
          <w:tcPr>
            <w:tcW w:w="3119" w:type="dxa"/>
          </w:tcPr>
          <w:p w:rsidR="00E03672" w:rsidRPr="00375C11" w:rsidRDefault="00E03672" w:rsidP="007C0FEA">
            <w:pPr>
              <w:jc w:val="both"/>
              <w:rPr>
                <w:rFonts w:ascii="Calibri" w:hAnsi="Calibri"/>
                <w:lang w:val="sr-Cyrl-CS"/>
              </w:rPr>
            </w:pPr>
            <w:r w:rsidRPr="00375C11">
              <w:rPr>
                <w:rFonts w:ascii="Calibri" w:hAnsi="Calibri"/>
                <w:lang w:val="sr-Cyrl-CS"/>
              </w:rPr>
              <w:t>ВРЕМЕ РЕАЛИЗАЦИЈЕ</w:t>
            </w:r>
          </w:p>
        </w:tc>
        <w:tc>
          <w:tcPr>
            <w:tcW w:w="2976" w:type="dxa"/>
          </w:tcPr>
          <w:p w:rsidR="00E03672" w:rsidRPr="00375C11" w:rsidRDefault="00E03672" w:rsidP="007C0FEA">
            <w:pPr>
              <w:jc w:val="both"/>
              <w:rPr>
                <w:rFonts w:ascii="Calibri" w:hAnsi="Calibri"/>
                <w:lang w:val="sr-Cyrl-CS"/>
              </w:rPr>
            </w:pPr>
            <w:r w:rsidRPr="00375C11">
              <w:rPr>
                <w:rFonts w:ascii="Calibri" w:hAnsi="Calibri"/>
                <w:lang w:val="sr-Cyrl-CS"/>
              </w:rPr>
              <w:t>НОСИОЦИ РЕАЛИЗАЦИЈЕ</w:t>
            </w:r>
          </w:p>
        </w:tc>
      </w:tr>
      <w:tr w:rsidR="00E03672" w:rsidRPr="00375C11" w:rsidTr="007C0FEA">
        <w:tc>
          <w:tcPr>
            <w:tcW w:w="5637" w:type="dxa"/>
          </w:tcPr>
          <w:p w:rsidR="00E03672" w:rsidRPr="00375C11" w:rsidRDefault="00E03672" w:rsidP="007C0FEA">
            <w:pPr>
              <w:jc w:val="both"/>
              <w:rPr>
                <w:rFonts w:ascii="Calibri" w:hAnsi="Calibri"/>
                <w:b/>
                <w:sz w:val="20"/>
                <w:szCs w:val="20"/>
                <w:lang w:val="sr-Cyrl-CS"/>
              </w:rPr>
            </w:pPr>
            <w:r w:rsidRPr="00375C11">
              <w:rPr>
                <w:rFonts w:ascii="Calibri" w:hAnsi="Calibri"/>
                <w:b/>
                <w:sz w:val="20"/>
                <w:szCs w:val="20"/>
                <w:lang w:val="sr-Cyrl-CS"/>
              </w:rPr>
              <w:t>ПРВА ФАЗА:</w:t>
            </w:r>
          </w:p>
          <w:p w:rsidR="00E03672" w:rsidRPr="00375C11" w:rsidRDefault="00E03672" w:rsidP="007C0FEA">
            <w:pPr>
              <w:jc w:val="both"/>
              <w:rPr>
                <w:rFonts w:ascii="Calibri" w:hAnsi="Calibri"/>
                <w:sz w:val="20"/>
                <w:szCs w:val="20"/>
                <w:lang w:val="sr-Cyrl-CS"/>
              </w:rPr>
            </w:pPr>
            <w:r w:rsidRPr="00375C11">
              <w:rPr>
                <w:rFonts w:ascii="Calibri" w:hAnsi="Calibri"/>
                <w:sz w:val="20"/>
                <w:szCs w:val="20"/>
              </w:rPr>
              <w:t xml:space="preserve">1. </w:t>
            </w:r>
            <w:r w:rsidRPr="00375C11">
              <w:rPr>
                <w:rFonts w:ascii="Calibri" w:hAnsi="Calibri"/>
                <w:sz w:val="20"/>
                <w:szCs w:val="20"/>
                <w:lang w:val="sr-Cyrl-CS"/>
              </w:rPr>
              <w:t>Представљање ученицима 8. разреда програма и портфолија, и договарање о начину рада</w:t>
            </w:r>
          </w:p>
        </w:tc>
        <w:tc>
          <w:tcPr>
            <w:tcW w:w="2551" w:type="dxa"/>
          </w:tcPr>
          <w:p w:rsidR="00E03672" w:rsidRPr="00375C11" w:rsidRDefault="00E03672" w:rsidP="007C0FEA">
            <w:pPr>
              <w:jc w:val="both"/>
              <w:rPr>
                <w:rFonts w:ascii="Calibri" w:hAnsi="Calibri"/>
                <w:lang w:val="sr-Cyrl-CS"/>
              </w:rPr>
            </w:pPr>
            <w:r w:rsidRPr="00375C11">
              <w:rPr>
                <w:rFonts w:ascii="Calibri" w:hAnsi="Calibri"/>
                <w:lang w:val="sr-Cyrl-CS"/>
              </w:rPr>
              <w:t>ЧОС</w:t>
            </w:r>
          </w:p>
        </w:tc>
        <w:tc>
          <w:tcPr>
            <w:tcW w:w="3119" w:type="dxa"/>
          </w:tcPr>
          <w:p w:rsidR="00E03672" w:rsidRPr="00375C11" w:rsidRDefault="00E03672" w:rsidP="007C0FEA">
            <w:pPr>
              <w:jc w:val="both"/>
              <w:rPr>
                <w:rFonts w:ascii="Calibri" w:hAnsi="Calibri"/>
                <w:lang w:val="sr-Cyrl-CS"/>
              </w:rPr>
            </w:pPr>
            <w:r w:rsidRPr="00375C11">
              <w:rPr>
                <w:rFonts w:ascii="Calibri" w:hAnsi="Calibri"/>
                <w:lang w:val="sr-Cyrl-CS"/>
              </w:rPr>
              <w:t>Трећа недеља септембра</w:t>
            </w:r>
          </w:p>
        </w:tc>
        <w:tc>
          <w:tcPr>
            <w:tcW w:w="2976" w:type="dxa"/>
          </w:tcPr>
          <w:p w:rsidR="00E03672" w:rsidRPr="00375C11" w:rsidRDefault="00E03672" w:rsidP="007C0FEA">
            <w:pPr>
              <w:jc w:val="both"/>
              <w:rPr>
                <w:rFonts w:ascii="Calibri" w:hAnsi="Calibri"/>
                <w:lang w:val="sr-Cyrl-CS"/>
              </w:rPr>
            </w:pPr>
            <w:r w:rsidRPr="00375C11">
              <w:rPr>
                <w:rFonts w:ascii="Calibri" w:hAnsi="Calibri"/>
                <w:lang w:val="sr-Cyrl-CS"/>
              </w:rPr>
              <w:t>ОС, педагог</w:t>
            </w:r>
          </w:p>
        </w:tc>
      </w:tr>
      <w:tr w:rsidR="00E03672" w:rsidRPr="00375C11" w:rsidTr="007C0FEA">
        <w:tc>
          <w:tcPr>
            <w:tcW w:w="5637" w:type="dxa"/>
          </w:tcPr>
          <w:p w:rsidR="00E03672" w:rsidRPr="00375C11" w:rsidRDefault="00E03672" w:rsidP="007C0FEA">
            <w:pPr>
              <w:jc w:val="both"/>
              <w:rPr>
                <w:rFonts w:ascii="Calibri" w:hAnsi="Calibri"/>
                <w:sz w:val="20"/>
                <w:szCs w:val="20"/>
                <w:lang w:val="sr-Cyrl-CS"/>
              </w:rPr>
            </w:pPr>
            <w:r w:rsidRPr="00375C11">
              <w:rPr>
                <w:rFonts w:ascii="Calibri" w:hAnsi="Calibri"/>
                <w:sz w:val="20"/>
                <w:szCs w:val="20"/>
                <w:lang w:val="sr-Cyrl-CS"/>
              </w:rPr>
              <w:t>2. Представљање родитељима  ученика 8. разреда програма ПО и договарање о начину рада и њиховом учешћу у истом</w:t>
            </w:r>
          </w:p>
        </w:tc>
        <w:tc>
          <w:tcPr>
            <w:tcW w:w="2551" w:type="dxa"/>
          </w:tcPr>
          <w:p w:rsidR="00E03672" w:rsidRPr="00375C11" w:rsidRDefault="00E03672" w:rsidP="007C0FEA">
            <w:pPr>
              <w:jc w:val="both"/>
              <w:rPr>
                <w:rFonts w:ascii="Calibri" w:hAnsi="Calibri"/>
                <w:lang w:val="sr-Cyrl-CS"/>
              </w:rPr>
            </w:pPr>
            <w:r w:rsidRPr="00375C11">
              <w:rPr>
                <w:rFonts w:ascii="Calibri" w:hAnsi="Calibri"/>
                <w:lang w:val="sr-Cyrl-CS"/>
              </w:rPr>
              <w:t>Родитељски састанак</w:t>
            </w:r>
          </w:p>
        </w:tc>
        <w:tc>
          <w:tcPr>
            <w:tcW w:w="3119" w:type="dxa"/>
          </w:tcPr>
          <w:p w:rsidR="00E03672" w:rsidRPr="00375C11" w:rsidRDefault="00E03672" w:rsidP="007C0FEA">
            <w:pPr>
              <w:jc w:val="both"/>
              <w:rPr>
                <w:rFonts w:ascii="Calibri" w:hAnsi="Calibri"/>
                <w:lang w:val="sr-Cyrl-CS"/>
              </w:rPr>
            </w:pPr>
            <w:r w:rsidRPr="00375C11">
              <w:rPr>
                <w:rFonts w:ascii="Calibri" w:hAnsi="Calibri"/>
                <w:lang w:val="sr-Cyrl-CS"/>
              </w:rPr>
              <w:t>Прва недеља октобра</w:t>
            </w:r>
          </w:p>
        </w:tc>
        <w:tc>
          <w:tcPr>
            <w:tcW w:w="2976" w:type="dxa"/>
          </w:tcPr>
          <w:p w:rsidR="00E03672" w:rsidRPr="00375C11" w:rsidRDefault="00E03672" w:rsidP="007C0FEA">
            <w:pPr>
              <w:jc w:val="both"/>
              <w:rPr>
                <w:rFonts w:ascii="Calibri" w:hAnsi="Calibri"/>
                <w:lang w:val="sr-Cyrl-CS"/>
              </w:rPr>
            </w:pPr>
            <w:r w:rsidRPr="00375C11">
              <w:rPr>
                <w:rFonts w:ascii="Calibri" w:hAnsi="Calibri"/>
                <w:lang w:val="sr-Cyrl-CS"/>
              </w:rPr>
              <w:t>Одељењске старешине</w:t>
            </w:r>
          </w:p>
        </w:tc>
      </w:tr>
      <w:tr w:rsidR="00E03672" w:rsidRPr="00375C11" w:rsidTr="007C0FEA">
        <w:tc>
          <w:tcPr>
            <w:tcW w:w="5637" w:type="dxa"/>
          </w:tcPr>
          <w:p w:rsidR="00E03672" w:rsidRPr="00375C11" w:rsidRDefault="00E03672" w:rsidP="007C0FEA">
            <w:pPr>
              <w:jc w:val="both"/>
              <w:rPr>
                <w:rFonts w:ascii="Calibri" w:hAnsi="Calibri"/>
                <w:lang w:val="sr-Cyrl-CS"/>
              </w:rPr>
            </w:pPr>
            <w:r w:rsidRPr="00375C11">
              <w:rPr>
                <w:rFonts w:ascii="Calibri" w:hAnsi="Calibri"/>
                <w:lang w:val="sr-Cyrl-CS"/>
              </w:rPr>
              <w:t>3. У свету врлина и вредности</w:t>
            </w:r>
          </w:p>
        </w:tc>
        <w:tc>
          <w:tcPr>
            <w:tcW w:w="2551" w:type="dxa"/>
          </w:tcPr>
          <w:p w:rsidR="00E03672" w:rsidRPr="00375C11" w:rsidRDefault="00E03672" w:rsidP="007C0FEA">
            <w:pPr>
              <w:jc w:val="both"/>
              <w:rPr>
                <w:rFonts w:ascii="Calibri" w:hAnsi="Calibri"/>
                <w:lang w:val="sr-Cyrl-CS"/>
              </w:rPr>
            </w:pPr>
            <w:r w:rsidRPr="00375C11">
              <w:rPr>
                <w:rFonts w:ascii="Calibri" w:hAnsi="Calibri"/>
                <w:lang w:val="sr-Cyrl-CS"/>
              </w:rPr>
              <w:t>ЧОС</w:t>
            </w:r>
          </w:p>
        </w:tc>
        <w:tc>
          <w:tcPr>
            <w:tcW w:w="3119" w:type="dxa"/>
          </w:tcPr>
          <w:p w:rsidR="00E03672" w:rsidRPr="00375C11" w:rsidRDefault="00E03672" w:rsidP="007C0FEA">
            <w:pPr>
              <w:jc w:val="both"/>
              <w:rPr>
                <w:rFonts w:ascii="Calibri" w:hAnsi="Calibri"/>
                <w:lang w:val="sr-Cyrl-CS"/>
              </w:rPr>
            </w:pPr>
            <w:r w:rsidRPr="00375C11">
              <w:rPr>
                <w:rFonts w:ascii="Calibri" w:hAnsi="Calibri"/>
                <w:lang w:val="sr-Cyrl-CS"/>
              </w:rPr>
              <w:t>Друга недеља октобра</w:t>
            </w:r>
          </w:p>
        </w:tc>
        <w:tc>
          <w:tcPr>
            <w:tcW w:w="2976" w:type="dxa"/>
          </w:tcPr>
          <w:p w:rsidR="00E03672" w:rsidRPr="00375C11" w:rsidRDefault="00E03672" w:rsidP="007C0FEA">
            <w:pPr>
              <w:jc w:val="both"/>
              <w:rPr>
                <w:rFonts w:ascii="Calibri" w:hAnsi="Calibri"/>
                <w:lang w:val="sr-Cyrl-CS"/>
              </w:rPr>
            </w:pPr>
            <w:r w:rsidRPr="00375C11">
              <w:rPr>
                <w:rFonts w:ascii="Calibri" w:hAnsi="Calibri"/>
                <w:lang w:val="sr-Cyrl-CS"/>
              </w:rPr>
              <w:t>Одељењске старешине</w:t>
            </w:r>
          </w:p>
        </w:tc>
      </w:tr>
      <w:tr w:rsidR="00E03672" w:rsidRPr="00375C11" w:rsidTr="007C0FEA">
        <w:tc>
          <w:tcPr>
            <w:tcW w:w="5637" w:type="dxa"/>
          </w:tcPr>
          <w:p w:rsidR="00E03672" w:rsidRPr="00375C11" w:rsidRDefault="00E03672" w:rsidP="007C0FEA">
            <w:pPr>
              <w:jc w:val="both"/>
              <w:rPr>
                <w:rFonts w:ascii="Calibri" w:hAnsi="Calibri"/>
                <w:lang w:val="sr-Cyrl-CS"/>
              </w:rPr>
            </w:pPr>
            <w:r w:rsidRPr="00375C11">
              <w:rPr>
                <w:rFonts w:ascii="Calibri" w:hAnsi="Calibri"/>
                <w:lang w:val="sr-Cyrl-CS"/>
              </w:rPr>
              <w:t>4. Самоспознаја – то сам ја</w:t>
            </w:r>
          </w:p>
        </w:tc>
        <w:tc>
          <w:tcPr>
            <w:tcW w:w="2551" w:type="dxa"/>
          </w:tcPr>
          <w:p w:rsidR="00E03672" w:rsidRPr="00375C11" w:rsidRDefault="00E03672" w:rsidP="007C0FEA">
            <w:pPr>
              <w:jc w:val="both"/>
              <w:rPr>
                <w:rFonts w:ascii="Calibri" w:hAnsi="Calibri"/>
                <w:lang w:val="sr-Cyrl-CS"/>
              </w:rPr>
            </w:pPr>
            <w:r w:rsidRPr="00375C11">
              <w:rPr>
                <w:rFonts w:ascii="Calibri" w:hAnsi="Calibri"/>
                <w:lang w:val="sr-Cyrl-CS"/>
              </w:rPr>
              <w:t>Српски језик</w:t>
            </w:r>
          </w:p>
        </w:tc>
        <w:tc>
          <w:tcPr>
            <w:tcW w:w="3119" w:type="dxa"/>
          </w:tcPr>
          <w:p w:rsidR="00E03672" w:rsidRPr="00375C11" w:rsidRDefault="00E03672" w:rsidP="007C0FEA">
            <w:pPr>
              <w:jc w:val="both"/>
              <w:rPr>
                <w:rFonts w:ascii="Calibri" w:hAnsi="Calibri"/>
                <w:lang w:val="sr-Cyrl-CS"/>
              </w:rPr>
            </w:pPr>
            <w:r w:rsidRPr="00375C11">
              <w:rPr>
                <w:rFonts w:ascii="Calibri" w:hAnsi="Calibri"/>
                <w:lang w:val="sr-Cyrl-CS"/>
              </w:rPr>
              <w:t>Четврта недеља октобра</w:t>
            </w:r>
          </w:p>
        </w:tc>
        <w:tc>
          <w:tcPr>
            <w:tcW w:w="2976" w:type="dxa"/>
          </w:tcPr>
          <w:p w:rsidR="00E03672" w:rsidRPr="00375C11" w:rsidRDefault="00E03672" w:rsidP="007C0FEA">
            <w:pPr>
              <w:jc w:val="both"/>
              <w:rPr>
                <w:rFonts w:ascii="Calibri" w:hAnsi="Calibri"/>
                <w:lang w:val="sr-Cyrl-CS"/>
              </w:rPr>
            </w:pPr>
            <w:r w:rsidRPr="00375C11">
              <w:rPr>
                <w:rFonts w:ascii="Calibri" w:hAnsi="Calibri"/>
                <w:lang w:val="sr-Cyrl-CS"/>
              </w:rPr>
              <w:t>Наставници српског језика</w:t>
            </w:r>
          </w:p>
        </w:tc>
      </w:tr>
      <w:tr w:rsidR="00E03672" w:rsidRPr="00375C11" w:rsidTr="007C0FEA">
        <w:tc>
          <w:tcPr>
            <w:tcW w:w="5637" w:type="dxa"/>
          </w:tcPr>
          <w:p w:rsidR="00E03672" w:rsidRPr="00375C11" w:rsidRDefault="00E03672" w:rsidP="007C0FEA">
            <w:pPr>
              <w:jc w:val="both"/>
              <w:rPr>
                <w:rFonts w:ascii="Calibri" w:hAnsi="Calibri"/>
                <w:lang w:val="sr-Cyrl-CS"/>
              </w:rPr>
            </w:pPr>
            <w:r w:rsidRPr="00375C11">
              <w:rPr>
                <w:rFonts w:ascii="Calibri" w:hAnsi="Calibri"/>
                <w:lang w:val="sr-Cyrl-CS"/>
              </w:rPr>
              <w:t>5. Моја очекивања</w:t>
            </w:r>
          </w:p>
        </w:tc>
        <w:tc>
          <w:tcPr>
            <w:tcW w:w="2551" w:type="dxa"/>
          </w:tcPr>
          <w:p w:rsidR="00E03672" w:rsidRPr="00375C11" w:rsidRDefault="00E03672" w:rsidP="007C0FEA">
            <w:pPr>
              <w:jc w:val="both"/>
              <w:rPr>
                <w:rFonts w:ascii="Calibri" w:hAnsi="Calibri"/>
                <w:lang w:val="sr-Cyrl-CS"/>
              </w:rPr>
            </w:pPr>
            <w:r w:rsidRPr="00375C11">
              <w:rPr>
                <w:rFonts w:ascii="Calibri" w:hAnsi="Calibri"/>
                <w:lang w:val="sr-Cyrl-CS"/>
              </w:rPr>
              <w:t>Српски језик</w:t>
            </w:r>
          </w:p>
        </w:tc>
        <w:tc>
          <w:tcPr>
            <w:tcW w:w="3119" w:type="dxa"/>
          </w:tcPr>
          <w:p w:rsidR="00E03672" w:rsidRPr="00375C11" w:rsidRDefault="00E03672" w:rsidP="007C0FEA">
            <w:pPr>
              <w:jc w:val="both"/>
              <w:rPr>
                <w:rFonts w:ascii="Calibri" w:hAnsi="Calibri"/>
                <w:lang w:val="sr-Cyrl-CS"/>
              </w:rPr>
            </w:pPr>
            <w:r w:rsidRPr="00375C11">
              <w:rPr>
                <w:rFonts w:ascii="Calibri" w:hAnsi="Calibri"/>
                <w:lang w:val="sr-Cyrl-CS"/>
              </w:rPr>
              <w:t>Прва недеља новембра</w:t>
            </w:r>
          </w:p>
        </w:tc>
        <w:tc>
          <w:tcPr>
            <w:tcW w:w="2976" w:type="dxa"/>
          </w:tcPr>
          <w:p w:rsidR="00E03672" w:rsidRPr="00375C11" w:rsidRDefault="00E03672" w:rsidP="007C0FEA">
            <w:pPr>
              <w:jc w:val="both"/>
              <w:rPr>
                <w:rFonts w:ascii="Calibri" w:hAnsi="Calibri"/>
                <w:lang w:val="sr-Cyrl-CS"/>
              </w:rPr>
            </w:pPr>
            <w:r w:rsidRPr="00375C11">
              <w:rPr>
                <w:rFonts w:ascii="Calibri" w:hAnsi="Calibri"/>
                <w:lang w:val="sr-Cyrl-CS"/>
              </w:rPr>
              <w:t>Наставници српског језика, ОС</w:t>
            </w:r>
          </w:p>
        </w:tc>
      </w:tr>
      <w:tr w:rsidR="00E03672" w:rsidRPr="00375C11" w:rsidTr="007C0FEA">
        <w:tc>
          <w:tcPr>
            <w:tcW w:w="5637" w:type="dxa"/>
          </w:tcPr>
          <w:p w:rsidR="00E03672" w:rsidRPr="00375C11" w:rsidRDefault="00E03672" w:rsidP="007C0FEA">
            <w:pPr>
              <w:jc w:val="both"/>
              <w:rPr>
                <w:rFonts w:ascii="Calibri" w:hAnsi="Calibri"/>
                <w:lang w:val="sr-Cyrl-CS"/>
              </w:rPr>
            </w:pPr>
            <w:r w:rsidRPr="00375C11">
              <w:rPr>
                <w:rFonts w:ascii="Calibri" w:hAnsi="Calibri"/>
                <w:lang w:val="sr-Cyrl-CS"/>
              </w:rPr>
              <w:t>6. . Моја очекивања -  ра са ученицима и родитељима</w:t>
            </w:r>
          </w:p>
        </w:tc>
        <w:tc>
          <w:tcPr>
            <w:tcW w:w="2551" w:type="dxa"/>
          </w:tcPr>
          <w:p w:rsidR="00E03672" w:rsidRPr="00375C11" w:rsidRDefault="00E03672" w:rsidP="007C0FEA">
            <w:pPr>
              <w:jc w:val="both"/>
              <w:rPr>
                <w:rFonts w:ascii="Calibri" w:hAnsi="Calibri"/>
                <w:lang w:val="sr-Cyrl-CS"/>
              </w:rPr>
            </w:pPr>
            <w:r w:rsidRPr="00375C11">
              <w:rPr>
                <w:rFonts w:ascii="Calibri" w:hAnsi="Calibri"/>
                <w:lang w:val="sr-Cyrl-CS"/>
              </w:rPr>
              <w:t>Родитељски састанак</w:t>
            </w:r>
          </w:p>
        </w:tc>
        <w:tc>
          <w:tcPr>
            <w:tcW w:w="3119" w:type="dxa"/>
          </w:tcPr>
          <w:p w:rsidR="00E03672" w:rsidRPr="00375C11" w:rsidRDefault="00E03672" w:rsidP="007C0FEA">
            <w:pPr>
              <w:jc w:val="both"/>
              <w:rPr>
                <w:rFonts w:ascii="Calibri" w:hAnsi="Calibri"/>
                <w:lang w:val="sr-Cyrl-CS"/>
              </w:rPr>
            </w:pPr>
            <w:r w:rsidRPr="00375C11">
              <w:rPr>
                <w:rFonts w:ascii="Calibri" w:hAnsi="Calibri"/>
                <w:lang w:val="sr-Cyrl-CS"/>
              </w:rPr>
              <w:t>Трећа недеља новембра</w:t>
            </w:r>
          </w:p>
        </w:tc>
        <w:tc>
          <w:tcPr>
            <w:tcW w:w="2976" w:type="dxa"/>
          </w:tcPr>
          <w:p w:rsidR="00E03672" w:rsidRPr="00375C11" w:rsidRDefault="00E03672" w:rsidP="007C0FEA">
            <w:pPr>
              <w:jc w:val="both"/>
              <w:rPr>
                <w:rFonts w:ascii="Calibri" w:hAnsi="Calibri"/>
                <w:lang w:val="sr-Cyrl-CS"/>
              </w:rPr>
            </w:pPr>
            <w:r w:rsidRPr="00375C11">
              <w:rPr>
                <w:rFonts w:ascii="Calibri" w:hAnsi="Calibri"/>
                <w:lang w:val="sr-Cyrl-CS"/>
              </w:rPr>
              <w:t>ОС, педагог</w:t>
            </w:r>
          </w:p>
        </w:tc>
      </w:tr>
      <w:tr w:rsidR="00E03672" w:rsidRPr="00375C11" w:rsidTr="007C0FEA">
        <w:tc>
          <w:tcPr>
            <w:tcW w:w="5637" w:type="dxa"/>
          </w:tcPr>
          <w:p w:rsidR="00E03672" w:rsidRPr="00375C11" w:rsidRDefault="00E03672" w:rsidP="007C0FEA">
            <w:pPr>
              <w:jc w:val="both"/>
              <w:rPr>
                <w:rFonts w:ascii="Calibri" w:hAnsi="Calibri"/>
                <w:b/>
                <w:sz w:val="28"/>
                <w:szCs w:val="28"/>
                <w:lang w:val="sr-Cyrl-CS"/>
              </w:rPr>
            </w:pPr>
            <w:r w:rsidRPr="00375C11">
              <w:rPr>
                <w:rFonts w:ascii="Calibri" w:hAnsi="Calibri"/>
                <w:b/>
                <w:sz w:val="28"/>
                <w:szCs w:val="28"/>
                <w:lang w:val="sr-Cyrl-CS"/>
              </w:rPr>
              <w:t xml:space="preserve">    ДРУГА ФАЗА:</w:t>
            </w:r>
          </w:p>
          <w:p w:rsidR="00E03672" w:rsidRPr="00375C11" w:rsidRDefault="00E03672" w:rsidP="007C0FEA">
            <w:pPr>
              <w:jc w:val="both"/>
              <w:rPr>
                <w:rFonts w:ascii="Calibri" w:hAnsi="Calibri"/>
                <w:lang w:val="sr-Cyrl-CS"/>
              </w:rPr>
            </w:pPr>
            <w:r w:rsidRPr="00375C11">
              <w:rPr>
                <w:rFonts w:ascii="Calibri" w:hAnsi="Calibri"/>
                <w:lang w:val="sr-Cyrl-CS"/>
              </w:rPr>
              <w:t>7. Образовни профили у средњим школама</w:t>
            </w:r>
          </w:p>
        </w:tc>
        <w:tc>
          <w:tcPr>
            <w:tcW w:w="2551" w:type="dxa"/>
          </w:tcPr>
          <w:p w:rsidR="00E03672" w:rsidRPr="00375C11" w:rsidRDefault="00E03672" w:rsidP="007C0FEA">
            <w:pPr>
              <w:jc w:val="both"/>
              <w:rPr>
                <w:rFonts w:ascii="Calibri" w:hAnsi="Calibri"/>
                <w:lang w:val="sr-Cyrl-CS"/>
              </w:rPr>
            </w:pPr>
            <w:r w:rsidRPr="00375C11">
              <w:rPr>
                <w:rFonts w:ascii="Calibri" w:hAnsi="Calibri"/>
                <w:lang w:val="sr-Cyrl-CS"/>
              </w:rPr>
              <w:t>ЧОС</w:t>
            </w:r>
          </w:p>
        </w:tc>
        <w:tc>
          <w:tcPr>
            <w:tcW w:w="3119" w:type="dxa"/>
          </w:tcPr>
          <w:p w:rsidR="00E03672" w:rsidRPr="00375C11" w:rsidRDefault="00E03672" w:rsidP="007C0FEA">
            <w:pPr>
              <w:jc w:val="both"/>
              <w:rPr>
                <w:rFonts w:ascii="Calibri" w:hAnsi="Calibri"/>
                <w:lang w:val="sr-Cyrl-CS"/>
              </w:rPr>
            </w:pPr>
            <w:r w:rsidRPr="00375C11">
              <w:rPr>
                <w:rFonts w:ascii="Calibri" w:hAnsi="Calibri"/>
                <w:lang w:val="sr-Cyrl-CS"/>
              </w:rPr>
              <w:t>Прва недеља децембра</w:t>
            </w:r>
          </w:p>
        </w:tc>
        <w:tc>
          <w:tcPr>
            <w:tcW w:w="2976" w:type="dxa"/>
          </w:tcPr>
          <w:p w:rsidR="00E03672" w:rsidRPr="00375C11" w:rsidRDefault="00E03672" w:rsidP="007C0FEA">
            <w:pPr>
              <w:jc w:val="both"/>
              <w:rPr>
                <w:rFonts w:ascii="Calibri" w:hAnsi="Calibri"/>
                <w:lang w:val="sr-Cyrl-CS"/>
              </w:rPr>
            </w:pPr>
            <w:r w:rsidRPr="00375C11">
              <w:rPr>
                <w:rFonts w:ascii="Calibri" w:hAnsi="Calibri"/>
                <w:lang w:val="sr-Cyrl-CS"/>
              </w:rPr>
              <w:t>ОС</w:t>
            </w:r>
          </w:p>
        </w:tc>
      </w:tr>
      <w:tr w:rsidR="00E03672" w:rsidRPr="00375C11" w:rsidTr="007C0FEA">
        <w:tc>
          <w:tcPr>
            <w:tcW w:w="5637" w:type="dxa"/>
          </w:tcPr>
          <w:p w:rsidR="00E03672" w:rsidRPr="00375C11" w:rsidRDefault="00E03672" w:rsidP="007C0FEA">
            <w:pPr>
              <w:jc w:val="both"/>
              <w:rPr>
                <w:rFonts w:ascii="Calibri" w:hAnsi="Calibri"/>
                <w:lang w:val="sr-Cyrl-CS"/>
              </w:rPr>
            </w:pPr>
            <w:r w:rsidRPr="00375C11">
              <w:rPr>
                <w:rFonts w:ascii="Calibri" w:hAnsi="Calibri"/>
                <w:lang w:val="sr-Cyrl-CS"/>
              </w:rPr>
              <w:t>8. Захтеви занимања – одговарајуће способности и контраиндикације</w:t>
            </w:r>
          </w:p>
        </w:tc>
        <w:tc>
          <w:tcPr>
            <w:tcW w:w="2551" w:type="dxa"/>
          </w:tcPr>
          <w:p w:rsidR="00E03672" w:rsidRPr="00375C11" w:rsidRDefault="00E03672" w:rsidP="007C0FEA">
            <w:pPr>
              <w:jc w:val="both"/>
              <w:rPr>
                <w:rFonts w:ascii="Calibri" w:hAnsi="Calibri"/>
                <w:lang w:val="sr-Cyrl-CS"/>
              </w:rPr>
            </w:pPr>
            <w:r w:rsidRPr="00375C11">
              <w:rPr>
                <w:rFonts w:ascii="Calibri" w:hAnsi="Calibri"/>
                <w:lang w:val="sr-Cyrl-CS"/>
              </w:rPr>
              <w:t>ЧОС</w:t>
            </w:r>
          </w:p>
        </w:tc>
        <w:tc>
          <w:tcPr>
            <w:tcW w:w="3119" w:type="dxa"/>
          </w:tcPr>
          <w:p w:rsidR="00E03672" w:rsidRPr="00375C11" w:rsidRDefault="00E03672" w:rsidP="007C0FEA">
            <w:pPr>
              <w:jc w:val="both"/>
              <w:rPr>
                <w:rFonts w:ascii="Calibri" w:hAnsi="Calibri"/>
                <w:lang w:val="sr-Cyrl-CS"/>
              </w:rPr>
            </w:pPr>
            <w:r w:rsidRPr="00375C11">
              <w:rPr>
                <w:rFonts w:ascii="Calibri" w:hAnsi="Calibri"/>
                <w:lang w:val="sr-Cyrl-CS"/>
              </w:rPr>
              <w:t>Трећа недеља децембра</w:t>
            </w:r>
          </w:p>
        </w:tc>
        <w:tc>
          <w:tcPr>
            <w:tcW w:w="2976" w:type="dxa"/>
          </w:tcPr>
          <w:p w:rsidR="00E03672" w:rsidRPr="00375C11" w:rsidRDefault="00E03672" w:rsidP="007C0FEA">
            <w:pPr>
              <w:jc w:val="both"/>
              <w:rPr>
                <w:rFonts w:ascii="Calibri" w:hAnsi="Calibri"/>
                <w:lang w:val="sr-Cyrl-CS"/>
              </w:rPr>
            </w:pPr>
            <w:r w:rsidRPr="00375C11">
              <w:rPr>
                <w:rFonts w:ascii="Calibri" w:hAnsi="Calibri"/>
                <w:lang w:val="sr-Cyrl-CS"/>
              </w:rPr>
              <w:t>ОС</w:t>
            </w:r>
          </w:p>
        </w:tc>
      </w:tr>
      <w:tr w:rsidR="00E03672" w:rsidRPr="00375C11" w:rsidTr="007C0FEA">
        <w:tc>
          <w:tcPr>
            <w:tcW w:w="5637" w:type="dxa"/>
          </w:tcPr>
          <w:p w:rsidR="00E03672" w:rsidRPr="00375C11" w:rsidRDefault="00E03672" w:rsidP="007C0FEA">
            <w:pPr>
              <w:jc w:val="both"/>
              <w:rPr>
                <w:rFonts w:ascii="Calibri" w:hAnsi="Calibri"/>
                <w:lang w:val="sr-Cyrl-CS"/>
              </w:rPr>
            </w:pPr>
            <w:r w:rsidRPr="00375C11">
              <w:rPr>
                <w:rFonts w:ascii="Calibri" w:hAnsi="Calibri"/>
                <w:lang w:val="sr-Cyrl-CS"/>
              </w:rPr>
              <w:t>9. Сазнајем преко Интернета куда после основне школе</w:t>
            </w:r>
          </w:p>
        </w:tc>
        <w:tc>
          <w:tcPr>
            <w:tcW w:w="2551" w:type="dxa"/>
          </w:tcPr>
          <w:p w:rsidR="00E03672" w:rsidRPr="00375C11" w:rsidRDefault="00E03672" w:rsidP="007C0FEA">
            <w:pPr>
              <w:jc w:val="both"/>
              <w:rPr>
                <w:rFonts w:ascii="Calibri" w:hAnsi="Calibri"/>
                <w:lang w:val="sr-Cyrl-CS"/>
              </w:rPr>
            </w:pPr>
            <w:r w:rsidRPr="00375C11">
              <w:rPr>
                <w:rFonts w:ascii="Calibri" w:hAnsi="Calibri"/>
                <w:lang w:val="sr-Cyrl-CS"/>
              </w:rPr>
              <w:t>Информатика</w:t>
            </w:r>
          </w:p>
        </w:tc>
        <w:tc>
          <w:tcPr>
            <w:tcW w:w="3119" w:type="dxa"/>
          </w:tcPr>
          <w:p w:rsidR="00E03672" w:rsidRPr="00375C11" w:rsidRDefault="00E03672" w:rsidP="007C0FEA">
            <w:pPr>
              <w:jc w:val="both"/>
              <w:rPr>
                <w:rFonts w:ascii="Calibri" w:hAnsi="Calibri"/>
                <w:lang w:val="sr-Cyrl-CS"/>
              </w:rPr>
            </w:pPr>
            <w:r w:rsidRPr="00375C11">
              <w:rPr>
                <w:rFonts w:ascii="Calibri" w:hAnsi="Calibri"/>
                <w:lang w:val="sr-Cyrl-CS"/>
              </w:rPr>
              <w:t>Током јануара</w:t>
            </w:r>
          </w:p>
        </w:tc>
        <w:tc>
          <w:tcPr>
            <w:tcW w:w="2976" w:type="dxa"/>
          </w:tcPr>
          <w:p w:rsidR="00E03672" w:rsidRPr="00375C11" w:rsidRDefault="00E03672" w:rsidP="007C0FEA">
            <w:pPr>
              <w:jc w:val="both"/>
              <w:rPr>
                <w:rFonts w:ascii="Calibri" w:hAnsi="Calibri"/>
                <w:lang w:val="sr-Cyrl-CS"/>
              </w:rPr>
            </w:pPr>
            <w:r w:rsidRPr="00375C11">
              <w:rPr>
                <w:rFonts w:ascii="Calibri" w:hAnsi="Calibri"/>
                <w:lang w:val="sr-Cyrl-CS"/>
              </w:rPr>
              <w:t>Наставник информатике</w:t>
            </w:r>
          </w:p>
        </w:tc>
      </w:tr>
      <w:tr w:rsidR="00E03672" w:rsidRPr="00375C11" w:rsidTr="007C0FEA">
        <w:tc>
          <w:tcPr>
            <w:tcW w:w="5637" w:type="dxa"/>
          </w:tcPr>
          <w:p w:rsidR="00E03672" w:rsidRPr="00375C11" w:rsidRDefault="00E03672" w:rsidP="007C0FEA">
            <w:pPr>
              <w:ind w:hanging="180"/>
              <w:jc w:val="both"/>
              <w:rPr>
                <w:rFonts w:ascii="Calibri" w:hAnsi="Calibri"/>
                <w:b/>
                <w:sz w:val="28"/>
                <w:szCs w:val="28"/>
                <w:lang w:val="sr-Cyrl-CS"/>
              </w:rPr>
            </w:pPr>
            <w:r w:rsidRPr="00375C11">
              <w:rPr>
                <w:rFonts w:ascii="Calibri" w:hAnsi="Calibri"/>
                <w:b/>
                <w:sz w:val="28"/>
                <w:szCs w:val="28"/>
                <w:lang w:val="sr-Cyrl-CS"/>
              </w:rPr>
              <w:lastRenderedPageBreak/>
              <w:t xml:space="preserve">ТРЕЋА ФАЗА: </w:t>
            </w:r>
          </w:p>
          <w:p w:rsidR="00E03672" w:rsidRPr="00375C11" w:rsidRDefault="00E03672" w:rsidP="007C0FEA">
            <w:pPr>
              <w:ind w:hanging="180"/>
              <w:jc w:val="both"/>
              <w:rPr>
                <w:rFonts w:ascii="Calibri" w:hAnsi="Calibri"/>
                <w:lang w:val="sr-Cyrl-CS"/>
              </w:rPr>
            </w:pPr>
            <w:r w:rsidRPr="00375C11">
              <w:rPr>
                <w:rFonts w:ascii="Calibri" w:hAnsi="Calibri"/>
                <w:lang w:val="sr-Cyrl-CS"/>
              </w:rPr>
              <w:t xml:space="preserve">  10. Критеријуми за избор школе </w:t>
            </w:r>
          </w:p>
        </w:tc>
        <w:tc>
          <w:tcPr>
            <w:tcW w:w="2551" w:type="dxa"/>
          </w:tcPr>
          <w:p w:rsidR="00E03672" w:rsidRPr="00375C11" w:rsidRDefault="00E03672" w:rsidP="007C0FEA">
            <w:pPr>
              <w:jc w:val="both"/>
              <w:rPr>
                <w:rFonts w:ascii="Calibri" w:hAnsi="Calibri"/>
                <w:lang w:val="sr-Cyrl-CS"/>
              </w:rPr>
            </w:pPr>
            <w:r w:rsidRPr="00375C11">
              <w:rPr>
                <w:rFonts w:ascii="Calibri" w:hAnsi="Calibri"/>
                <w:lang w:val="sr-Cyrl-CS"/>
              </w:rPr>
              <w:t>ЧОС</w:t>
            </w:r>
          </w:p>
        </w:tc>
        <w:tc>
          <w:tcPr>
            <w:tcW w:w="3119" w:type="dxa"/>
          </w:tcPr>
          <w:p w:rsidR="00E03672" w:rsidRPr="00375C11" w:rsidRDefault="00E03672" w:rsidP="007C0FEA">
            <w:pPr>
              <w:jc w:val="both"/>
              <w:rPr>
                <w:rFonts w:ascii="Calibri" w:hAnsi="Calibri"/>
                <w:lang w:val="sr-Cyrl-CS"/>
              </w:rPr>
            </w:pPr>
            <w:r w:rsidRPr="00375C11">
              <w:rPr>
                <w:rFonts w:ascii="Calibri" w:hAnsi="Calibri"/>
                <w:lang w:val="sr-Cyrl-CS"/>
              </w:rPr>
              <w:t>Прва недеља фебруара</w:t>
            </w:r>
          </w:p>
        </w:tc>
        <w:tc>
          <w:tcPr>
            <w:tcW w:w="2976" w:type="dxa"/>
          </w:tcPr>
          <w:p w:rsidR="00E03672" w:rsidRPr="00375C11" w:rsidRDefault="00E03672" w:rsidP="007C0FEA">
            <w:pPr>
              <w:jc w:val="both"/>
              <w:rPr>
                <w:rFonts w:ascii="Calibri" w:hAnsi="Calibri"/>
                <w:lang w:val="sr-Cyrl-CS"/>
              </w:rPr>
            </w:pPr>
            <w:r w:rsidRPr="00375C11">
              <w:rPr>
                <w:rFonts w:ascii="Calibri" w:hAnsi="Calibri"/>
                <w:lang w:val="sr-Cyrl-CS"/>
              </w:rPr>
              <w:t>ОС</w:t>
            </w:r>
          </w:p>
        </w:tc>
      </w:tr>
      <w:tr w:rsidR="00E03672" w:rsidRPr="00375C11" w:rsidTr="007C0FEA">
        <w:tc>
          <w:tcPr>
            <w:tcW w:w="5637" w:type="dxa"/>
          </w:tcPr>
          <w:p w:rsidR="00E03672" w:rsidRPr="00375C11" w:rsidRDefault="00E03672" w:rsidP="007C0FEA">
            <w:pPr>
              <w:jc w:val="both"/>
              <w:rPr>
                <w:rFonts w:ascii="Calibri" w:hAnsi="Calibri"/>
                <w:lang w:val="sr-Cyrl-CS"/>
              </w:rPr>
            </w:pPr>
            <w:r w:rsidRPr="00375C11">
              <w:rPr>
                <w:rFonts w:ascii="Calibri" w:hAnsi="Calibri"/>
                <w:lang w:val="sr-Cyrl-CS"/>
              </w:rPr>
              <w:t>12. Поштујемо родну равноправност приликом избора занимања</w:t>
            </w:r>
          </w:p>
        </w:tc>
        <w:tc>
          <w:tcPr>
            <w:tcW w:w="2551" w:type="dxa"/>
          </w:tcPr>
          <w:p w:rsidR="00E03672" w:rsidRPr="00375C11" w:rsidRDefault="00E03672" w:rsidP="007C0FEA">
            <w:pPr>
              <w:jc w:val="both"/>
              <w:rPr>
                <w:rFonts w:ascii="Calibri" w:hAnsi="Calibri"/>
                <w:lang w:val="sr-Cyrl-CS"/>
              </w:rPr>
            </w:pPr>
            <w:r w:rsidRPr="00375C11">
              <w:rPr>
                <w:rFonts w:ascii="Calibri" w:hAnsi="Calibri"/>
                <w:lang w:val="sr-Cyrl-CS"/>
              </w:rPr>
              <w:t>ЧОС</w:t>
            </w:r>
          </w:p>
        </w:tc>
        <w:tc>
          <w:tcPr>
            <w:tcW w:w="3119" w:type="dxa"/>
          </w:tcPr>
          <w:p w:rsidR="00E03672" w:rsidRPr="00375C11" w:rsidRDefault="00E03672" w:rsidP="007C0FEA">
            <w:pPr>
              <w:jc w:val="both"/>
              <w:rPr>
                <w:rFonts w:ascii="Calibri" w:hAnsi="Calibri"/>
                <w:lang w:val="sr-Cyrl-CS"/>
              </w:rPr>
            </w:pPr>
            <w:r w:rsidRPr="00375C11">
              <w:rPr>
                <w:rFonts w:ascii="Calibri" w:hAnsi="Calibri"/>
                <w:lang w:val="sr-Cyrl-CS"/>
              </w:rPr>
              <w:t>Трећа недеља фебруара</w:t>
            </w:r>
          </w:p>
        </w:tc>
        <w:tc>
          <w:tcPr>
            <w:tcW w:w="2976" w:type="dxa"/>
          </w:tcPr>
          <w:p w:rsidR="00E03672" w:rsidRPr="00375C11" w:rsidRDefault="00E03672" w:rsidP="007C0FEA">
            <w:pPr>
              <w:jc w:val="both"/>
              <w:rPr>
                <w:rFonts w:ascii="Calibri" w:hAnsi="Calibri"/>
                <w:lang w:val="sr-Cyrl-CS"/>
              </w:rPr>
            </w:pPr>
            <w:r w:rsidRPr="00375C11">
              <w:rPr>
                <w:rFonts w:ascii="Calibri" w:hAnsi="Calibri"/>
                <w:lang w:val="sr-Cyrl-CS"/>
              </w:rPr>
              <w:t>ОС, педагог</w:t>
            </w:r>
          </w:p>
        </w:tc>
      </w:tr>
      <w:tr w:rsidR="00E03672" w:rsidRPr="00375C11" w:rsidTr="007C0FEA">
        <w:tc>
          <w:tcPr>
            <w:tcW w:w="5637" w:type="dxa"/>
          </w:tcPr>
          <w:p w:rsidR="00E03672" w:rsidRPr="00375C11" w:rsidRDefault="00E03672" w:rsidP="007C0FEA">
            <w:pPr>
              <w:jc w:val="both"/>
              <w:rPr>
                <w:rFonts w:ascii="Calibri" w:hAnsi="Calibri"/>
                <w:lang w:val="sr-Cyrl-CS"/>
              </w:rPr>
            </w:pPr>
            <w:r w:rsidRPr="00375C11">
              <w:rPr>
                <w:rFonts w:ascii="Calibri" w:hAnsi="Calibri"/>
                <w:lang w:val="sr-Cyrl-CS"/>
              </w:rPr>
              <w:t xml:space="preserve">13.Оријентација ствара јасну слику </w:t>
            </w:r>
          </w:p>
        </w:tc>
        <w:tc>
          <w:tcPr>
            <w:tcW w:w="2551" w:type="dxa"/>
          </w:tcPr>
          <w:p w:rsidR="00E03672" w:rsidRPr="00375C11" w:rsidRDefault="00E03672" w:rsidP="007C0FEA">
            <w:pPr>
              <w:jc w:val="both"/>
              <w:rPr>
                <w:rFonts w:ascii="Calibri" w:hAnsi="Calibri"/>
                <w:lang w:val="sr-Cyrl-CS"/>
              </w:rPr>
            </w:pPr>
            <w:r w:rsidRPr="00375C11">
              <w:rPr>
                <w:rFonts w:ascii="Calibri" w:hAnsi="Calibri"/>
                <w:lang w:val="sr-Cyrl-CS"/>
              </w:rPr>
              <w:t>ЧОС</w:t>
            </w:r>
          </w:p>
        </w:tc>
        <w:tc>
          <w:tcPr>
            <w:tcW w:w="3119" w:type="dxa"/>
          </w:tcPr>
          <w:p w:rsidR="00E03672" w:rsidRPr="00375C11" w:rsidRDefault="00E03672" w:rsidP="007C0FEA">
            <w:pPr>
              <w:jc w:val="both"/>
              <w:rPr>
                <w:rFonts w:ascii="Calibri" w:hAnsi="Calibri"/>
                <w:lang w:val="sr-Cyrl-CS"/>
              </w:rPr>
            </w:pPr>
            <w:r w:rsidRPr="00375C11">
              <w:rPr>
                <w:rFonts w:ascii="Calibri" w:hAnsi="Calibri"/>
                <w:lang w:val="sr-Cyrl-CS"/>
              </w:rPr>
              <w:t>Прва недеља марта</w:t>
            </w:r>
          </w:p>
        </w:tc>
        <w:tc>
          <w:tcPr>
            <w:tcW w:w="2976" w:type="dxa"/>
          </w:tcPr>
          <w:p w:rsidR="00E03672" w:rsidRPr="00375C11" w:rsidRDefault="00E03672" w:rsidP="007C0FEA">
            <w:pPr>
              <w:jc w:val="both"/>
              <w:rPr>
                <w:rFonts w:ascii="Calibri" w:hAnsi="Calibri"/>
                <w:lang w:val="sr-Cyrl-CS"/>
              </w:rPr>
            </w:pPr>
            <w:r w:rsidRPr="00375C11">
              <w:rPr>
                <w:rFonts w:ascii="Calibri" w:hAnsi="Calibri"/>
                <w:lang w:val="sr-Cyrl-CS"/>
              </w:rPr>
              <w:t>ОС</w:t>
            </w:r>
          </w:p>
        </w:tc>
      </w:tr>
      <w:tr w:rsidR="00E03672" w:rsidRPr="00375C11" w:rsidTr="007C0FEA">
        <w:tc>
          <w:tcPr>
            <w:tcW w:w="5637" w:type="dxa"/>
          </w:tcPr>
          <w:p w:rsidR="00E03672" w:rsidRPr="00375C11" w:rsidRDefault="00E03672" w:rsidP="007C0FEA">
            <w:pPr>
              <w:jc w:val="both"/>
              <w:rPr>
                <w:rFonts w:ascii="Calibri" w:hAnsi="Calibri"/>
                <w:lang w:val="sr-Cyrl-CS"/>
              </w:rPr>
            </w:pPr>
            <w:r w:rsidRPr="00375C11">
              <w:rPr>
                <w:rFonts w:ascii="Calibri" w:hAnsi="Calibri"/>
                <w:b/>
                <w:lang w:val="sr-Cyrl-CS"/>
              </w:rPr>
              <w:t>ЧЕТВРТА ФАЗА:</w:t>
            </w:r>
          </w:p>
          <w:p w:rsidR="00E03672" w:rsidRPr="00375C11" w:rsidRDefault="00E03672" w:rsidP="007C0FEA">
            <w:pPr>
              <w:jc w:val="both"/>
              <w:rPr>
                <w:rFonts w:ascii="Calibri" w:hAnsi="Calibri"/>
                <w:lang w:val="sr-Cyrl-CS"/>
              </w:rPr>
            </w:pPr>
            <w:r w:rsidRPr="00375C11">
              <w:rPr>
                <w:rFonts w:ascii="Calibri" w:hAnsi="Calibri"/>
                <w:lang w:val="sr-Cyrl-CS"/>
              </w:rPr>
              <w:t>14. Припрема за реалне сусрете</w:t>
            </w:r>
          </w:p>
        </w:tc>
        <w:tc>
          <w:tcPr>
            <w:tcW w:w="2551" w:type="dxa"/>
          </w:tcPr>
          <w:p w:rsidR="00E03672" w:rsidRPr="00375C11" w:rsidRDefault="00E03672" w:rsidP="007C0FEA">
            <w:pPr>
              <w:jc w:val="both"/>
              <w:rPr>
                <w:rFonts w:ascii="Calibri" w:hAnsi="Calibri"/>
                <w:lang w:val="sr-Cyrl-CS"/>
              </w:rPr>
            </w:pPr>
            <w:r w:rsidRPr="00375C11">
              <w:rPr>
                <w:rFonts w:ascii="Calibri" w:hAnsi="Calibri"/>
                <w:lang w:val="sr-Cyrl-CS"/>
              </w:rPr>
              <w:t>Информатика</w:t>
            </w:r>
          </w:p>
        </w:tc>
        <w:tc>
          <w:tcPr>
            <w:tcW w:w="3119" w:type="dxa"/>
          </w:tcPr>
          <w:p w:rsidR="00E03672" w:rsidRPr="00375C11" w:rsidRDefault="00E03672" w:rsidP="007C0FEA">
            <w:pPr>
              <w:jc w:val="both"/>
              <w:rPr>
                <w:rFonts w:ascii="Calibri" w:hAnsi="Calibri"/>
                <w:lang w:val="sr-Cyrl-CS"/>
              </w:rPr>
            </w:pPr>
            <w:r w:rsidRPr="00375C11">
              <w:rPr>
                <w:rFonts w:ascii="Calibri" w:hAnsi="Calibri"/>
                <w:lang w:val="sr-Cyrl-CS"/>
              </w:rPr>
              <w:t>Трећа недеља марта</w:t>
            </w:r>
          </w:p>
        </w:tc>
        <w:tc>
          <w:tcPr>
            <w:tcW w:w="2976" w:type="dxa"/>
          </w:tcPr>
          <w:p w:rsidR="00E03672" w:rsidRPr="00375C11" w:rsidRDefault="00E03672" w:rsidP="007C0FEA">
            <w:pPr>
              <w:jc w:val="both"/>
              <w:rPr>
                <w:rFonts w:ascii="Calibri" w:hAnsi="Calibri"/>
                <w:lang w:val="sr-Cyrl-CS"/>
              </w:rPr>
            </w:pPr>
            <w:r w:rsidRPr="00375C11">
              <w:rPr>
                <w:rFonts w:ascii="Calibri" w:hAnsi="Calibri"/>
                <w:lang w:val="sr-Cyrl-CS"/>
              </w:rPr>
              <w:t>Наставник информатике</w:t>
            </w:r>
          </w:p>
        </w:tc>
      </w:tr>
      <w:tr w:rsidR="00E03672" w:rsidRPr="00375C11" w:rsidTr="007C0FEA">
        <w:tc>
          <w:tcPr>
            <w:tcW w:w="5637" w:type="dxa"/>
          </w:tcPr>
          <w:p w:rsidR="00E03672" w:rsidRPr="00375C11" w:rsidRDefault="00E03672" w:rsidP="007C0FEA">
            <w:pPr>
              <w:jc w:val="both"/>
              <w:rPr>
                <w:rFonts w:ascii="Calibri" w:hAnsi="Calibri"/>
                <w:lang w:val="sr-Cyrl-CS"/>
              </w:rPr>
            </w:pPr>
            <w:r w:rsidRPr="00375C11">
              <w:rPr>
                <w:rFonts w:ascii="Calibri" w:hAnsi="Calibri"/>
                <w:lang w:val="sr-Cyrl-CS"/>
              </w:rPr>
              <w:t>15. Учење путем реалних сусрета</w:t>
            </w:r>
          </w:p>
        </w:tc>
        <w:tc>
          <w:tcPr>
            <w:tcW w:w="2551" w:type="dxa"/>
          </w:tcPr>
          <w:p w:rsidR="00E03672" w:rsidRPr="00375C11" w:rsidRDefault="00E03672" w:rsidP="007C0FEA">
            <w:pPr>
              <w:jc w:val="both"/>
              <w:rPr>
                <w:rFonts w:ascii="Calibri" w:hAnsi="Calibri"/>
                <w:lang w:val="sr-Cyrl-CS"/>
              </w:rPr>
            </w:pPr>
            <w:r w:rsidRPr="00375C11">
              <w:rPr>
                <w:rFonts w:ascii="Calibri" w:hAnsi="Calibri"/>
                <w:lang w:val="sr-Cyrl-CS"/>
              </w:rPr>
              <w:t>ЧОС</w:t>
            </w:r>
          </w:p>
        </w:tc>
        <w:tc>
          <w:tcPr>
            <w:tcW w:w="3119" w:type="dxa"/>
          </w:tcPr>
          <w:p w:rsidR="00E03672" w:rsidRPr="00375C11" w:rsidRDefault="00E03672" w:rsidP="007C0FEA">
            <w:pPr>
              <w:jc w:val="both"/>
              <w:rPr>
                <w:rFonts w:ascii="Calibri" w:hAnsi="Calibri"/>
                <w:lang w:val="sr-Cyrl-CS"/>
              </w:rPr>
            </w:pPr>
            <w:r w:rsidRPr="00375C11">
              <w:rPr>
                <w:rFonts w:ascii="Calibri" w:hAnsi="Calibri"/>
                <w:lang w:val="sr-Cyrl-CS"/>
              </w:rPr>
              <w:t>Прва  недеља априла</w:t>
            </w:r>
          </w:p>
        </w:tc>
        <w:tc>
          <w:tcPr>
            <w:tcW w:w="2976" w:type="dxa"/>
          </w:tcPr>
          <w:p w:rsidR="00E03672" w:rsidRPr="00375C11" w:rsidRDefault="00E03672" w:rsidP="007C0FEA">
            <w:pPr>
              <w:jc w:val="both"/>
              <w:rPr>
                <w:rFonts w:ascii="Calibri" w:hAnsi="Calibri"/>
                <w:lang w:val="sr-Cyrl-CS"/>
              </w:rPr>
            </w:pPr>
            <w:r w:rsidRPr="00375C11">
              <w:rPr>
                <w:rFonts w:ascii="Calibri" w:hAnsi="Calibri"/>
                <w:lang w:val="sr-Cyrl-CS"/>
              </w:rPr>
              <w:t>ОС</w:t>
            </w:r>
          </w:p>
        </w:tc>
      </w:tr>
      <w:tr w:rsidR="00E03672" w:rsidRPr="00375C11" w:rsidTr="007C0FEA">
        <w:tc>
          <w:tcPr>
            <w:tcW w:w="5637" w:type="dxa"/>
          </w:tcPr>
          <w:p w:rsidR="00E03672" w:rsidRPr="00375C11" w:rsidRDefault="00E03672" w:rsidP="007C0FEA">
            <w:pPr>
              <w:jc w:val="both"/>
              <w:rPr>
                <w:rFonts w:ascii="Calibri" w:hAnsi="Calibri"/>
                <w:lang w:val="sr-Cyrl-CS"/>
              </w:rPr>
            </w:pPr>
            <w:r w:rsidRPr="00375C11">
              <w:rPr>
                <w:rFonts w:ascii="Calibri" w:hAnsi="Calibri"/>
                <w:b/>
                <w:lang w:val="sr-Cyrl-CS"/>
              </w:rPr>
              <w:t>ПЕТА ФАЗА:</w:t>
            </w:r>
          </w:p>
          <w:p w:rsidR="00E03672" w:rsidRPr="00375C11" w:rsidRDefault="00E03672" w:rsidP="007C0FEA">
            <w:pPr>
              <w:jc w:val="both"/>
              <w:rPr>
                <w:rFonts w:ascii="Calibri" w:hAnsi="Calibri"/>
                <w:lang w:val="sr-Cyrl-CS"/>
              </w:rPr>
            </w:pPr>
            <w:r w:rsidRPr="00375C11">
              <w:rPr>
                <w:rFonts w:ascii="Calibri" w:hAnsi="Calibri"/>
              </w:rPr>
              <w:t>16</w:t>
            </w:r>
            <w:r w:rsidRPr="00375C11">
              <w:rPr>
                <w:rFonts w:ascii="Calibri" w:hAnsi="Calibri"/>
                <w:lang w:val="sr-Cyrl-CS"/>
              </w:rPr>
              <w:t>. Обука за конкурисање</w:t>
            </w:r>
          </w:p>
        </w:tc>
        <w:tc>
          <w:tcPr>
            <w:tcW w:w="2551" w:type="dxa"/>
          </w:tcPr>
          <w:p w:rsidR="00E03672" w:rsidRPr="00375C11" w:rsidRDefault="00E03672" w:rsidP="007C0FEA">
            <w:pPr>
              <w:jc w:val="both"/>
              <w:rPr>
                <w:rFonts w:ascii="Calibri" w:hAnsi="Calibri"/>
                <w:lang w:val="sr-Cyrl-CS"/>
              </w:rPr>
            </w:pPr>
            <w:r w:rsidRPr="00375C11">
              <w:rPr>
                <w:rFonts w:ascii="Calibri" w:hAnsi="Calibri"/>
                <w:lang w:val="sr-Cyrl-CS"/>
              </w:rPr>
              <w:t>ЧОС</w:t>
            </w:r>
          </w:p>
        </w:tc>
        <w:tc>
          <w:tcPr>
            <w:tcW w:w="3119" w:type="dxa"/>
          </w:tcPr>
          <w:p w:rsidR="00E03672" w:rsidRPr="00375C11" w:rsidRDefault="00E03672" w:rsidP="007C0FEA">
            <w:pPr>
              <w:jc w:val="both"/>
              <w:rPr>
                <w:rFonts w:ascii="Calibri" w:hAnsi="Calibri"/>
                <w:lang w:val="sr-Cyrl-CS"/>
              </w:rPr>
            </w:pPr>
            <w:r w:rsidRPr="00375C11">
              <w:rPr>
                <w:rFonts w:ascii="Calibri" w:hAnsi="Calibri"/>
                <w:lang w:val="sr-Cyrl-CS"/>
              </w:rPr>
              <w:t>Трећа недеља априла</w:t>
            </w:r>
          </w:p>
        </w:tc>
        <w:tc>
          <w:tcPr>
            <w:tcW w:w="2976" w:type="dxa"/>
          </w:tcPr>
          <w:p w:rsidR="00E03672" w:rsidRPr="00375C11" w:rsidRDefault="00E03672" w:rsidP="007C0FEA">
            <w:pPr>
              <w:jc w:val="both"/>
              <w:rPr>
                <w:rFonts w:ascii="Calibri" w:hAnsi="Calibri"/>
                <w:lang w:val="sr-Cyrl-CS"/>
              </w:rPr>
            </w:pPr>
            <w:r w:rsidRPr="00375C11">
              <w:rPr>
                <w:rFonts w:ascii="Calibri" w:hAnsi="Calibri"/>
                <w:lang w:val="sr-Cyrl-CS"/>
              </w:rPr>
              <w:t>ОС</w:t>
            </w:r>
          </w:p>
        </w:tc>
      </w:tr>
      <w:tr w:rsidR="00E03672" w:rsidRPr="00375C11" w:rsidTr="007C0FEA">
        <w:tc>
          <w:tcPr>
            <w:tcW w:w="5637" w:type="dxa"/>
          </w:tcPr>
          <w:p w:rsidR="00E03672" w:rsidRPr="00375C11" w:rsidRDefault="00E03672" w:rsidP="007C0FEA">
            <w:pPr>
              <w:jc w:val="both"/>
              <w:rPr>
                <w:rFonts w:ascii="Calibri" w:hAnsi="Calibri"/>
                <w:lang w:val="sr-Cyrl-CS"/>
              </w:rPr>
            </w:pPr>
            <w:r w:rsidRPr="00375C11">
              <w:rPr>
                <w:rFonts w:ascii="Calibri" w:hAnsi="Calibri"/>
                <w:lang w:val="sr-Cyrl-CS"/>
              </w:rPr>
              <w:t>17. Моја одлука о  школи и занимању</w:t>
            </w:r>
          </w:p>
        </w:tc>
        <w:tc>
          <w:tcPr>
            <w:tcW w:w="2551" w:type="dxa"/>
          </w:tcPr>
          <w:p w:rsidR="00E03672" w:rsidRPr="00375C11" w:rsidRDefault="00E03672" w:rsidP="007C0FEA">
            <w:pPr>
              <w:jc w:val="both"/>
              <w:rPr>
                <w:rFonts w:ascii="Calibri" w:hAnsi="Calibri"/>
                <w:lang w:val="sr-Cyrl-CS"/>
              </w:rPr>
            </w:pPr>
            <w:r w:rsidRPr="00375C11">
              <w:rPr>
                <w:rFonts w:ascii="Calibri" w:hAnsi="Calibri"/>
                <w:lang w:val="sr-Cyrl-CS"/>
              </w:rPr>
              <w:t>ЧОС</w:t>
            </w:r>
          </w:p>
        </w:tc>
        <w:tc>
          <w:tcPr>
            <w:tcW w:w="3119" w:type="dxa"/>
          </w:tcPr>
          <w:p w:rsidR="00E03672" w:rsidRPr="00375C11" w:rsidRDefault="00E03672" w:rsidP="007C0FEA">
            <w:pPr>
              <w:jc w:val="both"/>
              <w:rPr>
                <w:rFonts w:ascii="Calibri" w:hAnsi="Calibri"/>
                <w:lang w:val="sr-Cyrl-CS"/>
              </w:rPr>
            </w:pPr>
            <w:r w:rsidRPr="00375C11">
              <w:rPr>
                <w:rFonts w:ascii="Calibri" w:hAnsi="Calibri"/>
                <w:lang w:val="sr-Cyrl-CS"/>
              </w:rPr>
              <w:t>Прва недеља маја</w:t>
            </w:r>
          </w:p>
        </w:tc>
        <w:tc>
          <w:tcPr>
            <w:tcW w:w="2976" w:type="dxa"/>
          </w:tcPr>
          <w:p w:rsidR="00E03672" w:rsidRPr="00375C11" w:rsidRDefault="00E03672" w:rsidP="007C0FEA">
            <w:pPr>
              <w:jc w:val="both"/>
              <w:rPr>
                <w:rFonts w:ascii="Calibri" w:hAnsi="Calibri"/>
                <w:lang w:val="sr-Cyrl-CS"/>
              </w:rPr>
            </w:pPr>
            <w:r w:rsidRPr="00375C11">
              <w:rPr>
                <w:rFonts w:ascii="Calibri" w:hAnsi="Calibri"/>
                <w:lang w:val="sr-Cyrl-CS"/>
              </w:rPr>
              <w:t>ОС</w:t>
            </w:r>
          </w:p>
        </w:tc>
      </w:tr>
      <w:tr w:rsidR="00E03672" w:rsidRPr="00375C11" w:rsidTr="007C0FEA">
        <w:tc>
          <w:tcPr>
            <w:tcW w:w="5637" w:type="dxa"/>
          </w:tcPr>
          <w:p w:rsidR="00E03672" w:rsidRPr="00375C11" w:rsidRDefault="00E03672" w:rsidP="007C0FEA">
            <w:pPr>
              <w:jc w:val="both"/>
              <w:rPr>
                <w:rFonts w:ascii="Calibri" w:hAnsi="Calibri"/>
                <w:lang w:val="sr-Cyrl-CS"/>
              </w:rPr>
            </w:pPr>
            <w:r w:rsidRPr="00375C11">
              <w:rPr>
                <w:rFonts w:ascii="Calibri" w:hAnsi="Calibri"/>
                <w:lang w:val="sr-Cyrl-CS"/>
              </w:rPr>
              <w:t>18. Провера одлуке и саветодавни рад</w:t>
            </w:r>
          </w:p>
        </w:tc>
        <w:tc>
          <w:tcPr>
            <w:tcW w:w="2551" w:type="dxa"/>
          </w:tcPr>
          <w:p w:rsidR="00E03672" w:rsidRPr="00375C11" w:rsidRDefault="00E03672" w:rsidP="007C0FEA">
            <w:pPr>
              <w:jc w:val="both"/>
              <w:rPr>
                <w:rFonts w:ascii="Calibri" w:hAnsi="Calibri"/>
                <w:lang w:val="sr-Cyrl-CS"/>
              </w:rPr>
            </w:pPr>
            <w:r w:rsidRPr="00375C11">
              <w:rPr>
                <w:rFonts w:ascii="Calibri" w:hAnsi="Calibri"/>
                <w:lang w:val="sr-Cyrl-CS"/>
              </w:rPr>
              <w:t>ЧОС</w:t>
            </w:r>
          </w:p>
        </w:tc>
        <w:tc>
          <w:tcPr>
            <w:tcW w:w="3119" w:type="dxa"/>
          </w:tcPr>
          <w:p w:rsidR="00E03672" w:rsidRPr="00375C11" w:rsidRDefault="00E03672" w:rsidP="007C0FEA">
            <w:pPr>
              <w:jc w:val="both"/>
              <w:rPr>
                <w:rFonts w:ascii="Calibri" w:hAnsi="Calibri"/>
                <w:lang w:val="sr-Cyrl-CS"/>
              </w:rPr>
            </w:pPr>
            <w:r w:rsidRPr="00375C11">
              <w:rPr>
                <w:rFonts w:ascii="Calibri" w:hAnsi="Calibri"/>
                <w:lang w:val="sr-Cyrl-CS"/>
              </w:rPr>
              <w:t>Трећа недеља маја</w:t>
            </w:r>
          </w:p>
        </w:tc>
        <w:tc>
          <w:tcPr>
            <w:tcW w:w="2976" w:type="dxa"/>
          </w:tcPr>
          <w:p w:rsidR="00E03672" w:rsidRPr="00375C11" w:rsidRDefault="00E03672" w:rsidP="007C0FEA">
            <w:pPr>
              <w:jc w:val="both"/>
              <w:rPr>
                <w:rFonts w:ascii="Calibri" w:hAnsi="Calibri"/>
                <w:lang w:val="sr-Cyrl-CS"/>
              </w:rPr>
            </w:pPr>
            <w:r w:rsidRPr="00375C11">
              <w:rPr>
                <w:rFonts w:ascii="Calibri" w:hAnsi="Calibri"/>
                <w:lang w:val="sr-Cyrl-CS"/>
              </w:rPr>
              <w:t>ОС, педагог</w:t>
            </w:r>
          </w:p>
        </w:tc>
      </w:tr>
    </w:tbl>
    <w:p w:rsidR="00E03672" w:rsidRPr="00CC2BC3" w:rsidRDefault="00E03672" w:rsidP="00E03672">
      <w:pPr>
        <w:pStyle w:val="NoSpacing"/>
        <w:rPr>
          <w:lang w:val="sr-Cyrl-CS"/>
        </w:rPr>
      </w:pPr>
    </w:p>
    <w:p w:rsidR="00E03672" w:rsidRDefault="00E03672" w:rsidP="00E03672">
      <w:pPr>
        <w:pStyle w:val="NoSpacing"/>
        <w:rPr>
          <w:sz w:val="24"/>
          <w:lang w:val="sr-Cyrl-CS"/>
        </w:rPr>
      </w:pPr>
    </w:p>
    <w:p w:rsidR="00E03672" w:rsidRDefault="00E03672" w:rsidP="00E03672">
      <w:pPr>
        <w:pStyle w:val="NoSpacing"/>
        <w:rPr>
          <w:sz w:val="24"/>
          <w:lang w:val="sr-Cyrl-CS"/>
        </w:rPr>
      </w:pPr>
    </w:p>
    <w:p w:rsidR="00E03672" w:rsidRDefault="00E03672" w:rsidP="00E03672">
      <w:pPr>
        <w:pStyle w:val="NoSpacing"/>
        <w:rPr>
          <w:sz w:val="24"/>
          <w:lang w:val="sr-Cyrl-CS"/>
        </w:rPr>
      </w:pPr>
    </w:p>
    <w:p w:rsidR="00E03672" w:rsidRDefault="00E03672" w:rsidP="00E03672">
      <w:pPr>
        <w:pStyle w:val="NoSpacing"/>
        <w:rPr>
          <w:sz w:val="24"/>
          <w:lang w:val="sr-Cyrl-CS"/>
        </w:rPr>
      </w:pPr>
    </w:p>
    <w:p w:rsidR="00E03672" w:rsidRPr="006D058C" w:rsidRDefault="00E03672" w:rsidP="00E03672">
      <w:pPr>
        <w:pStyle w:val="NoSpacing"/>
        <w:rPr>
          <w:sz w:val="28"/>
        </w:rPr>
        <w:sectPr w:rsidR="00E03672" w:rsidRPr="006D058C" w:rsidSect="007C0FEA">
          <w:pgSz w:w="16838" w:h="11906" w:orient="landscape"/>
          <w:pgMar w:top="1701" w:right="1418" w:bottom="1134" w:left="1276" w:header="1077" w:footer="709" w:gutter="0"/>
          <w:cols w:space="708"/>
          <w:docGrid w:linePitch="360"/>
        </w:sectPr>
      </w:pPr>
    </w:p>
    <w:p w:rsidR="00E03672" w:rsidRPr="004B2021" w:rsidRDefault="00E03672" w:rsidP="00DE0487">
      <w:pPr>
        <w:pStyle w:val="ListParagraph"/>
        <w:numPr>
          <w:ilvl w:val="1"/>
          <w:numId w:val="78"/>
        </w:numPr>
        <w:ind w:left="0" w:firstLine="0"/>
        <w:jc w:val="center"/>
        <w:outlineLvl w:val="0"/>
        <w:rPr>
          <w:rFonts w:eastAsia="Times New Roman" w:cs="Times New Roman"/>
          <w:b/>
          <w:sz w:val="24"/>
          <w:szCs w:val="24"/>
          <w:lang w:val="sr-Cyrl-CS"/>
        </w:rPr>
      </w:pPr>
      <w:r w:rsidRPr="004B2021">
        <w:rPr>
          <w:rFonts w:eastAsia="Times New Roman" w:cs="Times New Roman"/>
          <w:b/>
          <w:sz w:val="24"/>
          <w:szCs w:val="24"/>
          <w:lang w:val="sr-Cyrl-CS"/>
        </w:rPr>
        <w:lastRenderedPageBreak/>
        <w:t>ПРОГРАМ ШКОЛСКОГ СПОРТА И СПОРТСКИХ АКТИВНОСТИ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9"/>
        <w:gridCol w:w="1696"/>
        <w:gridCol w:w="1822"/>
        <w:gridCol w:w="1616"/>
        <w:gridCol w:w="2264"/>
      </w:tblGrid>
      <w:tr w:rsidR="00E03672" w:rsidRPr="004B2021" w:rsidTr="007C0FEA">
        <w:trPr>
          <w:trHeight w:val="670"/>
          <w:jc w:val="center"/>
        </w:trPr>
        <w:tc>
          <w:tcPr>
            <w:tcW w:w="1889" w:type="dxa"/>
            <w:shd w:val="clear" w:color="auto" w:fill="auto"/>
            <w:vAlign w:val="center"/>
          </w:tcPr>
          <w:p w:rsidR="00E03672" w:rsidRPr="004B2021" w:rsidRDefault="00E03672" w:rsidP="007C0FEA">
            <w:pPr>
              <w:pStyle w:val="NoSpacing"/>
              <w:rPr>
                <w:rFonts w:eastAsia="Times New Roman"/>
                <w:b/>
                <w:lang w:val="sr-Cyrl-CS"/>
              </w:rPr>
            </w:pPr>
            <w:r w:rsidRPr="004B2021">
              <w:rPr>
                <w:rFonts w:eastAsia="Times New Roman"/>
                <w:b/>
                <w:lang w:val="sr-Cyrl-CS"/>
              </w:rPr>
              <w:t>Садржаји програма</w:t>
            </w:r>
          </w:p>
        </w:tc>
        <w:tc>
          <w:tcPr>
            <w:tcW w:w="1696" w:type="dxa"/>
            <w:shd w:val="clear" w:color="auto" w:fill="auto"/>
            <w:vAlign w:val="center"/>
          </w:tcPr>
          <w:p w:rsidR="00E03672" w:rsidRPr="004B2021" w:rsidRDefault="00E03672" w:rsidP="007C0FEA">
            <w:pPr>
              <w:pStyle w:val="NoSpacing"/>
              <w:rPr>
                <w:rFonts w:eastAsia="Times New Roman"/>
                <w:b/>
                <w:lang w:val="sr-Cyrl-CS"/>
              </w:rPr>
            </w:pPr>
            <w:r w:rsidRPr="004B2021">
              <w:rPr>
                <w:rFonts w:eastAsia="Times New Roman"/>
                <w:b/>
                <w:lang w:val="sr-Cyrl-CS"/>
              </w:rPr>
              <w:t xml:space="preserve">Активности ученика  </w:t>
            </w:r>
          </w:p>
        </w:tc>
        <w:tc>
          <w:tcPr>
            <w:tcW w:w="1822" w:type="dxa"/>
            <w:shd w:val="clear" w:color="auto" w:fill="auto"/>
            <w:vAlign w:val="center"/>
          </w:tcPr>
          <w:p w:rsidR="00E03672" w:rsidRPr="004B2021" w:rsidRDefault="00E03672" w:rsidP="007C0FEA">
            <w:pPr>
              <w:pStyle w:val="NoSpacing"/>
              <w:rPr>
                <w:rFonts w:eastAsia="Times New Roman"/>
                <w:b/>
                <w:lang w:val="sr-Cyrl-CS"/>
              </w:rPr>
            </w:pPr>
            <w:r w:rsidRPr="004B2021">
              <w:rPr>
                <w:rFonts w:eastAsia="Times New Roman"/>
                <w:b/>
                <w:lang w:val="sr-Cyrl-CS"/>
              </w:rPr>
              <w:t xml:space="preserve">Активности наставника </w:t>
            </w:r>
          </w:p>
        </w:tc>
        <w:tc>
          <w:tcPr>
            <w:tcW w:w="1616" w:type="dxa"/>
            <w:shd w:val="clear" w:color="auto" w:fill="auto"/>
            <w:vAlign w:val="center"/>
          </w:tcPr>
          <w:p w:rsidR="00E03672" w:rsidRPr="004B2021" w:rsidRDefault="00E03672" w:rsidP="007C0FEA">
            <w:pPr>
              <w:pStyle w:val="NoSpacing"/>
              <w:rPr>
                <w:rFonts w:eastAsia="Times New Roman"/>
                <w:b/>
                <w:lang w:val="sr-Cyrl-CS"/>
              </w:rPr>
            </w:pPr>
            <w:r w:rsidRPr="004B2021">
              <w:rPr>
                <w:rFonts w:eastAsia="Times New Roman"/>
                <w:b/>
                <w:lang w:val="sr-Cyrl-CS"/>
              </w:rPr>
              <w:t>Начин и поступак остваривања</w:t>
            </w:r>
          </w:p>
        </w:tc>
        <w:tc>
          <w:tcPr>
            <w:tcW w:w="2264" w:type="dxa"/>
            <w:shd w:val="clear" w:color="auto" w:fill="auto"/>
            <w:vAlign w:val="center"/>
          </w:tcPr>
          <w:p w:rsidR="00E03672" w:rsidRPr="004B2021" w:rsidRDefault="00E03672" w:rsidP="007C0FEA">
            <w:pPr>
              <w:pStyle w:val="NoSpacing"/>
              <w:rPr>
                <w:rFonts w:eastAsia="Times New Roman"/>
                <w:b/>
                <w:lang w:val="sr-Cyrl-CS"/>
              </w:rPr>
            </w:pPr>
            <w:r w:rsidRPr="004B2021">
              <w:rPr>
                <w:rFonts w:eastAsia="Times New Roman"/>
                <w:b/>
                <w:lang w:val="sr-Cyrl-CS"/>
              </w:rPr>
              <w:t>Циљеви и задаци садржаја програма</w:t>
            </w:r>
          </w:p>
        </w:tc>
      </w:tr>
      <w:tr w:rsidR="00E03672" w:rsidRPr="004B2021" w:rsidTr="007C0FEA">
        <w:trPr>
          <w:trHeight w:val="2293"/>
          <w:jc w:val="center"/>
        </w:trPr>
        <w:tc>
          <w:tcPr>
            <w:tcW w:w="1889" w:type="dxa"/>
            <w:shd w:val="clear" w:color="auto" w:fill="auto"/>
            <w:vAlign w:val="center"/>
          </w:tcPr>
          <w:p w:rsidR="00E03672" w:rsidRPr="004B2021" w:rsidRDefault="00E03672" w:rsidP="007C0FEA">
            <w:pPr>
              <w:pStyle w:val="NoSpacing"/>
              <w:rPr>
                <w:rFonts w:eastAsia="Times New Roman"/>
                <w:bCs/>
                <w:lang w:val="sr-Cyrl-CS"/>
              </w:rPr>
            </w:pPr>
            <w:r w:rsidRPr="004B2021">
              <w:rPr>
                <w:rFonts w:eastAsia="Times New Roman"/>
                <w:bCs/>
                <w:lang w:val="sr-Cyrl-CS"/>
              </w:rPr>
              <w:t>Спортска недеља-</w:t>
            </w:r>
          </w:p>
          <w:p w:rsidR="00E03672" w:rsidRPr="004B2021" w:rsidRDefault="00E03672" w:rsidP="007C0FEA">
            <w:pPr>
              <w:pStyle w:val="NoSpacing"/>
              <w:rPr>
                <w:rFonts w:eastAsia="Times New Roman"/>
                <w:bCs/>
                <w:lang w:val="sr-Cyrl-CS"/>
              </w:rPr>
            </w:pPr>
            <w:r w:rsidRPr="004B2021">
              <w:rPr>
                <w:rFonts w:eastAsia="Times New Roman"/>
                <w:bCs/>
                <w:lang w:val="sr-Cyrl-CS"/>
              </w:rPr>
              <w:t>Међуодељенска такмичења, шетња, трчање на градском стадиону, такмичење у оквиру секције...</w:t>
            </w:r>
          </w:p>
        </w:tc>
        <w:tc>
          <w:tcPr>
            <w:tcW w:w="1696" w:type="dxa"/>
            <w:shd w:val="clear" w:color="auto" w:fill="auto"/>
            <w:vAlign w:val="center"/>
          </w:tcPr>
          <w:p w:rsidR="00E03672" w:rsidRPr="004B2021" w:rsidRDefault="00E03672" w:rsidP="007C0FEA">
            <w:pPr>
              <w:pStyle w:val="NoSpacing"/>
              <w:rPr>
                <w:rFonts w:eastAsia="Times New Roman"/>
                <w:lang w:val="sr-Cyrl-CS"/>
              </w:rPr>
            </w:pPr>
            <w:r w:rsidRPr="004B2021">
              <w:rPr>
                <w:rFonts w:eastAsia="Times New Roman"/>
                <w:lang w:val="sr-Cyrl-CS"/>
              </w:rPr>
              <w:t>Активно учешће ученика у садржајевима, суђење, асистенција...</w:t>
            </w:r>
          </w:p>
        </w:tc>
        <w:tc>
          <w:tcPr>
            <w:tcW w:w="1822" w:type="dxa"/>
            <w:shd w:val="clear" w:color="auto" w:fill="auto"/>
          </w:tcPr>
          <w:p w:rsidR="00E03672" w:rsidRPr="004B2021" w:rsidRDefault="00E03672" w:rsidP="007C0FEA">
            <w:pPr>
              <w:pStyle w:val="NoSpacing"/>
              <w:rPr>
                <w:rFonts w:eastAsia="Times New Roman"/>
                <w:lang w:val="sr-Cyrl-CS"/>
              </w:rPr>
            </w:pPr>
          </w:p>
          <w:p w:rsidR="00E03672" w:rsidRPr="004B2021" w:rsidRDefault="00E03672" w:rsidP="007C0FEA">
            <w:pPr>
              <w:pStyle w:val="NoSpacing"/>
              <w:rPr>
                <w:rFonts w:eastAsia="Times New Roman"/>
                <w:lang w:val="sr-Cyrl-CS"/>
              </w:rPr>
            </w:pPr>
          </w:p>
          <w:p w:rsidR="00E03672" w:rsidRPr="004B2021" w:rsidRDefault="00E03672" w:rsidP="007C0FEA">
            <w:pPr>
              <w:pStyle w:val="NoSpacing"/>
              <w:rPr>
                <w:rFonts w:eastAsia="Times New Roman"/>
                <w:lang w:val="sr-Cyrl-CS"/>
              </w:rPr>
            </w:pPr>
            <w:r w:rsidRPr="004B2021">
              <w:rPr>
                <w:rFonts w:eastAsia="Times New Roman"/>
                <w:lang w:val="sr-Cyrl-CS"/>
              </w:rPr>
              <w:t xml:space="preserve">Организација, спровођење активности, додељивање задатака ученицима, суђење, обезбеђивање потребних алата, вођење активности </w:t>
            </w:r>
          </w:p>
        </w:tc>
        <w:tc>
          <w:tcPr>
            <w:tcW w:w="1616" w:type="dxa"/>
            <w:shd w:val="clear" w:color="auto" w:fill="auto"/>
            <w:vAlign w:val="center"/>
          </w:tcPr>
          <w:p w:rsidR="00E03672" w:rsidRPr="004B2021" w:rsidRDefault="00E03672" w:rsidP="007C0FEA">
            <w:pPr>
              <w:pStyle w:val="NoSpacing"/>
              <w:rPr>
                <w:rFonts w:eastAsia="Times New Roman"/>
                <w:lang w:val="sr-Cyrl-CS"/>
              </w:rPr>
            </w:pPr>
            <w:r w:rsidRPr="004B2021">
              <w:rPr>
                <w:rFonts w:eastAsia="Times New Roman"/>
                <w:lang w:val="sr-Cyrl-CS"/>
              </w:rPr>
              <w:t>Неке од активности ће се обављати у оквиру редовних часова, неке за време секција а неке после часова, зависно од врсте активности</w:t>
            </w:r>
          </w:p>
        </w:tc>
        <w:tc>
          <w:tcPr>
            <w:tcW w:w="2264" w:type="dxa"/>
            <w:shd w:val="clear" w:color="auto" w:fill="auto"/>
            <w:vAlign w:val="center"/>
          </w:tcPr>
          <w:p w:rsidR="00E03672" w:rsidRPr="004B2021" w:rsidRDefault="00E03672" w:rsidP="007C0FEA">
            <w:pPr>
              <w:pStyle w:val="NoSpacing"/>
              <w:rPr>
                <w:rStyle w:val="a"/>
                <w:rFonts w:eastAsia="Times New Roman" w:cs="Times New Roman"/>
                <w:color w:val="231F20"/>
                <w:lang w:val="ru-RU"/>
              </w:rPr>
            </w:pPr>
            <w:r w:rsidRPr="004B2021">
              <w:rPr>
                <w:rStyle w:val="a"/>
                <w:rFonts w:eastAsia="Times New Roman" w:cs="Times New Roman"/>
                <w:color w:val="231F20"/>
                <w:lang w:val="ru-RU"/>
              </w:rPr>
              <w:t>-Стицање навике за систематским вежбањем</w:t>
            </w:r>
          </w:p>
          <w:p w:rsidR="00E03672" w:rsidRPr="004B2021" w:rsidRDefault="00E03672" w:rsidP="007C0FEA">
            <w:pPr>
              <w:pStyle w:val="NoSpacing"/>
              <w:rPr>
                <w:rStyle w:val="a"/>
                <w:rFonts w:eastAsia="Times New Roman" w:cs="Times New Roman"/>
                <w:color w:val="231F20"/>
                <w:lang w:val="ru-RU"/>
              </w:rPr>
            </w:pPr>
            <w:r w:rsidRPr="004B2021">
              <w:rPr>
                <w:rStyle w:val="a"/>
                <w:rFonts w:eastAsia="Times New Roman" w:cs="Times New Roman"/>
                <w:color w:val="231F20"/>
                <w:lang w:val="ru-RU"/>
              </w:rPr>
              <w:t>-Развијање осећаја за фер плеј</w:t>
            </w:r>
          </w:p>
          <w:p w:rsidR="00E03672" w:rsidRPr="004B2021" w:rsidRDefault="00E03672" w:rsidP="007C0FEA">
            <w:pPr>
              <w:pStyle w:val="NoSpacing"/>
              <w:rPr>
                <w:rFonts w:eastAsia="Times New Roman"/>
                <w:lang w:val="sr-Cyrl-CS"/>
              </w:rPr>
            </w:pPr>
            <w:r w:rsidRPr="004B2021">
              <w:rPr>
                <w:rStyle w:val="a"/>
                <w:rFonts w:eastAsia="Times New Roman" w:cs="Times New Roman"/>
                <w:color w:val="231F20"/>
                <w:lang w:val="ru-RU"/>
              </w:rPr>
              <w:t>-Припремање за школска такмичења</w:t>
            </w:r>
          </w:p>
        </w:tc>
      </w:tr>
      <w:tr w:rsidR="00E03672" w:rsidRPr="004B2021" w:rsidTr="007C0FEA">
        <w:trPr>
          <w:trHeight w:val="1356"/>
          <w:jc w:val="center"/>
        </w:trPr>
        <w:tc>
          <w:tcPr>
            <w:tcW w:w="1889" w:type="dxa"/>
            <w:shd w:val="clear" w:color="auto" w:fill="auto"/>
            <w:vAlign w:val="center"/>
          </w:tcPr>
          <w:p w:rsidR="00E03672" w:rsidRPr="004B2021" w:rsidRDefault="00E03672" w:rsidP="007C0FEA">
            <w:pPr>
              <w:pStyle w:val="NoSpacing"/>
              <w:rPr>
                <w:rFonts w:eastAsia="Times New Roman"/>
                <w:bCs/>
                <w:lang w:val="sr-Cyrl-CS"/>
              </w:rPr>
            </w:pPr>
            <w:r w:rsidRPr="004B2021">
              <w:rPr>
                <w:rFonts w:eastAsia="Times New Roman"/>
                <w:bCs/>
                <w:lang w:val="sr-Cyrl-CS"/>
              </w:rPr>
              <w:t>Јесењи и пролећни крос-</w:t>
            </w:r>
          </w:p>
          <w:p w:rsidR="00E03672" w:rsidRPr="004B2021" w:rsidRDefault="00E03672" w:rsidP="007C0FEA">
            <w:pPr>
              <w:pStyle w:val="NoSpacing"/>
              <w:rPr>
                <w:rFonts w:eastAsia="Times New Roman"/>
                <w:bCs/>
                <w:lang w:val="sr-Cyrl-CS"/>
              </w:rPr>
            </w:pPr>
            <w:r w:rsidRPr="004B2021">
              <w:rPr>
                <w:rFonts w:eastAsia="Times New Roman"/>
                <w:bCs/>
                <w:lang w:val="sr-Cyrl-CS"/>
              </w:rPr>
              <w:t>Такмичење у трчању на различите  дужине стаза зависно од узраста деце</w:t>
            </w:r>
          </w:p>
        </w:tc>
        <w:tc>
          <w:tcPr>
            <w:tcW w:w="1696" w:type="dxa"/>
            <w:shd w:val="clear" w:color="auto" w:fill="auto"/>
            <w:vAlign w:val="center"/>
          </w:tcPr>
          <w:p w:rsidR="00E03672" w:rsidRPr="004B2021" w:rsidRDefault="00E03672" w:rsidP="007C0FEA">
            <w:pPr>
              <w:pStyle w:val="NoSpacing"/>
              <w:rPr>
                <w:rFonts w:eastAsia="Times New Roman"/>
                <w:lang w:val="sr-Cyrl-CS"/>
              </w:rPr>
            </w:pPr>
            <w:r w:rsidRPr="004B2021">
              <w:rPr>
                <w:rFonts w:eastAsia="Times New Roman"/>
                <w:lang w:val="sr-Cyrl-CS"/>
              </w:rPr>
              <w:t>Трчање</w:t>
            </w:r>
          </w:p>
        </w:tc>
        <w:tc>
          <w:tcPr>
            <w:tcW w:w="1822" w:type="dxa"/>
            <w:shd w:val="clear" w:color="auto" w:fill="auto"/>
          </w:tcPr>
          <w:p w:rsidR="00E03672" w:rsidRPr="004B2021" w:rsidRDefault="00E03672" w:rsidP="007C0FEA">
            <w:pPr>
              <w:pStyle w:val="NoSpacing"/>
              <w:rPr>
                <w:rFonts w:eastAsia="Times New Roman"/>
                <w:lang w:val="sr-Cyrl-CS"/>
              </w:rPr>
            </w:pPr>
          </w:p>
          <w:p w:rsidR="00E03672" w:rsidRPr="004B2021" w:rsidRDefault="00E03672" w:rsidP="007C0FEA">
            <w:pPr>
              <w:pStyle w:val="NoSpacing"/>
              <w:rPr>
                <w:rFonts w:eastAsia="Times New Roman"/>
                <w:lang w:val="sr-Cyrl-CS"/>
              </w:rPr>
            </w:pPr>
          </w:p>
          <w:p w:rsidR="00E03672" w:rsidRPr="004B2021" w:rsidRDefault="00E03672" w:rsidP="007C0FEA">
            <w:pPr>
              <w:pStyle w:val="NoSpacing"/>
              <w:rPr>
                <w:rFonts w:eastAsia="Times New Roman"/>
                <w:lang w:val="sr-Cyrl-CS"/>
              </w:rPr>
            </w:pPr>
            <w:r w:rsidRPr="004B2021">
              <w:rPr>
                <w:rFonts w:eastAsia="Times New Roman"/>
                <w:lang w:val="sr-Cyrl-CS"/>
              </w:rPr>
              <w:t xml:space="preserve">Вођење деце, </w:t>
            </w:r>
          </w:p>
          <w:p w:rsidR="00E03672" w:rsidRPr="004B2021" w:rsidRDefault="00E03672" w:rsidP="007C0FEA">
            <w:pPr>
              <w:pStyle w:val="NoSpacing"/>
              <w:rPr>
                <w:rFonts w:eastAsia="Times New Roman"/>
                <w:lang w:val="sr-Cyrl-CS"/>
              </w:rPr>
            </w:pPr>
            <w:r w:rsidRPr="004B2021">
              <w:rPr>
                <w:rFonts w:eastAsia="Times New Roman"/>
                <w:lang w:val="sr-Cyrl-CS"/>
              </w:rPr>
              <w:t>распоређивање по узрастима</w:t>
            </w:r>
          </w:p>
        </w:tc>
        <w:tc>
          <w:tcPr>
            <w:tcW w:w="1616" w:type="dxa"/>
            <w:shd w:val="clear" w:color="auto" w:fill="auto"/>
            <w:vAlign w:val="center"/>
          </w:tcPr>
          <w:p w:rsidR="00E03672" w:rsidRPr="004B2021" w:rsidRDefault="00E03672" w:rsidP="007C0FEA">
            <w:pPr>
              <w:pStyle w:val="NoSpacing"/>
              <w:rPr>
                <w:rFonts w:eastAsia="Times New Roman"/>
                <w:lang w:val="sr-Cyrl-CS"/>
              </w:rPr>
            </w:pPr>
            <w:r w:rsidRPr="004B2021">
              <w:rPr>
                <w:rFonts w:eastAsia="Times New Roman"/>
                <w:lang w:val="sr-Cyrl-CS"/>
              </w:rPr>
              <w:t>Деца ће се окупити у школском дворишту и онда ће их наставници одвести на место реализације активности</w:t>
            </w:r>
          </w:p>
        </w:tc>
        <w:tc>
          <w:tcPr>
            <w:tcW w:w="2264" w:type="dxa"/>
            <w:shd w:val="clear" w:color="auto" w:fill="auto"/>
            <w:vAlign w:val="center"/>
          </w:tcPr>
          <w:p w:rsidR="00E03672" w:rsidRPr="004B2021" w:rsidRDefault="00E03672" w:rsidP="007C0FEA">
            <w:pPr>
              <w:pStyle w:val="NoSpacing"/>
              <w:rPr>
                <w:rFonts w:eastAsia="Times New Roman"/>
                <w:lang w:val="sr-Cyrl-CS"/>
              </w:rPr>
            </w:pPr>
            <w:r w:rsidRPr="004B2021">
              <w:rPr>
                <w:rFonts w:eastAsia="Times New Roman"/>
                <w:lang w:val="sr-Cyrl-CS"/>
              </w:rPr>
              <w:t>-Развијање љубави деце према базичној физичкој вештини-трчању</w:t>
            </w:r>
          </w:p>
        </w:tc>
      </w:tr>
      <w:tr w:rsidR="00E03672" w:rsidRPr="004B2021" w:rsidTr="007C0FEA">
        <w:trPr>
          <w:trHeight w:val="1138"/>
          <w:jc w:val="center"/>
        </w:trPr>
        <w:tc>
          <w:tcPr>
            <w:tcW w:w="1889" w:type="dxa"/>
            <w:shd w:val="clear" w:color="auto" w:fill="auto"/>
            <w:vAlign w:val="center"/>
          </w:tcPr>
          <w:p w:rsidR="00E03672" w:rsidRPr="004B2021" w:rsidRDefault="00E03672" w:rsidP="007C0FEA">
            <w:pPr>
              <w:pStyle w:val="NoSpacing"/>
              <w:rPr>
                <w:rFonts w:eastAsia="Times New Roman"/>
                <w:bCs/>
                <w:lang w:val="sr-Cyrl-CS"/>
              </w:rPr>
            </w:pPr>
            <w:r w:rsidRPr="004B2021">
              <w:rPr>
                <w:rFonts w:eastAsia="Times New Roman"/>
                <w:bCs/>
                <w:lang w:val="sr-Cyrl-CS"/>
              </w:rPr>
              <w:t>Спортске игре и стони тенис - такмичење</w:t>
            </w:r>
          </w:p>
        </w:tc>
        <w:tc>
          <w:tcPr>
            <w:tcW w:w="1696" w:type="dxa"/>
            <w:shd w:val="clear" w:color="auto" w:fill="auto"/>
            <w:vAlign w:val="center"/>
          </w:tcPr>
          <w:p w:rsidR="00E03672" w:rsidRPr="004B2021" w:rsidRDefault="00E03672" w:rsidP="007C0FEA">
            <w:pPr>
              <w:pStyle w:val="NoSpacing"/>
              <w:rPr>
                <w:rFonts w:eastAsia="Times New Roman"/>
                <w:lang w:val="sr-Cyrl-CS"/>
              </w:rPr>
            </w:pPr>
            <w:r w:rsidRPr="004B2021">
              <w:rPr>
                <w:rFonts w:eastAsia="Times New Roman"/>
                <w:lang w:val="sr-Cyrl-CS"/>
              </w:rPr>
              <w:t xml:space="preserve">Учешће и представљање школе на такмичењима у кошарци, одбојци, рукомету, фудбалу и стоном тенису </w:t>
            </w:r>
          </w:p>
        </w:tc>
        <w:tc>
          <w:tcPr>
            <w:tcW w:w="1822" w:type="dxa"/>
            <w:shd w:val="clear" w:color="auto" w:fill="auto"/>
          </w:tcPr>
          <w:p w:rsidR="00E03672" w:rsidRPr="004B2021" w:rsidRDefault="00E03672" w:rsidP="007C0FEA">
            <w:pPr>
              <w:pStyle w:val="NoSpacing"/>
              <w:rPr>
                <w:rFonts w:eastAsia="Times New Roman"/>
                <w:lang w:val="sr-Cyrl-CS"/>
              </w:rPr>
            </w:pPr>
            <w:r w:rsidRPr="004B2021">
              <w:rPr>
                <w:rFonts w:eastAsia="Times New Roman"/>
                <w:lang w:val="sr-Cyrl-CS"/>
              </w:rPr>
              <w:t>Вођење деце на такмичења, одређивање састава који ће да игра, осмишљавање тактике игре...</w:t>
            </w:r>
          </w:p>
        </w:tc>
        <w:tc>
          <w:tcPr>
            <w:tcW w:w="1616" w:type="dxa"/>
            <w:shd w:val="clear" w:color="auto" w:fill="auto"/>
            <w:vAlign w:val="center"/>
          </w:tcPr>
          <w:p w:rsidR="00E03672" w:rsidRPr="004B2021" w:rsidRDefault="00E03672" w:rsidP="007C0FEA">
            <w:pPr>
              <w:pStyle w:val="NoSpacing"/>
              <w:rPr>
                <w:rFonts w:eastAsia="Times New Roman"/>
                <w:lang w:val="sr-Cyrl-CS"/>
              </w:rPr>
            </w:pPr>
            <w:r w:rsidRPr="004B2021">
              <w:rPr>
                <w:rFonts w:eastAsia="Times New Roman"/>
                <w:lang w:val="sr-Cyrl-CS"/>
              </w:rPr>
              <w:t>Деца ће се окупити у школком дворишту и онда ће их наставници одвести у школу где ће бити организовано такмичење</w:t>
            </w:r>
          </w:p>
        </w:tc>
        <w:tc>
          <w:tcPr>
            <w:tcW w:w="2264" w:type="dxa"/>
            <w:shd w:val="clear" w:color="auto" w:fill="auto"/>
            <w:vAlign w:val="center"/>
          </w:tcPr>
          <w:p w:rsidR="00E03672" w:rsidRPr="004B2021" w:rsidRDefault="00E03672" w:rsidP="007C0FEA">
            <w:pPr>
              <w:pStyle w:val="NoSpacing"/>
              <w:rPr>
                <w:rStyle w:val="a"/>
                <w:rFonts w:eastAsia="Times New Roman" w:cs="Times New Roman"/>
                <w:color w:val="231F20"/>
                <w:lang w:val="ru-RU"/>
              </w:rPr>
            </w:pPr>
            <w:r w:rsidRPr="004B2021">
              <w:rPr>
                <w:rStyle w:val="a"/>
                <w:rFonts w:eastAsia="Times New Roman" w:cs="Times New Roman"/>
                <w:color w:val="231F20"/>
                <w:lang w:val="ru-RU"/>
              </w:rPr>
              <w:t>-Стицање навике за систематским вежбањем</w:t>
            </w:r>
          </w:p>
          <w:p w:rsidR="00E03672" w:rsidRPr="004B2021" w:rsidRDefault="00E03672" w:rsidP="007C0FEA">
            <w:pPr>
              <w:pStyle w:val="NoSpacing"/>
              <w:rPr>
                <w:rStyle w:val="a"/>
                <w:rFonts w:eastAsia="Times New Roman" w:cs="Times New Roman"/>
                <w:color w:val="231F20"/>
                <w:lang w:val="ru-RU"/>
              </w:rPr>
            </w:pPr>
            <w:r w:rsidRPr="004B2021">
              <w:rPr>
                <w:rStyle w:val="a"/>
                <w:rFonts w:eastAsia="Times New Roman" w:cs="Times New Roman"/>
                <w:color w:val="231F20"/>
                <w:lang w:val="ru-RU"/>
              </w:rPr>
              <w:t>-Развијање осећаја за фер плеј</w:t>
            </w:r>
          </w:p>
          <w:p w:rsidR="00E03672" w:rsidRPr="004B2021" w:rsidRDefault="00E03672" w:rsidP="007C0FEA">
            <w:pPr>
              <w:pStyle w:val="NoSpacing"/>
              <w:rPr>
                <w:rFonts w:eastAsia="Times New Roman"/>
                <w:lang w:val="ru-RU"/>
              </w:rPr>
            </w:pPr>
          </w:p>
        </w:tc>
      </w:tr>
    </w:tbl>
    <w:p w:rsidR="00E03672" w:rsidRDefault="00E03672" w:rsidP="00E03672">
      <w:pPr>
        <w:pStyle w:val="NoSpacing"/>
        <w:rPr>
          <w:sz w:val="28"/>
          <w:lang w:val="sr-Cyrl-CS"/>
        </w:rPr>
      </w:pPr>
    </w:p>
    <w:p w:rsidR="00E03672" w:rsidRDefault="00E03672" w:rsidP="00E03672">
      <w:pPr>
        <w:pStyle w:val="NoSpacing"/>
        <w:rPr>
          <w:sz w:val="28"/>
        </w:rPr>
      </w:pPr>
    </w:p>
    <w:p w:rsidR="00E03672" w:rsidRDefault="00E03672" w:rsidP="00E03672">
      <w:pPr>
        <w:pStyle w:val="NoSpacing"/>
        <w:rPr>
          <w:sz w:val="28"/>
        </w:rPr>
      </w:pPr>
    </w:p>
    <w:p w:rsidR="00E03672" w:rsidRDefault="00E03672" w:rsidP="00E03672">
      <w:pPr>
        <w:pStyle w:val="NoSpacing"/>
        <w:rPr>
          <w:sz w:val="28"/>
        </w:rPr>
      </w:pPr>
    </w:p>
    <w:p w:rsidR="00E03672" w:rsidRDefault="00E03672" w:rsidP="00E03672">
      <w:pPr>
        <w:pStyle w:val="NoSpacing"/>
        <w:rPr>
          <w:sz w:val="28"/>
        </w:rPr>
      </w:pPr>
    </w:p>
    <w:p w:rsidR="00E03672" w:rsidRDefault="00E03672" w:rsidP="00E03672">
      <w:pPr>
        <w:pStyle w:val="NoSpacing"/>
        <w:rPr>
          <w:sz w:val="28"/>
        </w:rPr>
      </w:pPr>
    </w:p>
    <w:p w:rsidR="00E03672" w:rsidRDefault="00E03672" w:rsidP="00E03672">
      <w:pPr>
        <w:pStyle w:val="NoSpacing"/>
        <w:rPr>
          <w:sz w:val="28"/>
        </w:rPr>
      </w:pPr>
    </w:p>
    <w:p w:rsidR="00E03672" w:rsidRDefault="00E03672" w:rsidP="00E03672">
      <w:pPr>
        <w:pStyle w:val="NoSpacing"/>
        <w:rPr>
          <w:sz w:val="28"/>
        </w:rPr>
      </w:pPr>
    </w:p>
    <w:p w:rsidR="00E03672" w:rsidRDefault="00E03672" w:rsidP="000174AB">
      <w:pPr>
        <w:pStyle w:val="NoSpacing"/>
        <w:rPr>
          <w:sz w:val="28"/>
        </w:rPr>
      </w:pPr>
    </w:p>
    <w:p w:rsidR="000174AB" w:rsidRPr="000174AB" w:rsidRDefault="000174AB" w:rsidP="000174AB">
      <w:pPr>
        <w:pStyle w:val="NoSpacing"/>
      </w:pPr>
    </w:p>
    <w:p w:rsidR="00E03672" w:rsidRPr="00697F83" w:rsidRDefault="00E03672" w:rsidP="00DE0487">
      <w:pPr>
        <w:pStyle w:val="NoSpacing"/>
        <w:numPr>
          <w:ilvl w:val="1"/>
          <w:numId w:val="78"/>
        </w:numPr>
        <w:rPr>
          <w:b/>
          <w:sz w:val="24"/>
          <w:szCs w:val="24"/>
          <w:lang w:val="sr-Cyrl-CS"/>
        </w:rPr>
      </w:pPr>
      <w:r w:rsidRPr="00697F83">
        <w:rPr>
          <w:b/>
          <w:sz w:val="24"/>
          <w:szCs w:val="24"/>
          <w:lang w:val="sr-Cyrl-CS"/>
        </w:rPr>
        <w:t>ПРОГРАМ РАДА УЧЕНИЧКОГ ПАРЛАМЕНТА</w:t>
      </w:r>
    </w:p>
    <w:p w:rsidR="00E03672" w:rsidRPr="00993371" w:rsidRDefault="00E03672" w:rsidP="00E03672">
      <w:pPr>
        <w:pStyle w:val="NoSpacing"/>
        <w:jc w:val="center"/>
        <w:rPr>
          <w:b/>
          <w:lang w:val="sr-Cyrl-CS"/>
        </w:rPr>
      </w:pPr>
    </w:p>
    <w:p w:rsidR="00E03672" w:rsidRPr="00DB1F2A" w:rsidRDefault="00E03672" w:rsidP="00E03672">
      <w:pPr>
        <w:pStyle w:val="Heading2"/>
        <w:keepLines w:val="0"/>
        <w:numPr>
          <w:ilvl w:val="1"/>
          <w:numId w:val="0"/>
        </w:numPr>
        <w:tabs>
          <w:tab w:val="num" w:pos="1152"/>
        </w:tabs>
        <w:spacing w:before="0" w:line="240" w:lineRule="auto"/>
        <w:ind w:left="1152" w:hanging="432"/>
        <w:jc w:val="center"/>
        <w:rPr>
          <w:rFonts w:asciiTheme="minorHAnsi" w:hAnsiTheme="minorHAnsi"/>
          <w:sz w:val="22"/>
          <w:szCs w:val="22"/>
          <w:lang w:val="sr-Cyrl-CS"/>
        </w:rPr>
      </w:pPr>
    </w:p>
    <w:p w:rsidR="00E03672" w:rsidRPr="00DB1F2A" w:rsidRDefault="00F80BD3" w:rsidP="00E03672">
      <w:pPr>
        <w:jc w:val="both"/>
        <w:rPr>
          <w:lang w:val="sr-Cyrl-CS"/>
        </w:rPr>
      </w:pPr>
      <w:r>
        <w:rPr>
          <w:lang w:val="sr-Cyrl-CS"/>
        </w:rPr>
        <w:tab/>
      </w:r>
      <w:r w:rsidR="00E03672">
        <w:rPr>
          <w:lang w:val="sr-Cyrl-CS"/>
        </w:rPr>
        <w:t>Ученички парламент  делује по</w:t>
      </w:r>
      <w:r w:rsidR="00E03672" w:rsidRPr="00DB1F2A">
        <w:rPr>
          <w:lang w:val="sr-Cyrl-CS"/>
        </w:rPr>
        <w:t>средством изабраних представни</w:t>
      </w:r>
      <w:r w:rsidR="00E03672">
        <w:rPr>
          <w:lang w:val="sr-Cyrl-CS"/>
        </w:rPr>
        <w:t>ка  одељењских заједница од 7.и</w:t>
      </w:r>
      <w:r w:rsidR="00E03672" w:rsidRPr="00DB1F2A">
        <w:rPr>
          <w:lang w:val="sr-Cyrl-CS"/>
        </w:rPr>
        <w:t xml:space="preserve"> 8.  разреда. Изабрани ученици  учествују у њеном раду и информишу своје одељењске заједнице о предлозима, закључцима, предузетим мерама, покренутим иницијативама и акцијама. Ученички парламент бира свог председника, који је уједно и ђачки омбудсман и присуствује седницама Наставничког већа, састанцима Школског одбора, а по потреби и Савета родитеља и других тела у школи. Ученички парламент остварује контакте и сарађује са управом школе, стручним сарадницима и наставницима. Састанци парламента  одржавају се једном у  месецу (по потреби и чешће), уз менторство педагога а предвиђа се реализација следећих активности:</w:t>
      </w:r>
    </w:p>
    <w:tbl>
      <w:tblPr>
        <w:tblStyle w:val="TableGrid"/>
        <w:tblW w:w="0" w:type="auto"/>
        <w:tblLook w:val="04A0"/>
      </w:tblPr>
      <w:tblGrid>
        <w:gridCol w:w="2376"/>
        <w:gridCol w:w="6835"/>
      </w:tblGrid>
      <w:tr w:rsidR="00E03672" w:rsidTr="007C0FEA">
        <w:tc>
          <w:tcPr>
            <w:tcW w:w="2376" w:type="dxa"/>
          </w:tcPr>
          <w:p w:rsidR="00E03672" w:rsidRPr="003B3E22" w:rsidRDefault="00E03672" w:rsidP="007C0FEA">
            <w:pPr>
              <w:jc w:val="center"/>
              <w:rPr>
                <w:b/>
                <w:lang w:val="sr-Cyrl-CS"/>
              </w:rPr>
            </w:pPr>
            <w:r w:rsidRPr="003B3E22">
              <w:rPr>
                <w:b/>
                <w:lang w:val="sr-Cyrl-CS"/>
              </w:rPr>
              <w:t>Време реализације</w:t>
            </w:r>
          </w:p>
        </w:tc>
        <w:tc>
          <w:tcPr>
            <w:tcW w:w="6835" w:type="dxa"/>
          </w:tcPr>
          <w:p w:rsidR="00E03672" w:rsidRPr="003B3E22" w:rsidRDefault="00E03672" w:rsidP="007C0FEA">
            <w:pPr>
              <w:jc w:val="center"/>
              <w:rPr>
                <w:b/>
                <w:lang w:val="sr-Cyrl-CS"/>
              </w:rPr>
            </w:pPr>
            <w:r w:rsidRPr="003B3E22">
              <w:rPr>
                <w:b/>
                <w:lang w:val="sr-Cyrl-CS"/>
              </w:rPr>
              <w:t>Активности</w:t>
            </w:r>
          </w:p>
        </w:tc>
      </w:tr>
      <w:tr w:rsidR="00E03672" w:rsidTr="007C0FEA">
        <w:tc>
          <w:tcPr>
            <w:tcW w:w="2376" w:type="dxa"/>
          </w:tcPr>
          <w:p w:rsidR="00E03672" w:rsidRDefault="00E03672" w:rsidP="007C0FEA">
            <w:pPr>
              <w:jc w:val="both"/>
              <w:rPr>
                <w:lang w:val="sr-Cyrl-CS"/>
              </w:rPr>
            </w:pPr>
            <w:r>
              <w:rPr>
                <w:lang w:val="sr-Cyrl-CS"/>
              </w:rPr>
              <w:t>септембар</w:t>
            </w:r>
          </w:p>
        </w:tc>
        <w:tc>
          <w:tcPr>
            <w:tcW w:w="6835" w:type="dxa"/>
          </w:tcPr>
          <w:p w:rsidR="00E03672" w:rsidRPr="000624EB" w:rsidRDefault="00E03672" w:rsidP="00E03672">
            <w:pPr>
              <w:pStyle w:val="ListParagraph"/>
              <w:numPr>
                <w:ilvl w:val="0"/>
                <w:numId w:val="81"/>
              </w:numPr>
              <w:rPr>
                <w:lang w:val="sr-Cyrl-CS"/>
              </w:rPr>
            </w:pPr>
            <w:r w:rsidRPr="000624EB">
              <w:rPr>
                <w:lang w:val="sr-Cyrl-CS"/>
              </w:rPr>
              <w:t>Избор чланова , конституисање и избор председника</w:t>
            </w:r>
          </w:p>
          <w:p w:rsidR="00E03672" w:rsidRDefault="00E03672" w:rsidP="00E03672">
            <w:pPr>
              <w:numPr>
                <w:ilvl w:val="0"/>
                <w:numId w:val="81"/>
              </w:numPr>
              <w:rPr>
                <w:lang w:val="sr-Cyrl-CS"/>
              </w:rPr>
            </w:pPr>
            <w:r>
              <w:rPr>
                <w:lang w:val="sr-Cyrl-CS"/>
              </w:rPr>
              <w:t xml:space="preserve">Упознавање са приоритетним задацима школе                            </w:t>
            </w:r>
          </w:p>
          <w:p w:rsidR="00E03672" w:rsidRPr="00FC71A8" w:rsidRDefault="00E03672" w:rsidP="00E03672">
            <w:pPr>
              <w:numPr>
                <w:ilvl w:val="0"/>
                <w:numId w:val="81"/>
              </w:numPr>
              <w:rPr>
                <w:lang w:val="sr-Cyrl-CS"/>
              </w:rPr>
            </w:pPr>
            <w:r>
              <w:rPr>
                <w:lang w:val="sr-Cyrl-CS"/>
              </w:rPr>
              <w:t xml:space="preserve">Доношење и усвајање Програма рада;                                               </w:t>
            </w:r>
          </w:p>
          <w:p w:rsidR="00E03672" w:rsidRDefault="00E03672" w:rsidP="00E03672">
            <w:pPr>
              <w:numPr>
                <w:ilvl w:val="0"/>
                <w:numId w:val="81"/>
              </w:numPr>
              <w:rPr>
                <w:lang w:val="sr-Cyrl-CS"/>
              </w:rPr>
            </w:pPr>
            <w:r>
              <w:rPr>
                <w:lang w:val="sr-Cyrl-CS"/>
              </w:rPr>
              <w:t>Акције парламента – договор о покретању и реализацији;</w:t>
            </w:r>
          </w:p>
          <w:p w:rsidR="00E03672" w:rsidRPr="002E2357" w:rsidRDefault="00E03672" w:rsidP="00E03672">
            <w:pPr>
              <w:numPr>
                <w:ilvl w:val="0"/>
                <w:numId w:val="81"/>
              </w:numPr>
              <w:rPr>
                <w:lang w:val="sr-Cyrl-CS"/>
              </w:rPr>
            </w:pPr>
            <w:r>
              <w:rPr>
                <w:lang w:val="sr-Cyrl-CS"/>
              </w:rPr>
              <w:t xml:space="preserve">Укључивање у акције поводом Дечје недеље;       </w:t>
            </w:r>
          </w:p>
          <w:p w:rsidR="00E03672" w:rsidRPr="003D5843" w:rsidRDefault="00E03672" w:rsidP="007C0FEA">
            <w:pPr>
              <w:rPr>
                <w:lang w:val="sr-Cyrl-CS"/>
              </w:rPr>
            </w:pPr>
          </w:p>
        </w:tc>
      </w:tr>
      <w:tr w:rsidR="00E03672" w:rsidTr="007C0FEA">
        <w:tc>
          <w:tcPr>
            <w:tcW w:w="2376" w:type="dxa"/>
          </w:tcPr>
          <w:p w:rsidR="00E03672" w:rsidRDefault="00E03672" w:rsidP="007C0FEA">
            <w:pPr>
              <w:jc w:val="both"/>
              <w:rPr>
                <w:lang w:val="sr-Cyrl-CS"/>
              </w:rPr>
            </w:pPr>
            <w:r>
              <w:rPr>
                <w:lang w:val="sr-Cyrl-CS"/>
              </w:rPr>
              <w:t>октобар</w:t>
            </w:r>
          </w:p>
        </w:tc>
        <w:tc>
          <w:tcPr>
            <w:tcW w:w="6835" w:type="dxa"/>
          </w:tcPr>
          <w:p w:rsidR="00E03672" w:rsidRPr="000624EB" w:rsidRDefault="00E03672" w:rsidP="00E03672">
            <w:pPr>
              <w:pStyle w:val="ListParagraph"/>
              <w:numPr>
                <w:ilvl w:val="1"/>
                <w:numId w:val="81"/>
              </w:numPr>
              <w:rPr>
                <w:lang w:val="sr-Cyrl-CS"/>
              </w:rPr>
            </w:pPr>
            <w:r w:rsidRPr="000624EB">
              <w:rPr>
                <w:lang w:val="sr-Cyrl-CS"/>
              </w:rPr>
              <w:t xml:space="preserve">Учешће у организацији активности поводом Дана школе         </w:t>
            </w:r>
          </w:p>
          <w:p w:rsidR="00E03672" w:rsidRDefault="00E03672" w:rsidP="00E03672">
            <w:pPr>
              <w:pStyle w:val="ListParagraph"/>
              <w:numPr>
                <w:ilvl w:val="1"/>
                <w:numId w:val="81"/>
              </w:numPr>
              <w:rPr>
                <w:lang w:val="sr-Cyrl-CS"/>
              </w:rPr>
            </w:pPr>
            <w:r w:rsidRPr="003D5843">
              <w:rPr>
                <w:lang w:val="sr-Cyrl-CS"/>
              </w:rPr>
              <w:t>Волонтерство и волонтерске акције – вршњачка помоћ</w:t>
            </w:r>
            <w:r w:rsidR="006D058C">
              <w:t xml:space="preserve"> </w:t>
            </w:r>
            <w:r w:rsidRPr="003D5843">
              <w:rPr>
                <w:lang w:val="sr-Cyrl-CS"/>
              </w:rPr>
              <w:t xml:space="preserve">ученицима са тешкоћама у учењу   </w:t>
            </w:r>
          </w:p>
          <w:p w:rsidR="00E03672" w:rsidRDefault="00E03672" w:rsidP="007C0FEA">
            <w:pPr>
              <w:jc w:val="both"/>
              <w:rPr>
                <w:lang w:val="sr-Cyrl-CS"/>
              </w:rPr>
            </w:pPr>
          </w:p>
        </w:tc>
      </w:tr>
      <w:tr w:rsidR="00E03672" w:rsidTr="007C0FEA">
        <w:tc>
          <w:tcPr>
            <w:tcW w:w="2376" w:type="dxa"/>
          </w:tcPr>
          <w:p w:rsidR="00E03672" w:rsidRDefault="00E03672" w:rsidP="007C0FEA">
            <w:pPr>
              <w:jc w:val="both"/>
              <w:rPr>
                <w:lang w:val="sr-Cyrl-CS"/>
              </w:rPr>
            </w:pPr>
            <w:r>
              <w:rPr>
                <w:lang w:val="sr-Cyrl-CS"/>
              </w:rPr>
              <w:t>децембар</w:t>
            </w:r>
          </w:p>
        </w:tc>
        <w:tc>
          <w:tcPr>
            <w:tcW w:w="6835" w:type="dxa"/>
          </w:tcPr>
          <w:p w:rsidR="00E03672" w:rsidRPr="003D5843" w:rsidRDefault="00E03672" w:rsidP="00E03672">
            <w:pPr>
              <w:pStyle w:val="ListParagraph"/>
              <w:numPr>
                <w:ilvl w:val="1"/>
                <w:numId w:val="63"/>
              </w:numPr>
              <w:rPr>
                <w:lang w:val="sr-Cyrl-CS"/>
              </w:rPr>
            </w:pPr>
            <w:r w:rsidRPr="003D5843">
              <w:rPr>
                <w:lang w:val="sr-Cyrl-CS"/>
              </w:rPr>
              <w:t xml:space="preserve">Покретање школског пројекта по избору чланова </w:t>
            </w:r>
          </w:p>
          <w:p w:rsidR="00E03672" w:rsidRDefault="00E03672" w:rsidP="007C0FEA">
            <w:pPr>
              <w:rPr>
                <w:lang w:val="sr-Cyrl-CS"/>
              </w:rPr>
            </w:pPr>
            <w:r w:rsidRPr="003D5843">
              <w:rPr>
                <w:lang w:val="sr-Cyrl-CS"/>
              </w:rPr>
              <w:t>и подела одговорности</w:t>
            </w:r>
          </w:p>
          <w:p w:rsidR="00E03672" w:rsidRPr="00C80EC4" w:rsidRDefault="00E03672" w:rsidP="00E03672">
            <w:pPr>
              <w:pStyle w:val="ListParagraph"/>
              <w:numPr>
                <w:ilvl w:val="0"/>
                <w:numId w:val="63"/>
              </w:numPr>
              <w:rPr>
                <w:lang w:val="sr-Cyrl-CS"/>
              </w:rPr>
            </w:pPr>
            <w:r>
              <w:rPr>
                <w:lang w:val="sr-Cyrl-CS"/>
              </w:rPr>
              <w:t>Хуманитарна акција „Нова година-слатка за све“</w:t>
            </w:r>
          </w:p>
          <w:p w:rsidR="00E03672" w:rsidRDefault="00E03672" w:rsidP="007C0FEA">
            <w:pPr>
              <w:jc w:val="both"/>
              <w:rPr>
                <w:lang w:val="sr-Cyrl-CS"/>
              </w:rPr>
            </w:pPr>
          </w:p>
        </w:tc>
      </w:tr>
      <w:tr w:rsidR="00E03672" w:rsidTr="007C0FEA">
        <w:tc>
          <w:tcPr>
            <w:tcW w:w="2376" w:type="dxa"/>
          </w:tcPr>
          <w:p w:rsidR="00E03672" w:rsidRDefault="00F80BD3" w:rsidP="007C0FEA">
            <w:pPr>
              <w:jc w:val="both"/>
              <w:rPr>
                <w:lang w:val="sr-Cyrl-CS"/>
              </w:rPr>
            </w:pPr>
            <w:r>
              <w:rPr>
                <w:lang w:val="sr-Cyrl-CS"/>
              </w:rPr>
              <w:t>фебруар</w:t>
            </w:r>
          </w:p>
        </w:tc>
        <w:tc>
          <w:tcPr>
            <w:tcW w:w="6835" w:type="dxa"/>
          </w:tcPr>
          <w:p w:rsidR="00E03672" w:rsidRDefault="00E03672" w:rsidP="00E03672">
            <w:pPr>
              <w:pStyle w:val="ListParagraph"/>
              <w:numPr>
                <w:ilvl w:val="1"/>
                <w:numId w:val="64"/>
              </w:numPr>
              <w:rPr>
                <w:lang w:val="sr-Cyrl-CS"/>
              </w:rPr>
            </w:pPr>
            <w:r w:rsidRPr="003D5843">
              <w:rPr>
                <w:lang w:val="sr-Cyrl-CS"/>
              </w:rPr>
              <w:t>Акција ''У туђим ципе</w:t>
            </w:r>
            <w:r>
              <w:rPr>
                <w:lang w:val="sr-Cyrl-CS"/>
              </w:rPr>
              <w:t>лама'' – замена улога ученика и</w:t>
            </w:r>
          </w:p>
          <w:p w:rsidR="00E03672" w:rsidRPr="003D5843" w:rsidRDefault="00E03672" w:rsidP="00E03672">
            <w:pPr>
              <w:pStyle w:val="ListParagraph"/>
              <w:numPr>
                <w:ilvl w:val="1"/>
                <w:numId w:val="64"/>
              </w:numPr>
              <w:rPr>
                <w:lang w:val="sr-Cyrl-CS"/>
              </w:rPr>
            </w:pPr>
            <w:r>
              <w:rPr>
                <w:lang w:val="sr-Cyrl-CS"/>
              </w:rPr>
              <w:t>Реализација одабраног пројекта</w:t>
            </w:r>
          </w:p>
          <w:p w:rsidR="00E03672" w:rsidRDefault="00E03672" w:rsidP="007C0FEA">
            <w:pPr>
              <w:jc w:val="both"/>
              <w:rPr>
                <w:lang w:val="sr-Cyrl-CS"/>
              </w:rPr>
            </w:pPr>
          </w:p>
        </w:tc>
      </w:tr>
      <w:tr w:rsidR="00E03672" w:rsidTr="007C0FEA">
        <w:tc>
          <w:tcPr>
            <w:tcW w:w="2376" w:type="dxa"/>
          </w:tcPr>
          <w:p w:rsidR="00E03672" w:rsidRDefault="00E03672" w:rsidP="007C0FEA">
            <w:pPr>
              <w:jc w:val="both"/>
              <w:rPr>
                <w:lang w:val="sr-Cyrl-CS"/>
              </w:rPr>
            </w:pPr>
            <w:r>
              <w:rPr>
                <w:lang w:val="sr-Cyrl-CS"/>
              </w:rPr>
              <w:t>мај</w:t>
            </w:r>
          </w:p>
        </w:tc>
        <w:tc>
          <w:tcPr>
            <w:tcW w:w="6835" w:type="dxa"/>
          </w:tcPr>
          <w:p w:rsidR="00E03672" w:rsidRPr="00C80EC4" w:rsidRDefault="00E03672" w:rsidP="00E03672">
            <w:pPr>
              <w:pStyle w:val="ListParagraph"/>
              <w:numPr>
                <w:ilvl w:val="2"/>
                <w:numId w:val="64"/>
              </w:numPr>
              <w:jc w:val="both"/>
              <w:rPr>
                <w:lang w:val="sr-Cyrl-CS"/>
              </w:rPr>
            </w:pPr>
            <w:r w:rsidRPr="00C80EC4">
              <w:rPr>
                <w:lang w:val="ru-RU"/>
              </w:rPr>
              <w:t xml:space="preserve">Презентација и евалуација пројекта    </w:t>
            </w:r>
          </w:p>
          <w:p w:rsidR="00E03672" w:rsidRPr="00C80EC4" w:rsidRDefault="00E03672" w:rsidP="00E03672">
            <w:pPr>
              <w:pStyle w:val="ListParagraph"/>
              <w:numPr>
                <w:ilvl w:val="2"/>
                <w:numId w:val="64"/>
              </w:numPr>
              <w:jc w:val="both"/>
              <w:rPr>
                <w:lang w:val="sr-Cyrl-CS"/>
              </w:rPr>
            </w:pPr>
            <w:r>
              <w:rPr>
                <w:lang w:val="ru-RU"/>
              </w:rPr>
              <w:t>Актуелни предлози</w:t>
            </w:r>
          </w:p>
        </w:tc>
      </w:tr>
      <w:tr w:rsidR="00E03672" w:rsidTr="007C0FEA">
        <w:tc>
          <w:tcPr>
            <w:tcW w:w="2376" w:type="dxa"/>
          </w:tcPr>
          <w:p w:rsidR="00E03672" w:rsidRDefault="00E03672" w:rsidP="007C0FEA">
            <w:pPr>
              <w:jc w:val="both"/>
              <w:rPr>
                <w:lang w:val="sr-Cyrl-CS"/>
              </w:rPr>
            </w:pPr>
            <w:r>
              <w:rPr>
                <w:lang w:val="sr-Cyrl-CS"/>
              </w:rPr>
              <w:t>јун</w:t>
            </w:r>
          </w:p>
        </w:tc>
        <w:tc>
          <w:tcPr>
            <w:tcW w:w="6835" w:type="dxa"/>
          </w:tcPr>
          <w:p w:rsidR="00E03672" w:rsidRPr="00C54FF8" w:rsidRDefault="00E03672" w:rsidP="00E03672">
            <w:pPr>
              <w:pStyle w:val="ListParagraph"/>
              <w:numPr>
                <w:ilvl w:val="3"/>
                <w:numId w:val="64"/>
              </w:numPr>
              <w:tabs>
                <w:tab w:val="clear" w:pos="2880"/>
              </w:tabs>
              <w:ind w:left="743" w:firstLine="425"/>
              <w:rPr>
                <w:lang w:val="ru-RU"/>
              </w:rPr>
            </w:pPr>
            <w:r w:rsidRPr="00C54FF8">
              <w:rPr>
                <w:lang w:val="sr-Cyrl-CS"/>
              </w:rPr>
              <w:t xml:space="preserve">Разговор о реализацији програма парламента и </w:t>
            </w:r>
            <w:r>
              <w:rPr>
                <w:lang w:val="sr-Cyrl-CS"/>
              </w:rPr>
              <w:t>п</w:t>
            </w:r>
            <w:r w:rsidRPr="00C54FF8">
              <w:rPr>
                <w:lang w:val="sr-Cyrl-CS"/>
              </w:rPr>
              <w:t xml:space="preserve">редлози за рад у наредној школској години;   </w:t>
            </w:r>
          </w:p>
          <w:p w:rsidR="00E03672" w:rsidRPr="00C54FF8" w:rsidRDefault="00E03672" w:rsidP="00E03672">
            <w:pPr>
              <w:pStyle w:val="ListParagraph"/>
              <w:numPr>
                <w:ilvl w:val="3"/>
                <w:numId w:val="64"/>
              </w:numPr>
              <w:tabs>
                <w:tab w:val="clear" w:pos="2880"/>
              </w:tabs>
              <w:ind w:left="743" w:firstLine="425"/>
              <w:rPr>
                <w:lang w:val="ru-RU"/>
              </w:rPr>
            </w:pPr>
            <w:r>
              <w:rPr>
                <w:lang w:val="sr-Cyrl-CS"/>
              </w:rPr>
              <w:t xml:space="preserve">Заједничкодружење –форма и организација </w:t>
            </w:r>
          </w:p>
        </w:tc>
      </w:tr>
    </w:tbl>
    <w:p w:rsidR="00E03672" w:rsidRDefault="00E03672" w:rsidP="00E03672">
      <w:pPr>
        <w:jc w:val="both"/>
        <w:rPr>
          <w:lang w:val="sr-Cyrl-CS"/>
        </w:rPr>
      </w:pPr>
    </w:p>
    <w:p w:rsidR="00E03672" w:rsidRDefault="00E03672" w:rsidP="00E03672">
      <w:pPr>
        <w:ind w:firstLine="708"/>
        <w:rPr>
          <w:lang w:val="sr-Cyrl-CS"/>
        </w:rPr>
      </w:pPr>
      <w:r>
        <w:rPr>
          <w:lang w:val="sr-Cyrl-CS"/>
        </w:rPr>
        <w:t>Наведени програм биће допуњен темама актуелним у току школске године. О састанцима и активностима евиденцију вод</w:t>
      </w:r>
      <w:r>
        <w:t>e</w:t>
      </w:r>
      <w:r>
        <w:rPr>
          <w:lang w:val="ru-RU"/>
        </w:rPr>
        <w:t xml:space="preserve"> председник, наставници задужени за рад парламента и</w:t>
      </w:r>
      <w:r>
        <w:rPr>
          <w:lang w:val="sr-Cyrl-CS"/>
        </w:rPr>
        <w:t xml:space="preserve"> педагог.</w:t>
      </w:r>
    </w:p>
    <w:p w:rsidR="00E03672" w:rsidRDefault="00E03672" w:rsidP="00E03672">
      <w:pPr>
        <w:pStyle w:val="NoSpacing"/>
        <w:rPr>
          <w:sz w:val="28"/>
          <w:lang w:val="sr-Cyrl-CS"/>
        </w:rPr>
      </w:pPr>
    </w:p>
    <w:p w:rsidR="00E03672" w:rsidRDefault="00E03672" w:rsidP="00E03672">
      <w:pPr>
        <w:pStyle w:val="NoSpacing"/>
        <w:rPr>
          <w:sz w:val="28"/>
          <w:lang w:val="sr-Cyrl-CS"/>
        </w:rPr>
      </w:pPr>
    </w:p>
    <w:p w:rsidR="00E03672" w:rsidRPr="00202394" w:rsidRDefault="00E03672" w:rsidP="00E03672">
      <w:pPr>
        <w:pStyle w:val="NoSpacing"/>
        <w:rPr>
          <w:sz w:val="28"/>
          <w:lang w:val="sr-Cyrl-CS"/>
        </w:rPr>
      </w:pPr>
    </w:p>
    <w:p w:rsidR="00E03672" w:rsidRDefault="00E03672" w:rsidP="00E03672">
      <w:pPr>
        <w:rPr>
          <w:b/>
          <w:bCs/>
          <w:lang w:val="sr-Cyrl-CS"/>
        </w:rPr>
      </w:pPr>
    </w:p>
    <w:p w:rsidR="00E03672" w:rsidRDefault="00E03672" w:rsidP="00DE0487">
      <w:pPr>
        <w:pStyle w:val="NoSpacing"/>
        <w:numPr>
          <w:ilvl w:val="1"/>
          <w:numId w:val="78"/>
        </w:numPr>
        <w:rPr>
          <w:b/>
          <w:sz w:val="24"/>
          <w:szCs w:val="24"/>
          <w:lang w:val="sr-Cyrl-CS"/>
        </w:rPr>
      </w:pPr>
      <w:r>
        <w:rPr>
          <w:b/>
          <w:sz w:val="24"/>
          <w:szCs w:val="24"/>
          <w:lang w:val="sr-Cyrl-CS"/>
        </w:rPr>
        <w:lastRenderedPageBreak/>
        <w:t xml:space="preserve">ПРОГРАМ РАДА ВРШЊАЧКОГ ТИМА </w:t>
      </w:r>
    </w:p>
    <w:p w:rsidR="00E03672" w:rsidRPr="00F10D43" w:rsidRDefault="00E03672" w:rsidP="00E03672">
      <w:pPr>
        <w:pStyle w:val="NoSpacing"/>
        <w:rPr>
          <w:rFonts w:eastAsia="Times New Roman"/>
          <w:noProof/>
          <w:lang w:val="sr-Cyrl-CS" w:eastAsia="cs-CZ"/>
        </w:rPr>
      </w:pPr>
    </w:p>
    <w:p w:rsidR="00E03672" w:rsidRPr="00F10D43" w:rsidRDefault="00E03672" w:rsidP="00E03672">
      <w:pPr>
        <w:pStyle w:val="NoSpacing"/>
        <w:ind w:firstLine="708"/>
        <w:rPr>
          <w:rFonts w:eastAsia="Times New Roman"/>
          <w:noProof/>
          <w:lang w:val="sr-Cyrl-CS" w:eastAsia="cs-CZ"/>
        </w:rPr>
      </w:pPr>
      <w:r w:rsidRPr="00F10D43">
        <w:rPr>
          <w:rFonts w:eastAsia="Times New Roman"/>
          <w:noProof/>
          <w:lang w:val="sr-Cyrl-CS" w:eastAsia="cs-CZ"/>
        </w:rPr>
        <w:t xml:space="preserve">Вршњачки тим је формиран од ученика петог, шестог, седмог и осмог разреда. Свако одељење има два представника. Чланове Вршњачког тима бирају ученици одељенске заједнице, сваке школске године. </w:t>
      </w:r>
    </w:p>
    <w:p w:rsidR="00E03672" w:rsidRPr="00F10D43" w:rsidRDefault="00E03672" w:rsidP="00E03672">
      <w:pPr>
        <w:pStyle w:val="NoSpacing"/>
        <w:rPr>
          <w:rFonts w:eastAsia="Times New Roman"/>
          <w:noProof/>
          <w:lang w:val="sr-Cyrl-CS" w:eastAsia="cs-CZ"/>
        </w:rPr>
      </w:pPr>
    </w:p>
    <w:p w:rsidR="00E03672" w:rsidRPr="00F10D43" w:rsidRDefault="00E03672" w:rsidP="00E03672">
      <w:pPr>
        <w:pStyle w:val="NoSpacing"/>
        <w:rPr>
          <w:rFonts w:eastAsia="Times New Roman"/>
          <w:noProof/>
          <w:lang w:val="sr-Cyrl-CS"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8"/>
        <w:gridCol w:w="4769"/>
        <w:gridCol w:w="1980"/>
      </w:tblGrid>
      <w:tr w:rsidR="00E03672" w:rsidRPr="00F10D43" w:rsidTr="007C0FEA">
        <w:tc>
          <w:tcPr>
            <w:tcW w:w="2538"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b/>
                <w:noProof/>
                <w:lang w:val="sr-Cyrl-CS" w:eastAsia="cs-CZ"/>
              </w:rPr>
            </w:pPr>
            <w:r w:rsidRPr="00F10D43">
              <w:rPr>
                <w:rFonts w:eastAsia="Times New Roman"/>
                <w:b/>
                <w:noProof/>
                <w:lang w:val="sr-Cyrl-CS"/>
              </w:rPr>
              <w:t>Период реализације / месец</w:t>
            </w:r>
          </w:p>
        </w:tc>
        <w:tc>
          <w:tcPr>
            <w:tcW w:w="4770"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b/>
                <w:noProof/>
                <w:lang w:val="sr-Cyrl-CS" w:eastAsia="cs-CZ"/>
              </w:rPr>
            </w:pPr>
            <w:r w:rsidRPr="00F10D43">
              <w:rPr>
                <w:rFonts w:eastAsia="Times New Roman"/>
                <w:b/>
                <w:noProof/>
                <w:lang w:val="sr-Cyrl-CS" w:eastAsia="cs-CZ"/>
              </w:rPr>
              <w:t>Aктивности</w:t>
            </w:r>
          </w:p>
        </w:tc>
        <w:tc>
          <w:tcPr>
            <w:tcW w:w="1980"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b/>
                <w:noProof/>
                <w:lang w:val="sr-Cyrl-CS" w:eastAsia="cs-CZ"/>
              </w:rPr>
            </w:pPr>
            <w:r w:rsidRPr="00F10D43">
              <w:rPr>
                <w:rFonts w:eastAsia="Times New Roman"/>
                <w:b/>
                <w:noProof/>
                <w:lang w:val="sr-Cyrl-CS" w:eastAsia="cs-CZ"/>
              </w:rPr>
              <w:t>Начин реализације</w:t>
            </w:r>
          </w:p>
        </w:tc>
      </w:tr>
      <w:tr w:rsidR="00E03672" w:rsidRPr="00F10D43" w:rsidTr="007C0FEA">
        <w:tc>
          <w:tcPr>
            <w:tcW w:w="2538"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СЕПТЕМБАР</w:t>
            </w:r>
          </w:p>
        </w:tc>
        <w:tc>
          <w:tcPr>
            <w:tcW w:w="4770"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 Упознавање Тима са циљевима и задацима</w:t>
            </w:r>
            <w:r w:rsidRPr="00F10D43">
              <w:rPr>
                <w:rFonts w:eastAsia="Times New Roman"/>
                <w:noProof/>
                <w:lang w:val="en-US" w:eastAsia="cs-CZ"/>
              </w:rPr>
              <w:t xml:space="preserve"> као и међусобно упознавање</w:t>
            </w:r>
          </w:p>
        </w:tc>
        <w:tc>
          <w:tcPr>
            <w:tcW w:w="1980"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Координатор, Чланови Вршњачког тима</w:t>
            </w:r>
          </w:p>
          <w:p w:rsidR="00E03672" w:rsidRPr="00F10D43" w:rsidRDefault="00E03672" w:rsidP="007C0FEA">
            <w:pPr>
              <w:pStyle w:val="NoSpacing"/>
              <w:rPr>
                <w:rFonts w:eastAsia="Times New Roman"/>
                <w:noProof/>
                <w:lang w:val="sr-Cyrl-CS" w:eastAsia="cs-CZ"/>
              </w:rPr>
            </w:pPr>
          </w:p>
        </w:tc>
      </w:tr>
      <w:tr w:rsidR="00E03672" w:rsidRPr="00F10D43" w:rsidTr="007C0FEA">
        <w:tc>
          <w:tcPr>
            <w:tcW w:w="2538"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OKТОБАР</w:t>
            </w:r>
          </w:p>
        </w:tc>
        <w:tc>
          <w:tcPr>
            <w:tcW w:w="4770"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 xml:space="preserve">- Прављење сандучета поверења </w:t>
            </w:r>
          </w:p>
        </w:tc>
        <w:tc>
          <w:tcPr>
            <w:tcW w:w="1980"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 xml:space="preserve">Чланови ВТ </w:t>
            </w:r>
          </w:p>
          <w:p w:rsidR="00E03672" w:rsidRPr="00F10D43" w:rsidRDefault="00E03672" w:rsidP="007C0FEA">
            <w:pPr>
              <w:pStyle w:val="NoSpacing"/>
              <w:rPr>
                <w:rFonts w:eastAsia="Times New Roman"/>
                <w:noProof/>
                <w:lang w:val="sr-Cyrl-CS" w:eastAsia="cs-CZ"/>
              </w:rPr>
            </w:pPr>
          </w:p>
        </w:tc>
      </w:tr>
      <w:tr w:rsidR="00E03672" w:rsidRPr="00F10D43" w:rsidTr="007C0FEA">
        <w:tc>
          <w:tcPr>
            <w:tcW w:w="2538"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НОВЕМБАР</w:t>
            </w:r>
          </w:p>
        </w:tc>
        <w:tc>
          <w:tcPr>
            <w:tcW w:w="4770"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 Наша су правила</w:t>
            </w:r>
          </w:p>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 Давање  одговора на питања из сандучета поверења</w:t>
            </w:r>
          </w:p>
        </w:tc>
        <w:tc>
          <w:tcPr>
            <w:tcW w:w="1980"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Чланови ВТ</w:t>
            </w:r>
          </w:p>
          <w:p w:rsidR="00E03672" w:rsidRPr="00F10D43" w:rsidRDefault="00E03672" w:rsidP="007C0FEA">
            <w:pPr>
              <w:pStyle w:val="NoSpacing"/>
              <w:rPr>
                <w:rFonts w:eastAsia="Times New Roman"/>
                <w:noProof/>
                <w:lang w:val="sr-Cyrl-CS" w:eastAsia="cs-CZ"/>
              </w:rPr>
            </w:pPr>
          </w:p>
        </w:tc>
      </w:tr>
      <w:tr w:rsidR="00E03672" w:rsidRPr="00F10D43" w:rsidTr="007C0FEA">
        <w:tc>
          <w:tcPr>
            <w:tcW w:w="2538"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ДЕЦЕМБАР</w:t>
            </w:r>
          </w:p>
        </w:tc>
        <w:tc>
          <w:tcPr>
            <w:tcW w:w="4770"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 Божићна атмосфера (ширење благостања, љубави и мира)</w:t>
            </w:r>
          </w:p>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 Анализа првог полугодишта</w:t>
            </w:r>
          </w:p>
        </w:tc>
        <w:tc>
          <w:tcPr>
            <w:tcW w:w="1980"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Kooринатор и чланови ВТ</w:t>
            </w:r>
          </w:p>
          <w:p w:rsidR="00E03672" w:rsidRPr="00F10D43" w:rsidRDefault="00E03672" w:rsidP="007C0FEA">
            <w:pPr>
              <w:pStyle w:val="NoSpacing"/>
              <w:rPr>
                <w:rFonts w:eastAsia="Times New Roman"/>
                <w:noProof/>
                <w:lang w:val="sr-Cyrl-CS" w:eastAsia="cs-CZ"/>
              </w:rPr>
            </w:pPr>
          </w:p>
        </w:tc>
      </w:tr>
      <w:tr w:rsidR="00E03672" w:rsidRPr="00F10D43" w:rsidTr="007C0FEA">
        <w:tc>
          <w:tcPr>
            <w:tcW w:w="2538"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JАНУАР</w:t>
            </w:r>
          </w:p>
        </w:tc>
        <w:tc>
          <w:tcPr>
            <w:tcW w:w="4770"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 Та "тешка" реч - извини (реституција) - радионица</w:t>
            </w:r>
          </w:p>
          <w:p w:rsidR="00E03672" w:rsidRPr="00F10D43" w:rsidRDefault="00E03672" w:rsidP="007C0FEA">
            <w:pPr>
              <w:pStyle w:val="NoSpacing"/>
              <w:rPr>
                <w:rFonts w:eastAsia="Times New Roman"/>
                <w:noProof/>
                <w:lang w:val="sr-Cyrl-CS" w:eastAsia="cs-CZ"/>
              </w:rPr>
            </w:pPr>
          </w:p>
        </w:tc>
        <w:tc>
          <w:tcPr>
            <w:tcW w:w="1980"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Kooринатор и чланови ВТ</w:t>
            </w:r>
          </w:p>
        </w:tc>
      </w:tr>
      <w:tr w:rsidR="00E03672" w:rsidRPr="00F10D43" w:rsidTr="007C0FEA">
        <w:tc>
          <w:tcPr>
            <w:tcW w:w="2538"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ФЕБРУАР</w:t>
            </w:r>
          </w:p>
        </w:tc>
        <w:tc>
          <w:tcPr>
            <w:tcW w:w="4770"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 xml:space="preserve">- Информације на огласној табли </w:t>
            </w:r>
          </w:p>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(континуирано током првог и другом полугодишта)</w:t>
            </w:r>
          </w:p>
          <w:p w:rsidR="00E03672" w:rsidRPr="00F10D43" w:rsidRDefault="00E03672" w:rsidP="007C0FEA">
            <w:pPr>
              <w:pStyle w:val="NoSpacing"/>
              <w:rPr>
                <w:rFonts w:eastAsia="Times New Roman"/>
                <w:noProof/>
                <w:lang w:val="sr-Cyrl-CS" w:eastAsia="cs-CZ"/>
              </w:rPr>
            </w:pPr>
          </w:p>
        </w:tc>
        <w:tc>
          <w:tcPr>
            <w:tcW w:w="1980"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Чланови ВТ</w:t>
            </w:r>
          </w:p>
        </w:tc>
      </w:tr>
      <w:tr w:rsidR="00E03672" w:rsidRPr="00F10D43" w:rsidTr="007C0FEA">
        <w:tc>
          <w:tcPr>
            <w:tcW w:w="2538"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MAРТ</w:t>
            </w:r>
          </w:p>
        </w:tc>
        <w:tc>
          <w:tcPr>
            <w:tcW w:w="4770"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 Женска бића вредна пажње</w:t>
            </w:r>
          </w:p>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 Давање  одговора на питања из сандучета поверења</w:t>
            </w:r>
          </w:p>
          <w:p w:rsidR="00E03672" w:rsidRPr="00F10D43" w:rsidRDefault="00E03672" w:rsidP="007C0FEA">
            <w:pPr>
              <w:pStyle w:val="NoSpacing"/>
              <w:rPr>
                <w:rFonts w:eastAsia="Times New Roman"/>
                <w:noProof/>
                <w:lang w:val="sr-Cyrl-CS" w:eastAsia="cs-CZ"/>
              </w:rPr>
            </w:pPr>
          </w:p>
        </w:tc>
        <w:tc>
          <w:tcPr>
            <w:tcW w:w="1980"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Чланови ВТ</w:t>
            </w:r>
          </w:p>
        </w:tc>
      </w:tr>
      <w:tr w:rsidR="00E03672" w:rsidRPr="00F10D43" w:rsidTr="007C0FEA">
        <w:tc>
          <w:tcPr>
            <w:tcW w:w="2538"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AПРИЛ</w:t>
            </w:r>
          </w:p>
        </w:tc>
        <w:tc>
          <w:tcPr>
            <w:tcW w:w="4770"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 Ускршњи зека</w:t>
            </w:r>
          </w:p>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 Давање  одговора на питања из сандучета поверења</w:t>
            </w:r>
          </w:p>
        </w:tc>
        <w:tc>
          <w:tcPr>
            <w:tcW w:w="1980"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 xml:space="preserve">Координатор и чланови ВТ </w:t>
            </w:r>
          </w:p>
          <w:p w:rsidR="00E03672" w:rsidRPr="00F10D43" w:rsidRDefault="00E03672" w:rsidP="007C0FEA">
            <w:pPr>
              <w:pStyle w:val="NoSpacing"/>
              <w:rPr>
                <w:rFonts w:eastAsia="Times New Roman"/>
                <w:noProof/>
                <w:lang w:val="sr-Cyrl-CS" w:eastAsia="cs-CZ"/>
              </w:rPr>
            </w:pPr>
          </w:p>
        </w:tc>
      </w:tr>
      <w:tr w:rsidR="00E03672" w:rsidRPr="00F10D43" w:rsidTr="007C0FEA">
        <w:tc>
          <w:tcPr>
            <w:tcW w:w="2538"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MAJ</w:t>
            </w:r>
          </w:p>
        </w:tc>
        <w:tc>
          <w:tcPr>
            <w:tcW w:w="4770"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 Заставице (радионица)</w:t>
            </w:r>
          </w:p>
        </w:tc>
        <w:tc>
          <w:tcPr>
            <w:tcW w:w="1980"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Координатор и чланови ВТ</w:t>
            </w:r>
          </w:p>
          <w:p w:rsidR="00E03672" w:rsidRPr="00F10D43" w:rsidRDefault="00E03672" w:rsidP="007C0FEA">
            <w:pPr>
              <w:pStyle w:val="NoSpacing"/>
              <w:rPr>
                <w:rFonts w:eastAsia="Times New Roman"/>
                <w:noProof/>
                <w:lang w:val="sr-Cyrl-CS" w:eastAsia="cs-CZ"/>
              </w:rPr>
            </w:pPr>
          </w:p>
        </w:tc>
      </w:tr>
      <w:tr w:rsidR="00E03672" w:rsidRPr="00F10D43" w:rsidTr="007C0FEA">
        <w:tc>
          <w:tcPr>
            <w:tcW w:w="2538"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JУН</w:t>
            </w:r>
          </w:p>
        </w:tc>
        <w:tc>
          <w:tcPr>
            <w:tcW w:w="4770"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 xml:space="preserve">- Извештај о раду Вршњачког тима, </w:t>
            </w:r>
          </w:p>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 xml:space="preserve">- Израда предлога програма рада за следећу школску годину </w:t>
            </w:r>
          </w:p>
        </w:tc>
        <w:tc>
          <w:tcPr>
            <w:tcW w:w="1980" w:type="dxa"/>
            <w:tcBorders>
              <w:top w:val="single" w:sz="4" w:space="0" w:color="auto"/>
              <w:left w:val="single" w:sz="4" w:space="0" w:color="auto"/>
              <w:bottom w:val="single" w:sz="4" w:space="0" w:color="auto"/>
              <w:right w:val="single" w:sz="4" w:space="0" w:color="auto"/>
            </w:tcBorders>
            <w:hideMark/>
          </w:tcPr>
          <w:p w:rsidR="00E03672" w:rsidRPr="00F10D43" w:rsidRDefault="00E03672" w:rsidP="007C0FEA">
            <w:pPr>
              <w:pStyle w:val="NoSpacing"/>
              <w:rPr>
                <w:rFonts w:eastAsia="Times New Roman"/>
                <w:noProof/>
                <w:lang w:val="sr-Cyrl-CS" w:eastAsia="cs-CZ"/>
              </w:rPr>
            </w:pPr>
            <w:r w:rsidRPr="00F10D43">
              <w:rPr>
                <w:rFonts w:eastAsia="Times New Roman"/>
                <w:noProof/>
                <w:lang w:val="sr-Cyrl-CS" w:eastAsia="cs-CZ"/>
              </w:rPr>
              <w:t xml:space="preserve">Чланови ВТ, координатор </w:t>
            </w:r>
          </w:p>
          <w:p w:rsidR="00E03672" w:rsidRPr="00F10D43" w:rsidRDefault="00E03672" w:rsidP="007C0FEA">
            <w:pPr>
              <w:pStyle w:val="NoSpacing"/>
              <w:rPr>
                <w:rFonts w:eastAsia="Times New Roman"/>
                <w:noProof/>
                <w:lang w:val="sr-Cyrl-CS" w:eastAsia="cs-CZ"/>
              </w:rPr>
            </w:pPr>
          </w:p>
        </w:tc>
      </w:tr>
    </w:tbl>
    <w:p w:rsidR="00E03672" w:rsidRPr="00F10D43" w:rsidRDefault="00E03672" w:rsidP="00E03672">
      <w:pPr>
        <w:pStyle w:val="NoSpacing"/>
        <w:rPr>
          <w:rFonts w:eastAsia="Times New Roman"/>
          <w:noProof/>
          <w:lang w:val="sr-Cyrl-CS" w:eastAsia="cs-CZ"/>
        </w:rPr>
      </w:pPr>
    </w:p>
    <w:p w:rsidR="00E03672" w:rsidRPr="00F10D43" w:rsidRDefault="00E03672" w:rsidP="00E03672">
      <w:pPr>
        <w:pStyle w:val="NoSpacing"/>
        <w:rPr>
          <w:rFonts w:eastAsia="Times New Roman"/>
          <w:noProof/>
          <w:lang w:val="sr-Cyrl-CS" w:eastAsia="cs-CZ"/>
        </w:rPr>
      </w:pPr>
      <w:r w:rsidRPr="00F10D43">
        <w:rPr>
          <w:rFonts w:eastAsia="Times New Roman"/>
          <w:noProof/>
          <w:lang w:val="sr-Cyrl-CS" w:eastAsia="cs-CZ"/>
        </w:rPr>
        <w:t xml:space="preserve">У току школске године могуће су измене и допуне овог оквирног плана на иницијативу ученика, радних група или директора школе. </w:t>
      </w:r>
    </w:p>
    <w:p w:rsidR="00E03672" w:rsidRPr="00F10D43" w:rsidRDefault="00E03672" w:rsidP="00E03672">
      <w:pPr>
        <w:pStyle w:val="NoSpacing"/>
      </w:pPr>
    </w:p>
    <w:p w:rsidR="00E03672" w:rsidRPr="00F10D43" w:rsidRDefault="00E03672" w:rsidP="00E03672">
      <w:pPr>
        <w:pStyle w:val="NoSpacing"/>
      </w:pPr>
    </w:p>
    <w:p w:rsidR="00E03672" w:rsidRDefault="00E03672" w:rsidP="00E03672">
      <w:pPr>
        <w:pStyle w:val="NoSpacing"/>
        <w:ind w:left="480"/>
        <w:rPr>
          <w:b/>
          <w:sz w:val="24"/>
          <w:szCs w:val="24"/>
          <w:lang w:val="sr-Cyrl-CS"/>
        </w:rPr>
      </w:pPr>
    </w:p>
    <w:p w:rsidR="00E03672" w:rsidRDefault="00E03672" w:rsidP="00E03672">
      <w:pPr>
        <w:pStyle w:val="NoSpacing"/>
        <w:ind w:left="480"/>
        <w:rPr>
          <w:b/>
          <w:sz w:val="24"/>
          <w:szCs w:val="24"/>
          <w:lang w:val="sr-Cyrl-CS"/>
        </w:rPr>
      </w:pPr>
    </w:p>
    <w:p w:rsidR="00E03672" w:rsidRDefault="00E03672" w:rsidP="00E03672">
      <w:pPr>
        <w:pStyle w:val="NoSpacing"/>
        <w:ind w:left="480"/>
        <w:rPr>
          <w:b/>
          <w:sz w:val="24"/>
          <w:szCs w:val="24"/>
          <w:lang w:val="sr-Cyrl-CS"/>
        </w:rPr>
      </w:pPr>
    </w:p>
    <w:p w:rsidR="00E03672" w:rsidRPr="0089301F" w:rsidRDefault="00E03672" w:rsidP="00E03672">
      <w:pPr>
        <w:pStyle w:val="NoSpacing"/>
        <w:rPr>
          <w:b/>
          <w:sz w:val="24"/>
          <w:szCs w:val="24"/>
          <w:lang w:val="sr-Cyrl-CS"/>
        </w:rPr>
      </w:pPr>
    </w:p>
    <w:p w:rsidR="00E03672" w:rsidRPr="00202394" w:rsidRDefault="00E03672" w:rsidP="00DE0487">
      <w:pPr>
        <w:pStyle w:val="NoSpacing"/>
        <w:numPr>
          <w:ilvl w:val="0"/>
          <w:numId w:val="78"/>
        </w:numPr>
        <w:jc w:val="center"/>
        <w:rPr>
          <w:b/>
          <w:sz w:val="24"/>
          <w:szCs w:val="24"/>
        </w:rPr>
      </w:pPr>
      <w:bookmarkStart w:id="2" w:name="_Toc335426060"/>
      <w:r w:rsidRPr="00202394">
        <w:rPr>
          <w:b/>
          <w:sz w:val="24"/>
          <w:szCs w:val="24"/>
        </w:rPr>
        <w:lastRenderedPageBreak/>
        <w:t>ПЛАН И ПРОГРАМ СТРУЧНОГ УСАВРШАВАЊА НАСТАВНИКА И С</w:t>
      </w:r>
      <w:r>
        <w:rPr>
          <w:b/>
          <w:sz w:val="24"/>
          <w:szCs w:val="24"/>
        </w:rPr>
        <w:t>ТРУЧН</w:t>
      </w:r>
      <w:r>
        <w:rPr>
          <w:b/>
          <w:sz w:val="24"/>
          <w:szCs w:val="24"/>
          <w:lang w:val="sr-Cyrl-CS"/>
        </w:rPr>
        <w:t>ОГ</w:t>
      </w:r>
      <w:r w:rsidRPr="00202394">
        <w:rPr>
          <w:b/>
          <w:sz w:val="24"/>
          <w:szCs w:val="24"/>
        </w:rPr>
        <w:t xml:space="preserve"> САРАДНИКА</w:t>
      </w:r>
      <w:bookmarkEnd w:id="2"/>
    </w:p>
    <w:p w:rsidR="00E03672" w:rsidRPr="00202394" w:rsidRDefault="00E03672" w:rsidP="00E03672">
      <w:pPr>
        <w:pStyle w:val="NoSpacing"/>
      </w:pPr>
    </w:p>
    <w:p w:rsidR="00E03672" w:rsidRPr="00202394" w:rsidRDefault="00E03672" w:rsidP="00E03672">
      <w:pPr>
        <w:pStyle w:val="NoSpacing"/>
      </w:pPr>
      <w:r w:rsidRPr="00202394">
        <w:t>Стручно усавршавање на интерном нивоу:</w:t>
      </w:r>
    </w:p>
    <w:p w:rsidR="00E03672" w:rsidRPr="00202394" w:rsidRDefault="00E03672" w:rsidP="00E03672">
      <w:pPr>
        <w:pStyle w:val="NoSpacing"/>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5"/>
        <w:gridCol w:w="3101"/>
        <w:gridCol w:w="3141"/>
      </w:tblGrid>
      <w:tr w:rsidR="00E03672" w:rsidRPr="00202394" w:rsidTr="007C0FEA">
        <w:trPr>
          <w:jc w:val="center"/>
        </w:trPr>
        <w:tc>
          <w:tcPr>
            <w:tcW w:w="3285" w:type="dxa"/>
          </w:tcPr>
          <w:p w:rsidR="00E03672" w:rsidRPr="004F0820" w:rsidRDefault="00E03672" w:rsidP="007C0FEA">
            <w:pPr>
              <w:pStyle w:val="NoSpacing"/>
              <w:rPr>
                <w:b/>
                <w:sz w:val="24"/>
                <w:szCs w:val="24"/>
              </w:rPr>
            </w:pPr>
            <w:r w:rsidRPr="004F0820">
              <w:rPr>
                <w:b/>
                <w:sz w:val="24"/>
                <w:szCs w:val="24"/>
              </w:rPr>
              <w:t>активности</w:t>
            </w:r>
          </w:p>
        </w:tc>
        <w:tc>
          <w:tcPr>
            <w:tcW w:w="3285" w:type="dxa"/>
          </w:tcPr>
          <w:p w:rsidR="00E03672" w:rsidRPr="004F0820" w:rsidRDefault="00E03672" w:rsidP="007C0FEA">
            <w:pPr>
              <w:pStyle w:val="NoSpacing"/>
              <w:rPr>
                <w:b/>
                <w:sz w:val="24"/>
                <w:szCs w:val="24"/>
              </w:rPr>
            </w:pPr>
            <w:r w:rsidRPr="004F0820">
              <w:rPr>
                <w:b/>
                <w:sz w:val="24"/>
                <w:szCs w:val="24"/>
              </w:rPr>
              <w:t>време остваривања</w:t>
            </w:r>
          </w:p>
        </w:tc>
        <w:tc>
          <w:tcPr>
            <w:tcW w:w="3285" w:type="dxa"/>
          </w:tcPr>
          <w:p w:rsidR="00E03672" w:rsidRPr="004F0820" w:rsidRDefault="00E03672" w:rsidP="007C0FEA">
            <w:pPr>
              <w:pStyle w:val="NoSpacing"/>
              <w:rPr>
                <w:b/>
                <w:sz w:val="24"/>
                <w:szCs w:val="24"/>
              </w:rPr>
            </w:pPr>
            <w:r w:rsidRPr="004F0820">
              <w:rPr>
                <w:b/>
                <w:sz w:val="24"/>
                <w:szCs w:val="24"/>
              </w:rPr>
              <w:t>носиоци</w:t>
            </w:r>
          </w:p>
        </w:tc>
      </w:tr>
      <w:tr w:rsidR="00E03672" w:rsidRPr="00202394" w:rsidTr="007C0FEA">
        <w:trPr>
          <w:jc w:val="center"/>
        </w:trPr>
        <w:tc>
          <w:tcPr>
            <w:tcW w:w="3285" w:type="dxa"/>
          </w:tcPr>
          <w:p w:rsidR="00E03672" w:rsidRPr="00202394" w:rsidRDefault="00E03672" w:rsidP="007C0FEA">
            <w:pPr>
              <w:pStyle w:val="NoSpacing"/>
            </w:pPr>
            <w:r w:rsidRPr="00202394">
              <w:t>Планирање и програмирање стручног усавршавања</w:t>
            </w:r>
          </w:p>
        </w:tc>
        <w:tc>
          <w:tcPr>
            <w:tcW w:w="3285" w:type="dxa"/>
          </w:tcPr>
          <w:p w:rsidR="00E03672" w:rsidRPr="00202394" w:rsidRDefault="00E03672" w:rsidP="007C0FEA">
            <w:pPr>
              <w:pStyle w:val="NoSpacing"/>
            </w:pPr>
            <w:r w:rsidRPr="00202394">
              <w:t>септембар</w:t>
            </w:r>
          </w:p>
        </w:tc>
        <w:tc>
          <w:tcPr>
            <w:tcW w:w="3285" w:type="dxa"/>
          </w:tcPr>
          <w:p w:rsidR="00E03672" w:rsidRPr="004F0820" w:rsidRDefault="00E03672" w:rsidP="007C0FEA">
            <w:pPr>
              <w:pStyle w:val="NoSpacing"/>
              <w:rPr>
                <w:lang w:val="sr-Cyrl-CS"/>
              </w:rPr>
            </w:pPr>
            <w:r w:rsidRPr="00202394">
              <w:t>Педаго</w:t>
            </w:r>
            <w:r>
              <w:t>шки колегијум, стручни сарадни</w:t>
            </w:r>
            <w:r>
              <w:rPr>
                <w:lang w:val="sr-Cyrl-CS"/>
              </w:rPr>
              <w:t>к</w:t>
            </w:r>
            <w:r w:rsidRPr="00202394">
              <w:t>,</w:t>
            </w:r>
            <w:r>
              <w:t xml:space="preserve"> директ</w:t>
            </w:r>
            <w:r>
              <w:rPr>
                <w:lang w:val="sr-Cyrl-CS"/>
              </w:rPr>
              <w:t>ор</w:t>
            </w:r>
          </w:p>
        </w:tc>
      </w:tr>
      <w:tr w:rsidR="00E03672" w:rsidRPr="00202394" w:rsidTr="007C0FEA">
        <w:trPr>
          <w:jc w:val="center"/>
        </w:trPr>
        <w:tc>
          <w:tcPr>
            <w:tcW w:w="3285" w:type="dxa"/>
          </w:tcPr>
          <w:p w:rsidR="00E03672" w:rsidRPr="00202394" w:rsidRDefault="00E03672" w:rsidP="007C0FEA">
            <w:pPr>
              <w:pStyle w:val="NoSpacing"/>
            </w:pPr>
            <w:r w:rsidRPr="00202394">
              <w:t>Евидентирање стручног усавршавања наставника и стручних сарадника</w:t>
            </w:r>
          </w:p>
        </w:tc>
        <w:tc>
          <w:tcPr>
            <w:tcW w:w="3285" w:type="dxa"/>
          </w:tcPr>
          <w:p w:rsidR="00E03672" w:rsidRPr="00202394" w:rsidRDefault="00E03672" w:rsidP="007C0FEA">
            <w:pPr>
              <w:pStyle w:val="NoSpacing"/>
            </w:pPr>
            <w:r w:rsidRPr="00202394">
              <w:t>током године</w:t>
            </w:r>
          </w:p>
        </w:tc>
        <w:tc>
          <w:tcPr>
            <w:tcW w:w="3285" w:type="dxa"/>
          </w:tcPr>
          <w:p w:rsidR="00E03672" w:rsidRPr="00F8231E" w:rsidRDefault="00F8231E" w:rsidP="007C0FEA">
            <w:pPr>
              <w:pStyle w:val="NoSpacing"/>
              <w:rPr>
                <w:lang w:val="sr-Cyrl-CS"/>
              </w:rPr>
            </w:pPr>
            <w:r>
              <w:rPr>
                <w:lang w:val="sr-Cyrl-CS"/>
              </w:rPr>
              <w:t>Координатор тима за стручно усавршавање</w:t>
            </w:r>
          </w:p>
        </w:tc>
      </w:tr>
      <w:tr w:rsidR="00E03672" w:rsidRPr="00202394" w:rsidTr="007C0FEA">
        <w:trPr>
          <w:jc w:val="center"/>
        </w:trPr>
        <w:tc>
          <w:tcPr>
            <w:tcW w:w="3285" w:type="dxa"/>
          </w:tcPr>
          <w:p w:rsidR="00E03672" w:rsidRPr="00202394" w:rsidRDefault="00E03672" w:rsidP="007C0FEA">
            <w:pPr>
              <w:pStyle w:val="NoSpacing"/>
            </w:pPr>
            <w:r w:rsidRPr="00202394">
              <w:t>Реализација и присуство угледним часовима у школи</w:t>
            </w:r>
          </w:p>
        </w:tc>
        <w:tc>
          <w:tcPr>
            <w:tcW w:w="3285" w:type="dxa"/>
          </w:tcPr>
          <w:p w:rsidR="00E03672" w:rsidRPr="00202394" w:rsidRDefault="00E03672" w:rsidP="007C0FEA">
            <w:pPr>
              <w:pStyle w:val="NoSpacing"/>
            </w:pPr>
            <w:r w:rsidRPr="00202394">
              <w:t>током године, по утврђеној динамици стручних већа</w:t>
            </w:r>
          </w:p>
        </w:tc>
        <w:tc>
          <w:tcPr>
            <w:tcW w:w="3285" w:type="dxa"/>
          </w:tcPr>
          <w:p w:rsidR="00E03672" w:rsidRPr="004F0820" w:rsidRDefault="00E03672" w:rsidP="007C0FEA">
            <w:pPr>
              <w:pStyle w:val="NoSpacing"/>
              <w:rPr>
                <w:lang w:val="sr-Cyrl-CS"/>
              </w:rPr>
            </w:pPr>
            <w:r w:rsidRPr="00202394">
              <w:t>стручна већа, педагог</w:t>
            </w:r>
            <w:r>
              <w:rPr>
                <w:lang w:val="sr-Cyrl-CS"/>
              </w:rPr>
              <w:t>, директор</w:t>
            </w:r>
          </w:p>
        </w:tc>
      </w:tr>
      <w:tr w:rsidR="00E03672" w:rsidRPr="00202394" w:rsidTr="007C0FEA">
        <w:trPr>
          <w:jc w:val="center"/>
        </w:trPr>
        <w:tc>
          <w:tcPr>
            <w:tcW w:w="3285" w:type="dxa"/>
          </w:tcPr>
          <w:p w:rsidR="00E03672" w:rsidRPr="00202394" w:rsidRDefault="00E03672" w:rsidP="007C0FEA">
            <w:pPr>
              <w:pStyle w:val="NoSpacing"/>
            </w:pPr>
            <w:r w:rsidRPr="00202394">
              <w:t>Размена примера добре праксе ( израда ИОП-а, примена стратегија и поступака прилагођа</w:t>
            </w:r>
            <w:r w:rsidR="00F77FCC">
              <w:t xml:space="preserve">вања наставе, </w:t>
            </w:r>
            <w:r w:rsidR="00F77FCC">
              <w:rPr>
                <w:lang w:val="sr-Cyrl-CS"/>
              </w:rPr>
              <w:t>тематско планирање</w:t>
            </w:r>
            <w:r w:rsidRPr="00202394">
              <w:t>)</w:t>
            </w:r>
          </w:p>
        </w:tc>
        <w:tc>
          <w:tcPr>
            <w:tcW w:w="3285" w:type="dxa"/>
          </w:tcPr>
          <w:p w:rsidR="00E03672" w:rsidRPr="00202394" w:rsidRDefault="00E03672" w:rsidP="007C0FEA">
            <w:pPr>
              <w:pStyle w:val="NoSpacing"/>
            </w:pPr>
            <w:r w:rsidRPr="00202394">
              <w:t>током године</w:t>
            </w:r>
          </w:p>
        </w:tc>
        <w:tc>
          <w:tcPr>
            <w:tcW w:w="3285" w:type="dxa"/>
          </w:tcPr>
          <w:p w:rsidR="00E03672" w:rsidRPr="004F0820" w:rsidRDefault="00E03672" w:rsidP="007C0FEA">
            <w:pPr>
              <w:pStyle w:val="NoSpacing"/>
              <w:rPr>
                <w:lang w:val="sr-Cyrl-CS"/>
              </w:rPr>
            </w:pPr>
            <w:r w:rsidRPr="00202394">
              <w:t>стручна већа, педагог</w:t>
            </w:r>
            <w:r>
              <w:rPr>
                <w:lang w:val="sr-Cyrl-CS"/>
              </w:rPr>
              <w:t>, СТИО</w:t>
            </w:r>
            <w:r w:rsidR="00F77FCC">
              <w:rPr>
                <w:lang w:val="sr-Cyrl-CS"/>
              </w:rPr>
              <w:t>, учитељи који су радили тематски план</w:t>
            </w:r>
          </w:p>
        </w:tc>
      </w:tr>
      <w:tr w:rsidR="00E03672" w:rsidRPr="00202394" w:rsidTr="007C0FEA">
        <w:trPr>
          <w:jc w:val="center"/>
        </w:trPr>
        <w:tc>
          <w:tcPr>
            <w:tcW w:w="3285" w:type="dxa"/>
          </w:tcPr>
          <w:p w:rsidR="00E03672" w:rsidRPr="009D1376" w:rsidRDefault="00E03672" w:rsidP="007C0FEA">
            <w:pPr>
              <w:pStyle w:val="NoSpacing"/>
              <w:rPr>
                <w:lang w:val="sr-Cyrl-CS"/>
              </w:rPr>
            </w:pPr>
            <w:r>
              <w:rPr>
                <w:lang w:val="sr-Cyrl-CS"/>
              </w:rPr>
              <w:t xml:space="preserve">Обрада стручних тема на седницама Одељењских бећа и Наставничког већа </w:t>
            </w:r>
          </w:p>
        </w:tc>
        <w:tc>
          <w:tcPr>
            <w:tcW w:w="3285" w:type="dxa"/>
          </w:tcPr>
          <w:p w:rsidR="00E03672" w:rsidRPr="009D1376" w:rsidRDefault="00F369EB" w:rsidP="007C0FEA">
            <w:pPr>
              <w:pStyle w:val="NoSpacing"/>
              <w:rPr>
                <w:lang w:val="sr-Cyrl-CS"/>
              </w:rPr>
            </w:pPr>
            <w:r>
              <w:rPr>
                <w:lang w:val="sr-Cyrl-CS"/>
              </w:rPr>
              <w:t>п</w:t>
            </w:r>
            <w:r w:rsidR="00E03672">
              <w:rPr>
                <w:lang w:val="sr-Cyrl-CS"/>
              </w:rPr>
              <w:t>рема програмима</w:t>
            </w:r>
          </w:p>
        </w:tc>
        <w:tc>
          <w:tcPr>
            <w:tcW w:w="3285" w:type="dxa"/>
          </w:tcPr>
          <w:p w:rsidR="00E03672" w:rsidRPr="009D1376" w:rsidRDefault="00E03672" w:rsidP="007C0FEA">
            <w:pPr>
              <w:pStyle w:val="NoSpacing"/>
              <w:rPr>
                <w:lang w:val="sr-Cyrl-CS"/>
              </w:rPr>
            </w:pPr>
            <w:r>
              <w:rPr>
                <w:lang w:val="sr-Cyrl-CS"/>
              </w:rPr>
              <w:t>Педагог и наставници који су похађали неки од изабраних семинара</w:t>
            </w:r>
          </w:p>
        </w:tc>
      </w:tr>
      <w:tr w:rsidR="00E03672" w:rsidRPr="00202394" w:rsidTr="007C0FEA">
        <w:trPr>
          <w:jc w:val="center"/>
        </w:trPr>
        <w:tc>
          <w:tcPr>
            <w:tcW w:w="3285" w:type="dxa"/>
          </w:tcPr>
          <w:p w:rsidR="00E03672" w:rsidRPr="00202394" w:rsidRDefault="00E03672" w:rsidP="007C0FEA">
            <w:pPr>
              <w:pStyle w:val="NoSpacing"/>
            </w:pPr>
            <w:r w:rsidRPr="00202394">
              <w:t xml:space="preserve"> Индивидуалне консултације о изради педагошког профила и ИОП-а</w:t>
            </w:r>
          </w:p>
        </w:tc>
        <w:tc>
          <w:tcPr>
            <w:tcW w:w="3285" w:type="dxa"/>
          </w:tcPr>
          <w:p w:rsidR="00E03672" w:rsidRPr="00202394" w:rsidRDefault="00E03672" w:rsidP="007C0FEA">
            <w:pPr>
              <w:pStyle w:val="NoSpacing"/>
            </w:pPr>
            <w:r w:rsidRPr="00202394">
              <w:t>септембар/октобар</w:t>
            </w:r>
          </w:p>
        </w:tc>
        <w:tc>
          <w:tcPr>
            <w:tcW w:w="3285" w:type="dxa"/>
          </w:tcPr>
          <w:p w:rsidR="00E03672" w:rsidRPr="00202394" w:rsidRDefault="00E03672" w:rsidP="007C0FEA">
            <w:pPr>
              <w:pStyle w:val="NoSpacing"/>
            </w:pPr>
            <w:r>
              <w:t>СТИО</w:t>
            </w:r>
            <w:r>
              <w:rPr>
                <w:lang w:val="sr-Cyrl-CS"/>
              </w:rPr>
              <w:t xml:space="preserve">, педагог, </w:t>
            </w:r>
            <w:r w:rsidRPr="00202394">
              <w:t xml:space="preserve"> директор</w:t>
            </w:r>
          </w:p>
        </w:tc>
      </w:tr>
      <w:tr w:rsidR="00E03672" w:rsidRPr="00202394" w:rsidTr="007C0FEA">
        <w:trPr>
          <w:jc w:val="center"/>
        </w:trPr>
        <w:tc>
          <w:tcPr>
            <w:tcW w:w="3285" w:type="dxa"/>
          </w:tcPr>
          <w:p w:rsidR="00E03672" w:rsidRPr="00202394" w:rsidRDefault="00E03672" w:rsidP="007C0FEA">
            <w:pPr>
              <w:pStyle w:val="NoSpacing"/>
            </w:pPr>
            <w:r w:rsidRPr="00202394">
              <w:t>Коришћење збирки примера добре праксе  (стратегије прилагођавања наставе, АУН часови...)</w:t>
            </w:r>
          </w:p>
        </w:tc>
        <w:tc>
          <w:tcPr>
            <w:tcW w:w="3285" w:type="dxa"/>
          </w:tcPr>
          <w:p w:rsidR="00E03672" w:rsidRPr="00202394" w:rsidRDefault="00E03672" w:rsidP="007C0FEA">
            <w:pPr>
              <w:pStyle w:val="NoSpacing"/>
            </w:pPr>
            <w:r w:rsidRPr="00202394">
              <w:t>током године</w:t>
            </w:r>
          </w:p>
        </w:tc>
        <w:tc>
          <w:tcPr>
            <w:tcW w:w="3285" w:type="dxa"/>
          </w:tcPr>
          <w:p w:rsidR="00E03672" w:rsidRPr="004F0820" w:rsidRDefault="00E03672" w:rsidP="007C0FEA">
            <w:pPr>
              <w:pStyle w:val="NoSpacing"/>
              <w:rPr>
                <w:lang w:val="sr-Cyrl-CS"/>
              </w:rPr>
            </w:pPr>
            <w:r>
              <w:t>СТИО</w:t>
            </w:r>
            <w:r>
              <w:rPr>
                <w:lang w:val="sr-Cyrl-CS"/>
              </w:rPr>
              <w:t xml:space="preserve">, </w:t>
            </w:r>
            <w:r w:rsidRPr="00202394">
              <w:t xml:space="preserve"> педагог</w:t>
            </w:r>
          </w:p>
        </w:tc>
      </w:tr>
      <w:tr w:rsidR="00E03672" w:rsidRPr="00202394" w:rsidTr="007C0FEA">
        <w:trPr>
          <w:jc w:val="center"/>
        </w:trPr>
        <w:tc>
          <w:tcPr>
            <w:tcW w:w="3285" w:type="dxa"/>
          </w:tcPr>
          <w:p w:rsidR="00E03672" w:rsidRPr="00202394" w:rsidRDefault="00E03672" w:rsidP="007C0FEA">
            <w:pPr>
              <w:pStyle w:val="NoSpacing"/>
            </w:pPr>
            <w:r w:rsidRPr="00202394">
              <w:t>Израда плана и праћење коришћења наставних и техничких средстава и асистивне технологије у настави</w:t>
            </w:r>
          </w:p>
        </w:tc>
        <w:tc>
          <w:tcPr>
            <w:tcW w:w="3285" w:type="dxa"/>
          </w:tcPr>
          <w:p w:rsidR="00E03672" w:rsidRPr="00202394" w:rsidRDefault="00E03672" w:rsidP="007C0FEA">
            <w:pPr>
              <w:pStyle w:val="NoSpacing"/>
            </w:pPr>
            <w:r w:rsidRPr="00202394">
              <w:t>септембар и током године</w:t>
            </w:r>
          </w:p>
        </w:tc>
        <w:tc>
          <w:tcPr>
            <w:tcW w:w="3285" w:type="dxa"/>
          </w:tcPr>
          <w:p w:rsidR="00E03672" w:rsidRPr="00202394" w:rsidRDefault="00E03672" w:rsidP="007C0FEA">
            <w:pPr>
              <w:pStyle w:val="NoSpacing"/>
            </w:pPr>
            <w:r>
              <w:t>Педагог</w:t>
            </w:r>
            <w:r>
              <w:rPr>
                <w:lang w:val="sr-Cyrl-CS"/>
              </w:rPr>
              <w:t xml:space="preserve">, </w:t>
            </w:r>
            <w:r w:rsidRPr="00202394">
              <w:t xml:space="preserve"> информатичар</w:t>
            </w:r>
          </w:p>
        </w:tc>
      </w:tr>
      <w:tr w:rsidR="00E03672" w:rsidRPr="00202394" w:rsidTr="007C0FEA">
        <w:trPr>
          <w:jc w:val="center"/>
        </w:trPr>
        <w:tc>
          <w:tcPr>
            <w:tcW w:w="3285" w:type="dxa"/>
          </w:tcPr>
          <w:p w:rsidR="00E03672" w:rsidRPr="009D1376" w:rsidRDefault="00E03672" w:rsidP="007C0FEA">
            <w:pPr>
              <w:pStyle w:val="NoSpacing"/>
              <w:rPr>
                <w:lang w:val="sr-Cyrl-CS"/>
              </w:rPr>
            </w:pPr>
            <w:r>
              <w:rPr>
                <w:lang w:val="sr-Cyrl-CS"/>
              </w:rPr>
              <w:t>Праћење стручне литературе</w:t>
            </w:r>
          </w:p>
        </w:tc>
        <w:tc>
          <w:tcPr>
            <w:tcW w:w="3285" w:type="dxa"/>
          </w:tcPr>
          <w:p w:rsidR="00E03672" w:rsidRPr="009D1376" w:rsidRDefault="00F369EB" w:rsidP="007C0FEA">
            <w:pPr>
              <w:pStyle w:val="NoSpacing"/>
              <w:rPr>
                <w:lang w:val="sr-Cyrl-CS"/>
              </w:rPr>
            </w:pPr>
            <w:r>
              <w:rPr>
                <w:lang w:val="sr-Cyrl-CS"/>
              </w:rPr>
              <w:t>т</w:t>
            </w:r>
            <w:r w:rsidR="00E03672">
              <w:rPr>
                <w:lang w:val="sr-Cyrl-CS"/>
              </w:rPr>
              <w:t>оком године</w:t>
            </w:r>
          </w:p>
        </w:tc>
        <w:tc>
          <w:tcPr>
            <w:tcW w:w="3285" w:type="dxa"/>
          </w:tcPr>
          <w:p w:rsidR="00E03672" w:rsidRPr="009D1376" w:rsidRDefault="00E03672" w:rsidP="007C0FEA">
            <w:pPr>
              <w:pStyle w:val="NoSpacing"/>
              <w:rPr>
                <w:lang w:val="sr-Cyrl-CS"/>
              </w:rPr>
            </w:pPr>
            <w:r>
              <w:rPr>
                <w:lang w:val="sr-Cyrl-CS"/>
              </w:rPr>
              <w:t>Сви наставници, педагог, директор</w:t>
            </w:r>
          </w:p>
        </w:tc>
      </w:tr>
      <w:tr w:rsidR="00E03672" w:rsidRPr="00202394" w:rsidTr="007C0FEA">
        <w:trPr>
          <w:jc w:val="center"/>
        </w:trPr>
        <w:tc>
          <w:tcPr>
            <w:tcW w:w="3285" w:type="dxa"/>
          </w:tcPr>
          <w:p w:rsidR="00E03672" w:rsidRPr="00202394" w:rsidRDefault="00E03672" w:rsidP="007C0FEA">
            <w:pPr>
              <w:pStyle w:val="NoSpacing"/>
            </w:pPr>
            <w:r w:rsidRPr="00202394">
              <w:t xml:space="preserve">Опремање школске библиотеке стручном и педагошко-психолошком литературом </w:t>
            </w:r>
          </w:p>
        </w:tc>
        <w:tc>
          <w:tcPr>
            <w:tcW w:w="3285" w:type="dxa"/>
          </w:tcPr>
          <w:p w:rsidR="00E03672" w:rsidRPr="00202394" w:rsidRDefault="00E03672" w:rsidP="007C0FEA">
            <w:pPr>
              <w:pStyle w:val="NoSpacing"/>
            </w:pPr>
            <w:r w:rsidRPr="00202394">
              <w:t>током године</w:t>
            </w:r>
          </w:p>
        </w:tc>
        <w:tc>
          <w:tcPr>
            <w:tcW w:w="3285" w:type="dxa"/>
          </w:tcPr>
          <w:p w:rsidR="00E03672" w:rsidRPr="00202394" w:rsidRDefault="00E03672" w:rsidP="007C0FEA">
            <w:pPr>
              <w:pStyle w:val="NoSpacing"/>
            </w:pPr>
            <w:r w:rsidRPr="00202394">
              <w:t>библиотекари,</w:t>
            </w:r>
            <w:r w:rsidR="002057A3">
              <w:t xml:space="preserve">педагог и </w:t>
            </w:r>
            <w:r w:rsidRPr="00202394">
              <w:t xml:space="preserve"> директор</w:t>
            </w:r>
          </w:p>
        </w:tc>
      </w:tr>
      <w:tr w:rsidR="00E03672" w:rsidRPr="00202394" w:rsidTr="007C0FEA">
        <w:trPr>
          <w:jc w:val="center"/>
        </w:trPr>
        <w:tc>
          <w:tcPr>
            <w:tcW w:w="3285" w:type="dxa"/>
          </w:tcPr>
          <w:p w:rsidR="00E03672" w:rsidRPr="00202394" w:rsidRDefault="00E03672" w:rsidP="007C0FEA">
            <w:pPr>
              <w:pStyle w:val="NoSpacing"/>
            </w:pPr>
            <w:r w:rsidRPr="00202394">
              <w:t xml:space="preserve">Евалуација </w:t>
            </w:r>
          </w:p>
        </w:tc>
        <w:tc>
          <w:tcPr>
            <w:tcW w:w="3285" w:type="dxa"/>
          </w:tcPr>
          <w:p w:rsidR="00E03672" w:rsidRPr="00202394" w:rsidRDefault="00E03672" w:rsidP="007C0FEA">
            <w:pPr>
              <w:pStyle w:val="NoSpacing"/>
            </w:pPr>
            <w:r w:rsidRPr="00202394">
              <w:t>јун</w:t>
            </w:r>
          </w:p>
        </w:tc>
        <w:tc>
          <w:tcPr>
            <w:tcW w:w="3285" w:type="dxa"/>
          </w:tcPr>
          <w:p w:rsidR="00E03672" w:rsidRPr="00202394" w:rsidRDefault="00E03672" w:rsidP="007C0FEA">
            <w:pPr>
              <w:pStyle w:val="NoSpacing"/>
            </w:pPr>
            <w:r w:rsidRPr="00202394">
              <w:t>Педагошки колегијум, Тим за самовредновање</w:t>
            </w:r>
          </w:p>
        </w:tc>
      </w:tr>
    </w:tbl>
    <w:p w:rsidR="00E03672" w:rsidRPr="00202394" w:rsidRDefault="00E03672" w:rsidP="00E03672">
      <w:pPr>
        <w:pStyle w:val="NoSpacing"/>
      </w:pPr>
    </w:p>
    <w:p w:rsidR="00E03672" w:rsidRPr="00202394" w:rsidRDefault="00E03672" w:rsidP="00E03672">
      <w:pPr>
        <w:pStyle w:val="NoSpacing"/>
      </w:pPr>
      <w:r w:rsidRPr="00202394">
        <w:br w:type="page"/>
      </w:r>
    </w:p>
    <w:p w:rsidR="00E03672" w:rsidRPr="00202394" w:rsidRDefault="00E03672" w:rsidP="00E03672">
      <w:pPr>
        <w:pStyle w:val="NoSpacing"/>
      </w:pPr>
      <w:r w:rsidRPr="00202394">
        <w:lastRenderedPageBreak/>
        <w:t>Стручно усавршавање на екстерном нивоу:</w:t>
      </w:r>
    </w:p>
    <w:p w:rsidR="00E03672" w:rsidRPr="00202394" w:rsidRDefault="00E03672" w:rsidP="00E03672">
      <w:pPr>
        <w:pStyle w:val="NoSpacing"/>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7"/>
        <w:gridCol w:w="3053"/>
        <w:gridCol w:w="3157"/>
      </w:tblGrid>
      <w:tr w:rsidR="00E03672" w:rsidRPr="00202394" w:rsidTr="007C0FEA">
        <w:trPr>
          <w:jc w:val="center"/>
        </w:trPr>
        <w:tc>
          <w:tcPr>
            <w:tcW w:w="3285" w:type="dxa"/>
          </w:tcPr>
          <w:p w:rsidR="00E03672" w:rsidRPr="00202394" w:rsidRDefault="00E03672" w:rsidP="007C0FEA">
            <w:pPr>
              <w:pStyle w:val="NoSpacing"/>
            </w:pPr>
            <w:r w:rsidRPr="00202394">
              <w:t>активности</w:t>
            </w:r>
          </w:p>
        </w:tc>
        <w:tc>
          <w:tcPr>
            <w:tcW w:w="3285" w:type="dxa"/>
          </w:tcPr>
          <w:p w:rsidR="00E03672" w:rsidRPr="00202394" w:rsidRDefault="00E03672" w:rsidP="007C0FEA">
            <w:pPr>
              <w:pStyle w:val="NoSpacing"/>
            </w:pPr>
            <w:r w:rsidRPr="00202394">
              <w:t>време остваривања</w:t>
            </w:r>
          </w:p>
        </w:tc>
        <w:tc>
          <w:tcPr>
            <w:tcW w:w="3285" w:type="dxa"/>
          </w:tcPr>
          <w:p w:rsidR="00E03672" w:rsidRPr="00202394" w:rsidRDefault="00E03672" w:rsidP="007C0FEA">
            <w:pPr>
              <w:pStyle w:val="NoSpacing"/>
            </w:pPr>
            <w:r w:rsidRPr="00202394">
              <w:t>носиоци</w:t>
            </w:r>
          </w:p>
        </w:tc>
      </w:tr>
      <w:tr w:rsidR="00E03672" w:rsidRPr="00202394" w:rsidTr="007C0FEA">
        <w:trPr>
          <w:jc w:val="center"/>
        </w:trPr>
        <w:tc>
          <w:tcPr>
            <w:tcW w:w="3285" w:type="dxa"/>
          </w:tcPr>
          <w:p w:rsidR="00E03672" w:rsidRPr="00202394" w:rsidRDefault="00E03672" w:rsidP="007C0FEA">
            <w:pPr>
              <w:pStyle w:val="NoSpacing"/>
            </w:pPr>
            <w:r w:rsidRPr="00202394">
              <w:t>Планирање и програмирање стручног усавршавања</w:t>
            </w:r>
          </w:p>
        </w:tc>
        <w:tc>
          <w:tcPr>
            <w:tcW w:w="3285" w:type="dxa"/>
          </w:tcPr>
          <w:p w:rsidR="00E03672" w:rsidRPr="00202394" w:rsidRDefault="00E03672" w:rsidP="007C0FEA">
            <w:pPr>
              <w:pStyle w:val="NoSpacing"/>
            </w:pPr>
            <w:r w:rsidRPr="00202394">
              <w:t>септембар</w:t>
            </w:r>
          </w:p>
        </w:tc>
        <w:tc>
          <w:tcPr>
            <w:tcW w:w="3285" w:type="dxa"/>
          </w:tcPr>
          <w:p w:rsidR="00E03672" w:rsidRPr="006644E0" w:rsidRDefault="00E03672" w:rsidP="007C0FEA">
            <w:pPr>
              <w:pStyle w:val="NoSpacing"/>
              <w:rPr>
                <w:lang w:val="sr-Cyrl-CS"/>
              </w:rPr>
            </w:pPr>
            <w:r w:rsidRPr="00202394">
              <w:t>Педаго</w:t>
            </w:r>
            <w:r>
              <w:t>шки колегијум, стручни сарадни</w:t>
            </w:r>
            <w:r>
              <w:rPr>
                <w:lang w:val="sr-Cyrl-CS"/>
              </w:rPr>
              <w:t>к</w:t>
            </w:r>
            <w:r w:rsidRPr="00202394">
              <w:t xml:space="preserve">, </w:t>
            </w:r>
            <w:r>
              <w:t>директ</w:t>
            </w:r>
            <w:r>
              <w:rPr>
                <w:lang w:val="sr-Cyrl-CS"/>
              </w:rPr>
              <w:t>ор</w:t>
            </w:r>
          </w:p>
        </w:tc>
      </w:tr>
      <w:tr w:rsidR="00E03672" w:rsidRPr="00202394" w:rsidTr="007C0FEA">
        <w:trPr>
          <w:jc w:val="center"/>
        </w:trPr>
        <w:tc>
          <w:tcPr>
            <w:tcW w:w="3285" w:type="dxa"/>
          </w:tcPr>
          <w:p w:rsidR="00E03672" w:rsidRPr="00202394" w:rsidRDefault="00E03672" w:rsidP="007C0FEA">
            <w:pPr>
              <w:pStyle w:val="NoSpacing"/>
            </w:pPr>
            <w:r w:rsidRPr="00202394">
              <w:t>Евидентирање стручног усавршавања наставника и стручних сарадника</w:t>
            </w:r>
          </w:p>
        </w:tc>
        <w:tc>
          <w:tcPr>
            <w:tcW w:w="3285" w:type="dxa"/>
          </w:tcPr>
          <w:p w:rsidR="00E03672" w:rsidRPr="00202394" w:rsidRDefault="00E03672" w:rsidP="007C0FEA">
            <w:pPr>
              <w:pStyle w:val="NoSpacing"/>
            </w:pPr>
            <w:r w:rsidRPr="00202394">
              <w:t>током године</w:t>
            </w:r>
          </w:p>
        </w:tc>
        <w:tc>
          <w:tcPr>
            <w:tcW w:w="3285" w:type="dxa"/>
          </w:tcPr>
          <w:p w:rsidR="00E03672" w:rsidRPr="00F77FCC" w:rsidRDefault="00F77FCC" w:rsidP="007C0FEA">
            <w:pPr>
              <w:pStyle w:val="NoSpacing"/>
              <w:rPr>
                <w:lang w:val="sr-Cyrl-CS"/>
              </w:rPr>
            </w:pPr>
            <w:r>
              <w:rPr>
                <w:lang w:val="sr-Cyrl-CS"/>
              </w:rPr>
              <w:t>Координатор тима за стручно усавршавање</w:t>
            </w:r>
          </w:p>
        </w:tc>
      </w:tr>
      <w:tr w:rsidR="00E03672" w:rsidRPr="00202394" w:rsidTr="007C0FEA">
        <w:trPr>
          <w:jc w:val="center"/>
        </w:trPr>
        <w:tc>
          <w:tcPr>
            <w:tcW w:w="3285" w:type="dxa"/>
          </w:tcPr>
          <w:p w:rsidR="00E03672" w:rsidRPr="00202394" w:rsidRDefault="00E03672" w:rsidP="007C0FEA">
            <w:pPr>
              <w:pStyle w:val="NoSpacing"/>
            </w:pPr>
            <w:r w:rsidRPr="00202394">
              <w:t>Предлагање и усвајање предлога стручних семинара</w:t>
            </w:r>
          </w:p>
        </w:tc>
        <w:tc>
          <w:tcPr>
            <w:tcW w:w="3285" w:type="dxa"/>
          </w:tcPr>
          <w:p w:rsidR="00E03672" w:rsidRPr="00202394" w:rsidRDefault="00E03672" w:rsidP="007C0FEA">
            <w:pPr>
              <w:pStyle w:val="NoSpacing"/>
            </w:pPr>
            <w:r w:rsidRPr="00202394">
              <w:t>септембар</w:t>
            </w:r>
          </w:p>
        </w:tc>
        <w:tc>
          <w:tcPr>
            <w:tcW w:w="3285" w:type="dxa"/>
          </w:tcPr>
          <w:p w:rsidR="00E03672" w:rsidRPr="00202394" w:rsidRDefault="00E03672" w:rsidP="007C0FEA">
            <w:pPr>
              <w:pStyle w:val="NoSpacing"/>
            </w:pPr>
            <w:r w:rsidRPr="00202394">
              <w:t>Педагошки колегијум,</w:t>
            </w:r>
            <w:r w:rsidR="00F77FCC">
              <w:rPr>
                <w:lang w:val="sr-Cyrl-CS"/>
              </w:rPr>
              <w:t xml:space="preserve"> Зим за стручно  усавршавање,</w:t>
            </w:r>
            <w:r>
              <w:t>стручна већа, стручни сарадни</w:t>
            </w:r>
            <w:r>
              <w:rPr>
                <w:lang w:val="sr-Cyrl-CS"/>
              </w:rPr>
              <w:t>к</w:t>
            </w:r>
            <w:r w:rsidRPr="00202394">
              <w:t>, директор</w:t>
            </w:r>
          </w:p>
        </w:tc>
      </w:tr>
      <w:tr w:rsidR="00E03672" w:rsidRPr="00202394" w:rsidTr="007C0FEA">
        <w:trPr>
          <w:jc w:val="center"/>
        </w:trPr>
        <w:tc>
          <w:tcPr>
            <w:tcW w:w="3285" w:type="dxa"/>
          </w:tcPr>
          <w:p w:rsidR="00E03672" w:rsidRPr="00202394" w:rsidRDefault="00E03672" w:rsidP="007C0FEA">
            <w:pPr>
              <w:pStyle w:val="NoSpacing"/>
            </w:pPr>
            <w:r w:rsidRPr="00202394">
              <w:t>Реализација изабраних семинара</w:t>
            </w:r>
          </w:p>
        </w:tc>
        <w:tc>
          <w:tcPr>
            <w:tcW w:w="3285" w:type="dxa"/>
          </w:tcPr>
          <w:p w:rsidR="00E03672" w:rsidRPr="00202394" w:rsidRDefault="00E03672" w:rsidP="007C0FEA">
            <w:pPr>
              <w:pStyle w:val="NoSpacing"/>
            </w:pPr>
            <w:r w:rsidRPr="00202394">
              <w:t>током године</w:t>
            </w:r>
          </w:p>
        </w:tc>
        <w:tc>
          <w:tcPr>
            <w:tcW w:w="3285" w:type="dxa"/>
          </w:tcPr>
          <w:p w:rsidR="00E03672" w:rsidRPr="00202394" w:rsidRDefault="00E03672" w:rsidP="007C0FEA">
            <w:pPr>
              <w:pStyle w:val="NoSpacing"/>
            </w:pPr>
            <w:r>
              <w:t>директор, стручни сарадни</w:t>
            </w:r>
            <w:r>
              <w:rPr>
                <w:lang w:val="sr-Cyrl-CS"/>
              </w:rPr>
              <w:t>к</w:t>
            </w:r>
            <w:r w:rsidRPr="00202394">
              <w:t>, председници стручних већа</w:t>
            </w:r>
          </w:p>
        </w:tc>
      </w:tr>
      <w:tr w:rsidR="00E03672" w:rsidRPr="00202394" w:rsidTr="007C0FEA">
        <w:trPr>
          <w:jc w:val="center"/>
        </w:trPr>
        <w:tc>
          <w:tcPr>
            <w:tcW w:w="3285" w:type="dxa"/>
          </w:tcPr>
          <w:p w:rsidR="00E03672" w:rsidRPr="00202394" w:rsidRDefault="00E03672" w:rsidP="007C0FEA">
            <w:pPr>
              <w:pStyle w:val="NoSpacing"/>
            </w:pPr>
            <w:r w:rsidRPr="00202394">
              <w:t xml:space="preserve">Учешће на семинарима у организацији Министарства просвете </w:t>
            </w:r>
          </w:p>
        </w:tc>
        <w:tc>
          <w:tcPr>
            <w:tcW w:w="3285" w:type="dxa"/>
          </w:tcPr>
          <w:p w:rsidR="00E03672" w:rsidRPr="00202394" w:rsidRDefault="00E03672" w:rsidP="007C0FEA">
            <w:pPr>
              <w:pStyle w:val="NoSpacing"/>
            </w:pPr>
            <w:r w:rsidRPr="00202394">
              <w:t>током године</w:t>
            </w:r>
          </w:p>
        </w:tc>
        <w:tc>
          <w:tcPr>
            <w:tcW w:w="3285" w:type="dxa"/>
          </w:tcPr>
          <w:p w:rsidR="00E03672" w:rsidRPr="00202394" w:rsidRDefault="00E03672" w:rsidP="007C0FEA">
            <w:pPr>
              <w:pStyle w:val="NoSpacing"/>
            </w:pPr>
            <w:r w:rsidRPr="00202394">
              <w:t>стручна већа, педагог, директор</w:t>
            </w:r>
          </w:p>
        </w:tc>
      </w:tr>
      <w:tr w:rsidR="00E03672" w:rsidRPr="00202394" w:rsidTr="007C0FEA">
        <w:trPr>
          <w:jc w:val="center"/>
        </w:trPr>
        <w:tc>
          <w:tcPr>
            <w:tcW w:w="3285" w:type="dxa"/>
          </w:tcPr>
          <w:p w:rsidR="00E03672" w:rsidRPr="00202394" w:rsidRDefault="00E03672" w:rsidP="007C0FEA">
            <w:pPr>
              <w:pStyle w:val="NoSpacing"/>
            </w:pPr>
            <w:r w:rsidRPr="00202394">
              <w:t>Евалуација</w:t>
            </w:r>
          </w:p>
        </w:tc>
        <w:tc>
          <w:tcPr>
            <w:tcW w:w="3285" w:type="dxa"/>
          </w:tcPr>
          <w:p w:rsidR="00E03672" w:rsidRPr="00202394" w:rsidRDefault="00E03672" w:rsidP="007C0FEA">
            <w:pPr>
              <w:pStyle w:val="NoSpacing"/>
            </w:pPr>
            <w:r w:rsidRPr="00202394">
              <w:t>јун</w:t>
            </w:r>
          </w:p>
        </w:tc>
        <w:tc>
          <w:tcPr>
            <w:tcW w:w="3285" w:type="dxa"/>
          </w:tcPr>
          <w:p w:rsidR="00E03672" w:rsidRPr="00202394" w:rsidRDefault="00E03672" w:rsidP="007C0FEA">
            <w:pPr>
              <w:pStyle w:val="NoSpacing"/>
            </w:pPr>
            <w:r w:rsidRPr="00202394">
              <w:t>Педагошки колегијум, Тим за самовредновање</w:t>
            </w:r>
          </w:p>
        </w:tc>
      </w:tr>
    </w:tbl>
    <w:p w:rsidR="00E03672" w:rsidRPr="00202394" w:rsidRDefault="00E03672" w:rsidP="00E03672">
      <w:pPr>
        <w:pStyle w:val="NoSpacing"/>
        <w:rPr>
          <w:b/>
          <w:b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pStyle w:val="NoSpacing"/>
        <w:rPr>
          <w:lang w:val="sr-Cyrl-CS"/>
        </w:rPr>
      </w:pPr>
    </w:p>
    <w:p w:rsidR="00E03672" w:rsidRPr="004F0820" w:rsidRDefault="00E03672" w:rsidP="00E03672">
      <w:pPr>
        <w:pStyle w:val="NoSpacing"/>
        <w:rPr>
          <w:lang w:val="sr-Cyrl-CS"/>
        </w:rPr>
      </w:pPr>
    </w:p>
    <w:p w:rsidR="00E03672" w:rsidRPr="000624EB" w:rsidRDefault="00E03672" w:rsidP="00DE0487">
      <w:pPr>
        <w:pStyle w:val="NoSpacing"/>
        <w:numPr>
          <w:ilvl w:val="0"/>
          <w:numId w:val="78"/>
        </w:numPr>
        <w:jc w:val="center"/>
        <w:rPr>
          <w:b/>
          <w:sz w:val="24"/>
          <w:szCs w:val="24"/>
        </w:rPr>
      </w:pPr>
      <w:bookmarkStart w:id="3" w:name="_Toc335426065"/>
      <w:r w:rsidRPr="000624EB">
        <w:rPr>
          <w:b/>
          <w:sz w:val="24"/>
          <w:szCs w:val="24"/>
        </w:rPr>
        <w:lastRenderedPageBreak/>
        <w:t>ПРОГРАМ ШКОЛСКОГ МАРКЕТИНГА</w:t>
      </w:r>
      <w:bookmarkEnd w:id="3"/>
    </w:p>
    <w:p w:rsidR="00E03672" w:rsidRPr="000624EB" w:rsidRDefault="00E03672" w:rsidP="00E03672">
      <w:pPr>
        <w:pStyle w:val="NoSpacing"/>
        <w:rPr>
          <w:b/>
          <w:bCs/>
          <w:lang w:val="sr-Cyrl-CS"/>
        </w:rPr>
      </w:pPr>
    </w:p>
    <w:tbl>
      <w:tblPr>
        <w:tblStyle w:val="TableGrid"/>
        <w:tblW w:w="0" w:type="auto"/>
        <w:tblLook w:val="01E0"/>
      </w:tblPr>
      <w:tblGrid>
        <w:gridCol w:w="3062"/>
        <w:gridCol w:w="3019"/>
        <w:gridCol w:w="3204"/>
      </w:tblGrid>
      <w:tr w:rsidR="00E03672" w:rsidRPr="000624EB" w:rsidTr="007C0FEA">
        <w:tc>
          <w:tcPr>
            <w:tcW w:w="3062" w:type="dxa"/>
          </w:tcPr>
          <w:p w:rsidR="00E03672" w:rsidRPr="009375A9" w:rsidRDefault="00E03672" w:rsidP="007C0FEA">
            <w:pPr>
              <w:pStyle w:val="NoSpacing"/>
              <w:jc w:val="center"/>
              <w:rPr>
                <w:b/>
                <w:lang w:val="sr-Cyrl-CS"/>
              </w:rPr>
            </w:pPr>
            <w:r w:rsidRPr="009375A9">
              <w:rPr>
                <w:b/>
                <w:lang w:val="sr-Cyrl-CS"/>
              </w:rPr>
              <w:t>Програмске активности</w:t>
            </w:r>
          </w:p>
        </w:tc>
        <w:tc>
          <w:tcPr>
            <w:tcW w:w="3019" w:type="dxa"/>
          </w:tcPr>
          <w:p w:rsidR="00E03672" w:rsidRPr="009375A9" w:rsidRDefault="00E03672" w:rsidP="007C0FEA">
            <w:pPr>
              <w:pStyle w:val="NoSpacing"/>
              <w:jc w:val="center"/>
              <w:rPr>
                <w:b/>
                <w:lang w:val="sr-Cyrl-CS"/>
              </w:rPr>
            </w:pPr>
            <w:r w:rsidRPr="009375A9">
              <w:rPr>
                <w:b/>
                <w:lang w:val="sr-Cyrl-CS"/>
              </w:rPr>
              <w:t>Време реализације</w:t>
            </w:r>
          </w:p>
        </w:tc>
        <w:tc>
          <w:tcPr>
            <w:tcW w:w="3204" w:type="dxa"/>
          </w:tcPr>
          <w:p w:rsidR="00E03672" w:rsidRPr="009375A9" w:rsidRDefault="00E03672" w:rsidP="007C0FEA">
            <w:pPr>
              <w:pStyle w:val="NoSpacing"/>
              <w:jc w:val="center"/>
              <w:rPr>
                <w:b/>
                <w:lang w:val="sr-Cyrl-CS"/>
              </w:rPr>
            </w:pPr>
            <w:r w:rsidRPr="009375A9">
              <w:rPr>
                <w:b/>
                <w:lang w:val="sr-Cyrl-CS"/>
              </w:rPr>
              <w:t>Носиоци послова</w:t>
            </w:r>
          </w:p>
        </w:tc>
      </w:tr>
      <w:tr w:rsidR="00E03672" w:rsidRPr="000624EB" w:rsidTr="007C0FEA">
        <w:tc>
          <w:tcPr>
            <w:tcW w:w="3062" w:type="dxa"/>
          </w:tcPr>
          <w:p w:rsidR="00E03672" w:rsidRPr="000624EB" w:rsidRDefault="00E03672" w:rsidP="007C0FEA">
            <w:pPr>
              <w:pStyle w:val="NoSpacing"/>
              <w:rPr>
                <w:lang w:val="sr-Cyrl-CS"/>
              </w:rPr>
            </w:pPr>
            <w:r w:rsidRPr="000624EB">
              <w:rPr>
                <w:lang w:val="sr-Cyrl-CS"/>
              </w:rPr>
              <w:t>Информисање родитеља и шире јавности и приказивање школских делатности путем школског сајта</w:t>
            </w:r>
            <w:r w:rsidR="0026315B">
              <w:rPr>
                <w:lang w:val="sr-Cyrl-CS"/>
              </w:rPr>
              <w:t xml:space="preserve"> и фејсбук странице</w:t>
            </w:r>
          </w:p>
        </w:tc>
        <w:tc>
          <w:tcPr>
            <w:tcW w:w="3019" w:type="dxa"/>
          </w:tcPr>
          <w:p w:rsidR="00E03672" w:rsidRPr="000624EB" w:rsidRDefault="00E03672" w:rsidP="007C0FEA">
            <w:pPr>
              <w:pStyle w:val="NoSpacing"/>
              <w:rPr>
                <w:lang w:val="sr-Cyrl-CS"/>
              </w:rPr>
            </w:pPr>
          </w:p>
          <w:p w:rsidR="00E03672" w:rsidRPr="000624EB" w:rsidRDefault="00E03672" w:rsidP="007C0FEA">
            <w:pPr>
              <w:pStyle w:val="NoSpacing"/>
              <w:rPr>
                <w:lang w:val="sr-Cyrl-CS"/>
              </w:rPr>
            </w:pPr>
            <w:r w:rsidRPr="000624EB">
              <w:rPr>
                <w:lang w:val="sr-Cyrl-CS"/>
              </w:rPr>
              <w:t>током године</w:t>
            </w:r>
          </w:p>
        </w:tc>
        <w:tc>
          <w:tcPr>
            <w:tcW w:w="3204" w:type="dxa"/>
          </w:tcPr>
          <w:p w:rsidR="00E03672" w:rsidRPr="000624EB" w:rsidRDefault="00E03672" w:rsidP="007C0FEA">
            <w:pPr>
              <w:pStyle w:val="NoSpacing"/>
              <w:rPr>
                <w:lang w:val="sr-Cyrl-CS"/>
              </w:rPr>
            </w:pPr>
            <w:r w:rsidRPr="000624EB">
              <w:rPr>
                <w:lang w:val="sr-Cyrl-CS"/>
              </w:rPr>
              <w:t>Тим за уређење школског сајта</w:t>
            </w:r>
            <w:r w:rsidR="0026315B">
              <w:rPr>
                <w:lang w:val="sr-Cyrl-CS"/>
              </w:rPr>
              <w:t xml:space="preserve"> и фејсбук странице</w:t>
            </w:r>
            <w:r w:rsidRPr="000624EB">
              <w:rPr>
                <w:lang w:val="sr-Cyrl-CS"/>
              </w:rPr>
              <w:t>, директор, председници свих већа и а</w:t>
            </w:r>
            <w:r>
              <w:rPr>
                <w:lang w:val="sr-Cyrl-CS"/>
              </w:rPr>
              <w:t>ктива у школи, стручни сарадник</w:t>
            </w:r>
          </w:p>
        </w:tc>
      </w:tr>
      <w:tr w:rsidR="00E03672" w:rsidRPr="000624EB" w:rsidTr="007C0FEA">
        <w:tc>
          <w:tcPr>
            <w:tcW w:w="3062" w:type="dxa"/>
          </w:tcPr>
          <w:p w:rsidR="00E03672" w:rsidRPr="000624EB" w:rsidRDefault="00E03672" w:rsidP="007C0FEA">
            <w:pPr>
              <w:pStyle w:val="NoSpacing"/>
              <w:rPr>
                <w:lang w:val="sr-Cyrl-CS"/>
              </w:rPr>
            </w:pPr>
            <w:r w:rsidRPr="000624EB">
              <w:rPr>
                <w:lang w:val="sr-Cyrl-CS"/>
              </w:rPr>
              <w:t>Организовање тематских изложби ликовних и других радова ученика, дечјих вашара</w:t>
            </w:r>
          </w:p>
        </w:tc>
        <w:tc>
          <w:tcPr>
            <w:tcW w:w="3019" w:type="dxa"/>
          </w:tcPr>
          <w:p w:rsidR="00E03672" w:rsidRPr="000624EB" w:rsidRDefault="00E03672" w:rsidP="007C0FEA">
            <w:pPr>
              <w:pStyle w:val="NoSpacing"/>
              <w:rPr>
                <w:lang w:val="sr-Cyrl-CS"/>
              </w:rPr>
            </w:pPr>
            <w:r w:rsidRPr="000624EB">
              <w:rPr>
                <w:lang w:val="sr-Cyrl-CS"/>
              </w:rPr>
              <w:t>током године по утврђеној динамици</w:t>
            </w:r>
          </w:p>
        </w:tc>
        <w:tc>
          <w:tcPr>
            <w:tcW w:w="3204" w:type="dxa"/>
          </w:tcPr>
          <w:p w:rsidR="00E03672" w:rsidRPr="000624EB" w:rsidRDefault="00E03672" w:rsidP="007C0FEA">
            <w:pPr>
              <w:pStyle w:val="NoSpacing"/>
            </w:pPr>
            <w:r w:rsidRPr="000624EB">
              <w:rPr>
                <w:lang w:val="sr-Cyrl-CS"/>
              </w:rPr>
              <w:t>Наставници задужени за рад секција, Савет родитељ</w:t>
            </w:r>
            <w:r>
              <w:t>a</w:t>
            </w:r>
          </w:p>
        </w:tc>
      </w:tr>
      <w:tr w:rsidR="00E03672" w:rsidRPr="000624EB" w:rsidTr="007C0FEA">
        <w:tc>
          <w:tcPr>
            <w:tcW w:w="3062" w:type="dxa"/>
          </w:tcPr>
          <w:p w:rsidR="00E03672" w:rsidRPr="000624EB" w:rsidRDefault="00E03672" w:rsidP="007C0FEA">
            <w:pPr>
              <w:pStyle w:val="NoSpacing"/>
              <w:rPr>
                <w:lang w:val="sr-Cyrl-CS"/>
              </w:rPr>
            </w:pPr>
            <w:r>
              <w:rPr>
                <w:lang w:val="sr-Cyrl-CS"/>
              </w:rPr>
              <w:t>Учешће у манифестацији Дани европске баштине, коју организује локална заједница:  приредба, изложба дечјих радова, учешће у радионицама витезова, ликовној и борилачкој, као и учешће у научној капсули</w:t>
            </w:r>
          </w:p>
        </w:tc>
        <w:tc>
          <w:tcPr>
            <w:tcW w:w="3019" w:type="dxa"/>
          </w:tcPr>
          <w:p w:rsidR="00E03672" w:rsidRPr="000624EB" w:rsidRDefault="0026315B" w:rsidP="007C0FEA">
            <w:pPr>
              <w:pStyle w:val="NoSpacing"/>
              <w:rPr>
                <w:lang w:val="sr-Cyrl-CS"/>
              </w:rPr>
            </w:pPr>
            <w:r>
              <w:rPr>
                <w:lang w:val="sr-Cyrl-CS"/>
              </w:rPr>
              <w:t>26</w:t>
            </w:r>
            <w:r w:rsidR="00E03672">
              <w:rPr>
                <w:lang w:val="sr-Cyrl-CS"/>
              </w:rPr>
              <w:t>.септембар</w:t>
            </w:r>
          </w:p>
        </w:tc>
        <w:tc>
          <w:tcPr>
            <w:tcW w:w="3204" w:type="dxa"/>
          </w:tcPr>
          <w:p w:rsidR="00E03672" w:rsidRPr="000624EB" w:rsidRDefault="00E03672" w:rsidP="007C0FEA">
            <w:pPr>
              <w:pStyle w:val="NoSpacing"/>
              <w:rPr>
                <w:lang w:val="sr-Cyrl-CS"/>
              </w:rPr>
            </w:pPr>
            <w:r>
              <w:rPr>
                <w:lang w:val="sr-Cyrl-CS"/>
              </w:rPr>
              <w:t>Тим за културне и друштвене делатности, учитељи и наставници физике, техничког и хемије, ликовног, директор, стручни сарадник</w:t>
            </w:r>
          </w:p>
        </w:tc>
      </w:tr>
      <w:tr w:rsidR="00E03672" w:rsidRPr="000624EB" w:rsidTr="007C0FEA">
        <w:tc>
          <w:tcPr>
            <w:tcW w:w="3062" w:type="dxa"/>
          </w:tcPr>
          <w:p w:rsidR="00E03672" w:rsidRPr="000624EB" w:rsidRDefault="00E03672" w:rsidP="007C0FEA">
            <w:pPr>
              <w:pStyle w:val="NoSpacing"/>
              <w:rPr>
                <w:lang w:val="sr-Cyrl-CS"/>
              </w:rPr>
            </w:pPr>
            <w:r w:rsidRPr="000624EB">
              <w:rPr>
                <w:lang w:val="sr-Cyrl-CS"/>
              </w:rPr>
              <w:t>Организовање радионица, трибина за родитеље ученика  (породично васпитање</w:t>
            </w:r>
            <w:r w:rsidR="00ED47D6">
              <w:rPr>
                <w:lang w:val="sr-Cyrl-CS"/>
              </w:rPr>
              <w:t>, здравствено васпитање</w:t>
            </w:r>
            <w:r w:rsidRPr="000624EB">
              <w:rPr>
                <w:lang w:val="sr-Cyrl-CS"/>
              </w:rPr>
              <w:t>)</w:t>
            </w:r>
          </w:p>
        </w:tc>
        <w:tc>
          <w:tcPr>
            <w:tcW w:w="3019" w:type="dxa"/>
          </w:tcPr>
          <w:p w:rsidR="00E03672" w:rsidRPr="000624EB" w:rsidRDefault="00E03672" w:rsidP="007C0FEA">
            <w:pPr>
              <w:pStyle w:val="NoSpacing"/>
              <w:rPr>
                <w:lang w:val="sr-Cyrl-CS"/>
              </w:rPr>
            </w:pPr>
            <w:r w:rsidRPr="000624EB">
              <w:rPr>
                <w:lang w:val="sr-Cyrl-CS"/>
              </w:rPr>
              <w:t>током школске године</w:t>
            </w:r>
          </w:p>
        </w:tc>
        <w:tc>
          <w:tcPr>
            <w:tcW w:w="3204" w:type="dxa"/>
          </w:tcPr>
          <w:p w:rsidR="00E03672" w:rsidRPr="000624EB" w:rsidRDefault="00E03672" w:rsidP="007C0FEA">
            <w:pPr>
              <w:pStyle w:val="NoSpacing"/>
              <w:rPr>
                <w:lang w:val="sr-Cyrl-CS"/>
              </w:rPr>
            </w:pPr>
            <w:r>
              <w:rPr>
                <w:lang w:val="sr-Cyrl-CS"/>
              </w:rPr>
              <w:t>директор, стручни сарадник</w:t>
            </w:r>
            <w:r w:rsidRPr="000624EB">
              <w:rPr>
                <w:lang w:val="sr-Cyrl-CS"/>
              </w:rPr>
              <w:t>, одељенске старешине</w:t>
            </w:r>
          </w:p>
        </w:tc>
      </w:tr>
      <w:tr w:rsidR="00E03672" w:rsidRPr="000624EB" w:rsidTr="007C0FEA">
        <w:tc>
          <w:tcPr>
            <w:tcW w:w="3062" w:type="dxa"/>
          </w:tcPr>
          <w:p w:rsidR="00E03672" w:rsidRPr="000624EB" w:rsidRDefault="00E03672" w:rsidP="007C0FEA">
            <w:pPr>
              <w:pStyle w:val="NoSpacing"/>
              <w:rPr>
                <w:lang w:val="sr-Cyrl-CS"/>
              </w:rPr>
            </w:pPr>
            <w:r w:rsidRPr="000624EB">
              <w:rPr>
                <w:lang w:val="sr-Cyrl-CS"/>
              </w:rPr>
              <w:t>Информисање родитеља о инклузивном образовању и индивидуалном образовном плану</w:t>
            </w:r>
          </w:p>
        </w:tc>
        <w:tc>
          <w:tcPr>
            <w:tcW w:w="3019" w:type="dxa"/>
          </w:tcPr>
          <w:p w:rsidR="00E03672" w:rsidRPr="000624EB" w:rsidRDefault="00E03672" w:rsidP="007C0FEA">
            <w:pPr>
              <w:pStyle w:val="NoSpacing"/>
              <w:rPr>
                <w:lang w:val="sr-Cyrl-CS"/>
              </w:rPr>
            </w:pPr>
          </w:p>
          <w:p w:rsidR="00E03672" w:rsidRPr="000624EB" w:rsidRDefault="00E03672" w:rsidP="007C0FEA">
            <w:pPr>
              <w:pStyle w:val="NoSpacing"/>
              <w:rPr>
                <w:lang w:val="sr-Cyrl-CS"/>
              </w:rPr>
            </w:pPr>
            <w:r w:rsidRPr="000624EB">
              <w:rPr>
                <w:lang w:val="sr-Cyrl-CS"/>
              </w:rPr>
              <w:t>октобар</w:t>
            </w:r>
          </w:p>
        </w:tc>
        <w:tc>
          <w:tcPr>
            <w:tcW w:w="3204" w:type="dxa"/>
          </w:tcPr>
          <w:p w:rsidR="00E03672" w:rsidRPr="000624EB" w:rsidRDefault="00E03672" w:rsidP="007C0FEA">
            <w:pPr>
              <w:pStyle w:val="NoSpacing"/>
              <w:rPr>
                <w:lang w:val="sr-Cyrl-CS"/>
              </w:rPr>
            </w:pPr>
            <w:r w:rsidRPr="000624EB">
              <w:rPr>
                <w:lang w:val="sr-Cyrl-CS"/>
              </w:rPr>
              <w:t>Стручни тим за инклузивно образовање, директор</w:t>
            </w:r>
          </w:p>
        </w:tc>
      </w:tr>
      <w:tr w:rsidR="00E03672" w:rsidRPr="000624EB" w:rsidTr="007C0FEA">
        <w:tc>
          <w:tcPr>
            <w:tcW w:w="3062" w:type="dxa"/>
          </w:tcPr>
          <w:p w:rsidR="00E03672" w:rsidRPr="000624EB" w:rsidRDefault="00E03672" w:rsidP="007C0FEA">
            <w:pPr>
              <w:pStyle w:val="NoSpacing"/>
              <w:rPr>
                <w:lang w:val="sr-Cyrl-CS"/>
              </w:rPr>
            </w:pPr>
            <w:r>
              <w:rPr>
                <w:lang w:val="sr-Cyrl-CS"/>
              </w:rPr>
              <w:t xml:space="preserve">Обележавање Дечје недеље </w:t>
            </w:r>
            <w:r w:rsidRPr="000624EB">
              <w:rPr>
                <w:lang w:val="sr-Cyrl-CS"/>
              </w:rPr>
              <w:t xml:space="preserve"> шко</w:t>
            </w:r>
            <w:r>
              <w:rPr>
                <w:lang w:val="sr-Cyrl-CS"/>
              </w:rPr>
              <w:t xml:space="preserve">ле поводом Дана школе – изложбе дечијих радова, </w:t>
            </w:r>
            <w:r w:rsidRPr="000624EB">
              <w:rPr>
                <w:lang w:val="sr-Cyrl-CS"/>
              </w:rPr>
              <w:t xml:space="preserve">промоција дечјих права, </w:t>
            </w:r>
            <w:r>
              <w:rPr>
                <w:lang w:val="sr-Cyrl-CS"/>
              </w:rPr>
              <w:t xml:space="preserve"> свечани пријем првака у Дечији савез, </w:t>
            </w:r>
            <w:r w:rsidRPr="000624EB">
              <w:rPr>
                <w:lang w:val="sr-Cyrl-CS"/>
              </w:rPr>
              <w:t xml:space="preserve"> школска представа драмске секције</w:t>
            </w:r>
          </w:p>
        </w:tc>
        <w:tc>
          <w:tcPr>
            <w:tcW w:w="3019" w:type="dxa"/>
          </w:tcPr>
          <w:p w:rsidR="00E03672" w:rsidRPr="000624EB" w:rsidRDefault="00E03672" w:rsidP="007C0FEA">
            <w:pPr>
              <w:pStyle w:val="NoSpacing"/>
              <w:rPr>
                <w:lang w:val="sr-Cyrl-CS"/>
              </w:rPr>
            </w:pPr>
          </w:p>
          <w:p w:rsidR="00E03672" w:rsidRPr="000624EB" w:rsidRDefault="00E03672" w:rsidP="007C0FEA">
            <w:pPr>
              <w:pStyle w:val="NoSpacing"/>
              <w:rPr>
                <w:lang w:val="sr-Cyrl-CS"/>
              </w:rPr>
            </w:pPr>
          </w:p>
          <w:p w:rsidR="00E03672" w:rsidRPr="000624EB" w:rsidRDefault="0026315B" w:rsidP="007C0FEA">
            <w:pPr>
              <w:pStyle w:val="NoSpacing"/>
              <w:rPr>
                <w:lang w:val="sr-Cyrl-CS"/>
              </w:rPr>
            </w:pPr>
            <w:r>
              <w:t>5.-9</w:t>
            </w:r>
            <w:r w:rsidR="00E03672">
              <w:t xml:space="preserve">. </w:t>
            </w:r>
            <w:r>
              <w:rPr>
                <w:lang w:val="sr-Cyrl-CS"/>
              </w:rPr>
              <w:t>о</w:t>
            </w:r>
            <w:r w:rsidR="00E03672" w:rsidRPr="000624EB">
              <w:rPr>
                <w:lang w:val="sr-Cyrl-CS"/>
              </w:rPr>
              <w:t>ктобра</w:t>
            </w:r>
          </w:p>
        </w:tc>
        <w:tc>
          <w:tcPr>
            <w:tcW w:w="3204" w:type="dxa"/>
          </w:tcPr>
          <w:p w:rsidR="00E03672" w:rsidRPr="000624EB" w:rsidRDefault="00E03672" w:rsidP="007C0FEA">
            <w:pPr>
              <w:pStyle w:val="NoSpacing"/>
              <w:rPr>
                <w:lang w:val="sr-Cyrl-CS"/>
              </w:rPr>
            </w:pPr>
          </w:p>
          <w:p w:rsidR="00E03672" w:rsidRPr="000624EB" w:rsidRDefault="00E03672" w:rsidP="007C0FEA">
            <w:pPr>
              <w:pStyle w:val="NoSpacing"/>
              <w:rPr>
                <w:lang w:val="sr-Cyrl-CS"/>
              </w:rPr>
            </w:pPr>
          </w:p>
          <w:p w:rsidR="00E03672" w:rsidRPr="000624EB" w:rsidRDefault="00E03672" w:rsidP="007C0FEA">
            <w:pPr>
              <w:pStyle w:val="NoSpacing"/>
              <w:rPr>
                <w:lang w:val="sr-Cyrl-CS"/>
              </w:rPr>
            </w:pPr>
            <w:r w:rsidRPr="000624EB">
              <w:rPr>
                <w:lang w:val="sr-Cyrl-CS"/>
              </w:rPr>
              <w:t>сви наставници, Ученички парламент, стручни сарадници, директор</w:t>
            </w:r>
          </w:p>
        </w:tc>
      </w:tr>
      <w:tr w:rsidR="00E03672" w:rsidRPr="000624EB" w:rsidTr="007C0FEA">
        <w:tc>
          <w:tcPr>
            <w:tcW w:w="3062" w:type="dxa"/>
          </w:tcPr>
          <w:p w:rsidR="00E03672" w:rsidRPr="000624EB" w:rsidRDefault="00E03672" w:rsidP="007C0FEA">
            <w:pPr>
              <w:pStyle w:val="NoSpacing"/>
              <w:rPr>
                <w:lang w:val="sr-Cyrl-CS"/>
              </w:rPr>
            </w:pPr>
            <w:r w:rsidRPr="000624EB">
              <w:rPr>
                <w:lang w:val="sr-Cyrl-CS"/>
              </w:rPr>
              <w:t>Промоција и награђивање резултата ученика и наставника на окружним и републичким такмичењима у прошлој шк.год.за Дан школе</w:t>
            </w:r>
          </w:p>
        </w:tc>
        <w:tc>
          <w:tcPr>
            <w:tcW w:w="3019" w:type="dxa"/>
          </w:tcPr>
          <w:p w:rsidR="00E03672" w:rsidRPr="000624EB" w:rsidRDefault="00E03672" w:rsidP="007C0FEA">
            <w:pPr>
              <w:pStyle w:val="NoSpacing"/>
              <w:rPr>
                <w:lang w:val="sr-Cyrl-CS"/>
              </w:rPr>
            </w:pPr>
          </w:p>
          <w:p w:rsidR="00E03672" w:rsidRPr="000624EB" w:rsidRDefault="00ED47D6" w:rsidP="007C0FEA">
            <w:pPr>
              <w:pStyle w:val="NoSpacing"/>
              <w:rPr>
                <w:lang w:val="sr-Cyrl-CS"/>
              </w:rPr>
            </w:pPr>
            <w:r>
              <w:rPr>
                <w:lang w:val="sr-Cyrl-CS"/>
              </w:rPr>
              <w:t>новембар</w:t>
            </w:r>
          </w:p>
        </w:tc>
        <w:tc>
          <w:tcPr>
            <w:tcW w:w="3204" w:type="dxa"/>
          </w:tcPr>
          <w:p w:rsidR="00E03672" w:rsidRPr="000624EB" w:rsidRDefault="00E03672" w:rsidP="007C0FEA">
            <w:pPr>
              <w:pStyle w:val="NoSpacing"/>
              <w:rPr>
                <w:lang w:val="sr-Cyrl-CS"/>
              </w:rPr>
            </w:pPr>
          </w:p>
          <w:p w:rsidR="00E03672" w:rsidRPr="000624EB" w:rsidRDefault="00E03672" w:rsidP="007C0FEA">
            <w:pPr>
              <w:pStyle w:val="NoSpacing"/>
              <w:rPr>
                <w:lang w:val="sr-Cyrl-CS"/>
              </w:rPr>
            </w:pPr>
            <w:r w:rsidRPr="000624EB">
              <w:rPr>
                <w:lang w:val="sr-Cyrl-CS"/>
              </w:rPr>
              <w:t>директор</w:t>
            </w:r>
          </w:p>
        </w:tc>
      </w:tr>
      <w:tr w:rsidR="00E03672" w:rsidRPr="000624EB" w:rsidTr="007C0FEA">
        <w:tc>
          <w:tcPr>
            <w:tcW w:w="3062" w:type="dxa"/>
          </w:tcPr>
          <w:p w:rsidR="00E03672" w:rsidRPr="000624EB" w:rsidRDefault="00E03672" w:rsidP="007C0FEA">
            <w:pPr>
              <w:pStyle w:val="NoSpacing"/>
              <w:rPr>
                <w:lang w:val="sr-Cyrl-CS"/>
              </w:rPr>
            </w:pPr>
            <w:r>
              <w:rPr>
                <w:lang w:val="sr-Cyrl-CS"/>
              </w:rPr>
              <w:t>Свечана академија за Дан Светог Саве, промоција рада секција, као и верске наставе</w:t>
            </w:r>
          </w:p>
        </w:tc>
        <w:tc>
          <w:tcPr>
            <w:tcW w:w="3019" w:type="dxa"/>
          </w:tcPr>
          <w:p w:rsidR="00E03672" w:rsidRPr="000624EB" w:rsidRDefault="00E03672" w:rsidP="007C0FEA">
            <w:pPr>
              <w:pStyle w:val="NoSpacing"/>
              <w:rPr>
                <w:lang w:val="sr-Cyrl-CS"/>
              </w:rPr>
            </w:pPr>
            <w:r>
              <w:rPr>
                <w:lang w:val="sr-Cyrl-CS"/>
              </w:rPr>
              <w:t>27.јануар</w:t>
            </w:r>
          </w:p>
        </w:tc>
        <w:tc>
          <w:tcPr>
            <w:tcW w:w="3204" w:type="dxa"/>
          </w:tcPr>
          <w:p w:rsidR="00E03672" w:rsidRPr="000624EB" w:rsidRDefault="00E03672" w:rsidP="007C0FEA">
            <w:pPr>
              <w:pStyle w:val="NoSpacing"/>
              <w:rPr>
                <w:lang w:val="sr-Cyrl-CS"/>
              </w:rPr>
            </w:pPr>
            <w:r>
              <w:rPr>
                <w:lang w:val="sr-Cyrl-CS"/>
              </w:rPr>
              <w:t>Тим за организовање културних и друштвених делатности школе, учитељи</w:t>
            </w:r>
          </w:p>
        </w:tc>
      </w:tr>
      <w:tr w:rsidR="00E03672" w:rsidRPr="000624EB" w:rsidTr="007C0FEA">
        <w:tc>
          <w:tcPr>
            <w:tcW w:w="3062" w:type="dxa"/>
          </w:tcPr>
          <w:p w:rsidR="00E03672" w:rsidRPr="000624EB" w:rsidRDefault="00E03672" w:rsidP="007C0FEA">
            <w:pPr>
              <w:pStyle w:val="NoSpacing"/>
              <w:rPr>
                <w:lang w:val="sr-Cyrl-CS"/>
              </w:rPr>
            </w:pPr>
            <w:r>
              <w:rPr>
                <w:lang w:val="sr-Cyrl-CS"/>
              </w:rPr>
              <w:t>Обележавање Сунчане јесени живота : приредба, изложба дечјих радова</w:t>
            </w:r>
          </w:p>
        </w:tc>
        <w:tc>
          <w:tcPr>
            <w:tcW w:w="3019" w:type="dxa"/>
          </w:tcPr>
          <w:p w:rsidR="00E03672" w:rsidRPr="000624EB" w:rsidRDefault="0026315B" w:rsidP="007C0FEA">
            <w:pPr>
              <w:pStyle w:val="NoSpacing"/>
              <w:rPr>
                <w:lang w:val="sr-Cyrl-CS"/>
              </w:rPr>
            </w:pPr>
            <w:r>
              <w:rPr>
                <w:lang w:val="sr-Cyrl-CS"/>
              </w:rPr>
              <w:t>25. н</w:t>
            </w:r>
            <w:r w:rsidR="00E03672">
              <w:rPr>
                <w:lang w:val="sr-Cyrl-CS"/>
              </w:rPr>
              <w:t>овембар</w:t>
            </w:r>
          </w:p>
        </w:tc>
        <w:tc>
          <w:tcPr>
            <w:tcW w:w="3204" w:type="dxa"/>
          </w:tcPr>
          <w:p w:rsidR="00E03672" w:rsidRPr="000624EB" w:rsidRDefault="00E03672" w:rsidP="007C0FEA">
            <w:pPr>
              <w:pStyle w:val="NoSpacing"/>
              <w:rPr>
                <w:lang w:val="sr-Cyrl-CS"/>
              </w:rPr>
            </w:pPr>
            <w:r>
              <w:rPr>
                <w:lang w:val="sr-Cyrl-CS"/>
              </w:rPr>
              <w:t>Учитељи, наставници страног језика, сарадници из друштвене средине</w:t>
            </w:r>
          </w:p>
        </w:tc>
      </w:tr>
      <w:tr w:rsidR="00E03672" w:rsidRPr="000624EB" w:rsidTr="007C0FEA">
        <w:tc>
          <w:tcPr>
            <w:tcW w:w="3062" w:type="dxa"/>
          </w:tcPr>
          <w:p w:rsidR="00E03672" w:rsidRPr="000624EB" w:rsidRDefault="00E03672" w:rsidP="007C0FEA">
            <w:pPr>
              <w:pStyle w:val="NoSpacing"/>
              <w:rPr>
                <w:lang w:val="sr-Cyrl-CS"/>
              </w:rPr>
            </w:pPr>
            <w:r w:rsidRPr="000624EB">
              <w:rPr>
                <w:lang w:val="sr-Cyrl-CS"/>
              </w:rPr>
              <w:t xml:space="preserve">Промоција и презентација успеха ученика и наставника на окружним и републичким </w:t>
            </w:r>
            <w:r w:rsidRPr="000624EB">
              <w:rPr>
                <w:lang w:val="sr-Cyrl-CS"/>
              </w:rPr>
              <w:lastRenderedPageBreak/>
              <w:t>такмичењим</w:t>
            </w:r>
            <w:r>
              <w:rPr>
                <w:lang w:val="sr-Cyrl-CS"/>
              </w:rPr>
              <w:t>а текуће године на локалној  радио станици</w:t>
            </w:r>
          </w:p>
        </w:tc>
        <w:tc>
          <w:tcPr>
            <w:tcW w:w="3019" w:type="dxa"/>
          </w:tcPr>
          <w:p w:rsidR="00E03672" w:rsidRPr="000624EB" w:rsidRDefault="00E03672" w:rsidP="007C0FEA">
            <w:pPr>
              <w:pStyle w:val="NoSpacing"/>
              <w:rPr>
                <w:lang w:val="sr-Cyrl-CS"/>
              </w:rPr>
            </w:pPr>
          </w:p>
          <w:p w:rsidR="00E03672" w:rsidRPr="000624EB" w:rsidRDefault="00E03672" w:rsidP="007C0FEA">
            <w:pPr>
              <w:pStyle w:val="NoSpacing"/>
              <w:rPr>
                <w:lang w:val="sr-Cyrl-CS"/>
              </w:rPr>
            </w:pPr>
            <w:r w:rsidRPr="000624EB">
              <w:rPr>
                <w:lang w:val="sr-Cyrl-CS"/>
              </w:rPr>
              <w:t>мај, јун</w:t>
            </w:r>
          </w:p>
        </w:tc>
        <w:tc>
          <w:tcPr>
            <w:tcW w:w="3204" w:type="dxa"/>
          </w:tcPr>
          <w:p w:rsidR="00E03672" w:rsidRPr="000624EB" w:rsidRDefault="00E03672" w:rsidP="007C0FEA">
            <w:pPr>
              <w:pStyle w:val="NoSpacing"/>
              <w:rPr>
                <w:lang w:val="sr-Cyrl-CS"/>
              </w:rPr>
            </w:pPr>
          </w:p>
          <w:p w:rsidR="00E03672" w:rsidRPr="000624EB" w:rsidRDefault="00E03672" w:rsidP="007C0FEA">
            <w:pPr>
              <w:pStyle w:val="NoSpacing"/>
              <w:rPr>
                <w:lang w:val="sr-Cyrl-CS"/>
              </w:rPr>
            </w:pPr>
            <w:r w:rsidRPr="000624EB">
              <w:rPr>
                <w:lang w:val="sr-Cyrl-CS"/>
              </w:rPr>
              <w:t>директор</w:t>
            </w:r>
          </w:p>
        </w:tc>
      </w:tr>
      <w:tr w:rsidR="00E03672" w:rsidRPr="000624EB" w:rsidTr="007C0FEA">
        <w:tc>
          <w:tcPr>
            <w:tcW w:w="3062" w:type="dxa"/>
          </w:tcPr>
          <w:p w:rsidR="00E03672" w:rsidRPr="000624EB" w:rsidRDefault="00E03672" w:rsidP="007C0FEA">
            <w:pPr>
              <w:pStyle w:val="NoSpacing"/>
              <w:rPr>
                <w:lang w:val="sr-Cyrl-CS"/>
              </w:rPr>
            </w:pPr>
            <w:r>
              <w:rPr>
                <w:lang w:val="sr-Cyrl-CS"/>
              </w:rPr>
              <w:lastRenderedPageBreak/>
              <w:t>„Звоно као спас“- емисија ученика наше школе на локалној радио станици, где се промовишу сва значајна дешавања у школи</w:t>
            </w:r>
          </w:p>
        </w:tc>
        <w:tc>
          <w:tcPr>
            <w:tcW w:w="3019" w:type="dxa"/>
          </w:tcPr>
          <w:p w:rsidR="00E03672" w:rsidRPr="000624EB" w:rsidRDefault="0026315B" w:rsidP="007C0FEA">
            <w:pPr>
              <w:pStyle w:val="NoSpacing"/>
              <w:rPr>
                <w:lang w:val="sr-Cyrl-CS"/>
              </w:rPr>
            </w:pPr>
            <w:r>
              <w:rPr>
                <w:lang w:val="sr-Cyrl-CS"/>
              </w:rPr>
              <w:t xml:space="preserve">уторком, </w:t>
            </w:r>
          </w:p>
          <w:p w:rsidR="00E03672" w:rsidRPr="000624EB" w:rsidRDefault="00E03672" w:rsidP="007C0FEA">
            <w:pPr>
              <w:pStyle w:val="NoSpacing"/>
              <w:rPr>
                <w:lang w:val="sr-Cyrl-CS"/>
              </w:rPr>
            </w:pPr>
            <w:r w:rsidRPr="000624EB">
              <w:rPr>
                <w:lang w:val="sr-Cyrl-CS"/>
              </w:rPr>
              <w:t>током шк. год.</w:t>
            </w:r>
          </w:p>
          <w:p w:rsidR="00E03672" w:rsidRPr="000624EB" w:rsidRDefault="00E03672" w:rsidP="007C0FEA">
            <w:pPr>
              <w:pStyle w:val="NoSpacing"/>
              <w:rPr>
                <w:lang w:val="sr-Cyrl-CS"/>
              </w:rPr>
            </w:pPr>
          </w:p>
        </w:tc>
        <w:tc>
          <w:tcPr>
            <w:tcW w:w="3204" w:type="dxa"/>
          </w:tcPr>
          <w:p w:rsidR="00E03672" w:rsidRPr="000624EB" w:rsidRDefault="00E03672" w:rsidP="007C0FEA">
            <w:pPr>
              <w:pStyle w:val="NoSpacing"/>
              <w:rPr>
                <w:lang w:val="sr-Cyrl-CS"/>
              </w:rPr>
            </w:pPr>
            <w:r w:rsidRPr="000624EB">
              <w:rPr>
                <w:lang w:val="sr-Cyrl-CS"/>
              </w:rPr>
              <w:t>Ученици</w:t>
            </w:r>
            <w:r>
              <w:rPr>
                <w:lang w:val="sr-Cyrl-CS"/>
              </w:rPr>
              <w:t xml:space="preserve"> чланови новинарске секције и наставници новинарске секције, директор</w:t>
            </w:r>
          </w:p>
        </w:tc>
      </w:tr>
      <w:tr w:rsidR="00E03672" w:rsidRPr="000624EB" w:rsidTr="007C0FEA">
        <w:tc>
          <w:tcPr>
            <w:tcW w:w="3062" w:type="dxa"/>
          </w:tcPr>
          <w:p w:rsidR="00E03672" w:rsidRPr="000624EB" w:rsidRDefault="00E03672" w:rsidP="007C0FEA">
            <w:pPr>
              <w:pStyle w:val="NoSpacing"/>
              <w:rPr>
                <w:lang w:val="sr-Cyrl-CS"/>
              </w:rPr>
            </w:pPr>
            <w:r w:rsidRPr="000624EB">
              <w:rPr>
                <w:lang w:val="sr-Cyrl-CS"/>
              </w:rPr>
              <w:t>Промоција и презентација рада секција</w:t>
            </w:r>
            <w:r>
              <w:rPr>
                <w:lang w:val="sr-Cyrl-CS"/>
              </w:rPr>
              <w:t>: флајери, плакати, обавештења на локалном радију, сајту школе</w:t>
            </w:r>
            <w:r w:rsidR="0026315B">
              <w:rPr>
                <w:lang w:val="sr-Cyrl-CS"/>
              </w:rPr>
              <w:t>, фејсбук страници</w:t>
            </w:r>
          </w:p>
        </w:tc>
        <w:tc>
          <w:tcPr>
            <w:tcW w:w="3019" w:type="dxa"/>
          </w:tcPr>
          <w:p w:rsidR="00E03672" w:rsidRPr="000624EB" w:rsidRDefault="00E03672" w:rsidP="007C0FEA">
            <w:pPr>
              <w:pStyle w:val="NoSpacing"/>
              <w:rPr>
                <w:lang w:val="sr-Cyrl-CS"/>
              </w:rPr>
            </w:pPr>
            <w:r w:rsidRPr="000624EB">
              <w:rPr>
                <w:lang w:val="sr-Cyrl-CS"/>
              </w:rPr>
              <w:t>друго полугодиште</w:t>
            </w:r>
          </w:p>
        </w:tc>
        <w:tc>
          <w:tcPr>
            <w:tcW w:w="3204" w:type="dxa"/>
          </w:tcPr>
          <w:p w:rsidR="00E03672" w:rsidRPr="000624EB" w:rsidRDefault="00E03672" w:rsidP="007C0FEA">
            <w:pPr>
              <w:pStyle w:val="NoSpacing"/>
              <w:rPr>
                <w:lang w:val="sr-Cyrl-CS"/>
              </w:rPr>
            </w:pPr>
            <w:r w:rsidRPr="000624EB">
              <w:rPr>
                <w:lang w:val="sr-Cyrl-CS"/>
              </w:rPr>
              <w:t>Чланови секција, наставници,стр.сарадници</w:t>
            </w:r>
          </w:p>
        </w:tc>
      </w:tr>
      <w:tr w:rsidR="00E03672" w:rsidRPr="000624EB" w:rsidTr="007C0FEA">
        <w:tc>
          <w:tcPr>
            <w:tcW w:w="3062" w:type="dxa"/>
          </w:tcPr>
          <w:p w:rsidR="00E03672" w:rsidRPr="000624EB" w:rsidRDefault="00E03672" w:rsidP="007C0FEA">
            <w:pPr>
              <w:pStyle w:val="NoSpacing"/>
              <w:jc w:val="center"/>
              <w:rPr>
                <w:lang w:val="sr-Cyrl-CS"/>
              </w:rPr>
            </w:pPr>
            <w:r>
              <w:rPr>
                <w:lang w:val="sr-Cyrl-CS"/>
              </w:rPr>
              <w:t>Летопис школе на сајту школе</w:t>
            </w:r>
          </w:p>
        </w:tc>
        <w:tc>
          <w:tcPr>
            <w:tcW w:w="3019" w:type="dxa"/>
          </w:tcPr>
          <w:p w:rsidR="00E03672" w:rsidRPr="000624EB" w:rsidRDefault="00E03672" w:rsidP="007C0FEA">
            <w:pPr>
              <w:pStyle w:val="NoSpacing"/>
              <w:rPr>
                <w:lang w:val="sr-Cyrl-CS"/>
              </w:rPr>
            </w:pPr>
          </w:p>
          <w:p w:rsidR="00E03672" w:rsidRPr="000624EB" w:rsidRDefault="00E03672" w:rsidP="007C0FEA">
            <w:pPr>
              <w:pStyle w:val="NoSpacing"/>
              <w:rPr>
                <w:lang w:val="sr-Cyrl-CS"/>
              </w:rPr>
            </w:pPr>
            <w:r>
              <w:rPr>
                <w:lang w:val="sr-Cyrl-CS"/>
              </w:rPr>
              <w:t>Током године</w:t>
            </w:r>
          </w:p>
        </w:tc>
        <w:tc>
          <w:tcPr>
            <w:tcW w:w="3204" w:type="dxa"/>
          </w:tcPr>
          <w:p w:rsidR="00E03672" w:rsidRPr="000624EB" w:rsidRDefault="00E03672" w:rsidP="007C0FEA">
            <w:pPr>
              <w:pStyle w:val="NoSpacing"/>
              <w:rPr>
                <w:lang w:val="sr-Cyrl-CS"/>
              </w:rPr>
            </w:pPr>
            <w:r w:rsidRPr="000624EB">
              <w:rPr>
                <w:lang w:val="sr-Cyrl-CS"/>
              </w:rPr>
              <w:t>Тим за уређење школског сајта</w:t>
            </w:r>
            <w:r>
              <w:rPr>
                <w:lang w:val="sr-Cyrl-CS"/>
              </w:rPr>
              <w:t xml:space="preserve"> и особе задужене за летопис школе</w:t>
            </w:r>
          </w:p>
        </w:tc>
      </w:tr>
      <w:tr w:rsidR="00E03672" w:rsidRPr="000624EB" w:rsidTr="007C0FEA">
        <w:tc>
          <w:tcPr>
            <w:tcW w:w="3062" w:type="dxa"/>
          </w:tcPr>
          <w:p w:rsidR="00E03672" w:rsidRDefault="00E03672" w:rsidP="007C0FEA">
            <w:pPr>
              <w:pStyle w:val="NoSpacing"/>
              <w:jc w:val="both"/>
              <w:rPr>
                <w:lang w:val="sr-Cyrl-CS"/>
              </w:rPr>
            </w:pPr>
            <w:r>
              <w:rPr>
                <w:lang w:val="sr-Cyrl-CS"/>
              </w:rPr>
              <w:t>Учешће у културним манифестацијама које организује локална заједница</w:t>
            </w:r>
          </w:p>
        </w:tc>
        <w:tc>
          <w:tcPr>
            <w:tcW w:w="3019" w:type="dxa"/>
          </w:tcPr>
          <w:p w:rsidR="00E03672" w:rsidRPr="000624EB" w:rsidRDefault="00E03672" w:rsidP="007C0FEA">
            <w:pPr>
              <w:pStyle w:val="NoSpacing"/>
              <w:rPr>
                <w:lang w:val="sr-Cyrl-CS"/>
              </w:rPr>
            </w:pPr>
            <w:r>
              <w:rPr>
                <w:lang w:val="sr-Cyrl-CS"/>
              </w:rPr>
              <w:t>Током године</w:t>
            </w:r>
          </w:p>
        </w:tc>
        <w:tc>
          <w:tcPr>
            <w:tcW w:w="3204" w:type="dxa"/>
          </w:tcPr>
          <w:p w:rsidR="00E03672" w:rsidRPr="000624EB" w:rsidRDefault="00E03672" w:rsidP="007C0FEA">
            <w:pPr>
              <w:pStyle w:val="NoSpacing"/>
              <w:rPr>
                <w:lang w:val="sr-Cyrl-CS"/>
              </w:rPr>
            </w:pPr>
            <w:r>
              <w:rPr>
                <w:lang w:val="sr-Cyrl-CS"/>
              </w:rPr>
              <w:t>Тим за културне и друштвене делатности школе и остали наставници</w:t>
            </w:r>
          </w:p>
        </w:tc>
      </w:tr>
    </w:tbl>
    <w:p w:rsidR="00E03672" w:rsidRDefault="00E03672" w:rsidP="00E03672">
      <w:pPr>
        <w:rPr>
          <w:b/>
          <w:bCs/>
          <w:lang w:val="sr-Cyrl-CS"/>
        </w:rPr>
      </w:pPr>
    </w:p>
    <w:p w:rsidR="00E03672" w:rsidRPr="009375A9" w:rsidRDefault="00E03672" w:rsidP="00E03672">
      <w:pPr>
        <w:pStyle w:val="NoSpacing"/>
        <w:rPr>
          <w:sz w:val="28"/>
          <w:lang w:val="sr-Cyrl-CS"/>
        </w:rPr>
      </w:pPr>
      <w:r>
        <w:rPr>
          <w:b/>
          <w:bCs/>
          <w:lang w:val="sr-Cyrl-CS"/>
        </w:rPr>
        <w:br w:type="page"/>
      </w:r>
    </w:p>
    <w:p w:rsidR="00E03672" w:rsidRPr="000624EB" w:rsidRDefault="00E03672" w:rsidP="00DE0487">
      <w:pPr>
        <w:pStyle w:val="NoSpacing"/>
        <w:numPr>
          <w:ilvl w:val="0"/>
          <w:numId w:val="78"/>
        </w:numPr>
        <w:jc w:val="center"/>
        <w:rPr>
          <w:b/>
          <w:sz w:val="24"/>
          <w:szCs w:val="24"/>
        </w:rPr>
      </w:pPr>
      <w:bookmarkStart w:id="4" w:name="_Toc335426066"/>
      <w:r w:rsidRPr="000624EB">
        <w:rPr>
          <w:b/>
          <w:sz w:val="24"/>
          <w:szCs w:val="24"/>
        </w:rPr>
        <w:lastRenderedPageBreak/>
        <w:t>ПРАЋЕЊЕ ОСТВАРИВАЊА И ЕВАЛУАЦИЈА ГОДИШЊЕГПЛАНА РАДА ШКОЛЕ</w:t>
      </w:r>
      <w:bookmarkEnd w:id="4"/>
    </w:p>
    <w:p w:rsidR="00E03672" w:rsidRDefault="00E03672" w:rsidP="00E03672">
      <w:pPr>
        <w:pStyle w:val="NoSpacing"/>
        <w:rPr>
          <w:lang w:val="sr-Cyrl-CS"/>
        </w:rPr>
      </w:pP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6"/>
        <w:gridCol w:w="5677"/>
        <w:gridCol w:w="1636"/>
        <w:gridCol w:w="1529"/>
      </w:tblGrid>
      <w:tr w:rsidR="00E03672" w:rsidRPr="00910EE6" w:rsidTr="000877E2">
        <w:trPr>
          <w:trHeight w:val="273"/>
        </w:trPr>
        <w:tc>
          <w:tcPr>
            <w:tcW w:w="286" w:type="pct"/>
            <w:tcBorders>
              <w:top w:val="single" w:sz="4" w:space="0" w:color="auto"/>
              <w:left w:val="single" w:sz="4" w:space="0" w:color="auto"/>
              <w:bottom w:val="thinThickSmallGap" w:sz="12" w:space="0" w:color="auto"/>
            </w:tcBorders>
          </w:tcPr>
          <w:p w:rsidR="00E03672" w:rsidRPr="00910EE6" w:rsidRDefault="00E03672" w:rsidP="007C0FEA">
            <w:pPr>
              <w:pStyle w:val="NoSpacing"/>
              <w:rPr>
                <w:b/>
              </w:rPr>
            </w:pPr>
          </w:p>
        </w:tc>
        <w:tc>
          <w:tcPr>
            <w:tcW w:w="3027" w:type="pct"/>
            <w:tcBorders>
              <w:top w:val="single" w:sz="4" w:space="0" w:color="auto"/>
              <w:bottom w:val="thinThickSmallGap" w:sz="12" w:space="0" w:color="auto"/>
            </w:tcBorders>
          </w:tcPr>
          <w:p w:rsidR="00E03672" w:rsidRPr="00910EE6" w:rsidRDefault="00E03672" w:rsidP="007C0FEA">
            <w:pPr>
              <w:pStyle w:val="NoSpacing"/>
              <w:rPr>
                <w:b/>
              </w:rPr>
            </w:pPr>
            <w:r w:rsidRPr="00910EE6">
              <w:rPr>
                <w:b/>
              </w:rPr>
              <w:t>САДРЖАЈ</w:t>
            </w:r>
          </w:p>
        </w:tc>
        <w:tc>
          <w:tcPr>
            <w:tcW w:w="872" w:type="pct"/>
            <w:tcBorders>
              <w:top w:val="single" w:sz="4" w:space="0" w:color="auto"/>
              <w:bottom w:val="thinThickSmallGap" w:sz="12" w:space="0" w:color="auto"/>
            </w:tcBorders>
          </w:tcPr>
          <w:p w:rsidR="00E03672" w:rsidRPr="00910EE6" w:rsidRDefault="00E03672" w:rsidP="007C0FEA">
            <w:pPr>
              <w:pStyle w:val="NoSpacing"/>
              <w:rPr>
                <w:b/>
              </w:rPr>
            </w:pPr>
            <w:r w:rsidRPr="00910EE6">
              <w:rPr>
                <w:b/>
              </w:rPr>
              <w:t>ВРЕМЕ РЕАЛИЗАЦИЈЕ</w:t>
            </w:r>
          </w:p>
        </w:tc>
        <w:tc>
          <w:tcPr>
            <w:tcW w:w="815" w:type="pct"/>
            <w:tcBorders>
              <w:top w:val="single" w:sz="4" w:space="0" w:color="auto"/>
              <w:bottom w:val="thinThickSmallGap" w:sz="12" w:space="0" w:color="auto"/>
              <w:right w:val="single" w:sz="4" w:space="0" w:color="auto"/>
            </w:tcBorders>
          </w:tcPr>
          <w:p w:rsidR="00E03672" w:rsidRPr="00910EE6" w:rsidRDefault="00E03672" w:rsidP="007C0FEA">
            <w:pPr>
              <w:pStyle w:val="NoSpacing"/>
              <w:rPr>
                <w:b/>
              </w:rPr>
            </w:pPr>
            <w:r w:rsidRPr="00910EE6">
              <w:rPr>
                <w:b/>
              </w:rPr>
              <w:t>САРАДНИЦИ</w:t>
            </w:r>
          </w:p>
        </w:tc>
      </w:tr>
      <w:tr w:rsidR="00E03672" w:rsidRPr="00910EE6" w:rsidTr="000877E2">
        <w:trPr>
          <w:cantSplit/>
          <w:trHeight w:val="1134"/>
        </w:trPr>
        <w:tc>
          <w:tcPr>
            <w:tcW w:w="286" w:type="pct"/>
            <w:tcBorders>
              <w:top w:val="thinThickSmallGap" w:sz="12" w:space="0" w:color="auto"/>
              <w:left w:val="single" w:sz="4" w:space="0" w:color="auto"/>
            </w:tcBorders>
            <w:textDirection w:val="btLr"/>
          </w:tcPr>
          <w:p w:rsidR="00E03672" w:rsidRPr="00910EE6" w:rsidRDefault="00C820FB" w:rsidP="007C0FEA">
            <w:pPr>
              <w:pStyle w:val="NoSpacing"/>
              <w:rPr>
                <w:b/>
                <w:lang w:val="ru-RU"/>
              </w:rPr>
            </w:pPr>
            <w:r>
              <w:rPr>
                <w:b/>
                <w:bCs/>
                <w:lang w:val="ru-RU"/>
              </w:rPr>
              <w:t xml:space="preserve">                      ДИРЕКТОР   </w:t>
            </w:r>
            <w:r w:rsidR="00E03672" w:rsidRPr="00910EE6">
              <w:rPr>
                <w:b/>
                <w:bCs/>
                <w:lang w:val="ru-RU"/>
              </w:rPr>
              <w:t>ШКОЛЕ</w:t>
            </w:r>
          </w:p>
        </w:tc>
        <w:tc>
          <w:tcPr>
            <w:tcW w:w="3027" w:type="pct"/>
            <w:tcBorders>
              <w:top w:val="thinThickSmallGap" w:sz="12" w:space="0" w:color="auto"/>
            </w:tcBorders>
          </w:tcPr>
          <w:p w:rsidR="00E03672" w:rsidRPr="00910EE6" w:rsidRDefault="00E03672" w:rsidP="007C0FEA">
            <w:pPr>
              <w:pStyle w:val="NoSpacing"/>
              <w:rPr>
                <w:lang w:val="ru-RU"/>
              </w:rPr>
            </w:pPr>
            <w:r w:rsidRPr="00910EE6">
              <w:rPr>
                <w:lang w:val="ru-RU"/>
              </w:rPr>
              <w:t>Обилазак  наставе од првог  до осмог разреда</w:t>
            </w:r>
          </w:p>
          <w:p w:rsidR="00E03672" w:rsidRPr="00910EE6" w:rsidRDefault="00E03672" w:rsidP="007C0FEA">
            <w:pPr>
              <w:pStyle w:val="NoSpacing"/>
              <w:rPr>
                <w:lang w:val="ru-RU"/>
              </w:rPr>
            </w:pPr>
            <w:r w:rsidRPr="00910EE6">
              <w:rPr>
                <w:lang w:val="ru-RU"/>
              </w:rPr>
              <w:t>Праћење реализације радних дана</w:t>
            </w:r>
          </w:p>
          <w:p w:rsidR="00E03672" w:rsidRPr="00910EE6" w:rsidRDefault="00E03672" w:rsidP="007C0FEA">
            <w:pPr>
              <w:pStyle w:val="NoSpacing"/>
              <w:rPr>
                <w:lang w:val="ru-RU"/>
              </w:rPr>
            </w:pPr>
            <w:r w:rsidRPr="00910EE6">
              <w:rPr>
                <w:lang w:val="ru-RU"/>
              </w:rPr>
              <w:t>Анализа успеха и дисциплине на класификационим периодима</w:t>
            </w:r>
          </w:p>
          <w:p w:rsidR="00E03672" w:rsidRPr="00910EE6" w:rsidRDefault="00E03672" w:rsidP="007C0FEA">
            <w:pPr>
              <w:pStyle w:val="NoSpacing"/>
              <w:rPr>
                <w:lang w:val="ru-RU"/>
              </w:rPr>
            </w:pPr>
            <w:r w:rsidRPr="00910EE6">
              <w:rPr>
                <w:lang w:val="ru-RU"/>
              </w:rPr>
              <w:t>Анализа часова допунске и додатне наставе и сл. активности</w:t>
            </w:r>
          </w:p>
          <w:p w:rsidR="00E03672" w:rsidRPr="00910EE6" w:rsidRDefault="00E03672" w:rsidP="007C0FEA">
            <w:pPr>
              <w:pStyle w:val="NoSpacing"/>
              <w:rPr>
                <w:lang w:val="ru-RU"/>
              </w:rPr>
            </w:pPr>
          </w:p>
          <w:p w:rsidR="00E03672" w:rsidRPr="00910EE6" w:rsidRDefault="00E03672" w:rsidP="007C0FEA">
            <w:pPr>
              <w:pStyle w:val="NoSpacing"/>
              <w:rPr>
                <w:lang w:val="ru-RU"/>
              </w:rPr>
            </w:pPr>
            <w:r w:rsidRPr="00910EE6">
              <w:rPr>
                <w:lang w:val="ru-RU"/>
              </w:rPr>
              <w:t>Рад стручних актива</w:t>
            </w:r>
          </w:p>
          <w:p w:rsidR="00E03672" w:rsidRPr="00910EE6" w:rsidRDefault="00E03672" w:rsidP="007C0FEA">
            <w:pPr>
              <w:pStyle w:val="NoSpacing"/>
              <w:rPr>
                <w:lang w:val="ru-RU"/>
              </w:rPr>
            </w:pPr>
            <w:r w:rsidRPr="00910EE6">
              <w:rPr>
                <w:lang w:val="ru-RU"/>
              </w:rPr>
              <w:t>Анализа завршног рачуна и извештаја пописних комисија</w:t>
            </w:r>
          </w:p>
          <w:p w:rsidR="00E03672" w:rsidRPr="00910EE6" w:rsidRDefault="00E03672" w:rsidP="007C0FEA">
            <w:pPr>
              <w:pStyle w:val="NoSpacing"/>
              <w:rPr>
                <w:lang w:val="ru-RU"/>
              </w:rPr>
            </w:pPr>
            <w:r w:rsidRPr="00910EE6">
              <w:rPr>
                <w:lang w:val="ru-RU"/>
              </w:rPr>
              <w:t>Преглед педагошке документације</w:t>
            </w:r>
          </w:p>
          <w:p w:rsidR="00E03672" w:rsidRPr="00910EE6" w:rsidRDefault="00E03672" w:rsidP="007C0FEA">
            <w:pPr>
              <w:pStyle w:val="NoSpacing"/>
              <w:rPr>
                <w:lang w:val="ru-RU"/>
              </w:rPr>
            </w:pPr>
            <w:r w:rsidRPr="00910EE6">
              <w:rPr>
                <w:lang w:val="ru-RU"/>
              </w:rPr>
              <w:t>Праћење уписа ученика у први разред</w:t>
            </w:r>
          </w:p>
          <w:p w:rsidR="00E03672" w:rsidRPr="00910EE6" w:rsidRDefault="00E03672" w:rsidP="007C0FEA">
            <w:pPr>
              <w:pStyle w:val="NoSpacing"/>
              <w:rPr>
                <w:lang w:val="ru-RU"/>
              </w:rPr>
            </w:pPr>
            <w:r w:rsidRPr="00910EE6">
              <w:rPr>
                <w:lang w:val="ru-RU"/>
              </w:rPr>
              <w:t>Рад сл. активности и реализације такмичења</w:t>
            </w:r>
          </w:p>
          <w:p w:rsidR="00E03672" w:rsidRPr="00910EE6" w:rsidRDefault="00E03672" w:rsidP="007C0FEA">
            <w:pPr>
              <w:pStyle w:val="NoSpacing"/>
              <w:rPr>
                <w:lang w:val="ru-RU"/>
              </w:rPr>
            </w:pPr>
            <w:r w:rsidRPr="00910EE6">
              <w:rPr>
                <w:lang w:val="ru-RU"/>
              </w:rPr>
              <w:t>Реализација наставе у природи</w:t>
            </w:r>
          </w:p>
          <w:p w:rsidR="00E03672" w:rsidRPr="00910EE6" w:rsidRDefault="00E03672" w:rsidP="007C0FEA">
            <w:pPr>
              <w:pStyle w:val="NoSpacing"/>
              <w:rPr>
                <w:lang w:val="ru-RU"/>
              </w:rPr>
            </w:pPr>
            <w:r w:rsidRPr="00910EE6">
              <w:rPr>
                <w:lang w:val="ru-RU"/>
              </w:rPr>
              <w:t>Реализација излета и екскурзија</w:t>
            </w:r>
          </w:p>
          <w:p w:rsidR="00E03672" w:rsidRPr="00910EE6" w:rsidRDefault="00E03672" w:rsidP="007C0FEA">
            <w:pPr>
              <w:pStyle w:val="NoSpacing"/>
              <w:rPr>
                <w:lang w:val="ru-RU"/>
              </w:rPr>
            </w:pPr>
            <w:r w:rsidRPr="00910EE6">
              <w:rPr>
                <w:lang w:val="ru-RU"/>
              </w:rPr>
              <w:t>Извештај директора о реализацији плана и програма</w:t>
            </w:r>
          </w:p>
          <w:p w:rsidR="00E03672" w:rsidRPr="00910EE6" w:rsidRDefault="00E03672" w:rsidP="007C0FEA">
            <w:pPr>
              <w:pStyle w:val="NoSpacing"/>
              <w:rPr>
                <w:lang w:val="ru-RU"/>
              </w:rPr>
            </w:pPr>
            <w:r w:rsidRPr="00910EE6">
              <w:rPr>
                <w:lang w:val="ru-RU"/>
              </w:rPr>
              <w:t xml:space="preserve"> и процена извршених послова</w:t>
            </w:r>
          </w:p>
          <w:p w:rsidR="00E03672" w:rsidRPr="00910EE6" w:rsidRDefault="00E03672" w:rsidP="007C0FEA">
            <w:pPr>
              <w:pStyle w:val="NoSpacing"/>
              <w:rPr>
                <w:lang w:val="ru-RU"/>
              </w:rPr>
            </w:pPr>
            <w:r w:rsidRPr="00910EE6">
              <w:rPr>
                <w:lang w:val="ru-RU"/>
              </w:rPr>
              <w:t>Анализа  рада маркетинга школе</w:t>
            </w:r>
          </w:p>
          <w:p w:rsidR="00E03672" w:rsidRPr="00910EE6" w:rsidRDefault="00E03672" w:rsidP="007C0FEA">
            <w:pPr>
              <w:pStyle w:val="NoSpacing"/>
              <w:rPr>
                <w:lang w:val="ru-RU"/>
              </w:rPr>
            </w:pPr>
            <w:r w:rsidRPr="00910EE6">
              <w:rPr>
                <w:lang w:val="ru-RU"/>
              </w:rPr>
              <w:t xml:space="preserve">Праћење и анализа  стручног усавршавања </w:t>
            </w:r>
          </w:p>
        </w:tc>
        <w:tc>
          <w:tcPr>
            <w:tcW w:w="872" w:type="pct"/>
            <w:tcBorders>
              <w:top w:val="thinThickSmallGap" w:sz="12" w:space="0" w:color="auto"/>
            </w:tcBorders>
            <w:vAlign w:val="center"/>
          </w:tcPr>
          <w:p w:rsidR="00E03672" w:rsidRPr="00910EE6" w:rsidRDefault="00E03672" w:rsidP="007C0FEA">
            <w:pPr>
              <w:pStyle w:val="NoSpacing"/>
              <w:rPr>
                <w:bCs/>
                <w:lang w:val="ru-RU"/>
              </w:rPr>
            </w:pPr>
          </w:p>
          <w:p w:rsidR="00E03672" w:rsidRPr="00910EE6" w:rsidRDefault="00E03672" w:rsidP="007C0FEA">
            <w:pPr>
              <w:pStyle w:val="NoSpacing"/>
              <w:rPr>
                <w:bCs/>
              </w:rPr>
            </w:pPr>
            <w:r w:rsidRPr="00910EE6">
              <w:t>Током године</w:t>
            </w:r>
          </w:p>
        </w:tc>
        <w:tc>
          <w:tcPr>
            <w:tcW w:w="815" w:type="pct"/>
            <w:tcBorders>
              <w:top w:val="thinThickSmallGap" w:sz="12" w:space="0" w:color="auto"/>
              <w:right w:val="single" w:sz="4" w:space="0" w:color="auto"/>
            </w:tcBorders>
            <w:vAlign w:val="center"/>
          </w:tcPr>
          <w:p w:rsidR="00E03672" w:rsidRPr="00910EE6" w:rsidRDefault="00E03672" w:rsidP="007C0FEA">
            <w:pPr>
              <w:pStyle w:val="NoSpacing"/>
              <w:rPr>
                <w:lang w:val="ru-RU"/>
              </w:rPr>
            </w:pPr>
          </w:p>
          <w:p w:rsidR="00E03672" w:rsidRPr="00910EE6" w:rsidRDefault="00E03672" w:rsidP="007C0FEA">
            <w:pPr>
              <w:pStyle w:val="NoSpacing"/>
              <w:rPr>
                <w:lang w:val="ru-RU"/>
              </w:rPr>
            </w:pPr>
            <w:r w:rsidRPr="00910EE6">
              <w:rPr>
                <w:lang w:val="ru-RU"/>
              </w:rPr>
              <w:t>Пред. наставници,</w:t>
            </w:r>
          </w:p>
          <w:p w:rsidR="00E03672" w:rsidRPr="00910EE6" w:rsidRDefault="00E03672" w:rsidP="007C0FEA">
            <w:pPr>
              <w:pStyle w:val="NoSpacing"/>
              <w:rPr>
                <w:lang w:val="ru-RU"/>
              </w:rPr>
            </w:pPr>
            <w:r w:rsidRPr="00910EE6">
              <w:rPr>
                <w:lang w:val="ru-RU"/>
              </w:rPr>
              <w:t>учитељи,</w:t>
            </w:r>
          </w:p>
          <w:p w:rsidR="00E03672" w:rsidRPr="00910EE6" w:rsidRDefault="00E03672" w:rsidP="007C0FEA">
            <w:pPr>
              <w:pStyle w:val="NoSpacing"/>
              <w:rPr>
                <w:lang w:val="ru-RU"/>
              </w:rPr>
            </w:pPr>
            <w:r w:rsidRPr="00910EE6">
              <w:rPr>
                <w:lang w:val="ru-RU"/>
              </w:rPr>
              <w:t>стручна</w:t>
            </w:r>
          </w:p>
          <w:p w:rsidR="00E03672" w:rsidRPr="00910EE6" w:rsidRDefault="00E03672" w:rsidP="007C0FEA">
            <w:pPr>
              <w:pStyle w:val="NoSpacing"/>
              <w:rPr>
                <w:lang w:val="ru-RU"/>
              </w:rPr>
            </w:pPr>
            <w:r w:rsidRPr="00910EE6">
              <w:rPr>
                <w:lang w:val="ru-RU"/>
              </w:rPr>
              <w:t xml:space="preserve"> већа и</w:t>
            </w:r>
          </w:p>
          <w:p w:rsidR="00E03672" w:rsidRPr="00910EE6" w:rsidRDefault="00E03672" w:rsidP="007C0FEA">
            <w:pPr>
              <w:pStyle w:val="NoSpacing"/>
              <w:rPr>
                <w:lang w:val="ru-RU"/>
              </w:rPr>
            </w:pPr>
            <w:r w:rsidRPr="00910EE6">
              <w:rPr>
                <w:lang w:val="ru-RU"/>
              </w:rPr>
              <w:t xml:space="preserve"> тимови , педагог, секретар,</w:t>
            </w:r>
          </w:p>
          <w:p w:rsidR="00E03672" w:rsidRPr="00910EE6" w:rsidRDefault="00E03672" w:rsidP="007C0FEA">
            <w:pPr>
              <w:pStyle w:val="NoSpacing"/>
              <w:rPr>
                <w:lang w:val="ru-RU"/>
              </w:rPr>
            </w:pPr>
            <w:r w:rsidRPr="00910EE6">
              <w:rPr>
                <w:lang w:val="ru-RU"/>
              </w:rPr>
              <w:t>рачуно-водство</w:t>
            </w:r>
          </w:p>
          <w:p w:rsidR="00E03672" w:rsidRPr="00910EE6" w:rsidRDefault="00E03672" w:rsidP="007C0FEA">
            <w:pPr>
              <w:pStyle w:val="NoSpacing"/>
              <w:rPr>
                <w:lang w:val="ru-RU"/>
              </w:rPr>
            </w:pPr>
          </w:p>
          <w:p w:rsidR="00E03672" w:rsidRPr="00910EE6" w:rsidRDefault="00E03672" w:rsidP="007C0FEA">
            <w:pPr>
              <w:pStyle w:val="NoSpacing"/>
              <w:rPr>
                <w:lang w:val="ru-RU"/>
              </w:rPr>
            </w:pPr>
          </w:p>
          <w:p w:rsidR="00E03672" w:rsidRPr="00910EE6" w:rsidRDefault="00E03672" w:rsidP="007C0FEA">
            <w:pPr>
              <w:pStyle w:val="NoSpacing"/>
            </w:pPr>
          </w:p>
        </w:tc>
      </w:tr>
      <w:tr w:rsidR="00E03672" w:rsidRPr="00910EE6" w:rsidTr="000877E2">
        <w:trPr>
          <w:cantSplit/>
          <w:trHeight w:val="1134"/>
        </w:trPr>
        <w:tc>
          <w:tcPr>
            <w:tcW w:w="286" w:type="pct"/>
            <w:tcBorders>
              <w:left w:val="single" w:sz="4" w:space="0" w:color="auto"/>
              <w:bottom w:val="single" w:sz="4" w:space="0" w:color="auto"/>
            </w:tcBorders>
            <w:textDirection w:val="btLr"/>
          </w:tcPr>
          <w:p w:rsidR="00E03672" w:rsidRPr="00910EE6" w:rsidRDefault="00E03672" w:rsidP="007C0FEA">
            <w:pPr>
              <w:pStyle w:val="NoSpacing"/>
              <w:rPr>
                <w:b/>
                <w:bCs/>
                <w:lang w:val="ru-RU"/>
              </w:rPr>
            </w:pPr>
            <w:r w:rsidRPr="00910EE6">
              <w:rPr>
                <w:b/>
                <w:bCs/>
                <w:lang w:val="ru-RU"/>
              </w:rPr>
              <w:t xml:space="preserve">                                       ПЕДАГОГ</w:t>
            </w:r>
          </w:p>
        </w:tc>
        <w:tc>
          <w:tcPr>
            <w:tcW w:w="3027" w:type="pct"/>
            <w:tcBorders>
              <w:bottom w:val="single" w:sz="4" w:space="0" w:color="auto"/>
            </w:tcBorders>
          </w:tcPr>
          <w:p w:rsidR="00E03672" w:rsidRPr="00910EE6" w:rsidRDefault="00E03672" w:rsidP="007C0FEA">
            <w:pPr>
              <w:pStyle w:val="NoSpacing"/>
              <w:rPr>
                <w:color w:val="000000"/>
                <w:lang w:val="ru-RU"/>
              </w:rPr>
            </w:pPr>
            <w:r w:rsidRPr="00910EE6">
              <w:rPr>
                <w:color w:val="000000"/>
                <w:lang w:val="ru-RU"/>
              </w:rPr>
              <w:t>Анализа планова и програма рада</w:t>
            </w:r>
          </w:p>
          <w:p w:rsidR="00E03672" w:rsidRPr="00910EE6" w:rsidRDefault="00E03672" w:rsidP="007C0FEA">
            <w:pPr>
              <w:pStyle w:val="NoSpacing"/>
              <w:rPr>
                <w:color w:val="000000"/>
                <w:lang w:val="ru-RU"/>
              </w:rPr>
            </w:pPr>
          </w:p>
          <w:p w:rsidR="00E03672" w:rsidRPr="00910EE6" w:rsidRDefault="00E03672" w:rsidP="007C0FEA">
            <w:pPr>
              <w:pStyle w:val="NoSpacing"/>
              <w:rPr>
                <w:color w:val="000000"/>
                <w:lang w:val="ru-RU"/>
              </w:rPr>
            </w:pPr>
            <w:r w:rsidRPr="00910EE6">
              <w:rPr>
                <w:color w:val="000000"/>
                <w:lang w:val="ru-RU"/>
              </w:rPr>
              <w:t>Анализа реализације наставних садржаја</w:t>
            </w:r>
          </w:p>
          <w:p w:rsidR="00E03672" w:rsidRPr="00910EE6" w:rsidRDefault="00E03672" w:rsidP="007C0FEA">
            <w:pPr>
              <w:pStyle w:val="NoSpacing"/>
              <w:rPr>
                <w:color w:val="000000"/>
                <w:lang w:val="ru-RU"/>
              </w:rPr>
            </w:pPr>
          </w:p>
          <w:p w:rsidR="00E03672" w:rsidRPr="00910EE6" w:rsidRDefault="00E03672" w:rsidP="007C0FEA">
            <w:pPr>
              <w:pStyle w:val="NoSpacing"/>
              <w:rPr>
                <w:color w:val="000000"/>
                <w:lang w:val="ru-RU"/>
              </w:rPr>
            </w:pPr>
            <w:r w:rsidRPr="00910EE6">
              <w:rPr>
                <w:color w:val="000000"/>
                <w:lang w:val="ru-RU"/>
              </w:rPr>
              <w:t>Анализа постигнутих резултата</w:t>
            </w:r>
          </w:p>
          <w:p w:rsidR="00E03672" w:rsidRPr="00910EE6" w:rsidRDefault="00E03672" w:rsidP="007C0FEA">
            <w:pPr>
              <w:pStyle w:val="NoSpacing"/>
              <w:rPr>
                <w:color w:val="000000"/>
                <w:lang w:val="ru-RU"/>
              </w:rPr>
            </w:pPr>
          </w:p>
          <w:p w:rsidR="00E03672" w:rsidRPr="00910EE6" w:rsidRDefault="00E03672" w:rsidP="007C0FEA">
            <w:pPr>
              <w:pStyle w:val="NoSpacing"/>
              <w:rPr>
                <w:color w:val="000000"/>
                <w:lang w:val="ru-RU"/>
              </w:rPr>
            </w:pPr>
            <w:r w:rsidRPr="00910EE6">
              <w:rPr>
                <w:color w:val="000000"/>
                <w:lang w:val="ru-RU"/>
              </w:rPr>
              <w:t>Анализа сарадње са родитељима и друштвеном средином</w:t>
            </w:r>
          </w:p>
          <w:p w:rsidR="00E03672" w:rsidRPr="00910EE6" w:rsidRDefault="00E03672" w:rsidP="007C0FEA">
            <w:pPr>
              <w:pStyle w:val="NoSpacing"/>
              <w:rPr>
                <w:color w:val="000000"/>
                <w:lang w:val="ru-RU"/>
              </w:rPr>
            </w:pPr>
          </w:p>
          <w:p w:rsidR="00E03672" w:rsidRPr="00910EE6" w:rsidRDefault="00E03672" w:rsidP="007C0FEA">
            <w:pPr>
              <w:pStyle w:val="NoSpacing"/>
              <w:rPr>
                <w:color w:val="000000"/>
                <w:lang w:val="ru-RU"/>
              </w:rPr>
            </w:pPr>
            <w:r w:rsidRPr="00910EE6">
              <w:rPr>
                <w:color w:val="000000"/>
                <w:lang w:val="ru-RU"/>
              </w:rPr>
              <w:t>Анализа постигнутих резултата на такмичењима</w:t>
            </w:r>
          </w:p>
          <w:p w:rsidR="00E03672" w:rsidRPr="00910EE6" w:rsidRDefault="00E03672" w:rsidP="007C0FEA">
            <w:pPr>
              <w:pStyle w:val="NoSpacing"/>
              <w:rPr>
                <w:color w:val="000000"/>
                <w:lang w:val="ru-RU"/>
              </w:rPr>
            </w:pPr>
          </w:p>
          <w:p w:rsidR="00E03672" w:rsidRPr="00910EE6" w:rsidRDefault="00E03672" w:rsidP="007C0FEA">
            <w:pPr>
              <w:pStyle w:val="NoSpacing"/>
              <w:rPr>
                <w:color w:val="000000"/>
                <w:lang w:val="ru-RU"/>
              </w:rPr>
            </w:pPr>
            <w:r w:rsidRPr="00910EE6">
              <w:rPr>
                <w:color w:val="000000"/>
                <w:lang w:val="ru-RU"/>
              </w:rPr>
              <w:t>Анализа рада допунске наставе и помоћи деци са специфичним потребама</w:t>
            </w:r>
          </w:p>
          <w:p w:rsidR="00E03672" w:rsidRPr="00910EE6" w:rsidRDefault="00E03672" w:rsidP="007C0FEA">
            <w:pPr>
              <w:pStyle w:val="NoSpacing"/>
              <w:rPr>
                <w:color w:val="000000"/>
                <w:lang w:val="ru-RU"/>
              </w:rPr>
            </w:pPr>
          </w:p>
          <w:p w:rsidR="00E03672" w:rsidRPr="00910EE6" w:rsidRDefault="00E03672" w:rsidP="007C0FEA">
            <w:pPr>
              <w:pStyle w:val="NoSpacing"/>
              <w:rPr>
                <w:color w:val="000000"/>
                <w:lang w:val="ru-RU"/>
              </w:rPr>
            </w:pPr>
            <w:r w:rsidRPr="00910EE6">
              <w:rPr>
                <w:color w:val="000000"/>
                <w:lang w:val="ru-RU"/>
              </w:rPr>
              <w:t xml:space="preserve">Анализа реализације стручног усавршавања и унапређивања васпитно- образ. делатности </w:t>
            </w:r>
          </w:p>
          <w:p w:rsidR="00E03672" w:rsidRPr="00910EE6" w:rsidRDefault="00E03672" w:rsidP="007C0FEA">
            <w:pPr>
              <w:pStyle w:val="NoSpacing"/>
              <w:rPr>
                <w:color w:val="000000"/>
                <w:lang w:val="ru-RU"/>
              </w:rPr>
            </w:pPr>
          </w:p>
        </w:tc>
        <w:tc>
          <w:tcPr>
            <w:tcW w:w="872" w:type="pct"/>
            <w:tcBorders>
              <w:bottom w:val="single" w:sz="4" w:space="0" w:color="auto"/>
            </w:tcBorders>
          </w:tcPr>
          <w:p w:rsidR="00E03672" w:rsidRPr="00910EE6" w:rsidRDefault="00E03672" w:rsidP="007C0FEA">
            <w:pPr>
              <w:pStyle w:val="NoSpacing"/>
              <w:rPr>
                <w:color w:val="000000"/>
                <w:lang w:val="ru-RU"/>
              </w:rPr>
            </w:pPr>
            <w:r w:rsidRPr="00910EE6">
              <w:rPr>
                <w:color w:val="000000"/>
                <w:lang w:val="ru-RU"/>
              </w:rPr>
              <w:t>Септембар,</w:t>
            </w:r>
          </w:p>
          <w:p w:rsidR="00E03672" w:rsidRPr="00910EE6" w:rsidRDefault="00E03672" w:rsidP="007C0FEA">
            <w:pPr>
              <w:pStyle w:val="NoSpacing"/>
              <w:rPr>
                <w:color w:val="000000"/>
                <w:lang w:val="ru-RU"/>
              </w:rPr>
            </w:pPr>
            <w:r w:rsidRPr="00910EE6">
              <w:rPr>
                <w:color w:val="000000"/>
                <w:lang w:val="ru-RU"/>
              </w:rPr>
              <w:t>децембар, март</w:t>
            </w:r>
          </w:p>
          <w:p w:rsidR="00E03672" w:rsidRPr="00910EE6" w:rsidRDefault="00E03672" w:rsidP="007C0FEA">
            <w:pPr>
              <w:pStyle w:val="NoSpacing"/>
              <w:rPr>
                <w:color w:val="000000"/>
                <w:lang w:val="ru-RU"/>
              </w:rPr>
            </w:pPr>
            <w:r w:rsidRPr="00910EE6">
              <w:rPr>
                <w:color w:val="000000"/>
                <w:lang w:val="ru-RU"/>
              </w:rPr>
              <w:t>Октобар-март</w:t>
            </w:r>
          </w:p>
          <w:p w:rsidR="00E03672" w:rsidRPr="00910EE6" w:rsidRDefault="00E03672" w:rsidP="007C0FEA">
            <w:pPr>
              <w:pStyle w:val="NoSpacing"/>
              <w:rPr>
                <w:color w:val="000000"/>
                <w:lang w:val="ru-RU"/>
              </w:rPr>
            </w:pPr>
          </w:p>
          <w:p w:rsidR="00E03672" w:rsidRPr="00910EE6" w:rsidRDefault="00E03672" w:rsidP="007C0FEA">
            <w:pPr>
              <w:pStyle w:val="NoSpacing"/>
              <w:rPr>
                <w:color w:val="000000"/>
                <w:lang w:val="ru-RU"/>
              </w:rPr>
            </w:pPr>
            <w:r w:rsidRPr="00910EE6">
              <w:rPr>
                <w:color w:val="000000"/>
                <w:lang w:val="ru-RU"/>
              </w:rPr>
              <w:t>Октобар-децембар-март-јун</w:t>
            </w:r>
          </w:p>
          <w:p w:rsidR="00E03672" w:rsidRPr="00910EE6" w:rsidRDefault="00E03672" w:rsidP="007C0FEA">
            <w:pPr>
              <w:pStyle w:val="NoSpacing"/>
              <w:rPr>
                <w:color w:val="000000"/>
                <w:lang w:val="ru-RU"/>
              </w:rPr>
            </w:pPr>
          </w:p>
          <w:p w:rsidR="00E03672" w:rsidRPr="00910EE6" w:rsidRDefault="00E03672" w:rsidP="007C0FEA">
            <w:pPr>
              <w:pStyle w:val="NoSpacing"/>
              <w:rPr>
                <w:color w:val="000000"/>
                <w:lang w:val="ru-RU"/>
              </w:rPr>
            </w:pPr>
            <w:r w:rsidRPr="00910EE6">
              <w:rPr>
                <w:color w:val="000000"/>
                <w:lang w:val="ru-RU"/>
              </w:rPr>
              <w:t>Децембар-мај</w:t>
            </w:r>
          </w:p>
          <w:p w:rsidR="00E03672" w:rsidRPr="00910EE6" w:rsidRDefault="00E03672" w:rsidP="007C0FEA">
            <w:pPr>
              <w:pStyle w:val="NoSpacing"/>
              <w:rPr>
                <w:color w:val="000000"/>
                <w:lang w:val="ru-RU"/>
              </w:rPr>
            </w:pPr>
          </w:p>
          <w:p w:rsidR="00E03672" w:rsidRPr="00910EE6" w:rsidRDefault="00E03672" w:rsidP="007C0FEA">
            <w:pPr>
              <w:pStyle w:val="NoSpacing"/>
              <w:rPr>
                <w:color w:val="000000"/>
                <w:lang w:val="sr-Cyrl-CS"/>
              </w:rPr>
            </w:pPr>
            <w:r w:rsidRPr="00910EE6">
              <w:rPr>
                <w:color w:val="000000"/>
                <w:lang w:val="sr-Cyrl-CS"/>
              </w:rPr>
              <w:t>Мај</w:t>
            </w:r>
          </w:p>
          <w:p w:rsidR="00E03672" w:rsidRPr="00910EE6" w:rsidRDefault="00E03672" w:rsidP="007C0FEA">
            <w:pPr>
              <w:pStyle w:val="NoSpacing"/>
              <w:rPr>
                <w:color w:val="000000"/>
                <w:lang w:val="sr-Cyrl-CS"/>
              </w:rPr>
            </w:pPr>
          </w:p>
          <w:p w:rsidR="00E03672" w:rsidRPr="00910EE6" w:rsidRDefault="00E03672" w:rsidP="007C0FEA">
            <w:pPr>
              <w:pStyle w:val="NoSpacing"/>
              <w:rPr>
                <w:color w:val="000000"/>
                <w:lang w:val="sr-Cyrl-CS"/>
              </w:rPr>
            </w:pPr>
            <w:r w:rsidRPr="00910EE6">
              <w:rPr>
                <w:color w:val="000000"/>
                <w:lang w:val="sr-Cyrl-CS"/>
              </w:rPr>
              <w:t>Децембар-мај</w:t>
            </w:r>
          </w:p>
          <w:p w:rsidR="00E03672" w:rsidRPr="00910EE6" w:rsidRDefault="00E03672" w:rsidP="007C0FEA">
            <w:pPr>
              <w:pStyle w:val="NoSpacing"/>
              <w:rPr>
                <w:color w:val="000000"/>
                <w:lang w:val="sr-Cyrl-CS"/>
              </w:rPr>
            </w:pPr>
          </w:p>
        </w:tc>
        <w:tc>
          <w:tcPr>
            <w:tcW w:w="815" w:type="pct"/>
            <w:tcBorders>
              <w:bottom w:val="single" w:sz="4" w:space="0" w:color="auto"/>
              <w:right w:val="single" w:sz="4" w:space="0" w:color="auto"/>
            </w:tcBorders>
          </w:tcPr>
          <w:p w:rsidR="00E03672" w:rsidRPr="00910EE6" w:rsidRDefault="00E03672" w:rsidP="007C0FEA">
            <w:pPr>
              <w:pStyle w:val="NoSpacing"/>
              <w:rPr>
                <w:color w:val="000000"/>
                <w:lang w:val="ru-RU"/>
              </w:rPr>
            </w:pPr>
          </w:p>
          <w:p w:rsidR="00E03672" w:rsidRPr="00910EE6" w:rsidRDefault="00E03672" w:rsidP="007C0FEA">
            <w:pPr>
              <w:pStyle w:val="NoSpacing"/>
              <w:rPr>
                <w:color w:val="000000"/>
                <w:lang w:val="ru-RU"/>
              </w:rPr>
            </w:pPr>
          </w:p>
          <w:p w:rsidR="00E03672" w:rsidRPr="00910EE6" w:rsidRDefault="00E03672" w:rsidP="007C0FEA">
            <w:pPr>
              <w:pStyle w:val="NoSpacing"/>
              <w:rPr>
                <w:color w:val="000000"/>
                <w:lang w:val="ru-RU"/>
              </w:rPr>
            </w:pPr>
            <w:r w:rsidRPr="00910EE6">
              <w:rPr>
                <w:color w:val="000000"/>
                <w:lang w:val="ru-RU"/>
              </w:rPr>
              <w:t>Директор, Стручна већа за област предмета секција, раз. старешине, пред. наставници</w:t>
            </w:r>
          </w:p>
        </w:tc>
      </w:tr>
    </w:tbl>
    <w:p w:rsidR="00E03672" w:rsidRDefault="00E03672" w:rsidP="00E03672">
      <w:pPr>
        <w:pStyle w:val="NoSpacing"/>
        <w:rPr>
          <w:lang w:val="sr-Cyrl-CS"/>
        </w:rPr>
      </w:pPr>
    </w:p>
    <w:p w:rsidR="00E03672" w:rsidRDefault="00E03672" w:rsidP="00E03672">
      <w:pPr>
        <w:pStyle w:val="NoSpacing"/>
        <w:rPr>
          <w:lang w:val="sr-Cyrl-CS"/>
        </w:rPr>
      </w:pPr>
    </w:p>
    <w:p w:rsidR="00E03672" w:rsidRDefault="00E03672" w:rsidP="00E03672">
      <w:pPr>
        <w:rPr>
          <w:lang w:val="sr-Cyrl-CS"/>
        </w:rPr>
      </w:pPr>
    </w:p>
    <w:p w:rsidR="00E03672" w:rsidRDefault="00E03672" w:rsidP="00E03672">
      <w:pPr>
        <w:rPr>
          <w:lang w:val="sr-Cyrl-CS"/>
        </w:rPr>
      </w:pPr>
    </w:p>
    <w:p w:rsidR="00E03672" w:rsidRDefault="00E03672" w:rsidP="00E03672">
      <w:pPr>
        <w:rPr>
          <w:lang w:val="sr-Cyrl-CS"/>
        </w:rPr>
      </w:pPr>
    </w:p>
    <w:p w:rsidR="00E03672" w:rsidRPr="000174AB" w:rsidRDefault="00E03672" w:rsidP="000174AB">
      <w:pPr>
        <w:spacing w:after="0" w:line="240" w:lineRule="auto"/>
        <w:rPr>
          <w:b/>
        </w:rPr>
      </w:pPr>
    </w:p>
    <w:p w:rsidR="00E03672" w:rsidRPr="00A27317" w:rsidRDefault="00E03672" w:rsidP="00E03672">
      <w:pPr>
        <w:spacing w:after="0" w:line="240" w:lineRule="auto"/>
        <w:ind w:left="720"/>
      </w:pPr>
    </w:p>
    <w:p w:rsidR="00E03672" w:rsidRDefault="00E03672" w:rsidP="00E03672">
      <w:pPr>
        <w:ind w:left="360"/>
        <w:jc w:val="both"/>
      </w:pPr>
    </w:p>
    <w:p w:rsidR="005965C1" w:rsidRPr="00D826F1" w:rsidRDefault="005965C1" w:rsidP="005965C1">
      <w:pPr>
        <w:ind w:firstLine="720"/>
        <w:jc w:val="both"/>
        <w:rPr>
          <w:rFonts w:cs="Calibri"/>
          <w:b/>
          <w:sz w:val="28"/>
          <w:szCs w:val="28"/>
          <w:lang w:val="sr-Cyrl-CS"/>
        </w:rPr>
      </w:pPr>
      <w:r>
        <w:rPr>
          <w:rFonts w:cs="Calibri"/>
          <w:b/>
          <w:sz w:val="28"/>
          <w:szCs w:val="28"/>
          <w:lang w:val="sr-Cyrl-CS"/>
        </w:rPr>
        <w:lastRenderedPageBreak/>
        <w:t>На основу чл. 57.</w:t>
      </w:r>
      <w:r>
        <w:rPr>
          <w:rFonts w:cs="Calibri"/>
          <w:b/>
          <w:sz w:val="28"/>
          <w:szCs w:val="28"/>
        </w:rPr>
        <w:t xml:space="preserve">став 1, тачка 2) </w:t>
      </w:r>
      <w:r w:rsidRPr="00D826F1">
        <w:rPr>
          <w:rFonts w:cs="Calibri"/>
          <w:b/>
          <w:sz w:val="28"/>
          <w:szCs w:val="28"/>
          <w:lang w:val="sr-Cyrl-CS"/>
        </w:rPr>
        <w:t xml:space="preserve"> Закона о основама система образовања и васпитања</w:t>
      </w:r>
      <w:r>
        <w:rPr>
          <w:rFonts w:cs="Calibri"/>
          <w:b/>
          <w:sz w:val="28"/>
          <w:szCs w:val="28"/>
          <w:lang w:val="sr-Cyrl-CS"/>
        </w:rPr>
        <w:t xml:space="preserve">  (  „Службени гласник РС“  број 72/2009, 52/2011 и 55/2013)</w:t>
      </w:r>
      <w:r w:rsidRPr="00D826F1">
        <w:rPr>
          <w:rFonts w:cs="Calibri"/>
          <w:b/>
          <w:sz w:val="28"/>
          <w:szCs w:val="28"/>
          <w:lang w:val="sr-Cyrl-CS"/>
        </w:rPr>
        <w:t>, Школски одбор ОШ „Вук Караџић“ у Бачу, на седници одржаној</w:t>
      </w:r>
      <w:r>
        <w:rPr>
          <w:rFonts w:cs="Calibri"/>
          <w:b/>
          <w:sz w:val="28"/>
          <w:szCs w:val="28"/>
          <w:lang w:val="sr-Cyrl-CS"/>
        </w:rPr>
        <w:t xml:space="preserve">  15. септембра 2015</w:t>
      </w:r>
      <w:r w:rsidRPr="00D826F1">
        <w:rPr>
          <w:rFonts w:cs="Calibri"/>
          <w:b/>
          <w:sz w:val="28"/>
          <w:szCs w:val="28"/>
          <w:lang w:val="sr-Cyrl-CS"/>
        </w:rPr>
        <w:t xml:space="preserve">.године, донео је </w:t>
      </w:r>
    </w:p>
    <w:p w:rsidR="005965C1" w:rsidRPr="00D826F1" w:rsidRDefault="005965C1" w:rsidP="005965C1">
      <w:pPr>
        <w:rPr>
          <w:rFonts w:cs="Calibri"/>
          <w:sz w:val="28"/>
          <w:szCs w:val="28"/>
          <w:lang w:val="sr-Cyrl-CS"/>
        </w:rPr>
      </w:pPr>
    </w:p>
    <w:p w:rsidR="005965C1" w:rsidRDefault="005965C1" w:rsidP="005965C1">
      <w:pPr>
        <w:rPr>
          <w:rFonts w:cs="Calibri"/>
          <w:sz w:val="28"/>
          <w:szCs w:val="28"/>
          <w:lang w:val="sr-Cyrl-CS"/>
        </w:rPr>
      </w:pPr>
    </w:p>
    <w:p w:rsidR="005965C1" w:rsidRDefault="005965C1" w:rsidP="005965C1">
      <w:pPr>
        <w:rPr>
          <w:rFonts w:cs="Calibri"/>
          <w:sz w:val="28"/>
          <w:szCs w:val="28"/>
          <w:lang w:val="sr-Cyrl-CS"/>
        </w:rPr>
      </w:pPr>
    </w:p>
    <w:p w:rsidR="005965C1" w:rsidRPr="00D826F1" w:rsidRDefault="005965C1" w:rsidP="005965C1">
      <w:pPr>
        <w:rPr>
          <w:rFonts w:cs="Calibri"/>
          <w:sz w:val="28"/>
          <w:szCs w:val="28"/>
          <w:lang w:val="sr-Cyrl-CS"/>
        </w:rPr>
      </w:pPr>
    </w:p>
    <w:p w:rsidR="005965C1" w:rsidRPr="00D826F1" w:rsidRDefault="005965C1" w:rsidP="005965C1">
      <w:pPr>
        <w:rPr>
          <w:rFonts w:cs="Calibri"/>
          <w:sz w:val="28"/>
          <w:szCs w:val="28"/>
          <w:lang w:val="sr-Cyrl-CS"/>
        </w:rPr>
      </w:pPr>
    </w:p>
    <w:p w:rsidR="005965C1" w:rsidRPr="00D826F1" w:rsidRDefault="005965C1" w:rsidP="005965C1">
      <w:pPr>
        <w:jc w:val="center"/>
        <w:rPr>
          <w:rFonts w:cs="Calibri"/>
          <w:b/>
          <w:sz w:val="28"/>
          <w:szCs w:val="28"/>
          <w:lang w:val="sr-Cyrl-CS"/>
        </w:rPr>
      </w:pPr>
      <w:r w:rsidRPr="00D826F1">
        <w:rPr>
          <w:rFonts w:cs="Calibri"/>
          <w:b/>
          <w:sz w:val="28"/>
          <w:szCs w:val="28"/>
          <w:lang w:val="sr-Cyrl-CS"/>
        </w:rPr>
        <w:t>ОДЛУКУ</w:t>
      </w:r>
    </w:p>
    <w:p w:rsidR="005965C1" w:rsidRPr="00D826F1" w:rsidRDefault="005965C1" w:rsidP="005965C1">
      <w:pPr>
        <w:rPr>
          <w:rFonts w:cs="Calibri"/>
          <w:sz w:val="28"/>
          <w:szCs w:val="28"/>
          <w:lang w:val="sr-Cyrl-CS"/>
        </w:rPr>
      </w:pPr>
    </w:p>
    <w:p w:rsidR="005965C1" w:rsidRPr="00D826F1" w:rsidRDefault="005965C1" w:rsidP="005965C1">
      <w:pPr>
        <w:rPr>
          <w:rFonts w:cs="Calibri"/>
          <w:sz w:val="28"/>
          <w:szCs w:val="28"/>
          <w:lang w:val="sr-Cyrl-CS"/>
        </w:rPr>
      </w:pPr>
    </w:p>
    <w:p w:rsidR="005965C1" w:rsidRPr="00D826F1" w:rsidRDefault="005965C1" w:rsidP="005965C1">
      <w:pPr>
        <w:jc w:val="center"/>
        <w:rPr>
          <w:rFonts w:cs="Calibri"/>
          <w:b/>
          <w:sz w:val="28"/>
          <w:szCs w:val="28"/>
          <w:lang w:val="sr-Cyrl-CS"/>
        </w:rPr>
      </w:pPr>
      <w:r>
        <w:rPr>
          <w:rFonts w:cs="Calibri"/>
          <w:b/>
          <w:sz w:val="28"/>
          <w:szCs w:val="28"/>
          <w:lang w:val="sr-Cyrl-CS"/>
        </w:rPr>
        <w:t>Доноси се Годишњи план рада Основне школе</w:t>
      </w:r>
      <w:r w:rsidRPr="00D826F1">
        <w:rPr>
          <w:rFonts w:cs="Calibri"/>
          <w:b/>
          <w:sz w:val="28"/>
          <w:szCs w:val="28"/>
          <w:lang w:val="sr-Cyrl-CS"/>
        </w:rPr>
        <w:t xml:space="preserve"> „Вук Караџић“, Бач</w:t>
      </w:r>
    </w:p>
    <w:p w:rsidR="005965C1" w:rsidRPr="00D826F1" w:rsidRDefault="005965C1" w:rsidP="005965C1">
      <w:pPr>
        <w:jc w:val="center"/>
        <w:rPr>
          <w:rFonts w:cs="Calibri"/>
          <w:b/>
          <w:sz w:val="28"/>
          <w:szCs w:val="28"/>
          <w:lang w:val="sr-Cyrl-CS"/>
        </w:rPr>
      </w:pPr>
      <w:r w:rsidRPr="00D826F1">
        <w:rPr>
          <w:rFonts w:cs="Calibri"/>
          <w:b/>
          <w:sz w:val="28"/>
          <w:szCs w:val="28"/>
          <w:lang w:val="sr-Cyrl-CS"/>
        </w:rPr>
        <w:t>за школску 201</w:t>
      </w:r>
      <w:r>
        <w:rPr>
          <w:rFonts w:cs="Calibri"/>
          <w:b/>
          <w:sz w:val="28"/>
          <w:szCs w:val="28"/>
          <w:lang w:val="sr-Cyrl-CS"/>
        </w:rPr>
        <w:t>5/16</w:t>
      </w:r>
      <w:r w:rsidRPr="00D826F1">
        <w:rPr>
          <w:rFonts w:cs="Calibri"/>
          <w:b/>
          <w:sz w:val="28"/>
          <w:szCs w:val="28"/>
          <w:lang w:val="sr-Cyrl-CS"/>
        </w:rPr>
        <w:t>. годину</w:t>
      </w:r>
    </w:p>
    <w:p w:rsidR="005965C1" w:rsidRPr="00D826F1" w:rsidRDefault="005965C1" w:rsidP="005965C1">
      <w:pPr>
        <w:rPr>
          <w:rFonts w:cs="Calibri"/>
          <w:sz w:val="28"/>
          <w:szCs w:val="28"/>
          <w:lang w:val="sr-Cyrl-CS"/>
        </w:rPr>
      </w:pPr>
    </w:p>
    <w:p w:rsidR="005965C1" w:rsidRPr="00D826F1" w:rsidRDefault="005965C1" w:rsidP="005965C1">
      <w:pPr>
        <w:rPr>
          <w:rFonts w:cs="Calibri"/>
          <w:sz w:val="28"/>
          <w:szCs w:val="28"/>
          <w:lang w:val="sr-Cyrl-CS"/>
        </w:rPr>
      </w:pPr>
    </w:p>
    <w:p w:rsidR="005965C1" w:rsidRDefault="005965C1" w:rsidP="005965C1">
      <w:pPr>
        <w:rPr>
          <w:rFonts w:cs="Calibri"/>
          <w:sz w:val="28"/>
          <w:szCs w:val="28"/>
          <w:lang w:val="sr-Cyrl-CS"/>
        </w:rPr>
      </w:pPr>
    </w:p>
    <w:p w:rsidR="005965C1" w:rsidRPr="00D826F1" w:rsidRDefault="005965C1" w:rsidP="005965C1">
      <w:pPr>
        <w:rPr>
          <w:rFonts w:cs="Calibri"/>
          <w:sz w:val="28"/>
          <w:szCs w:val="28"/>
          <w:lang w:val="sr-Cyrl-CS"/>
        </w:rPr>
      </w:pPr>
    </w:p>
    <w:p w:rsidR="005965C1" w:rsidRPr="00D826F1" w:rsidRDefault="005965C1" w:rsidP="005965C1">
      <w:pPr>
        <w:rPr>
          <w:rFonts w:cs="Calibri"/>
          <w:sz w:val="28"/>
          <w:szCs w:val="28"/>
          <w:lang w:val="sr-Cyrl-CS"/>
        </w:rPr>
      </w:pPr>
    </w:p>
    <w:p w:rsidR="005965C1" w:rsidRPr="00D826F1" w:rsidRDefault="005965C1" w:rsidP="005965C1">
      <w:pPr>
        <w:rPr>
          <w:rFonts w:cs="Calibri"/>
          <w:b/>
          <w:sz w:val="28"/>
          <w:szCs w:val="28"/>
          <w:lang w:val="sr-Cyrl-CS"/>
        </w:rPr>
      </w:pPr>
      <w:r>
        <w:rPr>
          <w:rFonts w:cs="Calibri"/>
          <w:b/>
          <w:sz w:val="28"/>
          <w:szCs w:val="28"/>
          <w:lang w:val="sr-Cyrl-CS"/>
        </w:rPr>
        <w:t>У Бачу, 15.09.2015.                                               Председник школског одбора</w:t>
      </w:r>
    </w:p>
    <w:p w:rsidR="005965C1" w:rsidRPr="0086543C" w:rsidRDefault="005965C1" w:rsidP="005965C1">
      <w:pPr>
        <w:rPr>
          <w:rFonts w:cs="Calibri"/>
          <w:sz w:val="28"/>
          <w:szCs w:val="28"/>
          <w:lang w:val="sr-Cyrl-CS"/>
        </w:rPr>
      </w:pPr>
      <w:r>
        <w:rPr>
          <w:rFonts w:cs="Calibri"/>
          <w:sz w:val="28"/>
          <w:szCs w:val="28"/>
          <w:lang w:val="sr-Cyrl-CS"/>
        </w:rPr>
        <w:t xml:space="preserve">                                                                                         _______________________</w:t>
      </w:r>
    </w:p>
    <w:p w:rsidR="005965C1" w:rsidRPr="0086543C" w:rsidRDefault="005965C1" w:rsidP="005965C1">
      <w:pPr>
        <w:rPr>
          <w:rFonts w:cs="Calibri"/>
          <w:b/>
          <w:sz w:val="28"/>
          <w:szCs w:val="28"/>
          <w:lang w:val="sr-Cyrl-CS"/>
        </w:rPr>
      </w:pPr>
      <w:r>
        <w:rPr>
          <w:rFonts w:cs="Calibri"/>
          <w:sz w:val="28"/>
          <w:szCs w:val="28"/>
          <w:lang w:val="sr-Cyrl-CS"/>
        </w:rPr>
        <w:tab/>
      </w:r>
      <w:bookmarkStart w:id="5" w:name="_GoBack"/>
      <w:bookmarkEnd w:id="5"/>
      <w:r w:rsidR="006821AC">
        <w:rPr>
          <w:rFonts w:cs="Calibri"/>
          <w:sz w:val="28"/>
          <w:szCs w:val="28"/>
          <w:lang/>
        </w:rPr>
        <w:tab/>
      </w:r>
      <w:r w:rsidR="006821AC">
        <w:rPr>
          <w:rFonts w:cs="Calibri"/>
          <w:sz w:val="28"/>
          <w:szCs w:val="28"/>
          <w:lang/>
        </w:rPr>
        <w:tab/>
      </w:r>
      <w:r w:rsidR="006821AC">
        <w:rPr>
          <w:rFonts w:cs="Calibri"/>
          <w:sz w:val="28"/>
          <w:szCs w:val="28"/>
          <w:lang/>
        </w:rPr>
        <w:tab/>
      </w:r>
      <w:r w:rsidR="006821AC">
        <w:rPr>
          <w:rFonts w:cs="Calibri"/>
          <w:sz w:val="28"/>
          <w:szCs w:val="28"/>
          <w:lang/>
        </w:rPr>
        <w:tab/>
      </w:r>
      <w:r w:rsidR="006821AC">
        <w:rPr>
          <w:rFonts w:cs="Calibri"/>
          <w:sz w:val="28"/>
          <w:szCs w:val="28"/>
          <w:lang/>
        </w:rPr>
        <w:tab/>
      </w:r>
      <w:r w:rsidR="006821AC">
        <w:rPr>
          <w:rFonts w:cs="Calibri"/>
          <w:sz w:val="28"/>
          <w:szCs w:val="28"/>
          <w:lang/>
        </w:rPr>
        <w:tab/>
      </w:r>
      <w:r w:rsidR="006821AC">
        <w:rPr>
          <w:rFonts w:cs="Calibri"/>
          <w:sz w:val="28"/>
          <w:szCs w:val="28"/>
          <w:lang/>
        </w:rPr>
        <w:tab/>
      </w:r>
      <w:r w:rsidR="006821AC">
        <w:rPr>
          <w:rFonts w:cs="Calibri"/>
          <w:sz w:val="28"/>
          <w:szCs w:val="28"/>
          <w:lang/>
        </w:rPr>
        <w:tab/>
      </w:r>
      <w:r w:rsidRPr="00D826F1">
        <w:rPr>
          <w:rFonts w:cs="Calibri"/>
          <w:b/>
          <w:sz w:val="28"/>
          <w:szCs w:val="28"/>
          <w:lang w:val="sr-Cyrl-CS"/>
        </w:rPr>
        <w:t>Милиновић Небојша</w:t>
      </w:r>
    </w:p>
    <w:p w:rsidR="005965C1" w:rsidRPr="005965C1" w:rsidRDefault="005965C1" w:rsidP="00E03672">
      <w:pPr>
        <w:ind w:left="360"/>
        <w:jc w:val="both"/>
      </w:pPr>
    </w:p>
    <w:sectPr w:rsidR="005965C1" w:rsidRPr="005965C1" w:rsidSect="007C0FEA">
      <w:pgSz w:w="11906" w:h="16838"/>
      <w:pgMar w:top="1418" w:right="1134" w:bottom="1276" w:left="1701" w:header="107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58C" w:rsidRDefault="006D058C" w:rsidP="00E03672">
      <w:pPr>
        <w:spacing w:after="0" w:line="240" w:lineRule="auto"/>
      </w:pPr>
      <w:r>
        <w:separator/>
      </w:r>
    </w:p>
  </w:endnote>
  <w:endnote w:type="continuationSeparator" w:id="1">
    <w:p w:rsidR="006D058C" w:rsidRDefault="006D058C" w:rsidP="00E036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Bold">
    <w:altName w:val="MS Mincho"/>
    <w:panose1 w:val="00000000000000000000"/>
    <w:charset w:val="80"/>
    <w:family w:val="auto"/>
    <w:notTrueType/>
    <w:pitch w:val="default"/>
    <w:sig w:usb0="00000000" w:usb1="08070000" w:usb2="00000010" w:usb3="00000000" w:csb0="00020000" w:csb1="00000000"/>
  </w:font>
  <w:font w:name="Comic Sans MS">
    <w:panose1 w:val="030F0702030302020204"/>
    <w:charset w:val="EE"/>
    <w:family w:val="script"/>
    <w:pitch w:val="variable"/>
    <w:sig w:usb0="00000287" w:usb1="00000000" w:usb2="00000000" w:usb3="00000000" w:csb0="000000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2041574"/>
      <w:docPartObj>
        <w:docPartGallery w:val="Page Numbers (Bottom of Page)"/>
        <w:docPartUnique/>
      </w:docPartObj>
    </w:sdtPr>
    <w:sdtContent>
      <w:p w:rsidR="006D058C" w:rsidRDefault="004E410F">
        <w:pPr>
          <w:pStyle w:val="Footer"/>
          <w:jc w:val="right"/>
        </w:pPr>
        <w:fldSimple w:instr=" PAGE   \* MERGEFORMAT ">
          <w:r w:rsidR="00F46917">
            <w:rPr>
              <w:noProof/>
            </w:rPr>
            <w:t>170</w:t>
          </w:r>
        </w:fldSimple>
      </w:p>
    </w:sdtContent>
  </w:sdt>
  <w:p w:rsidR="006D058C" w:rsidRDefault="006D05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58C" w:rsidRDefault="006D058C" w:rsidP="00E03672">
      <w:pPr>
        <w:spacing w:after="0" w:line="240" w:lineRule="auto"/>
      </w:pPr>
      <w:r>
        <w:separator/>
      </w:r>
    </w:p>
  </w:footnote>
  <w:footnote w:type="continuationSeparator" w:id="1">
    <w:p w:rsidR="006D058C" w:rsidRDefault="006D058C" w:rsidP="00E036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4"/>
        <w:szCs w:val="24"/>
      </w:rPr>
      <w:alias w:val="Title"/>
      <w:id w:val="-1349167210"/>
      <w:placeholder>
        <w:docPart w:val="0CBBBD68BB3744F9890A4FCE7CB847BC"/>
      </w:placeholder>
      <w:dataBinding w:prefixMappings="xmlns:ns0='http://schemas.openxmlformats.org/package/2006/metadata/core-properties' xmlns:ns1='http://purl.org/dc/elements/1.1/'" w:xpath="/ns0:coreProperties[1]/ns1:title[1]" w:storeItemID="{6C3C8BC8-F283-45AE-878A-BAB7291924A1}"/>
      <w:text/>
    </w:sdtPr>
    <w:sdtContent>
      <w:p w:rsidR="006D058C" w:rsidRPr="00FC6230" w:rsidRDefault="006D058C">
        <w:pPr>
          <w:pStyle w:val="Header"/>
          <w:pBdr>
            <w:bottom w:val="thickThinSmallGap" w:sz="24" w:space="1" w:color="823B0B" w:themeColor="accent2" w:themeShade="7F"/>
          </w:pBdr>
          <w:jc w:val="center"/>
          <w:rPr>
            <w:rFonts w:asciiTheme="majorHAnsi" w:eastAsiaTheme="majorEastAsia" w:hAnsiTheme="majorHAnsi" w:cstheme="majorBidi"/>
            <w:sz w:val="24"/>
            <w:szCs w:val="24"/>
          </w:rPr>
        </w:pPr>
        <w:r w:rsidRPr="00640D94">
          <w:rPr>
            <w:rFonts w:asciiTheme="majorHAnsi" w:eastAsiaTheme="majorEastAsia" w:hAnsiTheme="majorHAnsi" w:cstheme="majorBidi"/>
            <w:sz w:val="24"/>
            <w:szCs w:val="24"/>
          </w:rPr>
          <w:t>Годишњи план рада ОШ „Вук Караџић“ --Бач за школску 2015/16. годину</w:t>
        </w:r>
      </w:p>
    </w:sdtContent>
  </w:sdt>
  <w:p w:rsidR="006D058C" w:rsidRPr="00F93E23" w:rsidRDefault="006D058C">
    <w:pPr>
      <w:pStyle w:val="Header"/>
      <w:rPr>
        <w:i/>
        <w:lang w:val="sr-Cyrl-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7427"/>
    <w:multiLevelType w:val="hybridMultilevel"/>
    <w:tmpl w:val="2B6E698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
    <w:nsid w:val="0024031A"/>
    <w:multiLevelType w:val="hybridMultilevel"/>
    <w:tmpl w:val="6A66646C"/>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
    <w:nsid w:val="01B06958"/>
    <w:multiLevelType w:val="multilevel"/>
    <w:tmpl w:val="10D649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4A563AE"/>
    <w:multiLevelType w:val="multilevel"/>
    <w:tmpl w:val="A178110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6435C48"/>
    <w:multiLevelType w:val="hybridMultilevel"/>
    <w:tmpl w:val="1D5E03CA"/>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nsid w:val="06937806"/>
    <w:multiLevelType w:val="hybridMultilevel"/>
    <w:tmpl w:val="A8C61E4C"/>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
    <w:nsid w:val="069945C6"/>
    <w:multiLevelType w:val="hybridMultilevel"/>
    <w:tmpl w:val="C8C0FBC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nsid w:val="079D39FF"/>
    <w:multiLevelType w:val="hybridMultilevel"/>
    <w:tmpl w:val="E3A6EAF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08FC5340"/>
    <w:multiLevelType w:val="multilevel"/>
    <w:tmpl w:val="F760E8F0"/>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0B433D56"/>
    <w:multiLevelType w:val="multilevel"/>
    <w:tmpl w:val="E10040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BBB2EDD"/>
    <w:multiLevelType w:val="hybridMultilevel"/>
    <w:tmpl w:val="687CCDA0"/>
    <w:lvl w:ilvl="0" w:tplc="A69AFE24">
      <w:start w:val="1"/>
      <w:numFmt w:val="decimal"/>
      <w:lvlText w:val="%1)"/>
      <w:lvlJc w:val="left"/>
      <w:pPr>
        <w:ind w:left="1065" w:hanging="360"/>
      </w:pPr>
      <w:rPr>
        <w:rFonts w:hint="default"/>
      </w:rPr>
    </w:lvl>
    <w:lvl w:ilvl="1" w:tplc="081A0019" w:tentative="1">
      <w:start w:val="1"/>
      <w:numFmt w:val="lowerLetter"/>
      <w:lvlText w:val="%2."/>
      <w:lvlJc w:val="left"/>
      <w:pPr>
        <w:ind w:left="1785" w:hanging="360"/>
      </w:pPr>
    </w:lvl>
    <w:lvl w:ilvl="2" w:tplc="081A001B" w:tentative="1">
      <w:start w:val="1"/>
      <w:numFmt w:val="lowerRoman"/>
      <w:lvlText w:val="%3."/>
      <w:lvlJc w:val="right"/>
      <w:pPr>
        <w:ind w:left="2505" w:hanging="180"/>
      </w:pPr>
    </w:lvl>
    <w:lvl w:ilvl="3" w:tplc="081A000F" w:tentative="1">
      <w:start w:val="1"/>
      <w:numFmt w:val="decimal"/>
      <w:lvlText w:val="%4."/>
      <w:lvlJc w:val="left"/>
      <w:pPr>
        <w:ind w:left="3225" w:hanging="360"/>
      </w:pPr>
    </w:lvl>
    <w:lvl w:ilvl="4" w:tplc="081A0019" w:tentative="1">
      <w:start w:val="1"/>
      <w:numFmt w:val="lowerLetter"/>
      <w:lvlText w:val="%5."/>
      <w:lvlJc w:val="left"/>
      <w:pPr>
        <w:ind w:left="3945" w:hanging="360"/>
      </w:pPr>
    </w:lvl>
    <w:lvl w:ilvl="5" w:tplc="081A001B" w:tentative="1">
      <w:start w:val="1"/>
      <w:numFmt w:val="lowerRoman"/>
      <w:lvlText w:val="%6."/>
      <w:lvlJc w:val="right"/>
      <w:pPr>
        <w:ind w:left="4665" w:hanging="180"/>
      </w:pPr>
    </w:lvl>
    <w:lvl w:ilvl="6" w:tplc="081A000F" w:tentative="1">
      <w:start w:val="1"/>
      <w:numFmt w:val="decimal"/>
      <w:lvlText w:val="%7."/>
      <w:lvlJc w:val="left"/>
      <w:pPr>
        <w:ind w:left="5385" w:hanging="360"/>
      </w:pPr>
    </w:lvl>
    <w:lvl w:ilvl="7" w:tplc="081A0019" w:tentative="1">
      <w:start w:val="1"/>
      <w:numFmt w:val="lowerLetter"/>
      <w:lvlText w:val="%8."/>
      <w:lvlJc w:val="left"/>
      <w:pPr>
        <w:ind w:left="6105" w:hanging="360"/>
      </w:pPr>
    </w:lvl>
    <w:lvl w:ilvl="8" w:tplc="081A001B" w:tentative="1">
      <w:start w:val="1"/>
      <w:numFmt w:val="lowerRoman"/>
      <w:lvlText w:val="%9."/>
      <w:lvlJc w:val="right"/>
      <w:pPr>
        <w:ind w:left="6825" w:hanging="180"/>
      </w:pPr>
    </w:lvl>
  </w:abstractNum>
  <w:abstractNum w:abstractNumId="11">
    <w:nsid w:val="0CA13F73"/>
    <w:multiLevelType w:val="hybridMultilevel"/>
    <w:tmpl w:val="0F86FDA8"/>
    <w:lvl w:ilvl="0" w:tplc="081A000F">
      <w:start w:val="1"/>
      <w:numFmt w:val="decimal"/>
      <w:lvlText w:val="%1."/>
      <w:lvlJc w:val="left"/>
      <w:pPr>
        <w:ind w:left="720" w:hanging="360"/>
      </w:pPr>
      <w:rPr>
        <w:rFonts w:hint="default"/>
      </w:rPr>
    </w:lvl>
    <w:lvl w:ilvl="1" w:tplc="A64C1F16">
      <w:start w:val="1"/>
      <w:numFmt w:val="decimal"/>
      <w:lvlText w:val="%2."/>
      <w:lvlJc w:val="left"/>
      <w:pPr>
        <w:ind w:left="1440" w:hanging="360"/>
      </w:pPr>
      <w:rPr>
        <w:rFonts w:asciiTheme="minorHAnsi" w:eastAsiaTheme="minorEastAsia" w:hAnsiTheme="minorHAnsi" w:cstheme="minorBidi"/>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
    <w:nsid w:val="0E575E17"/>
    <w:multiLevelType w:val="hybridMultilevel"/>
    <w:tmpl w:val="5B10D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14562E"/>
    <w:multiLevelType w:val="hybridMultilevel"/>
    <w:tmpl w:val="DCAC3678"/>
    <w:lvl w:ilvl="0" w:tplc="081A000F">
      <w:start w:val="1"/>
      <w:numFmt w:val="decimal"/>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14">
    <w:nsid w:val="13E026B6"/>
    <w:multiLevelType w:val="multilevel"/>
    <w:tmpl w:val="9C8AE04C"/>
    <w:lvl w:ilvl="0">
      <w:start w:val="1"/>
      <w:numFmt w:val="decimal"/>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14B51ED3"/>
    <w:multiLevelType w:val="singleLevel"/>
    <w:tmpl w:val="600C202C"/>
    <w:lvl w:ilvl="0">
      <w:start w:val="1"/>
      <w:numFmt w:val="decimal"/>
      <w:lvlText w:val="%1."/>
      <w:lvlJc w:val="left"/>
      <w:pPr>
        <w:tabs>
          <w:tab w:val="num" w:pos="1080"/>
        </w:tabs>
        <w:ind w:left="1080" w:hanging="360"/>
      </w:pPr>
      <w:rPr>
        <w:rFonts w:hint="default"/>
      </w:rPr>
    </w:lvl>
  </w:abstractNum>
  <w:abstractNum w:abstractNumId="16">
    <w:nsid w:val="14D85754"/>
    <w:multiLevelType w:val="singleLevel"/>
    <w:tmpl w:val="860CDDE0"/>
    <w:lvl w:ilvl="0">
      <w:start w:val="1"/>
      <w:numFmt w:val="decimal"/>
      <w:lvlText w:val="%1."/>
      <w:lvlJc w:val="left"/>
      <w:pPr>
        <w:tabs>
          <w:tab w:val="num" w:pos="1080"/>
        </w:tabs>
        <w:ind w:left="1080" w:hanging="360"/>
      </w:pPr>
      <w:rPr>
        <w:rFonts w:hint="default"/>
      </w:rPr>
    </w:lvl>
  </w:abstractNum>
  <w:abstractNum w:abstractNumId="17">
    <w:nsid w:val="1602768B"/>
    <w:multiLevelType w:val="hybridMultilevel"/>
    <w:tmpl w:val="EA16EC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171B0906"/>
    <w:multiLevelType w:val="hybridMultilevel"/>
    <w:tmpl w:val="AC5E3650"/>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nsid w:val="17375616"/>
    <w:multiLevelType w:val="multilevel"/>
    <w:tmpl w:val="BB76140C"/>
    <w:lvl w:ilvl="0">
      <w:start w:val="2"/>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0">
    <w:nsid w:val="17775E71"/>
    <w:multiLevelType w:val="multilevel"/>
    <w:tmpl w:val="AE465AA6"/>
    <w:lvl w:ilvl="0">
      <w:start w:val="10"/>
      <w:numFmt w:val="decimal"/>
      <w:lvlText w:val="%1."/>
      <w:lvlJc w:val="left"/>
      <w:pPr>
        <w:ind w:left="480" w:hanging="48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1">
    <w:nsid w:val="17A67370"/>
    <w:multiLevelType w:val="multilevel"/>
    <w:tmpl w:val="C986CD2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2">
    <w:nsid w:val="17D3415A"/>
    <w:multiLevelType w:val="singleLevel"/>
    <w:tmpl w:val="AD0AE414"/>
    <w:lvl w:ilvl="0">
      <w:start w:val="1"/>
      <w:numFmt w:val="decimal"/>
      <w:lvlText w:val="%1."/>
      <w:lvlJc w:val="left"/>
      <w:pPr>
        <w:tabs>
          <w:tab w:val="num" w:pos="1140"/>
        </w:tabs>
        <w:ind w:left="1140" w:hanging="360"/>
      </w:pPr>
      <w:rPr>
        <w:rFonts w:hint="default"/>
      </w:rPr>
    </w:lvl>
  </w:abstractNum>
  <w:abstractNum w:abstractNumId="23">
    <w:nsid w:val="1C3F5410"/>
    <w:multiLevelType w:val="hybridMultilevel"/>
    <w:tmpl w:val="68D6445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nsid w:val="1CA75AD3"/>
    <w:multiLevelType w:val="multilevel"/>
    <w:tmpl w:val="468C00A6"/>
    <w:lvl w:ilvl="0">
      <w:start w:val="8"/>
      <w:numFmt w:val="decimal"/>
      <w:lvlText w:val="%1."/>
      <w:lvlJc w:val="left"/>
      <w:pPr>
        <w:ind w:left="360" w:hanging="36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5">
    <w:nsid w:val="1CB91397"/>
    <w:multiLevelType w:val="multilevel"/>
    <w:tmpl w:val="100E6762"/>
    <w:lvl w:ilvl="0">
      <w:start w:val="1"/>
      <w:numFmt w:val="decimal"/>
      <w:lvlText w:val="%1."/>
      <w:lvlJc w:val="left"/>
      <w:pPr>
        <w:tabs>
          <w:tab w:val="num" w:pos="1080"/>
        </w:tabs>
        <w:ind w:left="1080" w:hanging="360"/>
      </w:pPr>
      <w:rPr>
        <w:rFonts w:hint="default"/>
      </w:rPr>
    </w:lvl>
    <w:lvl w:ilvl="1">
      <w:start w:val="3"/>
      <w:numFmt w:val="decimal"/>
      <w:isLgl/>
      <w:lvlText w:val="%1.%2."/>
      <w:lvlJc w:val="left"/>
      <w:pPr>
        <w:ind w:left="1395" w:hanging="495"/>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960" w:hanging="1800"/>
      </w:pPr>
      <w:rPr>
        <w:rFonts w:hint="default"/>
      </w:rPr>
    </w:lvl>
  </w:abstractNum>
  <w:abstractNum w:abstractNumId="26">
    <w:nsid w:val="208960AF"/>
    <w:multiLevelType w:val="hybridMultilevel"/>
    <w:tmpl w:val="D64CDE7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7">
    <w:nsid w:val="211314B5"/>
    <w:multiLevelType w:val="singleLevel"/>
    <w:tmpl w:val="12AA8A5C"/>
    <w:lvl w:ilvl="0">
      <w:start w:val="1"/>
      <w:numFmt w:val="decimal"/>
      <w:lvlText w:val="%1."/>
      <w:lvlJc w:val="left"/>
      <w:pPr>
        <w:tabs>
          <w:tab w:val="num" w:pos="1080"/>
        </w:tabs>
        <w:ind w:left="1080" w:hanging="360"/>
      </w:pPr>
      <w:rPr>
        <w:rFonts w:hint="default"/>
      </w:rPr>
    </w:lvl>
  </w:abstractNum>
  <w:abstractNum w:abstractNumId="28">
    <w:nsid w:val="21A74462"/>
    <w:multiLevelType w:val="hybridMultilevel"/>
    <w:tmpl w:val="7ECA8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27C2C80"/>
    <w:multiLevelType w:val="singleLevel"/>
    <w:tmpl w:val="B62C59A6"/>
    <w:lvl w:ilvl="0">
      <w:start w:val="1"/>
      <w:numFmt w:val="decimal"/>
      <w:lvlText w:val="%1."/>
      <w:lvlJc w:val="left"/>
      <w:pPr>
        <w:tabs>
          <w:tab w:val="num" w:pos="1080"/>
        </w:tabs>
        <w:ind w:left="1080" w:hanging="360"/>
      </w:pPr>
      <w:rPr>
        <w:rFonts w:hint="default"/>
      </w:rPr>
    </w:lvl>
  </w:abstractNum>
  <w:abstractNum w:abstractNumId="30">
    <w:nsid w:val="2347073B"/>
    <w:multiLevelType w:val="hybridMultilevel"/>
    <w:tmpl w:val="AF3638A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1">
    <w:nsid w:val="24CA19DC"/>
    <w:multiLevelType w:val="hybridMultilevel"/>
    <w:tmpl w:val="7A44EA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251727A7"/>
    <w:multiLevelType w:val="hybridMultilevel"/>
    <w:tmpl w:val="BC8E1B54"/>
    <w:lvl w:ilvl="0" w:tplc="31C0129E">
      <w:start w:val="1"/>
      <w:numFmt w:val="decimal"/>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33">
    <w:nsid w:val="2B591F4C"/>
    <w:multiLevelType w:val="hybridMultilevel"/>
    <w:tmpl w:val="56C2AB7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4">
    <w:nsid w:val="2C5270D1"/>
    <w:multiLevelType w:val="multilevel"/>
    <w:tmpl w:val="41DC129A"/>
    <w:lvl w:ilvl="0">
      <w:start w:val="1"/>
      <w:numFmt w:val="decimal"/>
      <w:lvlText w:val="%1."/>
      <w:lvlJc w:val="left"/>
      <w:pPr>
        <w:tabs>
          <w:tab w:val="num" w:pos="1080"/>
        </w:tabs>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5">
    <w:nsid w:val="2CF9090C"/>
    <w:multiLevelType w:val="singleLevel"/>
    <w:tmpl w:val="600C202C"/>
    <w:lvl w:ilvl="0">
      <w:start w:val="1"/>
      <w:numFmt w:val="decimal"/>
      <w:lvlText w:val="%1."/>
      <w:lvlJc w:val="left"/>
      <w:pPr>
        <w:tabs>
          <w:tab w:val="num" w:pos="1080"/>
        </w:tabs>
        <w:ind w:left="1080" w:hanging="360"/>
      </w:pPr>
      <w:rPr>
        <w:rFonts w:hint="default"/>
      </w:rPr>
    </w:lvl>
  </w:abstractNum>
  <w:abstractNum w:abstractNumId="36">
    <w:nsid w:val="2DEB445A"/>
    <w:multiLevelType w:val="hybridMultilevel"/>
    <w:tmpl w:val="2EC80140"/>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7">
    <w:nsid w:val="2DF842B4"/>
    <w:multiLevelType w:val="hybridMultilevel"/>
    <w:tmpl w:val="3AF2C1AC"/>
    <w:lvl w:ilvl="0" w:tplc="47F4ACCA">
      <w:start w:val="4"/>
      <w:numFmt w:val="bullet"/>
      <w:lvlText w:val="-"/>
      <w:lvlJc w:val="left"/>
      <w:pPr>
        <w:ind w:left="1068" w:hanging="360"/>
      </w:pPr>
      <w:rPr>
        <w:rFonts w:ascii="Calibri" w:eastAsiaTheme="minorEastAsia" w:hAnsi="Calibri" w:cstheme="minorBidi" w:hint="default"/>
      </w:rPr>
    </w:lvl>
    <w:lvl w:ilvl="1" w:tplc="081A0003" w:tentative="1">
      <w:start w:val="1"/>
      <w:numFmt w:val="bullet"/>
      <w:lvlText w:val="o"/>
      <w:lvlJc w:val="left"/>
      <w:pPr>
        <w:ind w:left="1788" w:hanging="360"/>
      </w:pPr>
      <w:rPr>
        <w:rFonts w:ascii="Courier New" w:hAnsi="Courier New" w:cs="Courier New" w:hint="default"/>
      </w:rPr>
    </w:lvl>
    <w:lvl w:ilvl="2" w:tplc="081A0005" w:tentative="1">
      <w:start w:val="1"/>
      <w:numFmt w:val="bullet"/>
      <w:lvlText w:val=""/>
      <w:lvlJc w:val="left"/>
      <w:pPr>
        <w:ind w:left="2508" w:hanging="360"/>
      </w:pPr>
      <w:rPr>
        <w:rFonts w:ascii="Wingdings" w:hAnsi="Wingdings" w:hint="default"/>
      </w:rPr>
    </w:lvl>
    <w:lvl w:ilvl="3" w:tplc="081A0001" w:tentative="1">
      <w:start w:val="1"/>
      <w:numFmt w:val="bullet"/>
      <w:lvlText w:val=""/>
      <w:lvlJc w:val="left"/>
      <w:pPr>
        <w:ind w:left="3228" w:hanging="360"/>
      </w:pPr>
      <w:rPr>
        <w:rFonts w:ascii="Symbol" w:hAnsi="Symbol" w:hint="default"/>
      </w:rPr>
    </w:lvl>
    <w:lvl w:ilvl="4" w:tplc="081A0003" w:tentative="1">
      <w:start w:val="1"/>
      <w:numFmt w:val="bullet"/>
      <w:lvlText w:val="o"/>
      <w:lvlJc w:val="left"/>
      <w:pPr>
        <w:ind w:left="3948" w:hanging="360"/>
      </w:pPr>
      <w:rPr>
        <w:rFonts w:ascii="Courier New" w:hAnsi="Courier New" w:cs="Courier New" w:hint="default"/>
      </w:rPr>
    </w:lvl>
    <w:lvl w:ilvl="5" w:tplc="081A0005" w:tentative="1">
      <w:start w:val="1"/>
      <w:numFmt w:val="bullet"/>
      <w:lvlText w:val=""/>
      <w:lvlJc w:val="left"/>
      <w:pPr>
        <w:ind w:left="4668" w:hanging="360"/>
      </w:pPr>
      <w:rPr>
        <w:rFonts w:ascii="Wingdings" w:hAnsi="Wingdings" w:hint="default"/>
      </w:rPr>
    </w:lvl>
    <w:lvl w:ilvl="6" w:tplc="081A0001" w:tentative="1">
      <w:start w:val="1"/>
      <w:numFmt w:val="bullet"/>
      <w:lvlText w:val=""/>
      <w:lvlJc w:val="left"/>
      <w:pPr>
        <w:ind w:left="5388" w:hanging="360"/>
      </w:pPr>
      <w:rPr>
        <w:rFonts w:ascii="Symbol" w:hAnsi="Symbol" w:hint="default"/>
      </w:rPr>
    </w:lvl>
    <w:lvl w:ilvl="7" w:tplc="081A0003" w:tentative="1">
      <w:start w:val="1"/>
      <w:numFmt w:val="bullet"/>
      <w:lvlText w:val="o"/>
      <w:lvlJc w:val="left"/>
      <w:pPr>
        <w:ind w:left="6108" w:hanging="360"/>
      </w:pPr>
      <w:rPr>
        <w:rFonts w:ascii="Courier New" w:hAnsi="Courier New" w:cs="Courier New" w:hint="default"/>
      </w:rPr>
    </w:lvl>
    <w:lvl w:ilvl="8" w:tplc="081A0005" w:tentative="1">
      <w:start w:val="1"/>
      <w:numFmt w:val="bullet"/>
      <w:lvlText w:val=""/>
      <w:lvlJc w:val="left"/>
      <w:pPr>
        <w:ind w:left="6828" w:hanging="360"/>
      </w:pPr>
      <w:rPr>
        <w:rFonts w:ascii="Wingdings" w:hAnsi="Wingdings" w:hint="default"/>
      </w:rPr>
    </w:lvl>
  </w:abstractNum>
  <w:abstractNum w:abstractNumId="38">
    <w:nsid w:val="2E98292C"/>
    <w:multiLevelType w:val="hybridMultilevel"/>
    <w:tmpl w:val="0B144B1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9">
    <w:nsid w:val="31320D3C"/>
    <w:multiLevelType w:val="multilevel"/>
    <w:tmpl w:val="E968F37A"/>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nsid w:val="32A23B5B"/>
    <w:multiLevelType w:val="singleLevel"/>
    <w:tmpl w:val="AF90A484"/>
    <w:lvl w:ilvl="0">
      <w:start w:val="1"/>
      <w:numFmt w:val="decimal"/>
      <w:lvlText w:val="%1."/>
      <w:lvlJc w:val="left"/>
      <w:pPr>
        <w:tabs>
          <w:tab w:val="num" w:pos="1080"/>
        </w:tabs>
        <w:ind w:left="1080" w:hanging="360"/>
      </w:pPr>
      <w:rPr>
        <w:rFonts w:hint="default"/>
        <w:sz w:val="24"/>
      </w:rPr>
    </w:lvl>
  </w:abstractNum>
  <w:abstractNum w:abstractNumId="41">
    <w:nsid w:val="330D31E5"/>
    <w:multiLevelType w:val="multilevel"/>
    <w:tmpl w:val="343C3D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340E3092"/>
    <w:multiLevelType w:val="multilevel"/>
    <w:tmpl w:val="AE56CBB6"/>
    <w:lvl w:ilvl="0">
      <w:start w:val="1"/>
      <w:numFmt w:val="decimal"/>
      <w:lvlText w:val="%1."/>
      <w:lvlJc w:val="left"/>
      <w:pPr>
        <w:tabs>
          <w:tab w:val="num" w:pos="1080"/>
        </w:tabs>
        <w:ind w:left="1080" w:hanging="360"/>
      </w:pPr>
      <w:rPr>
        <w:rFonts w:hint="default"/>
      </w:rPr>
    </w:lvl>
    <w:lvl w:ilvl="1">
      <w:start w:val="3"/>
      <w:numFmt w:val="decimal"/>
      <w:isLgl/>
      <w:lvlText w:val="%1.%2."/>
      <w:lvlJc w:val="left"/>
      <w:pPr>
        <w:ind w:left="252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040" w:hanging="108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560" w:hanging="144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10080" w:hanging="1800"/>
      </w:pPr>
      <w:rPr>
        <w:rFonts w:hint="default"/>
      </w:rPr>
    </w:lvl>
    <w:lvl w:ilvl="8">
      <w:start w:val="1"/>
      <w:numFmt w:val="decimal"/>
      <w:isLgl/>
      <w:lvlText w:val="%1.%2.%3.%4.%5.%6.%7.%8.%9."/>
      <w:lvlJc w:val="left"/>
      <w:pPr>
        <w:ind w:left="11160" w:hanging="1800"/>
      </w:pPr>
      <w:rPr>
        <w:rFonts w:hint="default"/>
      </w:rPr>
    </w:lvl>
  </w:abstractNum>
  <w:abstractNum w:abstractNumId="43">
    <w:nsid w:val="341E1AA5"/>
    <w:multiLevelType w:val="singleLevel"/>
    <w:tmpl w:val="AD0AE414"/>
    <w:lvl w:ilvl="0">
      <w:start w:val="1"/>
      <w:numFmt w:val="decimal"/>
      <w:lvlText w:val="%1."/>
      <w:lvlJc w:val="left"/>
      <w:pPr>
        <w:tabs>
          <w:tab w:val="num" w:pos="1140"/>
        </w:tabs>
        <w:ind w:left="1140" w:hanging="360"/>
      </w:pPr>
      <w:rPr>
        <w:rFonts w:hint="default"/>
      </w:rPr>
    </w:lvl>
  </w:abstractNum>
  <w:abstractNum w:abstractNumId="44">
    <w:nsid w:val="37602DF1"/>
    <w:multiLevelType w:val="hybridMultilevel"/>
    <w:tmpl w:val="102EFCA4"/>
    <w:lvl w:ilvl="0" w:tplc="33F21DDE">
      <w:start w:val="1"/>
      <w:numFmt w:val="decimal"/>
      <w:lvlText w:val="%1."/>
      <w:lvlJc w:val="left"/>
      <w:pPr>
        <w:ind w:left="936" w:hanging="360"/>
      </w:pPr>
      <w:rPr>
        <w:rFonts w:hint="default"/>
      </w:rPr>
    </w:lvl>
    <w:lvl w:ilvl="1" w:tplc="081A0019" w:tentative="1">
      <w:start w:val="1"/>
      <w:numFmt w:val="lowerLetter"/>
      <w:lvlText w:val="%2."/>
      <w:lvlJc w:val="left"/>
      <w:pPr>
        <w:ind w:left="1656" w:hanging="360"/>
      </w:pPr>
    </w:lvl>
    <w:lvl w:ilvl="2" w:tplc="081A001B" w:tentative="1">
      <w:start w:val="1"/>
      <w:numFmt w:val="lowerRoman"/>
      <w:lvlText w:val="%3."/>
      <w:lvlJc w:val="right"/>
      <w:pPr>
        <w:ind w:left="2376" w:hanging="180"/>
      </w:pPr>
    </w:lvl>
    <w:lvl w:ilvl="3" w:tplc="081A000F" w:tentative="1">
      <w:start w:val="1"/>
      <w:numFmt w:val="decimal"/>
      <w:lvlText w:val="%4."/>
      <w:lvlJc w:val="left"/>
      <w:pPr>
        <w:ind w:left="3096" w:hanging="360"/>
      </w:pPr>
    </w:lvl>
    <w:lvl w:ilvl="4" w:tplc="081A0019" w:tentative="1">
      <w:start w:val="1"/>
      <w:numFmt w:val="lowerLetter"/>
      <w:lvlText w:val="%5."/>
      <w:lvlJc w:val="left"/>
      <w:pPr>
        <w:ind w:left="3816" w:hanging="360"/>
      </w:pPr>
    </w:lvl>
    <w:lvl w:ilvl="5" w:tplc="081A001B" w:tentative="1">
      <w:start w:val="1"/>
      <w:numFmt w:val="lowerRoman"/>
      <w:lvlText w:val="%6."/>
      <w:lvlJc w:val="right"/>
      <w:pPr>
        <w:ind w:left="4536" w:hanging="180"/>
      </w:pPr>
    </w:lvl>
    <w:lvl w:ilvl="6" w:tplc="081A000F" w:tentative="1">
      <w:start w:val="1"/>
      <w:numFmt w:val="decimal"/>
      <w:lvlText w:val="%7."/>
      <w:lvlJc w:val="left"/>
      <w:pPr>
        <w:ind w:left="5256" w:hanging="360"/>
      </w:pPr>
    </w:lvl>
    <w:lvl w:ilvl="7" w:tplc="081A0019" w:tentative="1">
      <w:start w:val="1"/>
      <w:numFmt w:val="lowerLetter"/>
      <w:lvlText w:val="%8."/>
      <w:lvlJc w:val="left"/>
      <w:pPr>
        <w:ind w:left="5976" w:hanging="360"/>
      </w:pPr>
    </w:lvl>
    <w:lvl w:ilvl="8" w:tplc="081A001B" w:tentative="1">
      <w:start w:val="1"/>
      <w:numFmt w:val="lowerRoman"/>
      <w:lvlText w:val="%9."/>
      <w:lvlJc w:val="right"/>
      <w:pPr>
        <w:ind w:left="6696" w:hanging="180"/>
      </w:pPr>
    </w:lvl>
  </w:abstractNum>
  <w:abstractNum w:abstractNumId="45">
    <w:nsid w:val="381C4367"/>
    <w:multiLevelType w:val="multilevel"/>
    <w:tmpl w:val="C5F26E84"/>
    <w:lvl w:ilvl="0">
      <w:start w:val="1"/>
      <w:numFmt w:val="decimal"/>
      <w:lvlText w:val="%1."/>
      <w:lvlJc w:val="left"/>
      <w:pPr>
        <w:ind w:left="720" w:hanging="360"/>
      </w:pPr>
    </w:lvl>
    <w:lvl w:ilvl="1">
      <w:start w:val="11"/>
      <w:numFmt w:val="decimal"/>
      <w:isLgl/>
      <w:lvlText w:val="%1.%2."/>
      <w:lvlJc w:val="left"/>
      <w:pPr>
        <w:ind w:left="3000" w:hanging="480"/>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7560" w:hanging="720"/>
      </w:pPr>
      <w:rPr>
        <w:rFonts w:hint="default"/>
      </w:rPr>
    </w:lvl>
    <w:lvl w:ilvl="4">
      <w:start w:val="1"/>
      <w:numFmt w:val="decimal"/>
      <w:isLgl/>
      <w:lvlText w:val="%1.%2.%3.%4.%5."/>
      <w:lvlJc w:val="left"/>
      <w:pPr>
        <w:ind w:left="10080" w:hanging="1080"/>
      </w:pPr>
      <w:rPr>
        <w:rFonts w:hint="default"/>
      </w:rPr>
    </w:lvl>
    <w:lvl w:ilvl="5">
      <w:start w:val="1"/>
      <w:numFmt w:val="decimal"/>
      <w:isLgl/>
      <w:lvlText w:val="%1.%2.%3.%4.%5.%6."/>
      <w:lvlJc w:val="left"/>
      <w:pPr>
        <w:ind w:left="12240" w:hanging="1080"/>
      </w:pPr>
      <w:rPr>
        <w:rFonts w:hint="default"/>
      </w:rPr>
    </w:lvl>
    <w:lvl w:ilvl="6">
      <w:start w:val="1"/>
      <w:numFmt w:val="decimal"/>
      <w:isLgl/>
      <w:lvlText w:val="%1.%2.%3.%4.%5.%6.%7."/>
      <w:lvlJc w:val="left"/>
      <w:pPr>
        <w:ind w:left="14760" w:hanging="1440"/>
      </w:pPr>
      <w:rPr>
        <w:rFonts w:hint="default"/>
      </w:rPr>
    </w:lvl>
    <w:lvl w:ilvl="7">
      <w:start w:val="1"/>
      <w:numFmt w:val="decimal"/>
      <w:isLgl/>
      <w:lvlText w:val="%1.%2.%3.%4.%5.%6.%7.%8."/>
      <w:lvlJc w:val="left"/>
      <w:pPr>
        <w:ind w:left="16920" w:hanging="1440"/>
      </w:pPr>
      <w:rPr>
        <w:rFonts w:hint="default"/>
      </w:rPr>
    </w:lvl>
    <w:lvl w:ilvl="8">
      <w:start w:val="1"/>
      <w:numFmt w:val="decimal"/>
      <w:isLgl/>
      <w:lvlText w:val="%1.%2.%3.%4.%5.%6.%7.%8.%9."/>
      <w:lvlJc w:val="left"/>
      <w:pPr>
        <w:ind w:left="19440" w:hanging="1800"/>
      </w:pPr>
      <w:rPr>
        <w:rFonts w:hint="default"/>
      </w:rPr>
    </w:lvl>
  </w:abstractNum>
  <w:abstractNum w:abstractNumId="46">
    <w:nsid w:val="385C59F4"/>
    <w:multiLevelType w:val="multilevel"/>
    <w:tmpl w:val="4E1E684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7">
    <w:nsid w:val="38E26E3F"/>
    <w:multiLevelType w:val="multilevel"/>
    <w:tmpl w:val="6FB046F8"/>
    <w:lvl w:ilvl="0">
      <w:start w:val="10"/>
      <w:numFmt w:val="decimal"/>
      <w:lvlText w:val="%1."/>
      <w:lvlJc w:val="left"/>
      <w:pPr>
        <w:ind w:left="576" w:hanging="435"/>
      </w:pPr>
      <w:rPr>
        <w:rFonts w:hint="default"/>
      </w:rPr>
    </w:lvl>
    <w:lvl w:ilvl="1">
      <w:start w:val="1"/>
      <w:numFmt w:val="decimal"/>
      <w:lvlText w:val="%1.%2."/>
      <w:lvlJc w:val="left"/>
      <w:pPr>
        <w:ind w:left="1143" w:hanging="43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8">
    <w:nsid w:val="395525B6"/>
    <w:multiLevelType w:val="multilevel"/>
    <w:tmpl w:val="E10040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3A33002B"/>
    <w:multiLevelType w:val="multilevel"/>
    <w:tmpl w:val="F66E9F46"/>
    <w:lvl w:ilvl="0">
      <w:start w:val="1"/>
      <w:numFmt w:val="decimal"/>
      <w:lvlText w:val="%1."/>
      <w:lvlJc w:val="left"/>
      <w:pPr>
        <w:ind w:left="1773" w:hanging="360"/>
      </w:pPr>
      <w:rPr>
        <w:rFonts w:hint="default"/>
      </w:rPr>
    </w:lvl>
    <w:lvl w:ilvl="1">
      <w:start w:val="2"/>
      <w:numFmt w:val="decimal"/>
      <w:isLgl/>
      <w:lvlText w:val="%1.%2."/>
      <w:lvlJc w:val="left"/>
      <w:pPr>
        <w:ind w:left="2190" w:hanging="360"/>
      </w:pPr>
      <w:rPr>
        <w:rFonts w:hint="default"/>
      </w:rPr>
    </w:lvl>
    <w:lvl w:ilvl="2">
      <w:start w:val="1"/>
      <w:numFmt w:val="decimal"/>
      <w:isLgl/>
      <w:lvlText w:val="%1.%2.%3."/>
      <w:lvlJc w:val="left"/>
      <w:pPr>
        <w:ind w:left="2967" w:hanging="720"/>
      </w:pPr>
      <w:rPr>
        <w:rFonts w:hint="default"/>
      </w:rPr>
    </w:lvl>
    <w:lvl w:ilvl="3">
      <w:start w:val="1"/>
      <w:numFmt w:val="decimal"/>
      <w:isLgl/>
      <w:lvlText w:val="%1.%2.%3.%4."/>
      <w:lvlJc w:val="left"/>
      <w:pPr>
        <w:ind w:left="3384" w:hanging="720"/>
      </w:pPr>
      <w:rPr>
        <w:rFonts w:hint="default"/>
      </w:rPr>
    </w:lvl>
    <w:lvl w:ilvl="4">
      <w:start w:val="1"/>
      <w:numFmt w:val="decimal"/>
      <w:isLgl/>
      <w:lvlText w:val="%1.%2.%3.%4.%5."/>
      <w:lvlJc w:val="left"/>
      <w:pPr>
        <w:ind w:left="4161" w:hanging="1080"/>
      </w:pPr>
      <w:rPr>
        <w:rFonts w:hint="default"/>
      </w:rPr>
    </w:lvl>
    <w:lvl w:ilvl="5">
      <w:start w:val="1"/>
      <w:numFmt w:val="decimal"/>
      <w:isLgl/>
      <w:lvlText w:val="%1.%2.%3.%4.%5.%6."/>
      <w:lvlJc w:val="left"/>
      <w:pPr>
        <w:ind w:left="4578" w:hanging="1080"/>
      </w:pPr>
      <w:rPr>
        <w:rFonts w:hint="default"/>
      </w:rPr>
    </w:lvl>
    <w:lvl w:ilvl="6">
      <w:start w:val="1"/>
      <w:numFmt w:val="decimal"/>
      <w:isLgl/>
      <w:lvlText w:val="%1.%2.%3.%4.%5.%6.%7."/>
      <w:lvlJc w:val="left"/>
      <w:pPr>
        <w:ind w:left="5355" w:hanging="1440"/>
      </w:pPr>
      <w:rPr>
        <w:rFonts w:hint="default"/>
      </w:rPr>
    </w:lvl>
    <w:lvl w:ilvl="7">
      <w:start w:val="1"/>
      <w:numFmt w:val="decimal"/>
      <w:isLgl/>
      <w:lvlText w:val="%1.%2.%3.%4.%5.%6.%7.%8."/>
      <w:lvlJc w:val="left"/>
      <w:pPr>
        <w:ind w:left="5772" w:hanging="1440"/>
      </w:pPr>
      <w:rPr>
        <w:rFonts w:hint="default"/>
      </w:rPr>
    </w:lvl>
    <w:lvl w:ilvl="8">
      <w:start w:val="1"/>
      <w:numFmt w:val="decimal"/>
      <w:isLgl/>
      <w:lvlText w:val="%1.%2.%3.%4.%5.%6.%7.%8.%9."/>
      <w:lvlJc w:val="left"/>
      <w:pPr>
        <w:ind w:left="6549" w:hanging="1800"/>
      </w:pPr>
      <w:rPr>
        <w:rFonts w:hint="default"/>
      </w:rPr>
    </w:lvl>
  </w:abstractNum>
  <w:abstractNum w:abstractNumId="50">
    <w:nsid w:val="3B0A3187"/>
    <w:multiLevelType w:val="hybridMultilevel"/>
    <w:tmpl w:val="98267F2C"/>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1">
    <w:nsid w:val="3BCF2E17"/>
    <w:multiLevelType w:val="singleLevel"/>
    <w:tmpl w:val="D85251BE"/>
    <w:lvl w:ilvl="0">
      <w:start w:val="1"/>
      <w:numFmt w:val="decimal"/>
      <w:lvlText w:val="%1."/>
      <w:lvlJc w:val="left"/>
      <w:pPr>
        <w:tabs>
          <w:tab w:val="num" w:pos="1080"/>
        </w:tabs>
        <w:ind w:left="1080" w:hanging="360"/>
      </w:pPr>
      <w:rPr>
        <w:rFonts w:hint="default"/>
      </w:rPr>
    </w:lvl>
  </w:abstractNum>
  <w:abstractNum w:abstractNumId="52">
    <w:nsid w:val="3C430830"/>
    <w:multiLevelType w:val="singleLevel"/>
    <w:tmpl w:val="A6E64586"/>
    <w:lvl w:ilvl="0">
      <w:start w:val="1"/>
      <w:numFmt w:val="decimal"/>
      <w:lvlText w:val="%1."/>
      <w:lvlJc w:val="left"/>
      <w:pPr>
        <w:tabs>
          <w:tab w:val="num" w:pos="1080"/>
        </w:tabs>
        <w:ind w:left="1080" w:hanging="360"/>
      </w:pPr>
      <w:rPr>
        <w:rFonts w:hint="default"/>
      </w:rPr>
    </w:lvl>
  </w:abstractNum>
  <w:abstractNum w:abstractNumId="53">
    <w:nsid w:val="3CF37268"/>
    <w:multiLevelType w:val="multilevel"/>
    <w:tmpl w:val="B280688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nsid w:val="3F446340"/>
    <w:multiLevelType w:val="hybridMultilevel"/>
    <w:tmpl w:val="B03ED280"/>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5">
    <w:nsid w:val="3FA444D7"/>
    <w:multiLevelType w:val="hybridMultilevel"/>
    <w:tmpl w:val="69FA1ECE"/>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6">
    <w:nsid w:val="411D40F9"/>
    <w:multiLevelType w:val="singleLevel"/>
    <w:tmpl w:val="7E447F56"/>
    <w:lvl w:ilvl="0">
      <w:start w:val="1"/>
      <w:numFmt w:val="decimal"/>
      <w:lvlText w:val="%1."/>
      <w:lvlJc w:val="left"/>
      <w:pPr>
        <w:tabs>
          <w:tab w:val="num" w:pos="1080"/>
        </w:tabs>
        <w:ind w:left="1080" w:hanging="360"/>
      </w:pPr>
      <w:rPr>
        <w:rFonts w:hint="default"/>
      </w:rPr>
    </w:lvl>
  </w:abstractNum>
  <w:abstractNum w:abstractNumId="57">
    <w:nsid w:val="453122C6"/>
    <w:multiLevelType w:val="multilevel"/>
    <w:tmpl w:val="3E5CAA4A"/>
    <w:lvl w:ilvl="0">
      <w:start w:val="1"/>
      <w:numFmt w:val="decimal"/>
      <w:lvlText w:val="%1."/>
      <w:lvlJc w:val="left"/>
      <w:pPr>
        <w:tabs>
          <w:tab w:val="num" w:pos="840"/>
        </w:tabs>
        <w:ind w:left="840" w:hanging="48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459A6DEC"/>
    <w:multiLevelType w:val="multilevel"/>
    <w:tmpl w:val="4E1E684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9">
    <w:nsid w:val="4858115B"/>
    <w:multiLevelType w:val="singleLevel"/>
    <w:tmpl w:val="ED1A8C42"/>
    <w:lvl w:ilvl="0">
      <w:start w:val="1"/>
      <w:numFmt w:val="decimal"/>
      <w:lvlText w:val="%1."/>
      <w:lvlJc w:val="left"/>
      <w:pPr>
        <w:tabs>
          <w:tab w:val="num" w:pos="786"/>
        </w:tabs>
        <w:ind w:left="786" w:hanging="360"/>
      </w:pPr>
      <w:rPr>
        <w:rFonts w:hint="default"/>
      </w:rPr>
    </w:lvl>
  </w:abstractNum>
  <w:abstractNum w:abstractNumId="60">
    <w:nsid w:val="49CF5280"/>
    <w:multiLevelType w:val="hybridMultilevel"/>
    <w:tmpl w:val="0D12E5A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1">
    <w:nsid w:val="4AA72E9D"/>
    <w:multiLevelType w:val="hybridMultilevel"/>
    <w:tmpl w:val="77A0CAE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2">
    <w:nsid w:val="4B2F0F27"/>
    <w:multiLevelType w:val="singleLevel"/>
    <w:tmpl w:val="12AA8A5C"/>
    <w:lvl w:ilvl="0">
      <w:start w:val="1"/>
      <w:numFmt w:val="decimal"/>
      <w:lvlText w:val="%1."/>
      <w:lvlJc w:val="left"/>
      <w:pPr>
        <w:tabs>
          <w:tab w:val="num" w:pos="1080"/>
        </w:tabs>
        <w:ind w:left="1080" w:hanging="360"/>
      </w:pPr>
      <w:rPr>
        <w:rFonts w:hint="default"/>
      </w:rPr>
    </w:lvl>
  </w:abstractNum>
  <w:abstractNum w:abstractNumId="63">
    <w:nsid w:val="4D614680"/>
    <w:multiLevelType w:val="singleLevel"/>
    <w:tmpl w:val="A720EE14"/>
    <w:lvl w:ilvl="0">
      <w:start w:val="1"/>
      <w:numFmt w:val="decimal"/>
      <w:lvlText w:val="%1."/>
      <w:lvlJc w:val="left"/>
      <w:pPr>
        <w:tabs>
          <w:tab w:val="num" w:pos="1080"/>
        </w:tabs>
        <w:ind w:left="1080" w:hanging="360"/>
      </w:pPr>
      <w:rPr>
        <w:rFonts w:hint="default"/>
      </w:rPr>
    </w:lvl>
  </w:abstractNum>
  <w:abstractNum w:abstractNumId="64">
    <w:nsid w:val="4DD2243F"/>
    <w:multiLevelType w:val="hybridMultilevel"/>
    <w:tmpl w:val="91C0068C"/>
    <w:lvl w:ilvl="0" w:tplc="C994DFBA">
      <w:start w:val="15"/>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5">
    <w:nsid w:val="4F8A23BF"/>
    <w:multiLevelType w:val="hybridMultilevel"/>
    <w:tmpl w:val="341A4E9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6">
    <w:nsid w:val="53C97BB4"/>
    <w:multiLevelType w:val="singleLevel"/>
    <w:tmpl w:val="1BF01CCC"/>
    <w:lvl w:ilvl="0">
      <w:start w:val="1"/>
      <w:numFmt w:val="decimal"/>
      <w:lvlText w:val="%1."/>
      <w:lvlJc w:val="left"/>
      <w:pPr>
        <w:tabs>
          <w:tab w:val="num" w:pos="1080"/>
        </w:tabs>
        <w:ind w:left="1080" w:hanging="360"/>
      </w:pPr>
      <w:rPr>
        <w:rFonts w:hint="default"/>
      </w:rPr>
    </w:lvl>
  </w:abstractNum>
  <w:abstractNum w:abstractNumId="67">
    <w:nsid w:val="53F6551A"/>
    <w:multiLevelType w:val="singleLevel"/>
    <w:tmpl w:val="1A7C5378"/>
    <w:lvl w:ilvl="0">
      <w:numFmt w:val="bullet"/>
      <w:lvlText w:val="-"/>
      <w:lvlJc w:val="left"/>
      <w:pPr>
        <w:tabs>
          <w:tab w:val="num" w:pos="1080"/>
        </w:tabs>
        <w:ind w:left="1080" w:hanging="360"/>
      </w:pPr>
      <w:rPr>
        <w:rFonts w:hint="default"/>
      </w:rPr>
    </w:lvl>
  </w:abstractNum>
  <w:abstractNum w:abstractNumId="68">
    <w:nsid w:val="545B5B71"/>
    <w:multiLevelType w:val="multilevel"/>
    <w:tmpl w:val="6D667DEC"/>
    <w:lvl w:ilvl="0">
      <w:start w:val="1"/>
      <w:numFmt w:val="decimal"/>
      <w:lvlText w:val="%1."/>
      <w:lvlJc w:val="left"/>
      <w:pPr>
        <w:ind w:left="450" w:hanging="45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972" w:hanging="180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9056" w:hanging="2160"/>
      </w:pPr>
      <w:rPr>
        <w:rFonts w:hint="default"/>
      </w:rPr>
    </w:lvl>
  </w:abstractNum>
  <w:abstractNum w:abstractNumId="69">
    <w:nsid w:val="560B1D7F"/>
    <w:multiLevelType w:val="singleLevel"/>
    <w:tmpl w:val="A6E64586"/>
    <w:lvl w:ilvl="0">
      <w:start w:val="1"/>
      <w:numFmt w:val="decimal"/>
      <w:lvlText w:val="%1."/>
      <w:lvlJc w:val="left"/>
      <w:pPr>
        <w:tabs>
          <w:tab w:val="num" w:pos="1080"/>
        </w:tabs>
        <w:ind w:left="1080" w:hanging="360"/>
      </w:pPr>
      <w:rPr>
        <w:rFonts w:hint="default"/>
      </w:rPr>
    </w:lvl>
  </w:abstractNum>
  <w:abstractNum w:abstractNumId="70">
    <w:nsid w:val="58883511"/>
    <w:multiLevelType w:val="singleLevel"/>
    <w:tmpl w:val="31C0129E"/>
    <w:lvl w:ilvl="0">
      <w:start w:val="1"/>
      <w:numFmt w:val="decimal"/>
      <w:lvlText w:val="%1."/>
      <w:lvlJc w:val="left"/>
      <w:pPr>
        <w:tabs>
          <w:tab w:val="num" w:pos="1080"/>
        </w:tabs>
        <w:ind w:left="1080" w:hanging="360"/>
      </w:pPr>
      <w:rPr>
        <w:rFonts w:hint="default"/>
      </w:rPr>
    </w:lvl>
  </w:abstractNum>
  <w:abstractNum w:abstractNumId="71">
    <w:nsid w:val="5C782607"/>
    <w:multiLevelType w:val="singleLevel"/>
    <w:tmpl w:val="1BF01CCC"/>
    <w:lvl w:ilvl="0">
      <w:start w:val="1"/>
      <w:numFmt w:val="decimal"/>
      <w:lvlText w:val="%1."/>
      <w:lvlJc w:val="left"/>
      <w:pPr>
        <w:tabs>
          <w:tab w:val="num" w:pos="1080"/>
        </w:tabs>
        <w:ind w:left="1080" w:hanging="360"/>
      </w:pPr>
      <w:rPr>
        <w:rFonts w:hint="default"/>
      </w:rPr>
    </w:lvl>
  </w:abstractNum>
  <w:abstractNum w:abstractNumId="72">
    <w:nsid w:val="5E8B3660"/>
    <w:multiLevelType w:val="singleLevel"/>
    <w:tmpl w:val="600C202C"/>
    <w:lvl w:ilvl="0">
      <w:start w:val="1"/>
      <w:numFmt w:val="decimal"/>
      <w:lvlText w:val="%1."/>
      <w:lvlJc w:val="left"/>
      <w:pPr>
        <w:tabs>
          <w:tab w:val="num" w:pos="1080"/>
        </w:tabs>
        <w:ind w:left="1080" w:hanging="360"/>
      </w:pPr>
      <w:rPr>
        <w:rFonts w:hint="default"/>
      </w:rPr>
    </w:lvl>
  </w:abstractNum>
  <w:abstractNum w:abstractNumId="73">
    <w:nsid w:val="5E913E4A"/>
    <w:multiLevelType w:val="hybridMultilevel"/>
    <w:tmpl w:val="D4AAF7C2"/>
    <w:lvl w:ilvl="0" w:tplc="4BCE88E6">
      <w:start w:val="1"/>
      <w:numFmt w:val="decimal"/>
      <w:lvlText w:val="%1."/>
      <w:lvlJc w:val="left"/>
      <w:pPr>
        <w:ind w:left="720" w:hanging="360"/>
      </w:pPr>
    </w:lvl>
    <w:lvl w:ilvl="1" w:tplc="54D84250" w:tentative="1">
      <w:start w:val="1"/>
      <w:numFmt w:val="lowerLetter"/>
      <w:lvlText w:val="%2."/>
      <w:lvlJc w:val="left"/>
      <w:pPr>
        <w:ind w:left="1440" w:hanging="360"/>
      </w:pPr>
    </w:lvl>
    <w:lvl w:ilvl="2" w:tplc="6C5A2DF6" w:tentative="1">
      <w:start w:val="1"/>
      <w:numFmt w:val="lowerRoman"/>
      <w:lvlText w:val="%3."/>
      <w:lvlJc w:val="right"/>
      <w:pPr>
        <w:ind w:left="2160" w:hanging="180"/>
      </w:pPr>
    </w:lvl>
    <w:lvl w:ilvl="3" w:tplc="C038C846" w:tentative="1">
      <w:start w:val="1"/>
      <w:numFmt w:val="decimal"/>
      <w:lvlText w:val="%4."/>
      <w:lvlJc w:val="left"/>
      <w:pPr>
        <w:ind w:left="2880" w:hanging="360"/>
      </w:pPr>
    </w:lvl>
    <w:lvl w:ilvl="4" w:tplc="A6209DCA" w:tentative="1">
      <w:start w:val="1"/>
      <w:numFmt w:val="lowerLetter"/>
      <w:lvlText w:val="%5."/>
      <w:lvlJc w:val="left"/>
      <w:pPr>
        <w:ind w:left="3600" w:hanging="360"/>
      </w:pPr>
    </w:lvl>
    <w:lvl w:ilvl="5" w:tplc="E87A1A4A" w:tentative="1">
      <w:start w:val="1"/>
      <w:numFmt w:val="lowerRoman"/>
      <w:lvlText w:val="%6."/>
      <w:lvlJc w:val="right"/>
      <w:pPr>
        <w:ind w:left="4320" w:hanging="180"/>
      </w:pPr>
    </w:lvl>
    <w:lvl w:ilvl="6" w:tplc="F59C0700" w:tentative="1">
      <w:start w:val="1"/>
      <w:numFmt w:val="decimal"/>
      <w:lvlText w:val="%7."/>
      <w:lvlJc w:val="left"/>
      <w:pPr>
        <w:ind w:left="5040" w:hanging="360"/>
      </w:pPr>
    </w:lvl>
    <w:lvl w:ilvl="7" w:tplc="E3BC235A" w:tentative="1">
      <w:start w:val="1"/>
      <w:numFmt w:val="lowerLetter"/>
      <w:lvlText w:val="%8."/>
      <w:lvlJc w:val="left"/>
      <w:pPr>
        <w:ind w:left="5760" w:hanging="360"/>
      </w:pPr>
    </w:lvl>
    <w:lvl w:ilvl="8" w:tplc="98BE2CFC" w:tentative="1">
      <w:start w:val="1"/>
      <w:numFmt w:val="lowerRoman"/>
      <w:lvlText w:val="%9."/>
      <w:lvlJc w:val="right"/>
      <w:pPr>
        <w:ind w:left="6480" w:hanging="180"/>
      </w:pPr>
    </w:lvl>
  </w:abstractNum>
  <w:abstractNum w:abstractNumId="74">
    <w:nsid w:val="5EED7850"/>
    <w:multiLevelType w:val="multilevel"/>
    <w:tmpl w:val="22B6EA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5">
    <w:nsid w:val="603809C4"/>
    <w:multiLevelType w:val="hybridMultilevel"/>
    <w:tmpl w:val="5BF6798A"/>
    <w:lvl w:ilvl="0" w:tplc="5A6670A0">
      <w:start w:val="1"/>
      <w:numFmt w:val="decimal"/>
      <w:lvlText w:val="%1)"/>
      <w:lvlJc w:val="left"/>
      <w:pPr>
        <w:ind w:left="1065" w:hanging="360"/>
      </w:pPr>
      <w:rPr>
        <w:rFonts w:hint="default"/>
      </w:rPr>
    </w:lvl>
    <w:lvl w:ilvl="1" w:tplc="2A8A6F82" w:tentative="1">
      <w:start w:val="1"/>
      <w:numFmt w:val="lowerLetter"/>
      <w:lvlText w:val="%2."/>
      <w:lvlJc w:val="left"/>
      <w:pPr>
        <w:ind w:left="1785" w:hanging="360"/>
      </w:pPr>
    </w:lvl>
    <w:lvl w:ilvl="2" w:tplc="4B100DAA" w:tentative="1">
      <w:start w:val="1"/>
      <w:numFmt w:val="lowerRoman"/>
      <w:lvlText w:val="%3."/>
      <w:lvlJc w:val="right"/>
      <w:pPr>
        <w:ind w:left="2505" w:hanging="180"/>
      </w:pPr>
    </w:lvl>
    <w:lvl w:ilvl="3" w:tplc="9D60E466" w:tentative="1">
      <w:start w:val="1"/>
      <w:numFmt w:val="decimal"/>
      <w:lvlText w:val="%4."/>
      <w:lvlJc w:val="left"/>
      <w:pPr>
        <w:ind w:left="3225" w:hanging="360"/>
      </w:pPr>
    </w:lvl>
    <w:lvl w:ilvl="4" w:tplc="A7C603B8" w:tentative="1">
      <w:start w:val="1"/>
      <w:numFmt w:val="lowerLetter"/>
      <w:lvlText w:val="%5."/>
      <w:lvlJc w:val="left"/>
      <w:pPr>
        <w:ind w:left="3945" w:hanging="360"/>
      </w:pPr>
    </w:lvl>
    <w:lvl w:ilvl="5" w:tplc="0B1C7FE6" w:tentative="1">
      <w:start w:val="1"/>
      <w:numFmt w:val="lowerRoman"/>
      <w:lvlText w:val="%6."/>
      <w:lvlJc w:val="right"/>
      <w:pPr>
        <w:ind w:left="4665" w:hanging="180"/>
      </w:pPr>
    </w:lvl>
    <w:lvl w:ilvl="6" w:tplc="FB988480" w:tentative="1">
      <w:start w:val="1"/>
      <w:numFmt w:val="decimal"/>
      <w:lvlText w:val="%7."/>
      <w:lvlJc w:val="left"/>
      <w:pPr>
        <w:ind w:left="5385" w:hanging="360"/>
      </w:pPr>
    </w:lvl>
    <w:lvl w:ilvl="7" w:tplc="B49C6310" w:tentative="1">
      <w:start w:val="1"/>
      <w:numFmt w:val="lowerLetter"/>
      <w:lvlText w:val="%8."/>
      <w:lvlJc w:val="left"/>
      <w:pPr>
        <w:ind w:left="6105" w:hanging="360"/>
      </w:pPr>
    </w:lvl>
    <w:lvl w:ilvl="8" w:tplc="F07ED396" w:tentative="1">
      <w:start w:val="1"/>
      <w:numFmt w:val="lowerRoman"/>
      <w:lvlText w:val="%9."/>
      <w:lvlJc w:val="right"/>
      <w:pPr>
        <w:ind w:left="6825" w:hanging="180"/>
      </w:pPr>
    </w:lvl>
  </w:abstractNum>
  <w:abstractNum w:abstractNumId="76">
    <w:nsid w:val="6157122E"/>
    <w:multiLevelType w:val="multilevel"/>
    <w:tmpl w:val="444C8D22"/>
    <w:lvl w:ilvl="0">
      <w:start w:val="11"/>
      <w:numFmt w:val="decimal"/>
      <w:lvlText w:val="%1."/>
      <w:lvlJc w:val="left"/>
      <w:pPr>
        <w:ind w:left="480" w:hanging="48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77">
    <w:nsid w:val="63A44893"/>
    <w:multiLevelType w:val="hybridMultilevel"/>
    <w:tmpl w:val="8E666406"/>
    <w:lvl w:ilvl="0" w:tplc="CF1E4400">
      <w:start w:val="1"/>
      <w:numFmt w:val="decimal"/>
      <w:lvlText w:val="%1."/>
      <w:lvlJc w:val="left"/>
      <w:pPr>
        <w:ind w:left="795" w:hanging="360"/>
      </w:pPr>
      <w:rPr>
        <w:rFonts w:hint="default"/>
      </w:rPr>
    </w:lvl>
    <w:lvl w:ilvl="1" w:tplc="1E5ADB46" w:tentative="1">
      <w:start w:val="1"/>
      <w:numFmt w:val="lowerLetter"/>
      <w:lvlText w:val="%2."/>
      <w:lvlJc w:val="left"/>
      <w:pPr>
        <w:ind w:left="1515" w:hanging="360"/>
      </w:pPr>
    </w:lvl>
    <w:lvl w:ilvl="2" w:tplc="91FCE66C" w:tentative="1">
      <w:start w:val="1"/>
      <w:numFmt w:val="lowerRoman"/>
      <w:lvlText w:val="%3."/>
      <w:lvlJc w:val="right"/>
      <w:pPr>
        <w:ind w:left="2235" w:hanging="180"/>
      </w:pPr>
    </w:lvl>
    <w:lvl w:ilvl="3" w:tplc="3ACAC39E" w:tentative="1">
      <w:start w:val="1"/>
      <w:numFmt w:val="decimal"/>
      <w:lvlText w:val="%4."/>
      <w:lvlJc w:val="left"/>
      <w:pPr>
        <w:ind w:left="2955" w:hanging="360"/>
      </w:pPr>
    </w:lvl>
    <w:lvl w:ilvl="4" w:tplc="0C64CF90" w:tentative="1">
      <w:start w:val="1"/>
      <w:numFmt w:val="lowerLetter"/>
      <w:lvlText w:val="%5."/>
      <w:lvlJc w:val="left"/>
      <w:pPr>
        <w:ind w:left="3675" w:hanging="360"/>
      </w:pPr>
    </w:lvl>
    <w:lvl w:ilvl="5" w:tplc="680624D8" w:tentative="1">
      <w:start w:val="1"/>
      <w:numFmt w:val="lowerRoman"/>
      <w:lvlText w:val="%6."/>
      <w:lvlJc w:val="right"/>
      <w:pPr>
        <w:ind w:left="4395" w:hanging="180"/>
      </w:pPr>
    </w:lvl>
    <w:lvl w:ilvl="6" w:tplc="FD3689D6" w:tentative="1">
      <w:start w:val="1"/>
      <w:numFmt w:val="decimal"/>
      <w:lvlText w:val="%7."/>
      <w:lvlJc w:val="left"/>
      <w:pPr>
        <w:ind w:left="5115" w:hanging="360"/>
      </w:pPr>
    </w:lvl>
    <w:lvl w:ilvl="7" w:tplc="548E45A4" w:tentative="1">
      <w:start w:val="1"/>
      <w:numFmt w:val="lowerLetter"/>
      <w:lvlText w:val="%8."/>
      <w:lvlJc w:val="left"/>
      <w:pPr>
        <w:ind w:left="5835" w:hanging="360"/>
      </w:pPr>
    </w:lvl>
    <w:lvl w:ilvl="8" w:tplc="FB241AC2" w:tentative="1">
      <w:start w:val="1"/>
      <w:numFmt w:val="lowerRoman"/>
      <w:lvlText w:val="%9."/>
      <w:lvlJc w:val="right"/>
      <w:pPr>
        <w:ind w:left="6555" w:hanging="180"/>
      </w:pPr>
    </w:lvl>
  </w:abstractNum>
  <w:abstractNum w:abstractNumId="78">
    <w:nsid w:val="63C0782F"/>
    <w:multiLevelType w:val="multilevel"/>
    <w:tmpl w:val="F9FAA43E"/>
    <w:lvl w:ilvl="0">
      <w:start w:val="1"/>
      <w:numFmt w:val="decimal"/>
      <w:lvlText w:val="%1."/>
      <w:lvlJc w:val="left"/>
      <w:pPr>
        <w:ind w:left="1080" w:hanging="360"/>
      </w:pPr>
    </w:lvl>
    <w:lvl w:ilvl="1">
      <w:start w:val="3"/>
      <w:numFmt w:val="decimal"/>
      <w:isLgl/>
      <w:lvlText w:val="%1.%2."/>
      <w:lvlJc w:val="left"/>
      <w:pPr>
        <w:ind w:left="1215" w:hanging="495"/>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9">
    <w:nsid w:val="64794F67"/>
    <w:multiLevelType w:val="hybridMultilevel"/>
    <w:tmpl w:val="779C217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0">
    <w:nsid w:val="64DF0A96"/>
    <w:multiLevelType w:val="hybridMultilevel"/>
    <w:tmpl w:val="8A10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53606FB"/>
    <w:multiLevelType w:val="singleLevel"/>
    <w:tmpl w:val="D780C21C"/>
    <w:lvl w:ilvl="0">
      <w:start w:val="1"/>
      <w:numFmt w:val="decimal"/>
      <w:lvlText w:val="%1."/>
      <w:lvlJc w:val="left"/>
      <w:pPr>
        <w:tabs>
          <w:tab w:val="num" w:pos="1080"/>
        </w:tabs>
        <w:ind w:left="1080" w:hanging="360"/>
      </w:pPr>
      <w:rPr>
        <w:rFonts w:hint="default"/>
      </w:rPr>
    </w:lvl>
  </w:abstractNum>
  <w:abstractNum w:abstractNumId="82">
    <w:nsid w:val="653A3292"/>
    <w:multiLevelType w:val="hybridMultilevel"/>
    <w:tmpl w:val="B826289A"/>
    <w:lvl w:ilvl="0" w:tplc="8C8EBAFA">
      <w:start w:val="1"/>
      <w:numFmt w:val="decimal"/>
      <w:lvlText w:val="%1."/>
      <w:lvlJc w:val="left"/>
      <w:pPr>
        <w:ind w:left="720" w:hanging="360"/>
      </w:pPr>
      <w:rPr>
        <w:rFonts w:asciiTheme="minorHAnsi" w:eastAsiaTheme="minorEastAsia" w:hAnsiTheme="minorHAnsi" w:cstheme="minorBidi"/>
      </w:rPr>
    </w:lvl>
    <w:lvl w:ilvl="1" w:tplc="BD060510" w:tentative="1">
      <w:start w:val="1"/>
      <w:numFmt w:val="lowerLetter"/>
      <w:lvlText w:val="%2."/>
      <w:lvlJc w:val="left"/>
      <w:pPr>
        <w:ind w:left="1440" w:hanging="360"/>
      </w:pPr>
    </w:lvl>
    <w:lvl w:ilvl="2" w:tplc="B1000404" w:tentative="1">
      <w:start w:val="1"/>
      <w:numFmt w:val="lowerRoman"/>
      <w:lvlText w:val="%3."/>
      <w:lvlJc w:val="right"/>
      <w:pPr>
        <w:ind w:left="2160" w:hanging="180"/>
      </w:pPr>
    </w:lvl>
    <w:lvl w:ilvl="3" w:tplc="634A7AD8" w:tentative="1">
      <w:start w:val="1"/>
      <w:numFmt w:val="decimal"/>
      <w:lvlText w:val="%4."/>
      <w:lvlJc w:val="left"/>
      <w:pPr>
        <w:ind w:left="2880" w:hanging="360"/>
      </w:pPr>
    </w:lvl>
    <w:lvl w:ilvl="4" w:tplc="0DC20BB6" w:tentative="1">
      <w:start w:val="1"/>
      <w:numFmt w:val="lowerLetter"/>
      <w:lvlText w:val="%5."/>
      <w:lvlJc w:val="left"/>
      <w:pPr>
        <w:ind w:left="3600" w:hanging="360"/>
      </w:pPr>
    </w:lvl>
    <w:lvl w:ilvl="5" w:tplc="91A6F2C2" w:tentative="1">
      <w:start w:val="1"/>
      <w:numFmt w:val="lowerRoman"/>
      <w:lvlText w:val="%6."/>
      <w:lvlJc w:val="right"/>
      <w:pPr>
        <w:ind w:left="4320" w:hanging="180"/>
      </w:pPr>
    </w:lvl>
    <w:lvl w:ilvl="6" w:tplc="A2F8700A" w:tentative="1">
      <w:start w:val="1"/>
      <w:numFmt w:val="decimal"/>
      <w:lvlText w:val="%7."/>
      <w:lvlJc w:val="left"/>
      <w:pPr>
        <w:ind w:left="5040" w:hanging="360"/>
      </w:pPr>
    </w:lvl>
    <w:lvl w:ilvl="7" w:tplc="C456BAA8" w:tentative="1">
      <w:start w:val="1"/>
      <w:numFmt w:val="lowerLetter"/>
      <w:lvlText w:val="%8."/>
      <w:lvlJc w:val="left"/>
      <w:pPr>
        <w:ind w:left="5760" w:hanging="360"/>
      </w:pPr>
    </w:lvl>
    <w:lvl w:ilvl="8" w:tplc="514E864A" w:tentative="1">
      <w:start w:val="1"/>
      <w:numFmt w:val="lowerRoman"/>
      <w:lvlText w:val="%9."/>
      <w:lvlJc w:val="right"/>
      <w:pPr>
        <w:ind w:left="6480" w:hanging="180"/>
      </w:pPr>
    </w:lvl>
  </w:abstractNum>
  <w:abstractNum w:abstractNumId="83">
    <w:nsid w:val="67504484"/>
    <w:multiLevelType w:val="multilevel"/>
    <w:tmpl w:val="CA104C16"/>
    <w:lvl w:ilvl="0">
      <w:start w:val="1"/>
      <w:numFmt w:val="decimal"/>
      <w:lvlText w:val="%1."/>
      <w:lvlJc w:val="left"/>
      <w:pPr>
        <w:tabs>
          <w:tab w:val="num" w:pos="750"/>
        </w:tabs>
        <w:ind w:left="750" w:hanging="390"/>
      </w:pPr>
      <w:rPr>
        <w:rFonts w:hint="default"/>
      </w:rPr>
    </w:lvl>
    <w:lvl w:ilvl="1">
      <w:start w:val="4"/>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84">
    <w:nsid w:val="6B490E29"/>
    <w:multiLevelType w:val="hybridMultilevel"/>
    <w:tmpl w:val="F9F010B6"/>
    <w:lvl w:ilvl="0" w:tplc="F79CAA14">
      <w:start w:val="1"/>
      <w:numFmt w:val="bullet"/>
      <w:lvlText w:val=""/>
      <w:lvlJc w:val="left"/>
      <w:pPr>
        <w:tabs>
          <w:tab w:val="num" w:pos="1440"/>
        </w:tabs>
        <w:ind w:left="1440" w:hanging="360"/>
      </w:pPr>
      <w:rPr>
        <w:rFonts w:ascii="Symbol" w:hAnsi="Symbol" w:cs="Symbol" w:hint="default"/>
      </w:rPr>
    </w:lvl>
    <w:lvl w:ilvl="1" w:tplc="627A70E4">
      <w:start w:val="1"/>
      <w:numFmt w:val="bullet"/>
      <w:lvlText w:val="o"/>
      <w:lvlJc w:val="left"/>
      <w:pPr>
        <w:tabs>
          <w:tab w:val="num" w:pos="2160"/>
        </w:tabs>
        <w:ind w:left="2160" w:hanging="360"/>
      </w:pPr>
      <w:rPr>
        <w:rFonts w:ascii="Courier New" w:hAnsi="Courier New" w:cs="Courier New" w:hint="default"/>
      </w:rPr>
    </w:lvl>
    <w:lvl w:ilvl="2" w:tplc="6F0C9E50">
      <w:start w:val="1"/>
      <w:numFmt w:val="bullet"/>
      <w:lvlText w:val=""/>
      <w:lvlJc w:val="left"/>
      <w:pPr>
        <w:tabs>
          <w:tab w:val="num" w:pos="2880"/>
        </w:tabs>
        <w:ind w:left="2880" w:hanging="360"/>
      </w:pPr>
      <w:rPr>
        <w:rFonts w:ascii="Wingdings" w:hAnsi="Wingdings" w:cs="Wingdings" w:hint="default"/>
      </w:rPr>
    </w:lvl>
    <w:lvl w:ilvl="3" w:tplc="CBAC041A">
      <w:start w:val="1"/>
      <w:numFmt w:val="bullet"/>
      <w:lvlText w:val=""/>
      <w:lvlJc w:val="left"/>
      <w:pPr>
        <w:tabs>
          <w:tab w:val="num" w:pos="3600"/>
        </w:tabs>
        <w:ind w:left="3600" w:hanging="360"/>
      </w:pPr>
      <w:rPr>
        <w:rFonts w:ascii="Symbol" w:hAnsi="Symbol" w:cs="Symbol" w:hint="default"/>
      </w:rPr>
    </w:lvl>
    <w:lvl w:ilvl="4" w:tplc="D64247FA">
      <w:start w:val="1"/>
      <w:numFmt w:val="bullet"/>
      <w:lvlText w:val="o"/>
      <w:lvlJc w:val="left"/>
      <w:pPr>
        <w:tabs>
          <w:tab w:val="num" w:pos="4320"/>
        </w:tabs>
        <w:ind w:left="4320" w:hanging="360"/>
      </w:pPr>
      <w:rPr>
        <w:rFonts w:ascii="Courier New" w:hAnsi="Courier New" w:cs="Courier New" w:hint="default"/>
      </w:rPr>
    </w:lvl>
    <w:lvl w:ilvl="5" w:tplc="93B071D4">
      <w:start w:val="1"/>
      <w:numFmt w:val="bullet"/>
      <w:lvlText w:val=""/>
      <w:lvlJc w:val="left"/>
      <w:pPr>
        <w:tabs>
          <w:tab w:val="num" w:pos="5040"/>
        </w:tabs>
        <w:ind w:left="5040" w:hanging="360"/>
      </w:pPr>
      <w:rPr>
        <w:rFonts w:ascii="Wingdings" w:hAnsi="Wingdings" w:cs="Wingdings" w:hint="default"/>
      </w:rPr>
    </w:lvl>
    <w:lvl w:ilvl="6" w:tplc="6BB688BE">
      <w:start w:val="1"/>
      <w:numFmt w:val="bullet"/>
      <w:lvlText w:val=""/>
      <w:lvlJc w:val="left"/>
      <w:pPr>
        <w:tabs>
          <w:tab w:val="num" w:pos="5760"/>
        </w:tabs>
        <w:ind w:left="5760" w:hanging="360"/>
      </w:pPr>
      <w:rPr>
        <w:rFonts w:ascii="Symbol" w:hAnsi="Symbol" w:cs="Symbol" w:hint="default"/>
      </w:rPr>
    </w:lvl>
    <w:lvl w:ilvl="7" w:tplc="585E75C4">
      <w:start w:val="1"/>
      <w:numFmt w:val="bullet"/>
      <w:lvlText w:val="o"/>
      <w:lvlJc w:val="left"/>
      <w:pPr>
        <w:tabs>
          <w:tab w:val="num" w:pos="6480"/>
        </w:tabs>
        <w:ind w:left="6480" w:hanging="360"/>
      </w:pPr>
      <w:rPr>
        <w:rFonts w:ascii="Courier New" w:hAnsi="Courier New" w:cs="Courier New" w:hint="default"/>
      </w:rPr>
    </w:lvl>
    <w:lvl w:ilvl="8" w:tplc="4CEEAE7A">
      <w:start w:val="1"/>
      <w:numFmt w:val="bullet"/>
      <w:lvlText w:val=""/>
      <w:lvlJc w:val="left"/>
      <w:pPr>
        <w:tabs>
          <w:tab w:val="num" w:pos="7200"/>
        </w:tabs>
        <w:ind w:left="7200" w:hanging="360"/>
      </w:pPr>
      <w:rPr>
        <w:rFonts w:ascii="Wingdings" w:hAnsi="Wingdings" w:cs="Wingdings" w:hint="default"/>
      </w:rPr>
    </w:lvl>
  </w:abstractNum>
  <w:abstractNum w:abstractNumId="85">
    <w:nsid w:val="6B684C56"/>
    <w:multiLevelType w:val="multilevel"/>
    <w:tmpl w:val="72EA147E"/>
    <w:lvl w:ilvl="0">
      <w:start w:val="1"/>
      <w:numFmt w:val="decimal"/>
      <w:lvlText w:val="%1."/>
      <w:lvlJc w:val="left"/>
      <w:pPr>
        <w:tabs>
          <w:tab w:val="num" w:pos="1080"/>
        </w:tabs>
        <w:ind w:left="1080" w:hanging="360"/>
      </w:pPr>
      <w:rPr>
        <w:rFonts w:hint="default"/>
      </w:rPr>
    </w:lvl>
    <w:lvl w:ilvl="1">
      <w:start w:val="3"/>
      <w:numFmt w:val="decimal"/>
      <w:isLgl/>
      <w:lvlText w:val="%1.%2."/>
      <w:lvlJc w:val="left"/>
      <w:pPr>
        <w:ind w:left="1755" w:hanging="495"/>
      </w:pPr>
      <w:rPr>
        <w:rFonts w:hint="default"/>
      </w:rPr>
    </w:lvl>
    <w:lvl w:ilvl="2">
      <w:start w:val="5"/>
      <w:numFmt w:val="decimal"/>
      <w:isLgl/>
      <w:lvlText w:val="%1.%2.%3."/>
      <w:lvlJc w:val="left"/>
      <w:pPr>
        <w:ind w:left="252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50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840" w:hanging="1800"/>
      </w:pPr>
      <w:rPr>
        <w:rFonts w:hint="default"/>
      </w:rPr>
    </w:lvl>
  </w:abstractNum>
  <w:abstractNum w:abstractNumId="86">
    <w:nsid w:val="6DE67212"/>
    <w:multiLevelType w:val="singleLevel"/>
    <w:tmpl w:val="600C202C"/>
    <w:lvl w:ilvl="0">
      <w:start w:val="1"/>
      <w:numFmt w:val="decimal"/>
      <w:lvlText w:val="%1."/>
      <w:lvlJc w:val="left"/>
      <w:pPr>
        <w:tabs>
          <w:tab w:val="num" w:pos="1080"/>
        </w:tabs>
        <w:ind w:left="1080" w:hanging="360"/>
      </w:pPr>
      <w:rPr>
        <w:rFonts w:hint="default"/>
      </w:rPr>
    </w:lvl>
  </w:abstractNum>
  <w:abstractNum w:abstractNumId="87">
    <w:nsid w:val="6E91084C"/>
    <w:multiLevelType w:val="multilevel"/>
    <w:tmpl w:val="DBA835CA"/>
    <w:lvl w:ilvl="0">
      <w:start w:val="11"/>
      <w:numFmt w:val="decimal"/>
      <w:lvlText w:val="%1."/>
      <w:lvlJc w:val="left"/>
      <w:pPr>
        <w:ind w:left="480" w:hanging="480"/>
      </w:pPr>
      <w:rPr>
        <w:rFonts w:hint="default"/>
      </w:rPr>
    </w:lvl>
    <w:lvl w:ilvl="1">
      <w:start w:val="3"/>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88">
    <w:nsid w:val="6EB90AEE"/>
    <w:multiLevelType w:val="hybridMultilevel"/>
    <w:tmpl w:val="6CD0D1D2"/>
    <w:lvl w:ilvl="0" w:tplc="90801B94">
      <w:start w:val="4"/>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9">
    <w:nsid w:val="6F8C1A96"/>
    <w:multiLevelType w:val="singleLevel"/>
    <w:tmpl w:val="12AA8A5C"/>
    <w:lvl w:ilvl="0">
      <w:start w:val="1"/>
      <w:numFmt w:val="decimal"/>
      <w:lvlText w:val="%1."/>
      <w:lvlJc w:val="left"/>
      <w:pPr>
        <w:tabs>
          <w:tab w:val="num" w:pos="1080"/>
        </w:tabs>
        <w:ind w:left="1080" w:hanging="360"/>
      </w:pPr>
      <w:rPr>
        <w:rFonts w:hint="default"/>
      </w:rPr>
    </w:lvl>
  </w:abstractNum>
  <w:abstractNum w:abstractNumId="90">
    <w:nsid w:val="70FC394C"/>
    <w:multiLevelType w:val="multilevel"/>
    <w:tmpl w:val="7C62460A"/>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nsid w:val="742320EF"/>
    <w:multiLevelType w:val="hybridMultilevel"/>
    <w:tmpl w:val="11C2C060"/>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2">
    <w:nsid w:val="75580388"/>
    <w:multiLevelType w:val="hybridMultilevel"/>
    <w:tmpl w:val="2D161CAC"/>
    <w:lvl w:ilvl="0" w:tplc="128037A8">
      <w:start w:val="1"/>
      <w:numFmt w:val="decimal"/>
      <w:lvlText w:val="%1."/>
      <w:lvlJc w:val="left"/>
      <w:pPr>
        <w:ind w:left="720" w:hanging="360"/>
      </w:pPr>
    </w:lvl>
    <w:lvl w:ilvl="1" w:tplc="B10EE63A" w:tentative="1">
      <w:start w:val="1"/>
      <w:numFmt w:val="lowerLetter"/>
      <w:lvlText w:val="%2."/>
      <w:lvlJc w:val="left"/>
      <w:pPr>
        <w:ind w:left="1440" w:hanging="360"/>
      </w:pPr>
    </w:lvl>
    <w:lvl w:ilvl="2" w:tplc="03B48B72" w:tentative="1">
      <w:start w:val="1"/>
      <w:numFmt w:val="lowerRoman"/>
      <w:lvlText w:val="%3."/>
      <w:lvlJc w:val="right"/>
      <w:pPr>
        <w:ind w:left="2160" w:hanging="180"/>
      </w:pPr>
    </w:lvl>
    <w:lvl w:ilvl="3" w:tplc="343C6C48" w:tentative="1">
      <w:start w:val="1"/>
      <w:numFmt w:val="decimal"/>
      <w:lvlText w:val="%4."/>
      <w:lvlJc w:val="left"/>
      <w:pPr>
        <w:ind w:left="2880" w:hanging="360"/>
      </w:pPr>
    </w:lvl>
    <w:lvl w:ilvl="4" w:tplc="76A043E2" w:tentative="1">
      <w:start w:val="1"/>
      <w:numFmt w:val="lowerLetter"/>
      <w:lvlText w:val="%5."/>
      <w:lvlJc w:val="left"/>
      <w:pPr>
        <w:ind w:left="3600" w:hanging="360"/>
      </w:pPr>
    </w:lvl>
    <w:lvl w:ilvl="5" w:tplc="91284164" w:tentative="1">
      <w:start w:val="1"/>
      <w:numFmt w:val="lowerRoman"/>
      <w:lvlText w:val="%6."/>
      <w:lvlJc w:val="right"/>
      <w:pPr>
        <w:ind w:left="4320" w:hanging="180"/>
      </w:pPr>
    </w:lvl>
    <w:lvl w:ilvl="6" w:tplc="E83C0E0E" w:tentative="1">
      <w:start w:val="1"/>
      <w:numFmt w:val="decimal"/>
      <w:lvlText w:val="%7."/>
      <w:lvlJc w:val="left"/>
      <w:pPr>
        <w:ind w:left="5040" w:hanging="360"/>
      </w:pPr>
    </w:lvl>
    <w:lvl w:ilvl="7" w:tplc="A1C6CEA8" w:tentative="1">
      <w:start w:val="1"/>
      <w:numFmt w:val="lowerLetter"/>
      <w:lvlText w:val="%8."/>
      <w:lvlJc w:val="left"/>
      <w:pPr>
        <w:ind w:left="5760" w:hanging="360"/>
      </w:pPr>
    </w:lvl>
    <w:lvl w:ilvl="8" w:tplc="8676044A" w:tentative="1">
      <w:start w:val="1"/>
      <w:numFmt w:val="lowerRoman"/>
      <w:lvlText w:val="%9."/>
      <w:lvlJc w:val="right"/>
      <w:pPr>
        <w:ind w:left="6480" w:hanging="180"/>
      </w:pPr>
    </w:lvl>
  </w:abstractNum>
  <w:abstractNum w:abstractNumId="93">
    <w:nsid w:val="761426D5"/>
    <w:multiLevelType w:val="multilevel"/>
    <w:tmpl w:val="51F0B656"/>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4">
    <w:nsid w:val="762A7981"/>
    <w:multiLevelType w:val="hybridMultilevel"/>
    <w:tmpl w:val="A496BEEC"/>
    <w:lvl w:ilvl="0" w:tplc="56D6C534">
      <w:start w:val="11"/>
      <w:numFmt w:val="decimal"/>
      <w:lvlText w:val="%1."/>
      <w:lvlJc w:val="left"/>
      <w:pPr>
        <w:tabs>
          <w:tab w:val="num" w:pos="720"/>
        </w:tabs>
        <w:ind w:left="720" w:hanging="360"/>
      </w:pPr>
      <w:rPr>
        <w:rFonts w:hint="default"/>
      </w:rPr>
    </w:lvl>
    <w:lvl w:ilvl="1" w:tplc="CDDAA2BA" w:tentative="1">
      <w:start w:val="1"/>
      <w:numFmt w:val="lowerLetter"/>
      <w:lvlText w:val="%2."/>
      <w:lvlJc w:val="left"/>
      <w:pPr>
        <w:tabs>
          <w:tab w:val="num" w:pos="1440"/>
        </w:tabs>
        <w:ind w:left="1440" w:hanging="360"/>
      </w:pPr>
    </w:lvl>
    <w:lvl w:ilvl="2" w:tplc="653ABFBC" w:tentative="1">
      <w:start w:val="1"/>
      <w:numFmt w:val="lowerRoman"/>
      <w:lvlText w:val="%3."/>
      <w:lvlJc w:val="right"/>
      <w:pPr>
        <w:tabs>
          <w:tab w:val="num" w:pos="2160"/>
        </w:tabs>
        <w:ind w:left="2160" w:hanging="180"/>
      </w:pPr>
    </w:lvl>
    <w:lvl w:ilvl="3" w:tplc="3C060EF2" w:tentative="1">
      <w:start w:val="1"/>
      <w:numFmt w:val="decimal"/>
      <w:lvlText w:val="%4."/>
      <w:lvlJc w:val="left"/>
      <w:pPr>
        <w:tabs>
          <w:tab w:val="num" w:pos="2880"/>
        </w:tabs>
        <w:ind w:left="2880" w:hanging="360"/>
      </w:pPr>
    </w:lvl>
    <w:lvl w:ilvl="4" w:tplc="D19E1854" w:tentative="1">
      <w:start w:val="1"/>
      <w:numFmt w:val="lowerLetter"/>
      <w:lvlText w:val="%5."/>
      <w:lvlJc w:val="left"/>
      <w:pPr>
        <w:tabs>
          <w:tab w:val="num" w:pos="3600"/>
        </w:tabs>
        <w:ind w:left="3600" w:hanging="360"/>
      </w:pPr>
    </w:lvl>
    <w:lvl w:ilvl="5" w:tplc="93244DC2" w:tentative="1">
      <w:start w:val="1"/>
      <w:numFmt w:val="lowerRoman"/>
      <w:lvlText w:val="%6."/>
      <w:lvlJc w:val="right"/>
      <w:pPr>
        <w:tabs>
          <w:tab w:val="num" w:pos="4320"/>
        </w:tabs>
        <w:ind w:left="4320" w:hanging="180"/>
      </w:pPr>
    </w:lvl>
    <w:lvl w:ilvl="6" w:tplc="6136CDA6" w:tentative="1">
      <w:start w:val="1"/>
      <w:numFmt w:val="decimal"/>
      <w:lvlText w:val="%7."/>
      <w:lvlJc w:val="left"/>
      <w:pPr>
        <w:tabs>
          <w:tab w:val="num" w:pos="5040"/>
        </w:tabs>
        <w:ind w:left="5040" w:hanging="360"/>
      </w:pPr>
    </w:lvl>
    <w:lvl w:ilvl="7" w:tplc="FCE216FA" w:tentative="1">
      <w:start w:val="1"/>
      <w:numFmt w:val="lowerLetter"/>
      <w:lvlText w:val="%8."/>
      <w:lvlJc w:val="left"/>
      <w:pPr>
        <w:tabs>
          <w:tab w:val="num" w:pos="5760"/>
        </w:tabs>
        <w:ind w:left="5760" w:hanging="360"/>
      </w:pPr>
    </w:lvl>
    <w:lvl w:ilvl="8" w:tplc="B9C44E70" w:tentative="1">
      <w:start w:val="1"/>
      <w:numFmt w:val="lowerRoman"/>
      <w:lvlText w:val="%9."/>
      <w:lvlJc w:val="right"/>
      <w:pPr>
        <w:tabs>
          <w:tab w:val="num" w:pos="6480"/>
        </w:tabs>
        <w:ind w:left="6480" w:hanging="180"/>
      </w:pPr>
    </w:lvl>
  </w:abstractNum>
  <w:abstractNum w:abstractNumId="95">
    <w:nsid w:val="7C4A6A50"/>
    <w:multiLevelType w:val="singleLevel"/>
    <w:tmpl w:val="AD0AE414"/>
    <w:lvl w:ilvl="0">
      <w:start w:val="1"/>
      <w:numFmt w:val="decimal"/>
      <w:lvlText w:val="%1."/>
      <w:lvlJc w:val="left"/>
      <w:pPr>
        <w:tabs>
          <w:tab w:val="num" w:pos="1140"/>
        </w:tabs>
        <w:ind w:left="1140" w:hanging="360"/>
      </w:pPr>
      <w:rPr>
        <w:rFonts w:hint="default"/>
      </w:rPr>
    </w:lvl>
  </w:abstractNum>
  <w:num w:numId="1">
    <w:abstractNumId w:val="10"/>
  </w:num>
  <w:num w:numId="2">
    <w:abstractNumId w:val="75"/>
  </w:num>
  <w:num w:numId="3">
    <w:abstractNumId w:val="49"/>
  </w:num>
  <w:num w:numId="4">
    <w:abstractNumId w:val="37"/>
  </w:num>
  <w:num w:numId="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num>
  <w:num w:numId="7">
    <w:abstractNumId w:val="29"/>
  </w:num>
  <w:num w:numId="8">
    <w:abstractNumId w:val="59"/>
  </w:num>
  <w:num w:numId="9">
    <w:abstractNumId w:val="40"/>
  </w:num>
  <w:num w:numId="10">
    <w:abstractNumId w:val="56"/>
  </w:num>
  <w:num w:numId="11">
    <w:abstractNumId w:val="63"/>
  </w:num>
  <w:num w:numId="12">
    <w:abstractNumId w:val="34"/>
  </w:num>
  <w:num w:numId="13">
    <w:abstractNumId w:val="70"/>
  </w:num>
  <w:num w:numId="14">
    <w:abstractNumId w:val="62"/>
  </w:num>
  <w:num w:numId="15">
    <w:abstractNumId w:val="89"/>
  </w:num>
  <w:num w:numId="16">
    <w:abstractNumId w:val="27"/>
  </w:num>
  <w:num w:numId="17">
    <w:abstractNumId w:val="65"/>
  </w:num>
  <w:num w:numId="18">
    <w:abstractNumId w:val="4"/>
  </w:num>
  <w:num w:numId="19">
    <w:abstractNumId w:val="55"/>
  </w:num>
  <w:num w:numId="20">
    <w:abstractNumId w:val="1"/>
  </w:num>
  <w:num w:numId="21">
    <w:abstractNumId w:val="5"/>
  </w:num>
  <w:num w:numId="22">
    <w:abstractNumId w:val="45"/>
  </w:num>
  <w:num w:numId="23">
    <w:abstractNumId w:val="92"/>
  </w:num>
  <w:num w:numId="24">
    <w:abstractNumId w:val="50"/>
  </w:num>
  <w:num w:numId="25">
    <w:abstractNumId w:val="13"/>
  </w:num>
  <w:num w:numId="26">
    <w:abstractNumId w:val="32"/>
  </w:num>
  <w:num w:numId="27">
    <w:abstractNumId w:val="82"/>
  </w:num>
  <w:num w:numId="28">
    <w:abstractNumId w:val="46"/>
  </w:num>
  <w:num w:numId="29">
    <w:abstractNumId w:val="85"/>
  </w:num>
  <w:num w:numId="30">
    <w:abstractNumId w:val="95"/>
  </w:num>
  <w:num w:numId="31">
    <w:abstractNumId w:val="66"/>
  </w:num>
  <w:num w:numId="32">
    <w:abstractNumId w:val="35"/>
  </w:num>
  <w:num w:numId="33">
    <w:abstractNumId w:val="69"/>
  </w:num>
  <w:num w:numId="34">
    <w:abstractNumId w:val="78"/>
  </w:num>
  <w:num w:numId="35">
    <w:abstractNumId w:val="43"/>
  </w:num>
  <w:num w:numId="36">
    <w:abstractNumId w:val="71"/>
  </w:num>
  <w:num w:numId="37">
    <w:abstractNumId w:val="15"/>
  </w:num>
  <w:num w:numId="38">
    <w:abstractNumId w:val="52"/>
  </w:num>
  <w:num w:numId="39">
    <w:abstractNumId w:val="22"/>
  </w:num>
  <w:num w:numId="40">
    <w:abstractNumId w:val="25"/>
  </w:num>
  <w:num w:numId="41">
    <w:abstractNumId w:val="72"/>
  </w:num>
  <w:num w:numId="42">
    <w:abstractNumId w:val="53"/>
  </w:num>
  <w:num w:numId="43">
    <w:abstractNumId w:val="42"/>
  </w:num>
  <w:num w:numId="44">
    <w:abstractNumId w:val="81"/>
  </w:num>
  <w:num w:numId="45">
    <w:abstractNumId w:val="16"/>
  </w:num>
  <w:num w:numId="46">
    <w:abstractNumId w:val="86"/>
  </w:num>
  <w:num w:numId="47">
    <w:abstractNumId w:val="14"/>
  </w:num>
  <w:num w:numId="48">
    <w:abstractNumId w:val="2"/>
  </w:num>
  <w:num w:numId="49">
    <w:abstractNumId w:val="93"/>
  </w:num>
  <w:num w:numId="50">
    <w:abstractNumId w:val="83"/>
  </w:num>
  <w:num w:numId="51">
    <w:abstractNumId w:val="21"/>
  </w:num>
  <w:num w:numId="52">
    <w:abstractNumId w:val="57"/>
  </w:num>
  <w:num w:numId="53">
    <w:abstractNumId w:val="94"/>
  </w:num>
  <w:num w:numId="54">
    <w:abstractNumId w:val="67"/>
  </w:num>
  <w:num w:numId="55">
    <w:abstractNumId w:val="90"/>
  </w:num>
  <w:num w:numId="56">
    <w:abstractNumId w:val="6"/>
  </w:num>
  <w:num w:numId="57">
    <w:abstractNumId w:val="0"/>
  </w:num>
  <w:num w:numId="58">
    <w:abstractNumId w:val="33"/>
  </w:num>
  <w:num w:numId="59">
    <w:abstractNumId w:val="38"/>
  </w:num>
  <w:num w:numId="60">
    <w:abstractNumId w:val="26"/>
  </w:num>
  <w:num w:numId="61">
    <w:abstractNumId w:val="61"/>
  </w:num>
  <w:num w:numId="62">
    <w:abstractNumId w:val="41"/>
  </w:num>
  <w:num w:numId="63">
    <w:abstractNumId w:val="9"/>
  </w:num>
  <w:num w:numId="64">
    <w:abstractNumId w:val="48"/>
  </w:num>
  <w:num w:numId="65">
    <w:abstractNumId w:val="18"/>
  </w:num>
  <w:num w:numId="66">
    <w:abstractNumId w:val="84"/>
  </w:num>
  <w:num w:numId="67">
    <w:abstractNumId w:val="73"/>
  </w:num>
  <w:num w:numId="68">
    <w:abstractNumId w:val="58"/>
  </w:num>
  <w:num w:numId="69">
    <w:abstractNumId w:val="68"/>
  </w:num>
  <w:num w:numId="70">
    <w:abstractNumId w:val="76"/>
  </w:num>
  <w:num w:numId="71">
    <w:abstractNumId w:val="74"/>
  </w:num>
  <w:num w:numId="72">
    <w:abstractNumId w:val="39"/>
  </w:num>
  <w:num w:numId="73">
    <w:abstractNumId w:val="19"/>
  </w:num>
  <w:num w:numId="74">
    <w:abstractNumId w:val="8"/>
  </w:num>
  <w:num w:numId="75">
    <w:abstractNumId w:val="24"/>
  </w:num>
  <w:num w:numId="76">
    <w:abstractNumId w:val="47"/>
  </w:num>
  <w:num w:numId="77">
    <w:abstractNumId w:val="20"/>
  </w:num>
  <w:num w:numId="78">
    <w:abstractNumId w:val="87"/>
  </w:num>
  <w:num w:numId="79">
    <w:abstractNumId w:val="77"/>
  </w:num>
  <w:num w:numId="80">
    <w:abstractNumId w:val="54"/>
  </w:num>
  <w:num w:numId="81">
    <w:abstractNumId w:val="11"/>
  </w:num>
  <w:num w:numId="82">
    <w:abstractNumId w:val="44"/>
  </w:num>
  <w:num w:numId="83">
    <w:abstractNumId w:val="91"/>
  </w:num>
  <w:num w:numId="84">
    <w:abstractNumId w:val="3"/>
  </w:num>
  <w:num w:numId="85">
    <w:abstractNumId w:val="30"/>
  </w:num>
  <w:num w:numId="86">
    <w:abstractNumId w:val="79"/>
  </w:num>
  <w:num w:numId="87">
    <w:abstractNumId w:val="36"/>
  </w:num>
  <w:num w:numId="88">
    <w:abstractNumId w:val="23"/>
  </w:num>
  <w:num w:numId="89">
    <w:abstractNumId w:val="60"/>
  </w:num>
  <w:num w:numId="90">
    <w:abstractNumId w:val="7"/>
  </w:num>
  <w:num w:numId="91">
    <w:abstractNumId w:val="31"/>
  </w:num>
  <w:num w:numId="92">
    <w:abstractNumId w:val="17"/>
  </w:num>
  <w:num w:numId="93">
    <w:abstractNumId w:val="28"/>
  </w:num>
  <w:num w:numId="94">
    <w:abstractNumId w:val="80"/>
  </w:num>
  <w:num w:numId="95">
    <w:abstractNumId w:val="88"/>
  </w:num>
  <w:num w:numId="96">
    <w:abstractNumId w:val="12"/>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defaultTabStop w:val="708"/>
  <w:hyphenationZone w:val="425"/>
  <w:characterSpacingControl w:val="doNotCompress"/>
  <w:footnotePr>
    <w:footnote w:id="0"/>
    <w:footnote w:id="1"/>
  </w:footnotePr>
  <w:endnotePr>
    <w:endnote w:id="0"/>
    <w:endnote w:id="1"/>
  </w:endnotePr>
  <w:compat>
    <w:useFELayout/>
  </w:compat>
  <w:rsids>
    <w:rsidRoot w:val="00E03672"/>
    <w:rsid w:val="000174AB"/>
    <w:rsid w:val="000478C9"/>
    <w:rsid w:val="00053E7E"/>
    <w:rsid w:val="000578D0"/>
    <w:rsid w:val="000649E4"/>
    <w:rsid w:val="00065CF0"/>
    <w:rsid w:val="000877E2"/>
    <w:rsid w:val="000A266F"/>
    <w:rsid w:val="000C1473"/>
    <w:rsid w:val="000C204D"/>
    <w:rsid w:val="000D2C4F"/>
    <w:rsid w:val="000E4FFC"/>
    <w:rsid w:val="000E704D"/>
    <w:rsid w:val="000F0C0D"/>
    <w:rsid w:val="00102E32"/>
    <w:rsid w:val="00117F51"/>
    <w:rsid w:val="001358A9"/>
    <w:rsid w:val="00150F06"/>
    <w:rsid w:val="001656ED"/>
    <w:rsid w:val="001668C8"/>
    <w:rsid w:val="00173E0D"/>
    <w:rsid w:val="001A324B"/>
    <w:rsid w:val="001A6E0D"/>
    <w:rsid w:val="001B0497"/>
    <w:rsid w:val="001C2E27"/>
    <w:rsid w:val="001C4F03"/>
    <w:rsid w:val="001D4937"/>
    <w:rsid w:val="001F23DD"/>
    <w:rsid w:val="002057A3"/>
    <w:rsid w:val="00211F8B"/>
    <w:rsid w:val="00217E63"/>
    <w:rsid w:val="00240F0C"/>
    <w:rsid w:val="00242F25"/>
    <w:rsid w:val="0026315B"/>
    <w:rsid w:val="00287815"/>
    <w:rsid w:val="002A6298"/>
    <w:rsid w:val="002B1CDF"/>
    <w:rsid w:val="002B3DDC"/>
    <w:rsid w:val="002C17A3"/>
    <w:rsid w:val="002C650B"/>
    <w:rsid w:val="002D175F"/>
    <w:rsid w:val="002F6B45"/>
    <w:rsid w:val="00302960"/>
    <w:rsid w:val="003126F6"/>
    <w:rsid w:val="00315974"/>
    <w:rsid w:val="0032033F"/>
    <w:rsid w:val="00325430"/>
    <w:rsid w:val="0032648C"/>
    <w:rsid w:val="00363A74"/>
    <w:rsid w:val="003B66B4"/>
    <w:rsid w:val="003D2A11"/>
    <w:rsid w:val="003F3BA3"/>
    <w:rsid w:val="00432489"/>
    <w:rsid w:val="00433A29"/>
    <w:rsid w:val="00436E27"/>
    <w:rsid w:val="00466C88"/>
    <w:rsid w:val="004B0A06"/>
    <w:rsid w:val="004C1B60"/>
    <w:rsid w:val="004C3EF3"/>
    <w:rsid w:val="004E410F"/>
    <w:rsid w:val="00500FE4"/>
    <w:rsid w:val="00503274"/>
    <w:rsid w:val="005314F9"/>
    <w:rsid w:val="00543331"/>
    <w:rsid w:val="00571C72"/>
    <w:rsid w:val="005965C1"/>
    <w:rsid w:val="005B17EE"/>
    <w:rsid w:val="005B63AA"/>
    <w:rsid w:val="005C0416"/>
    <w:rsid w:val="005C3490"/>
    <w:rsid w:val="005E220E"/>
    <w:rsid w:val="005E3A90"/>
    <w:rsid w:val="005E5C28"/>
    <w:rsid w:val="005E6E80"/>
    <w:rsid w:val="005E7A59"/>
    <w:rsid w:val="005F21C0"/>
    <w:rsid w:val="006041F9"/>
    <w:rsid w:val="0062188A"/>
    <w:rsid w:val="0062370A"/>
    <w:rsid w:val="0062520F"/>
    <w:rsid w:val="006525CE"/>
    <w:rsid w:val="006703C1"/>
    <w:rsid w:val="00675070"/>
    <w:rsid w:val="006821AC"/>
    <w:rsid w:val="00691C22"/>
    <w:rsid w:val="006A1EA1"/>
    <w:rsid w:val="006C4082"/>
    <w:rsid w:val="006D058C"/>
    <w:rsid w:val="006E1A54"/>
    <w:rsid w:val="00720A17"/>
    <w:rsid w:val="00744F05"/>
    <w:rsid w:val="007776E2"/>
    <w:rsid w:val="00794FB4"/>
    <w:rsid w:val="007A0789"/>
    <w:rsid w:val="007B2CDD"/>
    <w:rsid w:val="007B2FC2"/>
    <w:rsid w:val="007B6A69"/>
    <w:rsid w:val="007C0FEA"/>
    <w:rsid w:val="007E6C94"/>
    <w:rsid w:val="00803E1C"/>
    <w:rsid w:val="0081310C"/>
    <w:rsid w:val="00817F82"/>
    <w:rsid w:val="00825274"/>
    <w:rsid w:val="008257A3"/>
    <w:rsid w:val="00825DB0"/>
    <w:rsid w:val="008264AC"/>
    <w:rsid w:val="008317F1"/>
    <w:rsid w:val="008320A8"/>
    <w:rsid w:val="00832C12"/>
    <w:rsid w:val="00837034"/>
    <w:rsid w:val="00854357"/>
    <w:rsid w:val="008573EE"/>
    <w:rsid w:val="008616B5"/>
    <w:rsid w:val="00872D14"/>
    <w:rsid w:val="008C653D"/>
    <w:rsid w:val="008E4653"/>
    <w:rsid w:val="008E51EA"/>
    <w:rsid w:val="008F1237"/>
    <w:rsid w:val="0090028B"/>
    <w:rsid w:val="009009B8"/>
    <w:rsid w:val="00937014"/>
    <w:rsid w:val="009525C2"/>
    <w:rsid w:val="00952F0D"/>
    <w:rsid w:val="009535CD"/>
    <w:rsid w:val="00963A24"/>
    <w:rsid w:val="00974424"/>
    <w:rsid w:val="009818E5"/>
    <w:rsid w:val="00983040"/>
    <w:rsid w:val="009870E5"/>
    <w:rsid w:val="009A32B8"/>
    <w:rsid w:val="009B4EFE"/>
    <w:rsid w:val="009D4F47"/>
    <w:rsid w:val="00A021A0"/>
    <w:rsid w:val="00A0604F"/>
    <w:rsid w:val="00A213DF"/>
    <w:rsid w:val="00A30B64"/>
    <w:rsid w:val="00A35A08"/>
    <w:rsid w:val="00A47AE5"/>
    <w:rsid w:val="00A76827"/>
    <w:rsid w:val="00A84488"/>
    <w:rsid w:val="00A859CD"/>
    <w:rsid w:val="00AA72A6"/>
    <w:rsid w:val="00AC4342"/>
    <w:rsid w:val="00B717D1"/>
    <w:rsid w:val="00B72BB0"/>
    <w:rsid w:val="00B9398C"/>
    <w:rsid w:val="00B96623"/>
    <w:rsid w:val="00BB401A"/>
    <w:rsid w:val="00C03002"/>
    <w:rsid w:val="00C20AB5"/>
    <w:rsid w:val="00C75697"/>
    <w:rsid w:val="00C820FB"/>
    <w:rsid w:val="00C855AF"/>
    <w:rsid w:val="00CA4233"/>
    <w:rsid w:val="00CB519A"/>
    <w:rsid w:val="00D1235E"/>
    <w:rsid w:val="00D36BEE"/>
    <w:rsid w:val="00D40A78"/>
    <w:rsid w:val="00D40E8C"/>
    <w:rsid w:val="00D57500"/>
    <w:rsid w:val="00D576DA"/>
    <w:rsid w:val="00D71E14"/>
    <w:rsid w:val="00D91FEA"/>
    <w:rsid w:val="00DA50C9"/>
    <w:rsid w:val="00DC4AC3"/>
    <w:rsid w:val="00DC6377"/>
    <w:rsid w:val="00DE0487"/>
    <w:rsid w:val="00E003B7"/>
    <w:rsid w:val="00E03672"/>
    <w:rsid w:val="00E131BA"/>
    <w:rsid w:val="00E15375"/>
    <w:rsid w:val="00E247A0"/>
    <w:rsid w:val="00E46971"/>
    <w:rsid w:val="00E6269F"/>
    <w:rsid w:val="00E7632A"/>
    <w:rsid w:val="00EA1D76"/>
    <w:rsid w:val="00EA7F5A"/>
    <w:rsid w:val="00EC10F6"/>
    <w:rsid w:val="00EC1781"/>
    <w:rsid w:val="00EC55AC"/>
    <w:rsid w:val="00ED47D6"/>
    <w:rsid w:val="00F369EB"/>
    <w:rsid w:val="00F36FDB"/>
    <w:rsid w:val="00F46917"/>
    <w:rsid w:val="00F60C8E"/>
    <w:rsid w:val="00F71C56"/>
    <w:rsid w:val="00F77FCC"/>
    <w:rsid w:val="00F80BD3"/>
    <w:rsid w:val="00F8231E"/>
    <w:rsid w:val="00F86A32"/>
    <w:rsid w:val="00FA06CC"/>
    <w:rsid w:val="00FB02A3"/>
    <w:rsid w:val="00FB3BDD"/>
    <w:rsid w:val="00FC752C"/>
    <w:rsid w:val="00FD7207"/>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149"/>
    <o:shapelayout v:ext="edit">
      <o:idmap v:ext="edit" data="1"/>
      <o:rules v:ext="edit">
        <o:r id="V:Rule63" type="connector" idref="#_x0000_s1116"/>
        <o:r id="V:Rule64" type="connector" idref="#_x0000_s1039"/>
        <o:r id="V:Rule65" type="connector" idref="#_x0000_s1060"/>
        <o:r id="V:Rule66" type="connector" idref="#_x0000_s1072"/>
        <o:r id="V:Rule67" type="connector" idref="#_x0000_s1135"/>
        <o:r id="V:Rule68" type="connector" idref="#_x0000_s1093"/>
        <o:r id="V:Rule69" type="connector" idref="#_x0000_s1061"/>
        <o:r id="V:Rule70" type="connector" idref="#_x0000_s1144"/>
        <o:r id="V:Rule71" type="connector" idref="#_x0000_s1065"/>
        <o:r id="V:Rule72" type="connector" idref="#_x0000_s1073"/>
        <o:r id="V:Rule73" type="connector" idref="#_x0000_s1128"/>
        <o:r id="V:Rule74" type="connector" idref="#_x0000_s1112"/>
        <o:r id="V:Rule75" type="connector" idref="#_x0000_s1129"/>
        <o:r id="V:Rule76" type="connector" idref="#_x0000_s1138"/>
        <o:r id="V:Rule77" type="connector" idref="#_x0000_s1113"/>
        <o:r id="V:Rule78" type="connector" idref="#_x0000_s1094"/>
        <o:r id="V:Rule79" type="connector" idref="#_x0000_s1063"/>
        <o:r id="V:Rule80" type="connector" idref="#_x0000_s1120"/>
        <o:r id="V:Rule81" type="connector" idref="#_x0000_s1068"/>
        <o:r id="V:Rule82" type="connector" idref="#_x0000_s1062"/>
        <o:r id="V:Rule83" type="connector" idref="#_x0000_s1066"/>
        <o:r id="V:Rule84" type="connector" idref="#_x0000_s1042"/>
        <o:r id="V:Rule85" type="connector" idref="#_x0000_s1118"/>
        <o:r id="V:Rule86" type="connector" idref="#_x0000_s1070"/>
        <o:r id="V:Rule87" type="connector" idref="#_x0000_s1136"/>
        <o:r id="V:Rule88" type="connector" idref="#_x0000_s1137"/>
        <o:r id="V:Rule89" type="connector" idref="#_x0000_s1095"/>
        <o:r id="V:Rule90" type="connector" idref="#_x0000_s1124"/>
        <o:r id="V:Rule91" type="connector" idref="#_x0000_s1096"/>
        <o:r id="V:Rule92" type="connector" idref="#_x0000_s1131"/>
        <o:r id="V:Rule93" type="connector" idref="#_x0000_s1088"/>
        <o:r id="V:Rule94" type="connector" idref="#_x0000_s1064"/>
        <o:r id="V:Rule95" type="connector" idref="#_x0000_s1115"/>
        <o:r id="V:Rule96" type="connector" idref="#_x0000_s1036"/>
        <o:r id="V:Rule97" type="connector" idref="#_x0000_s1142"/>
        <o:r id="V:Rule98" type="connector" idref="#_x0000_s1140"/>
        <o:r id="V:Rule99" type="connector" idref="#_x0000_s1067"/>
        <o:r id="V:Rule100" type="connector" idref="#_x0000_s1069"/>
        <o:r id="V:Rule101" type="connector" idref="#_x0000_s1141"/>
        <o:r id="V:Rule102" type="connector" idref="#_x0000_s1071"/>
        <o:r id="V:Rule103" type="connector" idref="#_x0000_s1123"/>
        <o:r id="V:Rule104" type="connector" idref="#_x0000_s1132"/>
        <o:r id="V:Rule105" type="connector" idref="#_x0000_s1089"/>
        <o:r id="V:Rule106" type="connector" idref="#_x0000_s1091"/>
        <o:r id="V:Rule107" type="connector" idref="#_x0000_s1145"/>
        <o:r id="V:Rule108" type="connector" idref="#_x0000_s1143"/>
        <o:r id="V:Rule109" type="connector" idref="#_x0000_s1059"/>
        <o:r id="V:Rule110" type="connector" idref="#_x0000_s1146"/>
        <o:r id="V:Rule111" type="connector" idref="#_x0000_s1134"/>
        <o:r id="V:Rule112" type="connector" idref="#_x0000_s1121"/>
        <o:r id="V:Rule113" type="connector" idref="#_x0000_s1139"/>
        <o:r id="V:Rule114" type="connector" idref="#_x0000_s1058"/>
        <o:r id="V:Rule115" type="connector" idref="#_x0000_s1038"/>
        <o:r id="V:Rule116" type="connector" idref="#_x0000_s1122"/>
        <o:r id="V:Rule117" type="connector" idref="#_x0000_s1092"/>
        <o:r id="V:Rule118" type="connector" idref="#_x0000_s1117"/>
        <o:r id="V:Rule119" type="connector" idref="#_x0000_s1119"/>
        <o:r id="V:Rule120" type="connector" idref="#_x0000_s1040"/>
        <o:r id="V:Rule121" type="connector" idref="#_x0000_s1037"/>
        <o:r id="V:Rule122" type="connector" idref="#_x0000_s1090"/>
        <o:r id="V:Rule123" type="connector" idref="#_x0000_s1114"/>
        <o:r id="V:Rule124" type="connector" idref="#_x0000_s11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r-Latn-CS" w:eastAsia="sr-Latn-C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A90"/>
  </w:style>
  <w:style w:type="paragraph" w:styleId="Heading1">
    <w:name w:val="heading 1"/>
    <w:basedOn w:val="Normal"/>
    <w:next w:val="Normal"/>
    <w:link w:val="Heading1Char"/>
    <w:qFormat/>
    <w:rsid w:val="00E03672"/>
    <w:pPr>
      <w:keepNext/>
      <w:spacing w:after="0" w:line="240" w:lineRule="auto"/>
      <w:ind w:left="720" w:firstLine="720"/>
      <w:outlineLvl w:val="0"/>
    </w:pPr>
    <w:rPr>
      <w:rFonts w:ascii="Times New Roman" w:eastAsia="Times New Roman" w:hAnsi="Times New Roman" w:cs="Times New Roman"/>
      <w:b/>
      <w:sz w:val="20"/>
      <w:szCs w:val="20"/>
      <w:lang w:val="sr-Cyrl-CS" w:eastAsia="en-US"/>
    </w:rPr>
  </w:style>
  <w:style w:type="paragraph" w:styleId="Heading2">
    <w:name w:val="heading 2"/>
    <w:basedOn w:val="Normal"/>
    <w:next w:val="Normal"/>
    <w:link w:val="Heading2Char"/>
    <w:uiPriority w:val="99"/>
    <w:unhideWhenUsed/>
    <w:qFormat/>
    <w:rsid w:val="00E0367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E0367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3672"/>
    <w:rPr>
      <w:rFonts w:ascii="Times New Roman" w:eastAsia="Times New Roman" w:hAnsi="Times New Roman" w:cs="Times New Roman"/>
      <w:b/>
      <w:sz w:val="20"/>
      <w:szCs w:val="20"/>
      <w:lang w:val="sr-Cyrl-CS" w:eastAsia="en-US"/>
    </w:rPr>
  </w:style>
  <w:style w:type="character" w:customStyle="1" w:styleId="Heading2Char">
    <w:name w:val="Heading 2 Char"/>
    <w:basedOn w:val="DefaultParagraphFont"/>
    <w:link w:val="Heading2"/>
    <w:uiPriority w:val="99"/>
    <w:rsid w:val="00E0367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E03672"/>
    <w:rPr>
      <w:rFonts w:asciiTheme="majorHAnsi" w:eastAsiaTheme="majorEastAsia" w:hAnsiTheme="majorHAnsi" w:cstheme="majorBidi"/>
      <w:b/>
      <w:bCs/>
      <w:color w:val="5B9BD5" w:themeColor="accent1"/>
    </w:rPr>
  </w:style>
  <w:style w:type="paragraph" w:styleId="Header">
    <w:name w:val="header"/>
    <w:basedOn w:val="Normal"/>
    <w:link w:val="HeaderChar"/>
    <w:unhideWhenUsed/>
    <w:rsid w:val="00E03672"/>
    <w:pPr>
      <w:tabs>
        <w:tab w:val="center" w:pos="4535"/>
        <w:tab w:val="right" w:pos="9071"/>
      </w:tabs>
      <w:spacing w:after="0" w:line="240" w:lineRule="auto"/>
    </w:pPr>
  </w:style>
  <w:style w:type="character" w:customStyle="1" w:styleId="HeaderChar">
    <w:name w:val="Header Char"/>
    <w:basedOn w:val="DefaultParagraphFont"/>
    <w:link w:val="Header"/>
    <w:rsid w:val="00E03672"/>
  </w:style>
  <w:style w:type="paragraph" w:styleId="Footer">
    <w:name w:val="footer"/>
    <w:basedOn w:val="Normal"/>
    <w:link w:val="FooterChar"/>
    <w:uiPriority w:val="99"/>
    <w:unhideWhenUsed/>
    <w:rsid w:val="00E03672"/>
    <w:pPr>
      <w:tabs>
        <w:tab w:val="center" w:pos="4535"/>
        <w:tab w:val="right" w:pos="9071"/>
      </w:tabs>
      <w:spacing w:after="0" w:line="240" w:lineRule="auto"/>
    </w:pPr>
  </w:style>
  <w:style w:type="character" w:customStyle="1" w:styleId="FooterChar">
    <w:name w:val="Footer Char"/>
    <w:basedOn w:val="DefaultParagraphFont"/>
    <w:link w:val="Footer"/>
    <w:uiPriority w:val="99"/>
    <w:rsid w:val="00E03672"/>
  </w:style>
  <w:style w:type="paragraph" w:styleId="NoSpacing">
    <w:name w:val="No Spacing"/>
    <w:uiPriority w:val="1"/>
    <w:qFormat/>
    <w:rsid w:val="00E03672"/>
    <w:pPr>
      <w:spacing w:after="0" w:line="240" w:lineRule="auto"/>
    </w:pPr>
  </w:style>
  <w:style w:type="paragraph" w:styleId="ListParagraph">
    <w:name w:val="List Paragraph"/>
    <w:basedOn w:val="Normal"/>
    <w:uiPriority w:val="34"/>
    <w:qFormat/>
    <w:rsid w:val="00E03672"/>
    <w:pPr>
      <w:ind w:left="720"/>
      <w:contextualSpacing/>
    </w:pPr>
  </w:style>
  <w:style w:type="paragraph" w:styleId="BalloonText">
    <w:name w:val="Balloon Text"/>
    <w:basedOn w:val="Normal"/>
    <w:link w:val="BalloonTextChar"/>
    <w:uiPriority w:val="99"/>
    <w:semiHidden/>
    <w:unhideWhenUsed/>
    <w:rsid w:val="00E03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672"/>
    <w:rPr>
      <w:rFonts w:ascii="Tahoma" w:hAnsi="Tahoma" w:cs="Tahoma"/>
      <w:sz w:val="16"/>
      <w:szCs w:val="16"/>
    </w:rPr>
  </w:style>
  <w:style w:type="table" w:styleId="TableGrid">
    <w:name w:val="Table Grid"/>
    <w:basedOn w:val="TableNormal"/>
    <w:uiPriority w:val="59"/>
    <w:rsid w:val="00E036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semiHidden/>
    <w:rsid w:val="00E03672"/>
    <w:pPr>
      <w:spacing w:after="0" w:line="240" w:lineRule="auto"/>
    </w:pPr>
    <w:rPr>
      <w:rFonts w:ascii="Times New Roman" w:eastAsia="Times New Roman" w:hAnsi="Times New Roman" w:cs="Times New Roman"/>
      <w:szCs w:val="20"/>
      <w:lang w:val="sr-Cyrl-CS" w:eastAsia="en-US"/>
    </w:rPr>
  </w:style>
  <w:style w:type="character" w:customStyle="1" w:styleId="BodyTextChar">
    <w:name w:val="Body Text Char"/>
    <w:basedOn w:val="DefaultParagraphFont"/>
    <w:link w:val="BodyText"/>
    <w:semiHidden/>
    <w:rsid w:val="00E03672"/>
    <w:rPr>
      <w:rFonts w:ascii="Times New Roman" w:eastAsia="Times New Roman" w:hAnsi="Times New Roman" w:cs="Times New Roman"/>
      <w:szCs w:val="20"/>
      <w:lang w:val="sr-Cyrl-CS" w:eastAsia="en-US"/>
    </w:rPr>
  </w:style>
  <w:style w:type="paragraph" w:styleId="BodyText2">
    <w:name w:val="Body Text 2"/>
    <w:basedOn w:val="Normal"/>
    <w:link w:val="BodyText2Char"/>
    <w:uiPriority w:val="99"/>
    <w:unhideWhenUsed/>
    <w:rsid w:val="00E03672"/>
    <w:pPr>
      <w:spacing w:after="120" w:line="480" w:lineRule="auto"/>
    </w:pPr>
  </w:style>
  <w:style w:type="character" w:customStyle="1" w:styleId="BodyText2Char">
    <w:name w:val="Body Text 2 Char"/>
    <w:basedOn w:val="DefaultParagraphFont"/>
    <w:link w:val="BodyText2"/>
    <w:uiPriority w:val="99"/>
    <w:rsid w:val="00E03672"/>
  </w:style>
  <w:style w:type="paragraph" w:styleId="NormalWeb">
    <w:name w:val="Normal (Web)"/>
    <w:basedOn w:val="Normal"/>
    <w:unhideWhenUsed/>
    <w:rsid w:val="00E03672"/>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E03672"/>
    <w:pPr>
      <w:spacing w:after="120"/>
      <w:ind w:left="283"/>
    </w:pPr>
  </w:style>
  <w:style w:type="character" w:customStyle="1" w:styleId="BodyTextIndentChar">
    <w:name w:val="Body Text Indent Char"/>
    <w:basedOn w:val="DefaultParagraphFont"/>
    <w:link w:val="BodyTextIndent"/>
    <w:uiPriority w:val="99"/>
    <w:rsid w:val="00E03672"/>
  </w:style>
  <w:style w:type="paragraph" w:styleId="BodyTextIndent2">
    <w:name w:val="Body Text Indent 2"/>
    <w:basedOn w:val="Normal"/>
    <w:link w:val="BodyTextIndent2Char"/>
    <w:uiPriority w:val="99"/>
    <w:semiHidden/>
    <w:unhideWhenUsed/>
    <w:rsid w:val="00E03672"/>
    <w:pPr>
      <w:spacing w:after="120" w:line="480" w:lineRule="auto"/>
      <w:ind w:left="283"/>
    </w:pPr>
  </w:style>
  <w:style w:type="character" w:customStyle="1" w:styleId="BodyTextIndent2Char">
    <w:name w:val="Body Text Indent 2 Char"/>
    <w:basedOn w:val="DefaultParagraphFont"/>
    <w:link w:val="BodyTextIndent2"/>
    <w:uiPriority w:val="99"/>
    <w:semiHidden/>
    <w:rsid w:val="00E03672"/>
  </w:style>
  <w:style w:type="paragraph" w:styleId="Title">
    <w:name w:val="Title"/>
    <w:basedOn w:val="Normal"/>
    <w:link w:val="TitleChar"/>
    <w:qFormat/>
    <w:rsid w:val="00E03672"/>
    <w:pPr>
      <w:spacing w:after="0" w:line="240" w:lineRule="auto"/>
      <w:jc w:val="center"/>
    </w:pPr>
    <w:rPr>
      <w:rFonts w:ascii="Times New Roman" w:eastAsia="Times New Roman" w:hAnsi="Times New Roman" w:cs="Times New Roman"/>
      <w:b/>
      <w:bCs/>
      <w:sz w:val="24"/>
      <w:szCs w:val="24"/>
      <w:lang w:val="sr-Cyrl-CS" w:eastAsia="en-US"/>
    </w:rPr>
  </w:style>
  <w:style w:type="character" w:customStyle="1" w:styleId="TitleChar">
    <w:name w:val="Title Char"/>
    <w:basedOn w:val="DefaultParagraphFont"/>
    <w:link w:val="Title"/>
    <w:rsid w:val="00E03672"/>
    <w:rPr>
      <w:rFonts w:ascii="Times New Roman" w:eastAsia="Times New Roman" w:hAnsi="Times New Roman" w:cs="Times New Roman"/>
      <w:b/>
      <w:bCs/>
      <w:sz w:val="24"/>
      <w:szCs w:val="24"/>
      <w:lang w:val="sr-Cyrl-CS" w:eastAsia="en-US"/>
    </w:rPr>
  </w:style>
  <w:style w:type="paragraph" w:styleId="BodyText3">
    <w:name w:val="Body Text 3"/>
    <w:basedOn w:val="Normal"/>
    <w:link w:val="BodyText3Char"/>
    <w:uiPriority w:val="99"/>
    <w:semiHidden/>
    <w:unhideWhenUsed/>
    <w:rsid w:val="00E03672"/>
    <w:pPr>
      <w:spacing w:after="120"/>
    </w:pPr>
    <w:rPr>
      <w:sz w:val="16"/>
      <w:szCs w:val="16"/>
    </w:rPr>
  </w:style>
  <w:style w:type="character" w:customStyle="1" w:styleId="BodyText3Char">
    <w:name w:val="Body Text 3 Char"/>
    <w:basedOn w:val="DefaultParagraphFont"/>
    <w:link w:val="BodyText3"/>
    <w:uiPriority w:val="99"/>
    <w:semiHidden/>
    <w:rsid w:val="00E03672"/>
    <w:rPr>
      <w:sz w:val="16"/>
      <w:szCs w:val="16"/>
    </w:rPr>
  </w:style>
  <w:style w:type="character" w:customStyle="1" w:styleId="ff1">
    <w:name w:val="ff1"/>
    <w:basedOn w:val="DefaultParagraphFont"/>
    <w:rsid w:val="00E03672"/>
  </w:style>
  <w:style w:type="paragraph" w:customStyle="1" w:styleId="Default">
    <w:name w:val="Default"/>
    <w:rsid w:val="00E0367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a">
    <w:name w:val="a"/>
    <w:basedOn w:val="DefaultParagraphFont"/>
    <w:uiPriority w:val="99"/>
    <w:rsid w:val="00E03672"/>
  </w:style>
  <w:style w:type="paragraph" w:customStyle="1" w:styleId="TableContents">
    <w:name w:val="Table Contents"/>
    <w:basedOn w:val="Normal"/>
    <w:rsid w:val="00E0367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E03672"/>
    <w:pPr>
      <w:jc w:val="center"/>
    </w:pPr>
    <w:rPr>
      <w:b/>
      <w:bCs/>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CBBBD68BB3744F9890A4FCE7CB847BC"/>
        <w:category>
          <w:name w:val="General"/>
          <w:gallery w:val="placeholder"/>
        </w:category>
        <w:types>
          <w:type w:val="bbPlcHdr"/>
        </w:types>
        <w:behaviors>
          <w:behavior w:val="content"/>
        </w:behaviors>
        <w:guid w:val="{E2C062F6-64F2-43F8-BF68-F8927F5B3702}"/>
      </w:docPartPr>
      <w:docPartBody>
        <w:p w:rsidR="00D25362" w:rsidRDefault="00B06744" w:rsidP="00B06744">
          <w:pPr>
            <w:pStyle w:val="0CBBBD68BB3744F9890A4FCE7CB847B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Bold">
    <w:altName w:val="MS Mincho"/>
    <w:panose1 w:val="00000000000000000000"/>
    <w:charset w:val="80"/>
    <w:family w:val="auto"/>
    <w:notTrueType/>
    <w:pitch w:val="default"/>
    <w:sig w:usb0="00000000" w:usb1="08070000" w:usb2="00000010" w:usb3="00000000" w:csb0="00020000" w:csb1="00000000"/>
  </w:font>
  <w:font w:name="Comic Sans MS">
    <w:panose1 w:val="030F0702030302020204"/>
    <w:charset w:val="EE"/>
    <w:family w:val="script"/>
    <w:pitch w:val="variable"/>
    <w:sig w:usb0="00000287" w:usb1="00000000" w:usb2="00000000" w:usb3="00000000" w:csb0="0000009F" w:csb1="00000000"/>
  </w:font>
  <w:font w:name="Monotype Corsiva">
    <w:panose1 w:val="03010101010201010101"/>
    <w:charset w:val="EE"/>
    <w:family w:val="script"/>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06744"/>
    <w:rsid w:val="0010442D"/>
    <w:rsid w:val="00135177"/>
    <w:rsid w:val="002C18D1"/>
    <w:rsid w:val="00362084"/>
    <w:rsid w:val="003A32AD"/>
    <w:rsid w:val="003E3F53"/>
    <w:rsid w:val="00447842"/>
    <w:rsid w:val="00565530"/>
    <w:rsid w:val="005C3CDE"/>
    <w:rsid w:val="006A1071"/>
    <w:rsid w:val="006D7867"/>
    <w:rsid w:val="006E3058"/>
    <w:rsid w:val="008C0A8F"/>
    <w:rsid w:val="008C549B"/>
    <w:rsid w:val="008D53A4"/>
    <w:rsid w:val="00942E9F"/>
    <w:rsid w:val="00B06744"/>
    <w:rsid w:val="00B223C5"/>
    <w:rsid w:val="00B46620"/>
    <w:rsid w:val="00BB4D40"/>
    <w:rsid w:val="00C018AF"/>
    <w:rsid w:val="00C03D5B"/>
    <w:rsid w:val="00D25362"/>
    <w:rsid w:val="00E879F8"/>
    <w:rsid w:val="00F7220D"/>
    <w:rsid w:val="00FD5C96"/>
    <w:rsid w:val="00FF39AC"/>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r-Latn-CS" w:eastAsia="sr-Latn-C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3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BBBD68BB3744F9890A4FCE7CB847BC">
    <w:name w:val="0CBBBD68BB3744F9890A4FCE7CB847BC"/>
    <w:rsid w:val="00B0674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CEC2E-941A-4B8A-AFC4-1BF5A0DE2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2221</TotalTime>
  <Pages>170</Pages>
  <Words>42168</Words>
  <Characters>240364</Characters>
  <Application>Microsoft Office Word</Application>
  <DocSecurity>0</DocSecurity>
  <Lines>2003</Lines>
  <Paragraphs>563</Paragraphs>
  <ScaleCrop>false</ScaleCrop>
  <HeadingPairs>
    <vt:vector size="2" baseType="variant">
      <vt:variant>
        <vt:lpstr>Title</vt:lpstr>
      </vt:variant>
      <vt:variant>
        <vt:i4>1</vt:i4>
      </vt:variant>
    </vt:vector>
  </HeadingPairs>
  <TitlesOfParts>
    <vt:vector size="1" baseType="lpstr">
      <vt:lpstr>Годишњи план рада ОШ „Вук Караџић“ --Бач за школску 2015/16. годину</vt:lpstr>
    </vt:vector>
  </TitlesOfParts>
  <Company/>
  <LinksUpToDate>false</LinksUpToDate>
  <CharactersWithSpaces>281969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Годишњи план рада ОШ „Вук Караџић“ --Бач за школску 2015/16. годину</dc:title>
  <dc:creator>DUNJA</dc:creator>
  <cp:lastModifiedBy>Korisnik</cp:lastModifiedBy>
  <cp:revision>107</cp:revision>
  <cp:lastPrinted>2015-11-02T14:02:00Z</cp:lastPrinted>
  <dcterms:created xsi:type="dcterms:W3CDTF">2015-09-15T09:42:00Z</dcterms:created>
  <dcterms:modified xsi:type="dcterms:W3CDTF">2015-11-02T14:03:00Z</dcterms:modified>
</cp:coreProperties>
</file>